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4C2BC" w14:textId="77777777" w:rsidR="006E1101" w:rsidRDefault="005C59DD" w:rsidP="005C59DD">
      <w:pPr>
        <w:pStyle w:val="Title"/>
        <w:jc w:val="center"/>
      </w:pPr>
      <w:r>
        <w:t>Enerpro Voltage and Current Regulator Board Notes</w:t>
      </w:r>
    </w:p>
    <w:p w14:paraId="79DF8A06" w14:textId="77777777" w:rsidR="005C59DD" w:rsidRDefault="005C59DD" w:rsidP="005C59DD">
      <w:pPr>
        <w:pStyle w:val="Heading1"/>
      </w:pPr>
      <w:r>
        <w:t>Introduction</w:t>
      </w:r>
    </w:p>
    <w:p w14:paraId="0FBEFF52" w14:textId="77777777" w:rsidR="005C59DD" w:rsidRDefault="005C59DD" w:rsidP="005C59DD">
      <w:r>
        <w:t>SLAC has designed a common regulator board, SD-237-230-14-C1, to interface with Enerpro thyristor gate firing boards.  The SLAC board is designed to work as either a current or voltage controller.  This note documents the operation and characteristics of the regulator board.</w:t>
      </w:r>
    </w:p>
    <w:p w14:paraId="2D559913" w14:textId="77777777" w:rsidR="005C59DD" w:rsidRDefault="005C59DD" w:rsidP="005C59DD">
      <w:pPr>
        <w:pStyle w:val="Heading1"/>
      </w:pPr>
      <w:r>
        <w:t>Primary Components</w:t>
      </w:r>
    </w:p>
    <w:p w14:paraId="47DE2ECA" w14:textId="77777777" w:rsidR="005C59DD" w:rsidRDefault="005C59DD" w:rsidP="005C59DD">
      <w:r>
        <w:t>The board uses several types of analog components in the circuit.  This section summarizes their descriptions and characteristics.</w:t>
      </w:r>
    </w:p>
    <w:p w14:paraId="31B5E0C3" w14:textId="77777777" w:rsidR="005C59DD" w:rsidRDefault="005C59DD" w:rsidP="005C59DD">
      <w:pPr>
        <w:pStyle w:val="Heading2"/>
      </w:pPr>
      <w:r>
        <w:t>INA117</w:t>
      </w:r>
    </w:p>
    <w:p w14:paraId="297C6977" w14:textId="77777777" w:rsidR="00B934B3" w:rsidRPr="00B934B3" w:rsidRDefault="00B934B3" w:rsidP="00B934B3">
      <w:r>
        <w:t>The INA117 is a high perfor</w:t>
      </w:r>
      <w:r w:rsidR="00CC6AE3">
        <w:t xml:space="preserve">mance, unity gain difference amplifier with a high common-mode input voltage rejection.  It can operate at common mode voltages of up to 200 V.  Its nominal differential input impedance is </w:t>
      </w:r>
      <m:oMath>
        <m:r>
          <w:rPr>
            <w:rFonts w:ascii="Cambria Math" w:hAnsi="Cambria Math"/>
          </w:rPr>
          <m:t xml:space="preserve">800 </m:t>
        </m:r>
        <m:r>
          <m:rPr>
            <m:nor/>
          </m:rPr>
          <w:rPr>
            <w:rFonts w:ascii="Cambria Math" w:hAnsi="Cambria Math"/>
          </w:rPr>
          <m:t>k</m:t>
        </m:r>
        <m:r>
          <m:rPr>
            <m:sty m:val="p"/>
          </m:rPr>
          <w:rPr>
            <w:rFonts w:ascii="Cambria Math" w:hAnsi="Cambria Math"/>
          </w:rPr>
          <m:t>Ω</m:t>
        </m:r>
      </m:oMath>
      <w:r w:rsidR="00CC6AE3">
        <w:rPr>
          <w:rFonts w:eastAsiaTheme="minorEastAsia"/>
        </w:rPr>
        <w:t>.  Any resistances in series with the inputs degrades its differential accuracy in high common-mode environments.  The INA117</w:t>
      </w:r>
      <w:r w:rsidR="00CC6AE3">
        <w:t xml:space="preserve"> uses a +/-15 VDC power supply and will output voltage up to +/-10 VDC.  It has a -3 dB bandwidth of 300 kHz.  The input-output equation for its standard application is </w:t>
      </w:r>
      <m:oMath>
        <m:sSub>
          <m:sSubPr>
            <m:ctrlPr>
              <w:rPr>
                <w:rFonts w:ascii="Cambria Math" w:hAnsi="Cambria Math"/>
                <w:i/>
              </w:rPr>
            </m:ctrlPr>
          </m:sSubPr>
          <m:e>
            <m:r>
              <w:rPr>
                <w:rFonts w:ascii="Cambria Math" w:hAnsi="Cambria Math"/>
              </w:rPr>
              <m:t>V</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w:r w:rsidR="00CC6AE3">
        <w:rPr>
          <w:rFonts w:eastAsiaTheme="minorEastAsia"/>
        </w:rPr>
        <w:t>.  In general, pins 1 and 5 should be connected to ground (8).</w:t>
      </w:r>
      <w:r w:rsidR="001C33A9">
        <w:rPr>
          <w:rFonts w:eastAsiaTheme="minorEastAsia"/>
        </w:rPr>
        <w:t xml:space="preserve">  The chip is manufactured by Texas Instruments (TI) and is available in DIP and SOIC packages.</w:t>
      </w:r>
    </w:p>
    <w:p w14:paraId="24E6BECB" w14:textId="77777777" w:rsidR="005C59DD" w:rsidRDefault="005C59DD" w:rsidP="005C59DD">
      <w:pPr>
        <w:pStyle w:val="Heading2"/>
      </w:pPr>
      <w:r>
        <w:t>1NA114</w:t>
      </w:r>
    </w:p>
    <w:p w14:paraId="43322CF1" w14:textId="77777777" w:rsidR="001C33A9" w:rsidRPr="001C33A9" w:rsidRDefault="001C33A9" w:rsidP="001C33A9">
      <w:r>
        <w:t xml:space="preserve">The INA114 is another high performance instrumentation amplifier from TI.  Its architecture is three operational amplifiers with laser-trimmed resistors in a single package.  It does not have the common-mode rejection of the INA117 and cannot operate at nearly the common-mode voltages of the INA117, but it has a gain adjustable with one external resistor and a gain bandwidth product of 1 MHz.  Its input impedance is </w:t>
      </w:r>
      <m:oMath>
        <m:r>
          <w:rPr>
            <w:rFonts w:ascii="Cambria Math" w:hAnsi="Cambria Math"/>
          </w:rPr>
          <m:t xml:space="preserve">10 </m:t>
        </m:r>
        <m:r>
          <m:rPr>
            <m:nor/>
          </m:rPr>
          <w:rPr>
            <w:rFonts w:ascii="Cambria Math" w:hAnsi="Cambria Math"/>
          </w:rPr>
          <m:t>G</m:t>
        </m:r>
        <m:r>
          <m:rPr>
            <m:sty m:val="p"/>
          </m:rPr>
          <w:rPr>
            <w:rFonts w:ascii="Cambria Math" w:hAnsi="Cambria Math"/>
          </w:rPr>
          <m:t>Ω</m:t>
        </m:r>
      </m:oMath>
      <w:r>
        <w:rPr>
          <w:rFonts w:eastAsiaTheme="minorEastAsia"/>
        </w:rPr>
        <w:t>.  It is available in DIP and SOIC packages.</w:t>
      </w:r>
    </w:p>
    <w:p w14:paraId="76F2E00E" w14:textId="77777777" w:rsidR="005C59DD" w:rsidRDefault="005C59DD" w:rsidP="005C59DD">
      <w:pPr>
        <w:pStyle w:val="Heading2"/>
      </w:pPr>
      <w:r>
        <w:t>OP77</w:t>
      </w:r>
    </w:p>
    <w:p w14:paraId="5E8A765D" w14:textId="77777777" w:rsidR="001B2D65" w:rsidRPr="001B2D65" w:rsidRDefault="001B2D65" w:rsidP="001B2D65">
      <w:r>
        <w:t>The OP77 is a very high performance, with respect to offset and noise, opamp with a gain bandwidth product of 600 kHz.  It is manufactured by Analog Devices and is still commercially available in many packages.</w:t>
      </w:r>
    </w:p>
    <w:p w14:paraId="00EBC29A" w14:textId="77777777" w:rsidR="005C59DD" w:rsidRDefault="00773E77" w:rsidP="005C59DD">
      <w:pPr>
        <w:pStyle w:val="Heading2"/>
      </w:pPr>
      <w:r>
        <w:t>BUF</w:t>
      </w:r>
      <w:r w:rsidR="005C59DD">
        <w:t>634</w:t>
      </w:r>
    </w:p>
    <w:p w14:paraId="6F95483D" w14:textId="77777777" w:rsidR="00773E77" w:rsidRPr="00773E77" w:rsidRDefault="00773E77" w:rsidP="00773E77">
      <w:r>
        <w:t xml:space="preserve">The BUF634 is a </w:t>
      </w:r>
      <w:r w:rsidR="009F047A">
        <w:t xml:space="preserve">high speed, high current output buffer amplifier from TI.  It has settable 3 dB bandwidths of either 30 MHz or 180 MHz and can continuously output 250 mA.  It has input offset voltages measured in the tens of mV, so its primary purpose is to be included in a feedback circuit with a high performance opamp that compensates for the errors of the BUF634.  Some versions of this chip, including DIP packages, are still commercially available, but TI recommends that new designs migrate to the upgraded version BUF634A.  The BUF634A has higher bandwidth, higher output current, and faster slew rate.  It does not come in a DIP package.  </w:t>
      </w:r>
    </w:p>
    <w:p w14:paraId="4D013223" w14:textId="77777777" w:rsidR="005C59DD" w:rsidRDefault="005C59DD" w:rsidP="005C59DD">
      <w:pPr>
        <w:pStyle w:val="Heading2"/>
      </w:pPr>
      <w:r>
        <w:lastRenderedPageBreak/>
        <w:t>MC34074</w:t>
      </w:r>
    </w:p>
    <w:p w14:paraId="41ED5656" w14:textId="77777777" w:rsidR="00970696" w:rsidRPr="00970696" w:rsidRDefault="00970696" w:rsidP="00970696">
      <w:r>
        <w:t>The MC34074 is a good, general purpose quad amplifier that is made by ON Semiconductor.  It has a gain bandwidth product of 4.5 MHz and can work from a single supply.  The chip is still commercially available in surface mount packages.  (A comparable, but with perhaps slightly lower specifications, is the TL074 from TI.  This chip is commercially available in DIP packages.)</w:t>
      </w:r>
    </w:p>
    <w:p w14:paraId="4915F11E" w14:textId="77777777" w:rsidR="00B934B3" w:rsidRDefault="00B934B3" w:rsidP="00B934B3">
      <w:pPr>
        <w:pStyle w:val="Heading2"/>
      </w:pPr>
      <w:r>
        <w:t>4N32</w:t>
      </w:r>
    </w:p>
    <w:p w14:paraId="69CFD780" w14:textId="77777777" w:rsidR="00A84687" w:rsidRPr="00A84687" w:rsidRDefault="00A84687" w:rsidP="00A84687">
      <w:r>
        <w:t>The 4N32 is an optocoupler from Vishay.  Its turn-on time is 5 us and its turn-off time is 100 us.  It is commercially available from Vishay and other sources.</w:t>
      </w:r>
    </w:p>
    <w:p w14:paraId="658B2DE7" w14:textId="77777777" w:rsidR="00B934B3" w:rsidRDefault="00B934B3" w:rsidP="00B934B3">
      <w:pPr>
        <w:pStyle w:val="Heading2"/>
      </w:pPr>
      <w:r>
        <w:t>VTL5C</w:t>
      </w:r>
    </w:p>
    <w:p w14:paraId="276CE00B" w14:textId="77777777" w:rsidR="00A84687" w:rsidRPr="00A84687" w:rsidRDefault="00D4178E" w:rsidP="00A84687">
      <w:r>
        <w:t>This is an obsolete opto-controlled variable resistor that changes its resistance from MOhms to kOhm.  The response time for this change is measured in ms to get to the low resistance and 150 ms to return to the high resistance.</w:t>
      </w:r>
    </w:p>
    <w:p w14:paraId="16DBD9C5" w14:textId="77777777" w:rsidR="00B934B3" w:rsidRDefault="00B934B3" w:rsidP="00B934B3">
      <w:pPr>
        <w:pStyle w:val="Heading2"/>
      </w:pPr>
      <w:r>
        <w:t>CD4044B</w:t>
      </w:r>
    </w:p>
    <w:p w14:paraId="0B3E10E5" w14:textId="092695D1" w:rsidR="00D4178E" w:rsidRDefault="00D4178E" w:rsidP="00D4178E">
      <w:r>
        <w:t xml:space="preserve">The CD4044B is a CMOS quad Reset/Set three state latch.  In addition to Reset and Set inputs for each of the four gates, there is a common enable for all of the latches.  A logical zero on the enable </w:t>
      </w:r>
      <w:r w:rsidR="005B2D78">
        <w:t>makes all four outputs open circuit.</w:t>
      </w:r>
      <w:r w:rsidR="00E80ED4">
        <w:t xml:space="preserve">  A logical one on the Set input drives the Q output to a logical zero.  A logical one on the Reset input drives the Q output to a logical one.</w:t>
      </w:r>
    </w:p>
    <w:p w14:paraId="671AC8C0" w14:textId="77777777" w:rsidR="00DF1B75" w:rsidRDefault="00DF1B75" w:rsidP="00DF1B75">
      <w:pPr>
        <w:pStyle w:val="Heading2"/>
      </w:pPr>
      <w:r>
        <w:t>1N3064</w:t>
      </w:r>
    </w:p>
    <w:p w14:paraId="09946A5C" w14:textId="77777777" w:rsidR="00DF1B75" w:rsidRDefault="00DF1B75" w:rsidP="00DF1B75">
      <w:r>
        <w:t xml:space="preserve">The 1N3064 is a small signal silicon switching diode.  It is currently obsolete.  Digikey recommends the Vishay </w:t>
      </w:r>
      <w:r w:rsidR="006130D9">
        <w:t>1N4150 as a replacement.  Vishay lists the BAW27 as the direct replacement for the 1N3064; this device has a slightly larger voltage drop for equivalent forward currents.  Both of the Vishay diodes are readily available.</w:t>
      </w:r>
    </w:p>
    <w:p w14:paraId="1DC10186" w14:textId="77777777" w:rsidR="00E01226" w:rsidRDefault="00E01226" w:rsidP="00E01226">
      <w:pPr>
        <w:pStyle w:val="Heading2"/>
      </w:pPr>
      <w:r>
        <w:t>1N4728, 1N4740, 1N4742, 1N4747</w:t>
      </w:r>
    </w:p>
    <w:p w14:paraId="10642AB4" w14:textId="34DDBAAA" w:rsidR="00E01226" w:rsidRDefault="003370EC" w:rsidP="00E01226">
      <w:r>
        <w:t xml:space="preserve">The 1N47dd is </w:t>
      </w:r>
      <w:r w:rsidR="00E01226">
        <w:t>a family of Zener diodes made by Vishay.</w:t>
      </w:r>
      <w:r>
        <w:t xml:space="preserve">  The clamping voltages of these particular diodes are 1N4728 = 3.3 V, 1N4740 = 10 V, 1N4742 = 12 V, and 1N4747 = 20 V.</w:t>
      </w:r>
    </w:p>
    <w:p w14:paraId="394EDF14" w14:textId="62DA4683" w:rsidR="0048477E" w:rsidRDefault="006F1C00" w:rsidP="006F1C00">
      <w:pPr>
        <w:pStyle w:val="Heading2"/>
      </w:pPr>
      <w:r>
        <w:t>MAD4030-B</w:t>
      </w:r>
    </w:p>
    <w:p w14:paraId="6ACFF591" w14:textId="7A694CD1" w:rsidR="006F1C00" w:rsidRPr="006F1C00" w:rsidRDefault="006F1C00" w:rsidP="006F1C00">
      <w:r>
        <w:t xml:space="preserve">The MAD4030-B is an obsolete </w:t>
      </w:r>
      <m:oMath>
        <m:r>
          <w:rPr>
            <w:rFonts w:ascii="Cambria Math" w:hAnsi="Cambria Math"/>
          </w:rPr>
          <m:t xml:space="preserve">4.5 </m:t>
        </m:r>
        <m:r>
          <m:rPr>
            <m:nor/>
          </m:rPr>
          <w:rPr>
            <w:rFonts w:ascii="Cambria Math" w:hAnsi="Cambria Math"/>
          </w:rPr>
          <m:t>W</m:t>
        </m:r>
      </m:oMath>
      <w:r>
        <w:rPr>
          <w:rFonts w:eastAsiaTheme="minorEastAsia"/>
        </w:rPr>
        <w:t xml:space="preserve"> </w:t>
      </w:r>
      <w:r>
        <w:t>DC-DC converter, formerly made by Astec, since acquired by Artesyn.</w:t>
      </w:r>
    </w:p>
    <w:p w14:paraId="6DC6F7A1" w14:textId="77777777" w:rsidR="005B2D78" w:rsidRDefault="005B2D78" w:rsidP="005B2D78">
      <w:pPr>
        <w:pStyle w:val="Heading1"/>
      </w:pPr>
      <w:r>
        <w:t>Operation of Circuit</w:t>
      </w:r>
    </w:p>
    <w:p w14:paraId="0516DD31" w14:textId="5F59E5F1" w:rsidR="00423881" w:rsidRDefault="00423881" w:rsidP="00423881">
      <w:r>
        <w:t xml:space="preserve">At its most basic, the regulator card has two primary analog inputs, one for the negative output voltage and the other for the positive output current.  These signals are processed through identical signal processing chains and are then “combined” through a non-linear diode </w:t>
      </w:r>
      <w:r w:rsidR="00A45795">
        <w:t>“summing junction” in which the anodes of two diodes are connected together.  The lower of the two voltages into the diode cathodes will determine the common anode voltage, which determines the control voltage sent to the Enerpro board.</w:t>
      </w:r>
      <w:r w:rsidR="00753AAA">
        <w:t xml:space="preserve">  </w:t>
      </w:r>
      <w:r w:rsidR="00D670DB">
        <w:t>The</w:t>
      </w:r>
      <w:r w:rsidR="00753AAA">
        <w:t xml:space="preserve"> current from a </w:t>
      </w:r>
      <m:oMath>
        <m:r>
          <w:rPr>
            <w:rFonts w:ascii="Cambria Math" w:hAnsi="Cambria Math"/>
          </w:rPr>
          <m:t xml:space="preserve">15 </m:t>
        </m:r>
        <m:r>
          <m:rPr>
            <m:nor/>
          </m:rPr>
          <w:rPr>
            <w:rFonts w:ascii="Cambria Math" w:hAnsi="Cambria Math"/>
          </w:rPr>
          <m:t>VDC</m:t>
        </m:r>
      </m:oMath>
      <w:r w:rsidR="00753AAA">
        <w:rPr>
          <w:rFonts w:eastAsiaTheme="minorEastAsia"/>
        </w:rPr>
        <w:t xml:space="preserve"> power supply </w:t>
      </w:r>
      <w:r w:rsidR="00D670DB">
        <w:rPr>
          <w:rFonts w:eastAsiaTheme="minorEastAsia"/>
        </w:rPr>
        <w:t xml:space="preserve">through a </w:t>
      </w:r>
      <m:oMath>
        <m:r>
          <w:rPr>
            <w:rFonts w:ascii="Cambria Math" w:eastAsiaTheme="minorEastAsia" w:hAnsi="Cambria Math"/>
          </w:rPr>
          <m:t xml:space="preserve">10 </m:t>
        </m:r>
        <m:r>
          <m:rPr>
            <m:nor/>
          </m:rPr>
          <w:rPr>
            <w:rFonts w:ascii="Cambria Math" w:eastAsiaTheme="minorEastAsia" w:hAnsi="Cambria Math"/>
          </w:rPr>
          <m:t>k</m:t>
        </m:r>
        <m:r>
          <m:rPr>
            <m:sty m:val="p"/>
          </m:rPr>
          <w:rPr>
            <w:rFonts w:ascii="Cambria Math" w:eastAsiaTheme="minorEastAsia" w:hAnsi="Cambria Math"/>
          </w:rPr>
          <m:t>Ω</m:t>
        </m:r>
      </m:oMath>
      <w:r w:rsidR="00D670DB">
        <w:rPr>
          <w:rFonts w:eastAsiaTheme="minorEastAsia"/>
        </w:rPr>
        <w:t xml:space="preserve"> resistor ensures that the diode conducts.  The anode voltage of the diode is limited by a </w:t>
      </w:r>
      <m:oMath>
        <m:r>
          <w:rPr>
            <w:rFonts w:ascii="Cambria Math" w:eastAsiaTheme="minorEastAsia" w:hAnsi="Cambria Math"/>
          </w:rPr>
          <m:t xml:space="preserve">10 </m:t>
        </m:r>
        <m:r>
          <m:rPr>
            <m:nor/>
          </m:rPr>
          <w:rPr>
            <w:rFonts w:ascii="Cambria Math" w:eastAsiaTheme="minorEastAsia" w:hAnsi="Cambria Math"/>
          </w:rPr>
          <m:t>V</m:t>
        </m:r>
      </m:oMath>
      <w:r w:rsidR="00D670DB">
        <w:rPr>
          <w:rFonts w:eastAsiaTheme="minorEastAsia"/>
        </w:rPr>
        <w:t xml:space="preserve"> Zener diode.</w:t>
      </w:r>
    </w:p>
    <w:p w14:paraId="59306476" w14:textId="77777777" w:rsidR="00B85391" w:rsidRDefault="00B85391" w:rsidP="00B85391">
      <w:pPr>
        <w:pStyle w:val="Heading2"/>
      </w:pPr>
      <w:r>
        <w:lastRenderedPageBreak/>
        <w:t>Voltage Reference Input</w:t>
      </w:r>
    </w:p>
    <w:p w14:paraId="308ADD88" w14:textId="499EF311" w:rsidR="00B85391" w:rsidRDefault="00B85391" w:rsidP="00B85391">
      <w:pPr>
        <w:rPr>
          <w:rFonts w:eastAsiaTheme="minorEastAsia"/>
        </w:rPr>
      </w:pPr>
      <w:r>
        <w:rPr>
          <w:rFonts w:eastAsiaTheme="minorEastAsia"/>
        </w:rPr>
        <w:t xml:space="preserve">The voltage reference set point is sourced from Output 0 of the AB Slot-8 module.  It is connected across J4-1 and J4-7 of the common regulator board.  On the trigger enclosure wiring diagram these signals are named the Reference Voltage and the Common.  (Note, however, that on the common regulator board schematic, the Reference Voltage is somewhat confusingly called the Positive Voltage Limit Command.)  The reference voltage goes into the negative input of a INA117 difference amplifier, so the </w:t>
      </w:r>
      <w:r w:rsidR="00D670DB">
        <w:rPr>
          <w:rFonts w:eastAsiaTheme="minorEastAsia"/>
        </w:rPr>
        <w:t xml:space="preserve">difference </w:t>
      </w:r>
      <w:r>
        <w:rPr>
          <w:rFonts w:eastAsiaTheme="minorEastAsia"/>
        </w:rPr>
        <w:t xml:space="preserve">amplifier </w:t>
      </w:r>
      <w:r w:rsidR="00F40C03">
        <w:rPr>
          <w:rFonts w:eastAsiaTheme="minorEastAsia"/>
        </w:rPr>
        <w:t>output is a negative voltage.</w:t>
      </w:r>
    </w:p>
    <w:p w14:paraId="61ABA4FB" w14:textId="77777777" w:rsidR="00182AD0" w:rsidRDefault="00F40C03" w:rsidP="00B85391">
      <w:pPr>
        <w:rPr>
          <w:rFonts w:eastAsiaTheme="minorEastAsia"/>
        </w:rPr>
      </w:pPr>
      <w:r>
        <w:rPr>
          <w:rFonts w:eastAsiaTheme="minorEastAsia"/>
        </w:rPr>
        <w:t xml:space="preserve">The output goes through a trim resistor and then a </w:t>
      </w:r>
      <m:oMath>
        <m:r>
          <w:rPr>
            <w:rFonts w:ascii="Cambria Math" w:eastAsiaTheme="minorEastAsia" w:hAnsi="Cambria Math"/>
          </w:rPr>
          <m:t xml:space="preserve">9.53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fixed resistor, likely to try to match the fixed </w:t>
      </w:r>
      <m:oMath>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resistor coming from the voltage readback path.  This negative current is one input into the summing junction of an OP77 opamp used as an inverting error amplifier.</w:t>
      </w:r>
      <w:r w:rsidR="00CC2B46" w:rsidRPr="00CC2B46">
        <w:rPr>
          <w:rFonts w:eastAsiaTheme="minorEastAsia"/>
        </w:rPr>
        <w:t xml:space="preserve"> </w:t>
      </w:r>
      <w:r w:rsidR="00CC2B46">
        <w:rPr>
          <w:rFonts w:eastAsiaTheme="minorEastAsia"/>
        </w:rPr>
        <w:t>Since the error amplifier inverts, its output is then a linear function of the difference</w:t>
      </w:r>
    </w:p>
    <w:p w14:paraId="5A617C00" w14:textId="72A0F6C6" w:rsidR="00F40C03" w:rsidRPr="00182AD0" w:rsidRDefault="00EA0F00" w:rsidP="00B8539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VOLTAGE_DIFFERENCE_AMP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⋅V</m:t>
              </m:r>
            </m:e>
            <m:sub>
              <m:r>
                <w:rPr>
                  <w:rFonts w:ascii="Cambria Math" w:eastAsiaTheme="minorEastAsia" w:hAnsi="Cambria Math"/>
                </w:rPr>
                <m:t>HVPS</m:t>
              </m:r>
            </m:sub>
          </m:sSub>
        </m:oMath>
      </m:oMathPara>
    </w:p>
    <w:p w14:paraId="6BB05574" w14:textId="57C3AF6C" w:rsidR="00182AD0" w:rsidRDefault="00182AD0" w:rsidP="00B85391">
      <w:pPr>
        <w:rPr>
          <w:rFonts w:eastAsiaTheme="minorEastAsia"/>
        </w:rPr>
      </w:pPr>
      <w:r>
        <w:rPr>
          <w:rFonts w:eastAsiaTheme="minorEastAsia"/>
        </w:rPr>
        <w:t>as will be shown in the high voltage readback section below.</w:t>
      </w:r>
    </w:p>
    <w:p w14:paraId="092DAE5C" w14:textId="0541B1F3" w:rsidR="00777BED" w:rsidRDefault="00777BED" w:rsidP="00777BED">
      <w:pPr>
        <w:pStyle w:val="Heading3"/>
        <w:rPr>
          <w:rFonts w:eastAsiaTheme="minorEastAsia"/>
        </w:rPr>
      </w:pPr>
      <w:r>
        <w:rPr>
          <w:rFonts w:eastAsiaTheme="minorEastAsia"/>
        </w:rPr>
        <w:t>Test Point</w:t>
      </w:r>
    </w:p>
    <w:p w14:paraId="44545BD8" w14:textId="4BB7D877" w:rsidR="00777BED" w:rsidRPr="00777BED" w:rsidRDefault="00777BED" w:rsidP="00777BED">
      <w:r>
        <w:t>TP9 is the test point that measures the inverted input of the voltage reference.</w:t>
      </w:r>
    </w:p>
    <w:p w14:paraId="68DF04C8" w14:textId="77777777" w:rsidR="00B85391" w:rsidRPr="00423881" w:rsidRDefault="00B85391" w:rsidP="00B85391">
      <w:pPr>
        <w:pStyle w:val="Heading2"/>
      </w:pPr>
      <w:r>
        <w:t>High Voltage Readback</w:t>
      </w:r>
    </w:p>
    <w:p w14:paraId="4EC7655D" w14:textId="6DAB2CBC" w:rsidR="008425C9" w:rsidRDefault="005B2D78" w:rsidP="00B41AF9">
      <w:pPr>
        <w:rPr>
          <w:rFonts w:eastAsiaTheme="minorEastAsia"/>
        </w:rPr>
      </w:pPr>
      <w:r>
        <w:t xml:space="preserve">The inputs to the Negative Voltage Sense on J1A and J1B are sourced from </w:t>
      </w:r>
      <w:r w:rsidR="005A2D2C">
        <w:t>voltage dividers shown in</w:t>
      </w:r>
      <w:r w:rsidR="00EA0F00">
        <w:t xml:space="preserve"> the </w:t>
      </w:r>
      <w:r w:rsidR="005A2D2C">
        <w:t xml:space="preserve"> WD-730-792-01</w:t>
      </w:r>
      <w:r w:rsidR="00EA0F00">
        <w:t xml:space="preserve"> section of WD-730-794-04</w:t>
      </w:r>
      <w:r w:rsidR="005A2D2C">
        <w:t xml:space="preserve">.  This shows that the two voltage dividers each have five </w:t>
      </w:r>
      <m:oMath>
        <m:r>
          <w:rPr>
            <w:rFonts w:ascii="Cambria Math" w:hAnsi="Cambria Math"/>
          </w:rPr>
          <m:t xml:space="preserve">20 </m:t>
        </m:r>
        <m:r>
          <m:rPr>
            <m:nor/>
          </m:rPr>
          <w:rPr>
            <w:rFonts w:ascii="Cambria Math" w:hAnsi="Cambria Math"/>
          </w:rPr>
          <m:t>M</m:t>
        </m:r>
        <m:r>
          <m:rPr>
            <m:sty m:val="p"/>
          </m:rPr>
          <w:rPr>
            <w:rFonts w:ascii="Cambria Math" w:hAnsi="Cambria Math"/>
          </w:rPr>
          <m:t>Ω</m:t>
        </m:r>
      </m:oMath>
      <w:r w:rsidR="005A2D2C">
        <w:rPr>
          <w:rFonts w:eastAsiaTheme="minorEastAsia"/>
        </w:rPr>
        <w:t xml:space="preserve"> resistors in series before two </w:t>
      </w:r>
      <m:oMath>
        <m:r>
          <w:rPr>
            <w:rFonts w:ascii="Cambria Math" w:eastAsiaTheme="minorEastAsia" w:hAnsi="Cambria Math"/>
          </w:rPr>
          <m:t xml:space="preserve">1 </m:t>
        </m:r>
        <m:r>
          <m:rPr>
            <m:nor/>
          </m:rPr>
          <w:rPr>
            <w:rFonts w:ascii="Cambria Math" w:eastAsiaTheme="minorEastAsia" w:hAnsi="Cambria Math"/>
          </w:rPr>
          <m:t>M</m:t>
        </m:r>
        <m:r>
          <m:rPr>
            <m:sty m:val="p"/>
          </m:rPr>
          <w:rPr>
            <w:rFonts w:ascii="Cambria Math" w:eastAsiaTheme="minorEastAsia" w:hAnsi="Cambria Math"/>
          </w:rPr>
          <m:t>Ω</m:t>
        </m:r>
      </m:oMath>
      <w:r w:rsidR="005A2D2C">
        <w:rPr>
          <w:rFonts w:eastAsiaTheme="minorEastAsia"/>
        </w:rPr>
        <w:t xml:space="preserve"> resistors in parallel create an equivalent single </w:t>
      </w:r>
      <m:oMath>
        <m:r>
          <w:rPr>
            <w:rFonts w:ascii="Cambria Math" w:eastAsiaTheme="minorEastAsia" w:hAnsi="Cambria Math"/>
          </w:rPr>
          <m:t xml:space="preserve">500 </m:t>
        </m:r>
        <m:r>
          <m:rPr>
            <m:nor/>
          </m:rPr>
          <w:rPr>
            <w:rFonts w:ascii="Cambria Math" w:eastAsiaTheme="minorEastAsia" w:hAnsi="Cambria Math"/>
          </w:rPr>
          <m:t>k</m:t>
        </m:r>
        <m:r>
          <m:rPr>
            <m:sty m:val="p"/>
          </m:rPr>
          <w:rPr>
            <w:rFonts w:ascii="Cambria Math" w:eastAsiaTheme="minorEastAsia" w:hAnsi="Cambria Math"/>
          </w:rPr>
          <m:t>Ω</m:t>
        </m:r>
      </m:oMath>
      <w:r w:rsidR="005A2D2C">
        <w:rPr>
          <w:rFonts w:eastAsiaTheme="minorEastAsia"/>
        </w:rPr>
        <w:t xml:space="preserve"> resistor.  The voltage across this </w:t>
      </w:r>
      <m:oMath>
        <m:r>
          <w:rPr>
            <w:rFonts w:ascii="Cambria Math" w:eastAsiaTheme="minorEastAsia" w:hAnsi="Cambria Math"/>
          </w:rPr>
          <m:t xml:space="preserve">500 </m:t>
        </m:r>
        <m:r>
          <m:rPr>
            <m:nor/>
          </m:rPr>
          <w:rPr>
            <w:rFonts w:ascii="Cambria Math" w:eastAsiaTheme="minorEastAsia" w:hAnsi="Cambria Math"/>
          </w:rPr>
          <m:t>k</m:t>
        </m:r>
        <m:r>
          <m:rPr>
            <m:sty m:val="p"/>
          </m:rPr>
          <w:rPr>
            <w:rFonts w:ascii="Cambria Math" w:eastAsiaTheme="minorEastAsia" w:hAnsi="Cambria Math"/>
          </w:rPr>
          <m:t>Ω</m:t>
        </m:r>
      </m:oMath>
      <w:r w:rsidR="005A2D2C">
        <w:rPr>
          <w:rFonts w:eastAsiaTheme="minorEastAsia"/>
        </w:rPr>
        <w:t xml:space="preserve"> resistor pair is the input to the regulator board.</w:t>
      </w:r>
      <w:r w:rsidR="00206459">
        <w:rPr>
          <w:rFonts w:eastAsiaTheme="minorEastAsia"/>
        </w:rPr>
        <w:t xml:space="preserve">  We must also include the impedance of the sensing circuit.  This includes the </w:t>
      </w:r>
      <m:oMath>
        <m:r>
          <w:rPr>
            <w:rFonts w:ascii="Cambria Math" w:eastAsiaTheme="minorEastAsia" w:hAnsi="Cambria Math"/>
          </w:rPr>
          <m:t xml:space="preserve">10.5 </m:t>
        </m:r>
        <m:r>
          <m:rPr>
            <m:nor/>
          </m:rPr>
          <w:rPr>
            <w:rFonts w:ascii="Cambria Math" w:eastAsiaTheme="minorEastAsia" w:hAnsi="Cambria Math"/>
          </w:rPr>
          <m:t>k</m:t>
        </m:r>
        <m:r>
          <m:rPr>
            <m:sty m:val="p"/>
          </m:rPr>
          <w:rPr>
            <w:rFonts w:ascii="Cambria Math" w:eastAsiaTheme="minorEastAsia" w:hAnsi="Cambria Math"/>
          </w:rPr>
          <m:t>Ω</m:t>
        </m:r>
      </m:oMath>
      <w:r w:rsidR="00206459">
        <w:rPr>
          <w:rFonts w:eastAsiaTheme="minorEastAsia"/>
        </w:rPr>
        <w:t xml:space="preserve"> load resistor, the </w:t>
      </w:r>
      <m:oMath>
        <m:r>
          <w:rPr>
            <w:rFonts w:ascii="Cambria Math" w:eastAsiaTheme="minorEastAsia" w:hAnsi="Cambria Math"/>
          </w:rPr>
          <m:t>1 μ</m:t>
        </m:r>
        <m:r>
          <m:rPr>
            <m:nor/>
          </m:rPr>
          <w:rPr>
            <w:rFonts w:ascii="Cambria Math" w:eastAsiaTheme="minorEastAsia" w:hAnsi="Cambria Math"/>
          </w:rPr>
          <m:t>F</m:t>
        </m:r>
      </m:oMath>
      <w:r w:rsidR="00206459">
        <w:rPr>
          <w:rFonts w:eastAsiaTheme="minorEastAsia"/>
        </w:rPr>
        <w:t xml:space="preserve"> capacitor, and t</w:t>
      </w:r>
      <w:r w:rsidR="00E128D5">
        <w:rPr>
          <w:rFonts w:eastAsiaTheme="minorEastAsia"/>
        </w:rPr>
        <w:t xml:space="preserve">he </w:t>
      </w:r>
      <m:oMath>
        <m:r>
          <w:rPr>
            <w:rFonts w:ascii="Cambria Math" w:eastAsiaTheme="minorEastAsia" w:hAnsi="Cambria Math"/>
          </w:rPr>
          <m:t xml:space="preserve">800 </m:t>
        </m:r>
        <m:r>
          <m:rPr>
            <m:nor/>
          </m:rPr>
          <w:rPr>
            <w:rFonts w:ascii="Cambria Math" w:eastAsiaTheme="minorEastAsia" w:hAnsi="Cambria Math"/>
          </w:rPr>
          <m:t>k</m:t>
        </m:r>
        <m:r>
          <m:rPr>
            <m:sty m:val="p"/>
          </m:rPr>
          <w:rPr>
            <w:rFonts w:ascii="Cambria Math" w:eastAsiaTheme="minorEastAsia" w:hAnsi="Cambria Math"/>
          </w:rPr>
          <m:t>Ω</m:t>
        </m:r>
      </m:oMath>
      <w:r w:rsidR="00206459">
        <w:rPr>
          <w:rFonts w:eastAsiaTheme="minorEastAsia"/>
        </w:rPr>
        <w:t xml:space="preserve"> </w:t>
      </w:r>
      <w:r w:rsidR="00E128D5">
        <w:rPr>
          <w:rFonts w:eastAsiaTheme="minorEastAsia"/>
        </w:rPr>
        <w:t>differential input impedance of the INA117</w:t>
      </w:r>
      <w:r w:rsidR="00206459">
        <w:rPr>
          <w:rFonts w:eastAsiaTheme="minorEastAsia"/>
        </w:rPr>
        <w:t xml:space="preserve">.  This resistance is dominated by the </w:t>
      </w:r>
      <w:r w:rsidR="0040635A">
        <w:rPr>
          <w:rFonts w:eastAsiaTheme="minorEastAsia"/>
        </w:rPr>
        <w:t xml:space="preserve">load resistor.  </w:t>
      </w:r>
      <w:r w:rsidR="00520481">
        <w:rPr>
          <w:rFonts w:eastAsiaTheme="minorEastAsia"/>
        </w:rPr>
        <w:t xml:space="preserve">Therefore, to the voltage divider, the load looks like a parallel combination of a </w:t>
      </w:r>
      <m:oMath>
        <m:r>
          <w:rPr>
            <w:rFonts w:ascii="Cambria Math" w:eastAsiaTheme="minorEastAsia" w:hAnsi="Cambria Math"/>
          </w:rPr>
          <m:t xml:space="preserve">10.4 </m:t>
        </m:r>
        <m:r>
          <m:rPr>
            <m:nor/>
          </m:rPr>
          <w:rPr>
            <w:rFonts w:ascii="Cambria Math" w:eastAsiaTheme="minorEastAsia" w:hAnsi="Cambria Math"/>
          </w:rPr>
          <m:t>k</m:t>
        </m:r>
        <m:r>
          <m:rPr>
            <m:sty m:val="p"/>
          </m:rPr>
          <w:rPr>
            <w:rFonts w:ascii="Cambria Math" w:eastAsiaTheme="minorEastAsia" w:hAnsi="Cambria Math"/>
          </w:rPr>
          <m:t>Ω</m:t>
        </m:r>
      </m:oMath>
      <w:r w:rsidR="00CF70AA">
        <w:rPr>
          <w:rFonts w:eastAsiaTheme="minorEastAsia"/>
        </w:rPr>
        <w:t xml:space="preserve"> resistor with a </w:t>
      </w:r>
      <m:oMath>
        <m:r>
          <w:rPr>
            <w:rFonts w:ascii="Cambria Math" w:eastAsiaTheme="minorEastAsia" w:hAnsi="Cambria Math"/>
          </w:rPr>
          <m:t>1 μ</m:t>
        </m:r>
        <m:r>
          <m:rPr>
            <m:nor/>
          </m:rPr>
          <w:rPr>
            <w:rFonts w:ascii="Cambria Math" w:eastAsiaTheme="minorEastAsia" w:hAnsi="Cambria Math"/>
          </w:rPr>
          <m:t>F</m:t>
        </m:r>
      </m:oMath>
      <w:r w:rsidR="00520481">
        <w:rPr>
          <w:rFonts w:eastAsiaTheme="minorEastAsia"/>
        </w:rPr>
        <w:t xml:space="preserve"> capacitor.  To the load</w:t>
      </w:r>
      <w:r w:rsidR="00DD36B3">
        <w:rPr>
          <w:rFonts w:eastAsiaTheme="minorEastAsia"/>
        </w:rPr>
        <w:t xml:space="preserve"> on the board</w:t>
      </w:r>
      <w:r w:rsidR="00520481">
        <w:rPr>
          <w:rFonts w:eastAsiaTheme="minorEastAsia"/>
        </w:rPr>
        <w:t xml:space="preserve">, the divider looks like a </w:t>
      </w:r>
      <m:oMath>
        <m:r>
          <w:rPr>
            <w:rFonts w:ascii="Cambria Math" w:eastAsiaTheme="minorEastAsia" w:hAnsi="Cambria Math"/>
          </w:rPr>
          <m:t xml:space="preserve">500 </m:t>
        </m:r>
        <m:r>
          <m:rPr>
            <m:nor/>
          </m:rPr>
          <w:rPr>
            <w:rFonts w:ascii="Cambria Math" w:eastAsiaTheme="minorEastAsia" w:hAnsi="Cambria Math"/>
          </w:rPr>
          <m:t>k</m:t>
        </m:r>
        <m:r>
          <m:rPr>
            <m:sty m:val="p"/>
          </m:rPr>
          <w:rPr>
            <w:rFonts w:ascii="Cambria Math" w:eastAsiaTheme="minorEastAsia" w:hAnsi="Cambria Math"/>
          </w:rPr>
          <m:t>Ω</m:t>
        </m:r>
      </m:oMath>
      <w:r w:rsidR="00520481">
        <w:rPr>
          <w:rFonts w:eastAsiaTheme="minorEastAsia"/>
        </w:rPr>
        <w:t xml:space="preserve"> resistor.  </w:t>
      </w:r>
      <w:r w:rsidR="00CF70AA">
        <w:rPr>
          <w:rFonts w:eastAsiaTheme="minorEastAsia"/>
        </w:rPr>
        <w:t xml:space="preserve">Because of this relatively high </w:t>
      </w:r>
      <w:r w:rsidR="00414254">
        <w:rPr>
          <w:rFonts w:eastAsiaTheme="minorEastAsia"/>
        </w:rPr>
        <w:t xml:space="preserve">source </w:t>
      </w:r>
      <w:r w:rsidR="00CF70AA">
        <w:rPr>
          <w:rFonts w:eastAsiaTheme="minorEastAsia"/>
        </w:rPr>
        <w:t>impedance</w:t>
      </w:r>
      <w:r w:rsidR="00414254">
        <w:rPr>
          <w:rFonts w:eastAsiaTheme="minorEastAsia"/>
        </w:rPr>
        <w:t xml:space="preserve">, </w:t>
      </w:r>
      <w:r w:rsidR="00E9222D">
        <w:rPr>
          <w:rFonts w:eastAsiaTheme="minorEastAsia"/>
        </w:rPr>
        <w:t xml:space="preserve">the output voltage strongly depends on the load impedance.  Therefore </w:t>
      </w:r>
      <w:r w:rsidR="00414254">
        <w:rPr>
          <w:rFonts w:eastAsiaTheme="minorEastAsia"/>
        </w:rPr>
        <w:t>we view the voltage divider</w:t>
      </w:r>
      <w:r w:rsidR="00117D51">
        <w:rPr>
          <w:rFonts w:eastAsiaTheme="minorEastAsia"/>
        </w:rPr>
        <w:t>, to a very good approximation,</w:t>
      </w:r>
      <w:r w:rsidR="00414254">
        <w:rPr>
          <w:rFonts w:eastAsiaTheme="minorEastAsia"/>
        </w:rPr>
        <w:t xml:space="preserve"> as a current source with a current of </w:t>
      </w:r>
      <m:oMath>
        <m:r>
          <w:rPr>
            <w:rFonts w:ascii="Cambria Math" w:eastAsiaTheme="minorEastAsia" w:hAnsi="Cambria Math"/>
          </w:rPr>
          <m:t xml:space="preserve">10 </m:t>
        </m:r>
        <m:r>
          <m:rPr>
            <m:nor/>
          </m:rPr>
          <w:rPr>
            <w:rFonts w:ascii="Cambria Math" w:eastAsiaTheme="minorEastAsia" w:hAnsi="Cambria Math"/>
          </w:rPr>
          <m:t>n</m:t>
        </m:r>
        <m:r>
          <m:rPr>
            <m:nor/>
          </m:rPr>
          <w:rPr>
            <w:rFonts w:ascii="Cambria Math" w:eastAsiaTheme="minorEastAsia" w:hAnsi="Cambria Math"/>
          </w:rPr>
          <m:t>A</m:t>
        </m:r>
        <m:r>
          <w:rPr>
            <w:rFonts w:ascii="Cambria Math" w:eastAsiaTheme="minorEastAsia" w:hAnsi="Cambria Math"/>
          </w:rPr>
          <m:t>/</m:t>
        </m:r>
        <m:r>
          <m:rPr>
            <m:nor/>
          </m:rPr>
          <w:rPr>
            <w:rFonts w:ascii="Cambria Math" w:eastAsiaTheme="minorEastAsia" w:hAnsi="Cambria Math"/>
          </w:rPr>
          <m:t>V</m:t>
        </m:r>
      </m:oMath>
      <w:r w:rsidR="003818C9">
        <w:rPr>
          <w:rFonts w:eastAsiaTheme="minorEastAsia"/>
        </w:rPr>
        <w:t xml:space="preserve"> and a parallel output impedance of </w:t>
      </w:r>
      <m:oMath>
        <m:r>
          <w:rPr>
            <w:rFonts w:ascii="Cambria Math" w:eastAsiaTheme="minorEastAsia" w:hAnsi="Cambria Math"/>
          </w:rPr>
          <m:t xml:space="preserve">500 </m:t>
        </m:r>
        <m:r>
          <m:rPr>
            <m:nor/>
          </m:rPr>
          <w:rPr>
            <w:rFonts w:ascii="Cambria Math" w:eastAsiaTheme="minorEastAsia" w:hAnsi="Cambria Math"/>
          </w:rPr>
          <m:t>k</m:t>
        </m:r>
        <m:r>
          <m:rPr>
            <m:sty m:val="p"/>
          </m:rPr>
          <w:rPr>
            <w:rFonts w:ascii="Cambria Math" w:eastAsiaTheme="minorEastAsia" w:hAnsi="Cambria Math"/>
          </w:rPr>
          <m:t>Ω</m:t>
        </m:r>
      </m:oMath>
      <w:r w:rsidR="003818C9">
        <w:rPr>
          <w:rFonts w:eastAsiaTheme="minorEastAsia"/>
        </w:rPr>
        <w:t xml:space="preserve">.  This current then gets shared across the load at a ratio of about </w:t>
      </w:r>
      <m:oMath>
        <m:r>
          <w:rPr>
            <w:rFonts w:ascii="Cambria Math" w:eastAsiaTheme="minorEastAsia" w:hAnsi="Cambria Math"/>
          </w:rPr>
          <m:t>50:1</m:t>
        </m:r>
      </m:oMath>
      <w:r w:rsidR="00E9222D">
        <w:rPr>
          <w:rFonts w:eastAsiaTheme="minorEastAsia"/>
        </w:rPr>
        <w:t xml:space="preserve">, so that 98% of the DC current goes across the </w:t>
      </w:r>
      <m:oMath>
        <m:r>
          <w:rPr>
            <w:rFonts w:ascii="Cambria Math" w:eastAsiaTheme="minorEastAsia" w:hAnsi="Cambria Math"/>
          </w:rPr>
          <m:t xml:space="preserve">10.5 </m:t>
        </m:r>
        <m:r>
          <m:rPr>
            <m:nor/>
          </m:rPr>
          <w:rPr>
            <w:rFonts w:ascii="Cambria Math" w:eastAsiaTheme="minorEastAsia" w:hAnsi="Cambria Math"/>
          </w:rPr>
          <m:t>k</m:t>
        </m:r>
        <m:r>
          <m:rPr>
            <m:sty m:val="p"/>
          </m:rPr>
          <w:rPr>
            <w:rFonts w:ascii="Cambria Math" w:eastAsiaTheme="minorEastAsia" w:hAnsi="Cambria Math"/>
          </w:rPr>
          <m:t>Ω</m:t>
        </m:r>
      </m:oMath>
      <w:r w:rsidR="00E9222D">
        <w:rPr>
          <w:rFonts w:eastAsiaTheme="minorEastAsia"/>
        </w:rPr>
        <w:t xml:space="preserve"> load resistor.</w:t>
      </w:r>
      <w:r w:rsidR="00117D51">
        <w:rPr>
          <w:rFonts w:eastAsiaTheme="minorEastAsia"/>
        </w:rPr>
        <w:t xml:space="preserve">  I do not know why the value </w:t>
      </w:r>
      <m:oMath>
        <m:r>
          <w:rPr>
            <w:rFonts w:ascii="Cambria Math" w:eastAsiaTheme="minorEastAsia" w:hAnsi="Cambria Math"/>
          </w:rPr>
          <m:t xml:space="preserve">10.5 </m:t>
        </m:r>
        <m:r>
          <m:rPr>
            <m:nor/>
          </m:rPr>
          <w:rPr>
            <w:rFonts w:ascii="Cambria Math" w:eastAsiaTheme="minorEastAsia" w:hAnsi="Cambria Math"/>
          </w:rPr>
          <m:t>k</m:t>
        </m:r>
        <m:r>
          <m:rPr>
            <m:sty m:val="p"/>
          </m:rPr>
          <w:rPr>
            <w:rFonts w:ascii="Cambria Math" w:eastAsiaTheme="minorEastAsia" w:hAnsi="Cambria Math"/>
          </w:rPr>
          <m:t>Ω</m:t>
        </m:r>
      </m:oMath>
      <w:r w:rsidR="00117D51">
        <w:rPr>
          <w:rFonts w:eastAsiaTheme="minorEastAsia"/>
        </w:rPr>
        <w:t xml:space="preserve"> was chosen over the value of </w:t>
      </w:r>
      <m:oMath>
        <m:r>
          <w:rPr>
            <w:rFonts w:ascii="Cambria Math" w:eastAsiaTheme="minorEastAsia" w:hAnsi="Cambria Math"/>
          </w:rPr>
          <m:t xml:space="preserve">10.2 </m:t>
        </m:r>
        <m:r>
          <m:rPr>
            <m:nor/>
          </m:rPr>
          <w:rPr>
            <w:rFonts w:ascii="Cambria Math" w:eastAsiaTheme="minorEastAsia" w:hAnsi="Cambria Math"/>
          </w:rPr>
          <m:t>k</m:t>
        </m:r>
        <m:r>
          <m:rPr>
            <m:sty m:val="p"/>
          </m:rPr>
          <w:rPr>
            <w:rFonts w:ascii="Cambria Math" w:eastAsiaTheme="minorEastAsia" w:hAnsi="Cambria Math"/>
          </w:rPr>
          <m:t>Ω</m:t>
        </m:r>
      </m:oMath>
      <w:r w:rsidR="00117D51">
        <w:rPr>
          <w:rFonts w:eastAsiaTheme="minorEastAsia"/>
        </w:rPr>
        <w:t xml:space="preserve">, which would give a calculated input voltage </w:t>
      </w:r>
      <w:r w:rsidR="00125271">
        <w:rPr>
          <w:rFonts w:eastAsiaTheme="minorEastAsia"/>
        </w:rPr>
        <w:t xml:space="preserve">value closer to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r>
          <m:rPr>
            <m:nor/>
          </m:rPr>
          <w:rPr>
            <w:rFonts w:ascii="Cambria Math" w:eastAsiaTheme="minorEastAsia" w:hAnsi="Cambria Math"/>
          </w:rPr>
          <m:t>V</m:t>
        </m:r>
        <m:r>
          <m:rPr>
            <m:lit/>
          </m:rPr>
          <w:rPr>
            <w:rFonts w:ascii="Cambria Math" w:eastAsiaTheme="minorEastAsia" w:hAnsi="Cambria Math"/>
          </w:rPr>
          <m:t>/</m:t>
        </m:r>
        <m:r>
          <m:rPr>
            <m:nor/>
          </m:rPr>
          <w:rPr>
            <w:rFonts w:ascii="Cambria Math" w:eastAsiaTheme="minorEastAsia" w:hAnsi="Cambria Math"/>
          </w:rPr>
          <m:t>V</m:t>
        </m:r>
        <m:r>
          <w:rPr>
            <w:rFonts w:ascii="Cambria Math" w:eastAsiaTheme="minorEastAsia" w:hAnsi="Cambria Math"/>
          </w:rPr>
          <m:t xml:space="preserve">=0.1 </m:t>
        </m:r>
        <m:r>
          <m:rPr>
            <m:nor/>
          </m:rPr>
          <w:rPr>
            <w:rFonts w:ascii="Cambria Math" w:eastAsiaTheme="minorEastAsia" w:hAnsi="Cambria Math"/>
          </w:rPr>
          <m:t>V</m:t>
        </m:r>
        <m:r>
          <m:rPr>
            <m:lit/>
          </m:rPr>
          <w:rPr>
            <w:rFonts w:ascii="Cambria Math" w:eastAsiaTheme="minorEastAsia" w:hAnsi="Cambria Math"/>
          </w:rPr>
          <m:t>/</m:t>
        </m:r>
        <m:r>
          <m:rPr>
            <m:nor/>
          </m:rPr>
          <w:rPr>
            <w:rFonts w:ascii="Cambria Math" w:eastAsiaTheme="minorEastAsia" w:hAnsi="Cambria Math"/>
          </w:rPr>
          <m:t>MV</m:t>
        </m:r>
      </m:oMath>
      <w:r w:rsidR="00B41AF9">
        <w:rPr>
          <w:rFonts w:eastAsiaTheme="minorEastAsia"/>
        </w:rPr>
        <w:t xml:space="preserve">.  With this resistance, the maximum input voltage would be </w:t>
      </w:r>
      <m:oMath>
        <m:r>
          <w:rPr>
            <w:rFonts w:ascii="Cambria Math" w:eastAsiaTheme="minorEastAsia" w:hAnsi="Cambria Math"/>
          </w:rPr>
          <m:t xml:space="preserve">9.0 </m:t>
        </m:r>
        <m:r>
          <m:rPr>
            <m:nor/>
          </m:rPr>
          <w:rPr>
            <w:rFonts w:ascii="Cambria Math" w:eastAsiaTheme="minorEastAsia" w:hAnsi="Cambria Math"/>
          </w:rPr>
          <m:t>V</m:t>
        </m:r>
      </m:oMath>
      <w:r w:rsidR="00B41AF9">
        <w:rPr>
          <w:rFonts w:eastAsiaTheme="minorEastAsia"/>
        </w:rPr>
        <w:t>.</w:t>
      </w:r>
    </w:p>
    <w:p w14:paraId="52889287" w14:textId="17AEF717" w:rsidR="00B41AF9" w:rsidRDefault="008425C9" w:rsidP="00B41AF9">
      <w:pPr>
        <w:rPr>
          <w:rFonts w:eastAsiaTheme="minorEastAsia"/>
        </w:rPr>
      </w:pPr>
      <w:r>
        <w:rPr>
          <w:rFonts w:eastAsiaTheme="minorEastAsia"/>
        </w:rPr>
        <w:t xml:space="preserve">The parallel combination of a </w:t>
      </w:r>
      <m:oMath>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resistor with a </w:t>
      </w:r>
      <m:oMath>
        <m:r>
          <w:rPr>
            <w:rFonts w:ascii="Cambria Math" w:eastAsiaTheme="minorEastAsia" w:hAnsi="Cambria Math"/>
          </w:rPr>
          <m:t>1 μ</m:t>
        </m:r>
        <m:r>
          <m:rPr>
            <m:nor/>
          </m:rPr>
          <w:rPr>
            <w:rFonts w:ascii="Cambria Math" w:eastAsiaTheme="minorEastAsia" w:hAnsi="Cambria Math"/>
          </w:rPr>
          <m:t>F</m:t>
        </m:r>
      </m:oMath>
      <w:r>
        <w:rPr>
          <w:rFonts w:eastAsiaTheme="minorEastAsia"/>
        </w:rPr>
        <w:t xml:space="preserve"> capacitor is a low pass filter with a time constant of </w:t>
      </w:r>
      <m:oMath>
        <m:r>
          <w:rPr>
            <w:rFonts w:ascii="Cambria Math" w:eastAsiaTheme="minorEastAsia" w:hAnsi="Cambria Math"/>
          </w:rPr>
          <m:t xml:space="preserve">τ=0.01 </m:t>
        </m:r>
        <m:r>
          <m:rPr>
            <m:nor/>
          </m:rPr>
          <w:rPr>
            <w:rFonts w:ascii="Cambria Math" w:eastAsiaTheme="minorEastAsia" w:hAnsi="Cambria Math"/>
          </w:rPr>
          <m:t>s</m:t>
        </m:r>
      </m:oMath>
      <w:r w:rsidR="00A738DC">
        <w:rPr>
          <w:rFonts w:eastAsiaTheme="minorEastAsia"/>
        </w:rPr>
        <w:t>.  This translates into a corner</w:t>
      </w:r>
      <w:r>
        <w:rPr>
          <w:rFonts w:eastAsiaTheme="minorEastAsia"/>
        </w:rPr>
        <w:t xml:space="preserve"> frequency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=1</m:t>
        </m:r>
        <m:r>
          <m:rPr>
            <m:lit/>
          </m:rPr>
          <w:rPr>
            <w:rFonts w:ascii="Cambria Math" w:eastAsiaTheme="minorEastAsia" w:hAnsi="Cambria Math"/>
          </w:rPr>
          <m:t>/</m:t>
        </m:r>
        <m:r>
          <w:rPr>
            <w:rFonts w:ascii="Cambria Math" w:eastAsiaTheme="minorEastAsia" w:hAnsi="Cambria Math"/>
          </w:rPr>
          <m:t xml:space="preserve">2πτ=15.9 </m:t>
        </m:r>
        <m:r>
          <m:rPr>
            <m:nor/>
          </m:rPr>
          <w:rPr>
            <w:rFonts w:ascii="Cambria Math" w:eastAsiaTheme="minorEastAsia" w:hAnsi="Cambria Math"/>
          </w:rPr>
          <m:t>Hz</m:t>
        </m:r>
      </m:oMath>
      <w:r w:rsidR="00A738DC">
        <w:rPr>
          <w:rFonts w:eastAsiaTheme="minorEastAsia"/>
        </w:rPr>
        <w:t>.</w:t>
      </w:r>
      <w:r w:rsidR="00C939E7">
        <w:rPr>
          <w:rFonts w:eastAsiaTheme="minorEastAsia"/>
        </w:rPr>
        <w:t xml:space="preserve">  We will measure the resistance seen from the voltage input across J1-1 and J1-2; this should match the values given in the schem</w:t>
      </w:r>
      <w:r w:rsidR="005A3709">
        <w:rPr>
          <w:rFonts w:eastAsiaTheme="minorEastAsia"/>
        </w:rPr>
        <w:t>atics referenced above.  For completeness w</w:t>
      </w:r>
      <w:r w:rsidR="0050191A">
        <w:rPr>
          <w:rFonts w:eastAsiaTheme="minorEastAsia"/>
        </w:rPr>
        <w:t>e should</w:t>
      </w:r>
      <w:r w:rsidR="00C939E7">
        <w:rPr>
          <w:rFonts w:eastAsiaTheme="minorEastAsia"/>
        </w:rPr>
        <w:t xml:space="preserve"> also measure the capacitance seen acro</w:t>
      </w:r>
      <w:r w:rsidR="0050191A">
        <w:rPr>
          <w:rFonts w:eastAsiaTheme="minorEastAsia"/>
        </w:rPr>
        <w:t>ss these lines</w:t>
      </w:r>
      <w:r w:rsidR="005A3709">
        <w:rPr>
          <w:rFonts w:eastAsiaTheme="minorEastAsia"/>
        </w:rPr>
        <w:t xml:space="preserve">, although it likely </w:t>
      </w:r>
      <w:r w:rsidR="0050191A">
        <w:rPr>
          <w:rFonts w:eastAsiaTheme="minorEastAsia"/>
        </w:rPr>
        <w:t>negligible in the behavior of the circuit.  T</w:t>
      </w:r>
      <w:r w:rsidR="00273F32">
        <w:rPr>
          <w:rFonts w:eastAsiaTheme="minorEastAsia"/>
        </w:rPr>
        <w:t xml:space="preserve">he </w:t>
      </w:r>
      <w:r w:rsidR="00797AFA">
        <w:rPr>
          <w:rFonts w:eastAsiaTheme="minorEastAsia"/>
        </w:rPr>
        <w:t>signal is brought in via a Belden 88761 shielded twisted pair cable with a nominal</w:t>
      </w:r>
      <w:r w:rsidR="0050191A">
        <w:rPr>
          <w:rFonts w:eastAsiaTheme="minorEastAsia"/>
        </w:rPr>
        <w:t xml:space="preserve"> </w:t>
      </w:r>
      <w:r w:rsidR="00273F32">
        <w:rPr>
          <w:rFonts w:eastAsiaTheme="minorEastAsia"/>
        </w:rPr>
        <w:t xml:space="preserve">capacitance per foot of </w:t>
      </w:r>
      <m:oMath>
        <m:r>
          <w:rPr>
            <w:rFonts w:ascii="Cambria Math" w:eastAsiaTheme="minorEastAsia" w:hAnsi="Cambria Math"/>
          </w:rPr>
          <m:t xml:space="preserve">≈35 </m:t>
        </m:r>
        <m:r>
          <m:rPr>
            <m:nor/>
          </m:rPr>
          <w:rPr>
            <w:rFonts w:ascii="Cambria Math" w:eastAsiaTheme="minorEastAsia" w:hAnsi="Cambria Math"/>
          </w:rPr>
          <m:t>pF</m:t>
        </m:r>
        <m:r>
          <m:rPr>
            <m:lit/>
          </m:rPr>
          <w:rPr>
            <w:rFonts w:ascii="Cambria Math" w:eastAsiaTheme="minorEastAsia" w:hAnsi="Cambria Math"/>
          </w:rPr>
          <m:t>/</m:t>
        </m:r>
        <m:r>
          <m:rPr>
            <m:nor/>
          </m:rPr>
          <w:rPr>
            <w:rFonts w:ascii="Cambria Math" w:eastAsiaTheme="minorEastAsia" w:hAnsi="Cambria Math"/>
          </w:rPr>
          <m:t>ft</m:t>
        </m:r>
      </m:oMath>
      <w:r w:rsidR="00273F32">
        <w:rPr>
          <w:rFonts w:eastAsiaTheme="minorEastAsia"/>
        </w:rPr>
        <w:t xml:space="preserve">.  In order for the capacitance of the input line to be comparable to that of the </w:t>
      </w:r>
      <m:oMath>
        <m:r>
          <w:rPr>
            <w:rFonts w:ascii="Cambria Math" w:eastAsiaTheme="minorEastAsia" w:hAnsi="Cambria Math"/>
          </w:rPr>
          <m:t>1 μ</m:t>
        </m:r>
        <m:r>
          <m:rPr>
            <m:nor/>
          </m:rPr>
          <w:rPr>
            <w:rFonts w:ascii="Cambria Math" w:eastAsiaTheme="minorEastAsia" w:hAnsi="Cambria Math"/>
          </w:rPr>
          <m:t>F</m:t>
        </m:r>
      </m:oMath>
      <w:r w:rsidR="00273F32">
        <w:rPr>
          <w:rFonts w:eastAsiaTheme="minorEastAsia"/>
        </w:rPr>
        <w:t xml:space="preserve"> capacitor, the line would need to be about </w:t>
      </w:r>
      <m:oMath>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273F32">
        <w:rPr>
          <w:rFonts w:eastAsiaTheme="minorEastAsia"/>
        </w:rPr>
        <w:t xml:space="preserve"> feet long, so this capa</w:t>
      </w:r>
      <w:r w:rsidR="000B68DE">
        <w:rPr>
          <w:rFonts w:eastAsiaTheme="minorEastAsia"/>
        </w:rPr>
        <w:t>citance can likely be neglected</w:t>
      </w:r>
    </w:p>
    <w:p w14:paraId="5C6A148A" w14:textId="77777777" w:rsidR="000B68DE" w:rsidRDefault="000B68DE" w:rsidP="000B68DE">
      <w:pPr>
        <w:rPr>
          <w:rFonts w:eastAsiaTheme="minorEastAsia"/>
        </w:rPr>
      </w:pPr>
      <w:r>
        <w:rPr>
          <w:rFonts w:eastAsiaTheme="minorEastAsia"/>
        </w:rPr>
        <w:lastRenderedPageBreak/>
        <w:t>The transfer function for the input circuit, between the output of the HVPS and the output of the difference amplifier is</w:t>
      </w:r>
    </w:p>
    <w:p w14:paraId="6CA2E79E" w14:textId="77777777" w:rsidR="000C429A" w:rsidRDefault="00EA0F00" w:rsidP="000B68D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DIV</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LOAD</m:t>
                  </m:r>
                </m:sub>
              </m:sSub>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LOAD</m:t>
                      </m:r>
                    </m:sub>
                  </m:sSub>
                </m:den>
              </m:f>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num>
            <m:den>
              <m:r>
                <w:rPr>
                  <w:rFonts w:ascii="Cambria Math" w:eastAsiaTheme="minorEastAsia" w:hAnsi="Cambria Math"/>
                </w:rPr>
                <m:t>s+100</m:t>
              </m:r>
            </m:den>
          </m:f>
        </m:oMath>
      </m:oMathPara>
    </w:p>
    <w:p w14:paraId="409C9168" w14:textId="371C3A77" w:rsidR="000B68DE" w:rsidRDefault="000B68DE" w:rsidP="000B68DE">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DIV</m:t>
            </m:r>
          </m:sub>
        </m:sSub>
        <m:r>
          <w:rPr>
            <w:rFonts w:ascii="Cambria Math" w:eastAsiaTheme="minorEastAsia" w:hAnsi="Cambria Math"/>
          </w:rPr>
          <m:t xml:space="preserve">=100 </m:t>
        </m:r>
        <m:r>
          <m:rPr>
            <m:nor/>
          </m:rPr>
          <w:rPr>
            <w:rFonts w:ascii="Cambria Math" w:eastAsiaTheme="minorEastAsia" w:hAnsi="Cambria Math"/>
          </w:rPr>
          <m:t>M</m:t>
        </m:r>
        <m:r>
          <m:rPr>
            <m:sty m:val="p"/>
          </m:rPr>
          <w:rPr>
            <w:rFonts w:ascii="Cambria Math" w:eastAsiaTheme="minorEastAsia" w:hAnsi="Cambria Math"/>
          </w:rPr>
          <m:t>Ω</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LOAD</m:t>
            </m:r>
          </m:sub>
        </m:sSub>
        <m:r>
          <w:rPr>
            <w:rFonts w:ascii="Cambria Math" w:eastAsiaTheme="minorEastAsia" w:hAnsi="Cambria Math"/>
          </w:rPr>
          <m:t>= 1 μ</m:t>
        </m:r>
        <m:r>
          <m:rPr>
            <m:nor/>
          </m:rPr>
          <w:rPr>
            <w:rFonts w:ascii="Cambria Math" w:eastAsiaTheme="minorEastAsia" w:hAnsi="Cambria Math"/>
          </w:rPr>
          <m:t>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sidR="00BB3EC6">
        <w:rPr>
          <w:rFonts w:eastAsiaTheme="minorEastAsia"/>
        </w:rPr>
        <w:t>,</w:t>
      </w:r>
      <w:r>
        <w:rPr>
          <w:rFonts w:eastAsiaTheme="minorEastAsia"/>
        </w:rPr>
        <w:t xml:space="preserve"> </w:t>
      </w:r>
      <w:r w:rsidR="00BB3EC6">
        <w:rPr>
          <w:rFonts w:eastAsiaTheme="minorEastAsia"/>
        </w:rPr>
        <w:t>where</w:t>
      </w:r>
      <w:r>
        <w:rPr>
          <w:rFonts w:eastAsiaTheme="minorEastAsia"/>
        </w:rPr>
        <w:t xml:space="preserve"> we have rounded the value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oMath>
      <w:r>
        <w:rPr>
          <w:rFonts w:eastAsiaTheme="minorEastAsia"/>
        </w:rPr>
        <w:t xml:space="preserve"> to </w:t>
      </w:r>
      <m:oMath>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The DC value of</w:t>
      </w:r>
      <w:r w:rsidR="005864A2">
        <w:rPr>
          <w:rFonts w:eastAsiaTheme="minorEastAsia"/>
        </w:rPr>
        <w:t xml:space="preserve"> our transfer function is</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DIV</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m:rPr>
            <m:lit/>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5864A2">
        <w:rPr>
          <w:rFonts w:eastAsiaTheme="minorEastAsia"/>
        </w:rPr>
        <w:t>, as expected.</w:t>
      </w:r>
      <w:r w:rsidR="00631C8D">
        <w:rPr>
          <w:rFonts w:eastAsiaTheme="minorEastAsia"/>
        </w:rPr>
        <w:t xml:space="preserve">  This </w:t>
      </w:r>
      <m:oMath>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631C8D">
        <w:rPr>
          <w:rFonts w:eastAsiaTheme="minorEastAsia"/>
        </w:rPr>
        <w:t xml:space="preserve"> scale factor is what we used in the above section.</w:t>
      </w:r>
    </w:p>
    <w:p w14:paraId="51832A1B" w14:textId="2C7CFF34" w:rsidR="003B7983" w:rsidRDefault="00DC12F3" w:rsidP="00B41AF9">
      <w:pPr>
        <w:rPr>
          <w:rFonts w:eastAsiaTheme="minorEastAsia"/>
        </w:rPr>
      </w:pPr>
      <w:r>
        <w:rPr>
          <w:rFonts w:eastAsiaTheme="minorEastAsia"/>
        </w:rPr>
        <w:t xml:space="preserve">The INA117 is used as the input amplifier since it is a </w:t>
      </w:r>
      <w:r w:rsidR="00BB3EC6">
        <w:rPr>
          <w:rFonts w:eastAsiaTheme="minorEastAsia"/>
        </w:rPr>
        <w:t>high-performance</w:t>
      </w:r>
      <w:r>
        <w:rPr>
          <w:rFonts w:eastAsiaTheme="minorEastAsia"/>
        </w:rPr>
        <w:t xml:space="preserve"> difference amplifier that can handle inputs with a common mode input range of up to </w:t>
      </w:r>
      <m:oMath>
        <m:r>
          <w:rPr>
            <w:rFonts w:ascii="Cambria Math" w:eastAsiaTheme="minorEastAsia" w:hAnsi="Cambria Math"/>
          </w:rPr>
          <m:t xml:space="preserve">±200 </m:t>
        </m:r>
        <m:r>
          <m:rPr>
            <m:nor/>
          </m:rPr>
          <w:rPr>
            <w:rFonts w:ascii="Cambria Math" w:eastAsiaTheme="minorEastAsia" w:hAnsi="Cambria Math"/>
          </w:rPr>
          <m:t>V</m:t>
        </m:r>
      </m:oMath>
      <w:r>
        <w:rPr>
          <w:rFonts w:eastAsiaTheme="minorEastAsia"/>
        </w:rPr>
        <w:t xml:space="preserve"> </w:t>
      </w:r>
      <w:r w:rsidR="00A64B85">
        <w:rPr>
          <w:rFonts w:eastAsiaTheme="minorEastAsia"/>
        </w:rPr>
        <w:t xml:space="preserve">and </w:t>
      </w:r>
      <w:r w:rsidR="00623BED">
        <w:rPr>
          <w:rFonts w:eastAsiaTheme="minorEastAsia"/>
        </w:rPr>
        <w:t xml:space="preserve">also </w:t>
      </w:r>
      <w:r w:rsidR="00A64B85">
        <w:rPr>
          <w:rFonts w:eastAsiaTheme="minorEastAsia"/>
        </w:rPr>
        <w:t xml:space="preserve">has a very high common mode rejection ratio (CMRR).  </w:t>
      </w:r>
      <w:r w:rsidR="00A0308E">
        <w:rPr>
          <w:rFonts w:eastAsiaTheme="minorEastAsia"/>
        </w:rPr>
        <w:t xml:space="preserve">Since the input appears to the INA117 as a current source, </w:t>
      </w:r>
      <w:r>
        <w:rPr>
          <w:rFonts w:eastAsiaTheme="minorEastAsia"/>
        </w:rPr>
        <w:t>a compensating resistor needs to be placed in the input circuit to keep the impedance of the INA117 balanced (refer to Figure 4 of the INA117 data sheet)</w:t>
      </w:r>
      <w:r w:rsidR="00A64B85">
        <w:rPr>
          <w:rFonts w:eastAsiaTheme="minorEastAsia"/>
        </w:rPr>
        <w:t xml:space="preserve"> which, in turn, maintains the high CMRR of the device</w:t>
      </w:r>
      <w:r>
        <w:rPr>
          <w:rFonts w:eastAsiaTheme="minorEastAsia"/>
        </w:rPr>
        <w:t xml:space="preserve">.  In our application, since the output of the HVPS is negative, the Return signal to the voltage divider is more positive than the Negative Voltage Sense.  The inverting input of the INA117 is connected to the low impedance Return via the </w:t>
      </w:r>
      <m:oMath>
        <m:r>
          <w:rPr>
            <w:rFonts w:ascii="Cambria Math" w:eastAsiaTheme="minorEastAsia" w:hAnsi="Cambria Math"/>
          </w:rPr>
          <m:t xml:space="preserve">10.5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load resistor, so a matching </w:t>
      </w:r>
      <m:oMath>
        <m:r>
          <w:rPr>
            <w:rFonts w:ascii="Cambria Math" w:eastAsiaTheme="minorEastAsia" w:hAnsi="Cambria Math"/>
          </w:rPr>
          <m:t xml:space="preserve">10.5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load resistor is used to connect the non-inverting input to Return as well.</w:t>
      </w:r>
    </w:p>
    <w:p w14:paraId="04129FC2" w14:textId="77777777" w:rsidR="00777BED" w:rsidRDefault="00777BED" w:rsidP="00777BED">
      <w:pPr>
        <w:pStyle w:val="Heading3"/>
        <w:rPr>
          <w:rFonts w:eastAsiaTheme="minorEastAsia"/>
        </w:rPr>
      </w:pPr>
      <w:r>
        <w:rPr>
          <w:rFonts w:eastAsiaTheme="minorEastAsia"/>
        </w:rPr>
        <w:t>Test Point</w:t>
      </w:r>
    </w:p>
    <w:p w14:paraId="598783DB" w14:textId="79109561" w:rsidR="00777BED" w:rsidRPr="00777BED" w:rsidRDefault="00777BED" w:rsidP="00777BED">
      <w:r>
        <w:t>TP4 is the test point that measures the inverted voltage difference of the negative voltage sense.</w:t>
      </w:r>
    </w:p>
    <w:p w14:paraId="2FF33A28" w14:textId="77777777" w:rsidR="00F40C03" w:rsidRDefault="00F40C03" w:rsidP="00F40C03">
      <w:pPr>
        <w:pStyle w:val="Heading2"/>
        <w:rPr>
          <w:rFonts w:eastAsiaTheme="minorEastAsia"/>
        </w:rPr>
      </w:pPr>
      <w:r>
        <w:rPr>
          <w:rFonts w:eastAsiaTheme="minorEastAsia"/>
        </w:rPr>
        <w:t>Error Amplifier</w:t>
      </w:r>
    </w:p>
    <w:p w14:paraId="210ADD09" w14:textId="77777777" w:rsidR="00496352" w:rsidRPr="00496352" w:rsidRDefault="00496352" w:rsidP="00496352">
      <w:pPr>
        <w:pStyle w:val="Heading3"/>
      </w:pPr>
      <w:r>
        <w:t>Transfer Function</w:t>
      </w:r>
    </w:p>
    <w:p w14:paraId="38CE6734" w14:textId="70480F4A" w:rsidR="00406A6F" w:rsidRDefault="00F77902" w:rsidP="00B41AF9">
      <w:pPr>
        <w:rPr>
          <w:rFonts w:eastAsiaTheme="minorEastAsia"/>
        </w:rPr>
      </w:pPr>
      <w:r>
        <w:rPr>
          <w:rFonts w:eastAsiaTheme="minorEastAsia"/>
        </w:rPr>
        <w:t>The output of the</w:t>
      </w:r>
      <w:r w:rsidR="00F40C03">
        <w:rPr>
          <w:rFonts w:eastAsiaTheme="minorEastAsia"/>
        </w:rPr>
        <w:t xml:space="preserve"> high voltage readback</w:t>
      </w:r>
      <w:r>
        <w:rPr>
          <w:rFonts w:eastAsiaTheme="minorEastAsia"/>
        </w:rPr>
        <w:t xml:space="preserve"> difference amplifier is input to three other sections of the board.  </w:t>
      </w:r>
      <w:r w:rsidR="00406A6F">
        <w:rPr>
          <w:rFonts w:eastAsiaTheme="minorEastAsia"/>
        </w:rPr>
        <w:t xml:space="preserve">The most important output of the difference amplifier is one input </w:t>
      </w:r>
      <w:r w:rsidR="00631C8D">
        <w:rPr>
          <w:rFonts w:eastAsiaTheme="minorEastAsia"/>
        </w:rPr>
        <w:t>of</w:t>
      </w:r>
      <w:r w:rsidR="00406A6F">
        <w:rPr>
          <w:rFonts w:eastAsiaTheme="minorEastAsia"/>
        </w:rPr>
        <w:t xml:space="preserve"> the summing junction of the OP77 </w:t>
      </w:r>
      <w:r w:rsidR="00F40C03">
        <w:rPr>
          <w:rFonts w:eastAsiaTheme="minorEastAsia"/>
        </w:rPr>
        <w:t xml:space="preserve">inverting </w:t>
      </w:r>
      <w:r w:rsidR="00406A6F">
        <w:rPr>
          <w:rFonts w:eastAsiaTheme="minorEastAsia"/>
        </w:rPr>
        <w:t xml:space="preserve">error amplifier.  </w:t>
      </w:r>
      <w:r w:rsidR="00C75735">
        <w:rPr>
          <w:rFonts w:eastAsiaTheme="minorEastAsia"/>
        </w:rPr>
        <w:t xml:space="preserve">The resistances between the difference amplifiers and the summing junction are nominally equal, so the input current into the summing junction is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IN</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MON</m:t>
                </m:r>
              </m:sub>
            </m:sSub>
          </m:e>
        </m:d>
        <m:r>
          <m:rPr>
            <m:lit/>
          </m:rPr>
          <w:rPr>
            <w:rFonts w:ascii="Cambria Math" w:eastAsiaTheme="minorEastAsia" w:hAnsi="Cambria Math"/>
          </w:rPr>
          <m:t>/</m:t>
        </m:r>
        <m:r>
          <w:rPr>
            <w:rFonts w:ascii="Cambria Math" w:eastAsiaTheme="minorEastAsia" w:hAnsi="Cambria Math"/>
          </w:rPr>
          <m:t xml:space="preserve">10.0] </m:t>
        </m:r>
        <m:r>
          <m:rPr>
            <m:nor/>
          </m:rPr>
          <w:rPr>
            <w:rFonts w:ascii="Cambria Math" w:eastAsiaTheme="minorEastAsia" w:hAnsi="Cambria Math"/>
          </w:rPr>
          <m:t>mA</m:t>
        </m:r>
      </m:oMath>
      <w:r w:rsidR="00C75735">
        <w:rPr>
          <w:rFonts w:eastAsiaTheme="minorEastAsia"/>
        </w:rPr>
        <w:t>.  The frequency dependent impedance between the inverting input and the output of the error amplifier is</w:t>
      </w:r>
    </w:p>
    <w:p w14:paraId="615A13ED" w14:textId="77777777" w:rsidR="00C75735" w:rsidRPr="00C73AAC" w:rsidRDefault="00EA0F00" w:rsidP="00B41AF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FB</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FB2</m:t>
                  </m:r>
                </m:sub>
              </m:sSub>
            </m:den>
          </m:f>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FB1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den>
                  </m:f>
                </m:e>
              </m:d>
            </m:num>
            <m:den>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FB1</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FB2</m:t>
                              </m:r>
                            </m:sub>
                          </m:sSub>
                        </m:den>
                      </m:f>
                    </m:e>
                  </m:d>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d>
                <m:dPr>
                  <m:ctrlPr>
                    <w:rPr>
                      <w:rFonts w:ascii="Cambria Math" w:eastAsiaTheme="minorEastAsia" w:hAnsi="Cambria Math"/>
                      <w:i/>
                    </w:rPr>
                  </m:ctrlPr>
                </m:dPr>
                <m:e>
                  <m:r>
                    <w:rPr>
                      <w:rFonts w:ascii="Cambria Math" w:eastAsiaTheme="minorEastAsia" w:hAnsi="Cambria Math"/>
                    </w:rPr>
                    <m:t>s+50.0</m:t>
                  </m:r>
                </m:e>
              </m:d>
            </m:num>
            <m:den>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s+100050</m:t>
                  </m:r>
                </m:e>
              </m:d>
            </m:den>
          </m:f>
        </m:oMath>
      </m:oMathPara>
    </w:p>
    <w:p w14:paraId="57BB435D" w14:textId="77777777" w:rsidR="00C72C6A" w:rsidRDefault="00C73AAC" w:rsidP="00C72C6A">
      <w:pPr>
        <w:rPr>
          <w:rFonts w:eastAsiaTheme="minorEastAsia"/>
        </w:rPr>
      </w:pPr>
      <w:r>
        <w:rPr>
          <w:rFonts w:eastAsiaTheme="minorEastAsia"/>
        </w:rPr>
        <w:t xml:space="preserve">where we have used the fact that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FB1</m:t>
            </m:r>
          </m:sub>
        </m:sSub>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r>
          <w:rPr>
            <w:rFonts w:ascii="Cambria Math" w:eastAsiaTheme="minorEastAsia" w:hAnsi="Cambria Math"/>
          </w:rPr>
          <m:t>=2.0 μ</m:t>
        </m:r>
        <m:r>
          <m:rPr>
            <m:nor/>
          </m:rPr>
          <w:rPr>
            <w:rFonts w:ascii="Cambria Math" w:eastAsiaTheme="minorEastAsia" w:hAnsi="Cambria Math"/>
          </w:rPr>
          <m:t>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FB2</m:t>
            </m:r>
          </m:sub>
        </m:sSub>
        <m:r>
          <w:rPr>
            <w:rFonts w:ascii="Cambria Math" w:eastAsiaTheme="minorEastAsia" w:hAnsi="Cambria Math"/>
          </w:rPr>
          <m:t xml:space="preserve">=1.0 </m:t>
        </m:r>
        <m:r>
          <m:rPr>
            <m:nor/>
          </m:rPr>
          <w:rPr>
            <w:rFonts w:ascii="Cambria Math" w:eastAsiaTheme="minorEastAsia" w:hAnsi="Cambria Math"/>
          </w:rPr>
          <m:t>nF</m:t>
        </m:r>
      </m:oMath>
      <w:r>
        <w:rPr>
          <w:rFonts w:eastAsiaTheme="minorEastAsia"/>
        </w:rPr>
        <w:t>.</w:t>
      </w:r>
      <w:r w:rsidR="002F2328">
        <w:rPr>
          <w:rFonts w:eastAsiaTheme="minorEastAsia"/>
        </w:rPr>
        <w:t xml:space="preserve">  The frequencies corresponding to </w:t>
      </w:r>
      <w:r w:rsidR="00084578">
        <w:rPr>
          <w:rFonts w:eastAsiaTheme="minorEastAsia"/>
        </w:rPr>
        <w:t xml:space="preserve">this zero is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r>
          <w:rPr>
            <w:rFonts w:ascii="Cambria Math" w:eastAsiaTheme="minorEastAsia" w:hAnsi="Cambria Math"/>
          </w:rPr>
          <m:t xml:space="preserve">=7.96 </m:t>
        </m:r>
        <m:r>
          <m:rPr>
            <m:nor/>
          </m:rPr>
          <w:rPr>
            <w:rFonts w:ascii="Cambria Math" w:eastAsiaTheme="minorEastAsia" w:hAnsi="Cambria Math"/>
          </w:rPr>
          <m:t>Hz</m:t>
        </m:r>
      </m:oMath>
      <w:r w:rsidR="00084578">
        <w:rPr>
          <w:rFonts w:eastAsiaTheme="minorEastAsia"/>
        </w:rPr>
        <w:t xml:space="preserve"> and the frequencies corresponding to the two poles are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P1</m:t>
            </m:r>
          </m:sub>
        </m:sSub>
        <m:r>
          <w:rPr>
            <w:rFonts w:ascii="Cambria Math" w:eastAsiaTheme="minorEastAsia" w:hAnsi="Cambria Math"/>
          </w:rPr>
          <m:t xml:space="preserve">=0 </m:t>
        </m:r>
        <m:r>
          <m:rPr>
            <m:nor/>
          </m:rPr>
          <w:rPr>
            <w:rFonts w:ascii="Cambria Math" w:eastAsiaTheme="minorEastAsia" w:hAnsi="Cambria Math"/>
          </w:rPr>
          <m:t>Hz</m:t>
        </m:r>
      </m:oMath>
      <w:r w:rsidR="00E96FF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P2</m:t>
            </m:r>
          </m:sub>
        </m:sSub>
        <m:r>
          <w:rPr>
            <w:rFonts w:ascii="Cambria Math" w:eastAsiaTheme="minorEastAsia" w:hAnsi="Cambria Math"/>
          </w:rPr>
          <m:t xml:space="preserve">=15.9 </m:t>
        </m:r>
        <m:r>
          <m:rPr>
            <m:nor/>
          </m:rPr>
          <w:rPr>
            <w:rFonts w:ascii="Cambria Math" w:eastAsiaTheme="minorEastAsia" w:hAnsi="Cambria Math"/>
          </w:rPr>
          <m:t>kHz</m:t>
        </m:r>
      </m:oMath>
      <w:r w:rsidR="00E96FF5">
        <w:rPr>
          <w:rFonts w:eastAsiaTheme="minorEastAsia"/>
        </w:rPr>
        <w:t xml:space="preserve">.  </w:t>
      </w:r>
      <w:r w:rsidR="00832686">
        <w:rPr>
          <w:rFonts w:eastAsiaTheme="minorEastAsia"/>
        </w:rPr>
        <w:t xml:space="preserve">Since the input impedance to the summing junction from the difference amplifier is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IN1</m:t>
            </m:r>
          </m:sub>
        </m:sSub>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sidR="00832686">
        <w:rPr>
          <w:rFonts w:eastAsiaTheme="minorEastAsia"/>
        </w:rPr>
        <w:t>, the total transfer function due to the error amplifier is</w:t>
      </w:r>
    </w:p>
    <w:p w14:paraId="46141F93" w14:textId="77777777" w:rsidR="00832686" w:rsidRPr="00C73AAC" w:rsidRDefault="00EA0F00" w:rsidP="00C72C6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ERR</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IN1</m:t>
                      </m:r>
                    </m:sub>
                  </m:sSub>
                  <m:r>
                    <w:rPr>
                      <w:rFonts w:ascii="Cambria Math" w:eastAsiaTheme="minorEastAsia" w:hAnsi="Cambria Math"/>
                    </w:rPr>
                    <m:t>C</m:t>
                  </m:r>
                </m:e>
                <m:sub>
                  <m:r>
                    <w:rPr>
                      <w:rFonts w:ascii="Cambria Math" w:eastAsiaTheme="minorEastAsia" w:hAnsi="Cambria Math"/>
                    </w:rPr>
                    <m:t>FB2</m:t>
                  </m:r>
                </m:sub>
              </m:sSub>
            </m:den>
          </m:f>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FB1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den>
                  </m:f>
                </m:e>
              </m:d>
            </m:num>
            <m:den>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FB1</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FB2</m:t>
                              </m:r>
                            </m:sub>
                          </m:sSub>
                        </m:den>
                      </m:f>
                    </m:e>
                  </m:d>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d>
                <m:dPr>
                  <m:ctrlPr>
                    <w:rPr>
                      <w:rFonts w:ascii="Cambria Math" w:eastAsiaTheme="minorEastAsia" w:hAnsi="Cambria Math"/>
                      <w:i/>
                    </w:rPr>
                  </m:ctrlPr>
                </m:dPr>
                <m:e>
                  <m:r>
                    <w:rPr>
                      <w:rFonts w:ascii="Cambria Math" w:eastAsiaTheme="minorEastAsia" w:hAnsi="Cambria Math"/>
                    </w:rPr>
                    <m:t>s+50.0</m:t>
                  </m:r>
                </m:e>
              </m:d>
            </m:num>
            <m:den>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s+100050</m:t>
                  </m:r>
                </m:e>
              </m:d>
            </m:den>
          </m:f>
        </m:oMath>
      </m:oMathPara>
    </w:p>
    <w:p w14:paraId="0D0C2D9C" w14:textId="77777777" w:rsidR="00E96FF5" w:rsidRDefault="00496352" w:rsidP="00E96FF5">
      <w:pPr>
        <w:rPr>
          <w:rFonts w:eastAsiaTheme="minorEastAsia"/>
        </w:rPr>
      </w:pPr>
      <w:r>
        <w:rPr>
          <w:rFonts w:eastAsiaTheme="minorEastAsia"/>
        </w:rPr>
        <w:lastRenderedPageBreak/>
        <w:t>In order to obtain the total transfer function from voltage monitor through the error amplifier, we also need to include the input low pass filter.</w:t>
      </w:r>
    </w:p>
    <w:p w14:paraId="273E8008" w14:textId="2CA76825" w:rsidR="00496352" w:rsidRPr="00496352" w:rsidRDefault="00EA0F00" w:rsidP="0049635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TOT</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ERR</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DIV</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LOAD</m:t>
                  </m:r>
                </m:sub>
              </m:sSub>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LOAD</m:t>
                      </m:r>
                    </m:sub>
                  </m:sSub>
                </m:den>
              </m:f>
            </m:den>
          </m:f>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IN1</m:t>
                      </m:r>
                    </m:sub>
                  </m:sSub>
                  <m:r>
                    <w:rPr>
                      <w:rFonts w:ascii="Cambria Math" w:eastAsiaTheme="minorEastAsia" w:hAnsi="Cambria Math"/>
                    </w:rPr>
                    <m:t>C</m:t>
                  </m:r>
                </m:e>
                <m:sub>
                  <m:r>
                    <w:rPr>
                      <w:rFonts w:ascii="Cambria Math" w:eastAsiaTheme="minorEastAsia" w:hAnsi="Cambria Math"/>
                    </w:rPr>
                    <m:t>FB2</m:t>
                  </m:r>
                </m:sub>
              </m:sSub>
            </m:den>
          </m:f>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FB1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den>
                  </m:f>
                </m:e>
              </m:d>
            </m:num>
            <m:den>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FB1</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FB2</m:t>
                              </m:r>
                            </m:sub>
                          </m:sSub>
                        </m:den>
                      </m:f>
                    </m:e>
                  </m:d>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
                <m:dPr>
                  <m:ctrlPr>
                    <w:rPr>
                      <w:rFonts w:ascii="Cambria Math" w:eastAsiaTheme="minorEastAsia" w:hAnsi="Cambria Math"/>
                      <w:i/>
                    </w:rPr>
                  </m:ctrlPr>
                </m:dPr>
                <m:e>
                  <m:r>
                    <w:rPr>
                      <w:rFonts w:ascii="Cambria Math" w:eastAsiaTheme="minorEastAsia" w:hAnsi="Cambria Math"/>
                    </w:rPr>
                    <m:t>s+50.0</m:t>
                  </m:r>
                </m:e>
              </m:d>
            </m:num>
            <m:den>
              <m:r>
                <w:rPr>
                  <w:rFonts w:ascii="Cambria Math" w:eastAsiaTheme="minorEastAsia" w:hAnsi="Cambria Math"/>
                </w:rPr>
                <m:t>s(s+100)</m:t>
              </m:r>
              <m:d>
                <m:dPr>
                  <m:ctrlPr>
                    <w:rPr>
                      <w:rFonts w:ascii="Cambria Math" w:eastAsiaTheme="minorEastAsia" w:hAnsi="Cambria Math"/>
                      <w:i/>
                    </w:rPr>
                  </m:ctrlPr>
                </m:dPr>
                <m:e>
                  <m:r>
                    <w:rPr>
                      <w:rFonts w:ascii="Cambria Math" w:eastAsiaTheme="minorEastAsia" w:hAnsi="Cambria Math"/>
                    </w:rPr>
                    <m:t>s+100050</m:t>
                  </m:r>
                </m:e>
              </m:d>
            </m:den>
          </m:f>
        </m:oMath>
      </m:oMathPara>
    </w:p>
    <w:p w14:paraId="23C27BE3" w14:textId="77777777" w:rsidR="00496352" w:rsidRDefault="00496352" w:rsidP="00496352">
      <w:pPr>
        <w:rPr>
          <w:rFonts w:eastAsiaTheme="minorEastAsia"/>
        </w:rPr>
      </w:pPr>
      <w:r>
        <w:rPr>
          <w:rFonts w:eastAsiaTheme="minorEastAsia"/>
        </w:rPr>
        <w:t>where</w:t>
      </w:r>
      <w:r w:rsidR="003F2EAD">
        <w:rPr>
          <w:rFonts w:eastAsiaTheme="minorEastAsia"/>
        </w:rPr>
        <w:t>, again,</w:t>
      </w:r>
      <w:r>
        <w:rPr>
          <w:rFonts w:eastAsiaTheme="minorEastAsia"/>
        </w:rPr>
        <w:t xml:space="preserve"> we have rounded the value of the input load resistor to be </w:t>
      </w:r>
      <m:oMath>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w:t>
      </w:r>
    </w:p>
    <w:p w14:paraId="77178A27" w14:textId="77777777" w:rsidR="00496352" w:rsidRDefault="00496352" w:rsidP="00496352">
      <w:pPr>
        <w:pStyle w:val="Heading3"/>
        <w:rPr>
          <w:rFonts w:eastAsiaTheme="minorEastAsia"/>
        </w:rPr>
      </w:pPr>
      <w:r>
        <w:rPr>
          <w:rFonts w:eastAsiaTheme="minorEastAsia"/>
        </w:rPr>
        <w:t>Analysis</w:t>
      </w:r>
    </w:p>
    <w:p w14:paraId="5D1C0070" w14:textId="77777777" w:rsidR="00F71CCE" w:rsidRDefault="00F4100B" w:rsidP="00F4100B">
      <w:pPr>
        <w:rPr>
          <w:rFonts w:eastAsiaTheme="minorEastAsia"/>
        </w:rPr>
      </w:pPr>
      <w:r>
        <w:t xml:space="preserve">The transfer function </w:t>
      </w:r>
      <w:r w:rsidR="00F71CCE">
        <w:t xml:space="preserve">describes a Type 1 system since it </w:t>
      </w:r>
      <w:r>
        <w:t xml:space="preserve">includes a pure integration term,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rsidR="00F71CCE">
        <w:rPr>
          <w:rFonts w:eastAsiaTheme="minorEastAsia"/>
        </w:rPr>
        <w:t>;</w:t>
      </w:r>
      <w:r>
        <w:rPr>
          <w:rFonts w:eastAsiaTheme="minorEastAsia"/>
        </w:rPr>
        <w:t xml:space="preserve"> there will be no steady state error between the set point and the readback.  The integrator gain, </w:t>
      </w:r>
      <w:r w:rsidR="00741595">
        <w:rPr>
          <w:rFonts w:eastAsiaTheme="minorEastAsia"/>
        </w:rPr>
        <w:t xml:space="preserve">also known as the ramp error coefficient, is </w:t>
      </w:r>
      <w:r w:rsidR="00F71CCE">
        <w:rPr>
          <w:rFonts w:eastAsiaTheme="minorEastAsia"/>
        </w:rPr>
        <w:t>defined as</w:t>
      </w:r>
      <w:r w:rsidR="004C3D82">
        <w:rPr>
          <w:rFonts w:eastAsiaTheme="minorEastAsia"/>
        </w:rPr>
        <w:t xml:space="preserve">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s→0</m:t>
                </m:r>
              </m:lim>
            </m:limLow>
          </m:fName>
          <m:e>
            <m:sSub>
              <m:sSubPr>
                <m:ctrlPr>
                  <w:rPr>
                    <w:rFonts w:ascii="Cambria Math" w:eastAsiaTheme="minorEastAsia" w:hAnsi="Cambria Math"/>
                    <w:i/>
                  </w:rPr>
                </m:ctrlPr>
              </m:sSubPr>
              <m:e>
                <m:r>
                  <w:rPr>
                    <w:rFonts w:ascii="Cambria Math" w:eastAsiaTheme="minorEastAsia" w:hAnsi="Cambria Math"/>
                  </w:rPr>
                  <m:t>sT</m:t>
                </m:r>
              </m:e>
              <m:sub>
                <m:r>
                  <w:rPr>
                    <w:rFonts w:ascii="Cambria Math" w:eastAsiaTheme="minorEastAsia" w:hAnsi="Cambria Math"/>
                  </w:rPr>
                  <m:t>TOT</m:t>
                </m:r>
              </m:sub>
            </m:sSub>
            <m:d>
              <m:dPr>
                <m:ctrlPr>
                  <w:rPr>
                    <w:rFonts w:ascii="Cambria Math" w:eastAsiaTheme="minorEastAsia" w:hAnsi="Cambria Math"/>
                    <w:i/>
                  </w:rPr>
                </m:ctrlPr>
              </m:dPr>
              <m:e>
                <m:r>
                  <w:rPr>
                    <w:rFonts w:ascii="Cambria Math" w:eastAsiaTheme="minorEastAsia" w:hAnsi="Cambria Math"/>
                  </w:rPr>
                  <m:t>s</m:t>
                </m:r>
              </m:e>
            </m:d>
          </m:e>
        </m:func>
      </m:oMath>
      <w:r w:rsidR="004C3D82">
        <w:rPr>
          <w:rFonts w:eastAsiaTheme="minorEastAsia"/>
        </w:rPr>
        <w:t>.  For the existing system, from the HVPS output to the error amplifier output, this gain is</w:t>
      </w:r>
    </w:p>
    <w:p w14:paraId="1649B5B6" w14:textId="77777777" w:rsidR="00722A5C" w:rsidRPr="00722A5C" w:rsidRDefault="00EA0F00" w:rsidP="00722A5C">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s→0</m:t>
                  </m:r>
                </m:lim>
              </m:limLow>
            </m:fName>
            <m:e>
              <m:sSub>
                <m:sSubPr>
                  <m:ctrlPr>
                    <w:rPr>
                      <w:rFonts w:ascii="Cambria Math" w:eastAsiaTheme="minorEastAsia" w:hAnsi="Cambria Math"/>
                      <w:i/>
                    </w:rPr>
                  </m:ctrlPr>
                </m:sSubPr>
                <m:e>
                  <m:r>
                    <w:rPr>
                      <w:rFonts w:ascii="Cambria Math" w:eastAsiaTheme="minorEastAsia" w:hAnsi="Cambria Math"/>
                    </w:rPr>
                    <m:t>sT</m:t>
                  </m:r>
                </m:e>
                <m:sub>
                  <m:r>
                    <w:rPr>
                      <w:rFonts w:ascii="Cambria Math" w:eastAsiaTheme="minorEastAsia" w:hAnsi="Cambria Math"/>
                    </w:rPr>
                    <m:t>TOT</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DIV</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IN1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FB2</m:t>
                          </m:r>
                        </m:sub>
                      </m:sSub>
                    </m:e>
                  </m:d>
                </m:den>
              </m:f>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num>
            <m:den>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e>
              </m:d>
            </m:den>
          </m:f>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14:paraId="24CCC59C" w14:textId="3D5C00B3" w:rsidR="002460E4" w:rsidRDefault="002460E4" w:rsidP="002460E4">
      <w:r>
        <w:t>The integrator gain sets the response time and stability of the system a</w:t>
      </w:r>
      <w:r w:rsidR="004C3D82">
        <w:t xml:space="preserve">t very </w:t>
      </w:r>
      <w:r>
        <w:t>low frequencies, approaching DC.  As the frequency of interest increases, th</w:t>
      </w:r>
      <w:r w:rsidR="004152EE">
        <w:t>e</w:t>
      </w:r>
      <w:r>
        <w:t xml:space="preserve"> gain </w:t>
      </w:r>
      <w:r w:rsidR="00880E5B">
        <w:t>due to the integrator</w:t>
      </w:r>
      <w:r w:rsidR="004152EE">
        <w:t xml:space="preserve">, </w:t>
      </w:r>
      <m:oMath>
        <m:r>
          <w:rPr>
            <w:rFonts w:ascii="Cambria Math" w:hAnsi="Cambria Math"/>
          </w:rPr>
          <m:t>-</m:t>
        </m:r>
        <m:f>
          <m:fPr>
            <m:ctrlPr>
              <w:rPr>
                <w:rFonts w:ascii="Cambria Math" w:hAnsi="Cambria Math"/>
                <w:i/>
              </w:rPr>
            </m:ctrlPr>
          </m:fPr>
          <m:num>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s</m:t>
            </m:r>
          </m:den>
        </m:f>
      </m:oMath>
      <w:r w:rsidR="00880E5B">
        <w:t xml:space="preserve"> </w:t>
      </w:r>
      <w:r>
        <w:t>decreases at 20 dB per decade.</w:t>
      </w:r>
      <w:r w:rsidR="00536FA5">
        <w:rPr>
          <w:rFonts w:eastAsiaTheme="minorEastAsia"/>
        </w:rPr>
        <w:t xml:space="preserve"> </w:t>
      </w:r>
      <w:r w:rsidR="00536FA5">
        <w:t xml:space="preserve"> If we are satisfied with the steady state performance of the HVPS, we likely do not want to change the integrator gain.  </w:t>
      </w:r>
      <w:r w:rsidR="00631C8D">
        <w:t>However,</w:t>
      </w:r>
      <w:r w:rsidR="00536FA5">
        <w:t xml:space="preserve"> we should complete a simulation of the entire circuit</w:t>
      </w:r>
      <w:r w:rsidR="00EB4AC8">
        <w:t xml:space="preserve"> to determine our optimal parameters</w:t>
      </w:r>
      <w:r w:rsidR="00536FA5">
        <w:t>.</w:t>
      </w:r>
    </w:p>
    <w:p w14:paraId="5EC5B7E1" w14:textId="77777777" w:rsidR="00F749F5" w:rsidRDefault="002460E4" w:rsidP="002460E4">
      <w:pPr>
        <w:rPr>
          <w:rFonts w:eastAsiaTheme="minorEastAsia"/>
        </w:rPr>
      </w:pPr>
      <w:r>
        <w:t xml:space="preserve">In addition to the integrator pole at DC, the total transfer function </w:t>
      </w:r>
      <w:r w:rsidR="00F749F5">
        <w:t xml:space="preserve">has one zero and two additional poles.  The larger of these poles is at </w:t>
      </w:r>
      <m:oMath>
        <m:r>
          <w:rPr>
            <w:rFonts w:ascii="Cambria Math" w:eastAsiaTheme="minorEastAsia" w:hAnsi="Cambria Math"/>
          </w:rPr>
          <m:t xml:space="preserve">15.9 </m:t>
        </m:r>
        <m:r>
          <m:rPr>
            <m:nor/>
          </m:rPr>
          <w:rPr>
            <w:rFonts w:ascii="Cambria Math" w:eastAsiaTheme="minorEastAsia" w:hAnsi="Cambria Math"/>
          </w:rPr>
          <m:t>kHz</m:t>
        </m:r>
      </m:oMath>
      <w:r w:rsidR="00F749F5">
        <w:rPr>
          <w:rFonts w:eastAsiaTheme="minorEastAsia"/>
        </w:rPr>
        <w:t>, well above any disturbance frequencies that we expect to see or that we can control.</w:t>
      </w:r>
    </w:p>
    <w:p w14:paraId="622C1425" w14:textId="75264220" w:rsidR="00722A5C" w:rsidRDefault="00F749F5" w:rsidP="002460E4">
      <w:r>
        <w:rPr>
          <w:rFonts w:eastAsiaTheme="minorEastAsia"/>
        </w:rPr>
        <w:t xml:space="preserve">It is curious why the zero introduced by the feedback impedance was not chosen to cancel the pole introduced by the input filter.  That choice would have simplified the transfer function.  I do not know of any </w:t>
      </w:r>
      <w:r w:rsidR="00777BED">
        <w:rPr>
          <w:rFonts w:eastAsiaTheme="minorEastAsia"/>
        </w:rPr>
        <w:t>disturbance</w:t>
      </w:r>
      <w:r>
        <w:rPr>
          <w:rFonts w:eastAsiaTheme="minorEastAsia"/>
        </w:rPr>
        <w:t xml:space="preserve"> sources between </w:t>
      </w:r>
      <m:oMath>
        <m:r>
          <w:rPr>
            <w:rFonts w:ascii="Cambria Math" w:eastAsiaTheme="minorEastAsia" w:hAnsi="Cambria Math"/>
          </w:rPr>
          <m:t xml:space="preserve">8 </m:t>
        </m:r>
        <m:r>
          <m:rPr>
            <m:nor/>
          </m:rPr>
          <w:rPr>
            <w:rFonts w:ascii="Cambria Math" w:eastAsiaTheme="minorEastAsia" w:hAnsi="Cambria Math"/>
          </w:rPr>
          <m:t>Hz</m:t>
        </m:r>
      </m:oMath>
      <w:r>
        <w:rPr>
          <w:rFonts w:eastAsiaTheme="minorEastAsia"/>
        </w:rPr>
        <w:t xml:space="preserve"> and </w:t>
      </w:r>
      <m:oMath>
        <m:r>
          <w:rPr>
            <w:rFonts w:ascii="Cambria Math" w:eastAsiaTheme="minorEastAsia" w:hAnsi="Cambria Math"/>
          </w:rPr>
          <m:t xml:space="preserve">16 </m:t>
        </m:r>
        <m:r>
          <m:rPr>
            <m:nor/>
          </m:rPr>
          <w:rPr>
            <w:rFonts w:ascii="Cambria Math" w:eastAsiaTheme="minorEastAsia" w:hAnsi="Cambria Math"/>
          </w:rPr>
          <m:t>Hz</m:t>
        </m:r>
      </m:oMath>
      <w:r>
        <w:rPr>
          <w:rFonts w:eastAsiaTheme="minorEastAsia"/>
        </w:rPr>
        <w:t xml:space="preserve"> </w:t>
      </w:r>
      <w:r w:rsidR="00937B17">
        <w:rPr>
          <w:rFonts w:eastAsiaTheme="minorEastAsia"/>
        </w:rPr>
        <w:t>for which this difference would compensate.</w:t>
      </w:r>
    </w:p>
    <w:p w14:paraId="37E77809" w14:textId="6E11050A" w:rsidR="00496352" w:rsidRDefault="00536FA5" w:rsidP="00496352">
      <w:pPr>
        <w:rPr>
          <w:rFonts w:eastAsiaTheme="minorEastAsia"/>
        </w:rPr>
      </w:pPr>
      <w:r>
        <w:rPr>
          <w:rFonts w:eastAsiaTheme="minorEastAsia"/>
        </w:rPr>
        <w:t>T</w:t>
      </w:r>
      <w:r w:rsidR="00FA0596">
        <w:rPr>
          <w:rFonts w:eastAsiaTheme="minorEastAsia"/>
        </w:rPr>
        <w:t xml:space="preserve">he </w:t>
      </w:r>
      <w:r>
        <w:rPr>
          <w:rFonts w:eastAsiaTheme="minorEastAsia"/>
        </w:rPr>
        <w:t xml:space="preserve">system </w:t>
      </w:r>
      <w:r w:rsidR="004152EE">
        <w:rPr>
          <w:rFonts w:eastAsiaTheme="minorEastAsia"/>
        </w:rPr>
        <w:t>transfer function</w:t>
      </w:r>
      <w:r w:rsidR="00F4100B">
        <w:rPr>
          <w:rFonts w:eastAsiaTheme="minorEastAsia"/>
        </w:rPr>
        <w:t xml:space="preserve"> gain st</w:t>
      </w:r>
      <w:r>
        <w:rPr>
          <w:rFonts w:eastAsiaTheme="minorEastAsia"/>
        </w:rPr>
        <w:t>op</w:t>
      </w:r>
      <w:r w:rsidR="00F4100B">
        <w:rPr>
          <w:rFonts w:eastAsiaTheme="minorEastAsia"/>
        </w:rPr>
        <w:t xml:space="preserve">s </w:t>
      </w:r>
      <w:r>
        <w:rPr>
          <w:rFonts w:eastAsiaTheme="minorEastAsia"/>
        </w:rPr>
        <w:t>its decrease</w:t>
      </w:r>
      <w:r w:rsidR="00F4100B">
        <w:rPr>
          <w:rFonts w:eastAsiaTheme="minorEastAsia"/>
        </w:rPr>
        <w:t xml:space="preserve"> at the transfer function zero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Z1</m:t>
            </m:r>
          </m:sub>
        </m:sSub>
        <m:r>
          <w:rPr>
            <w:rFonts w:ascii="Cambria Math" w:eastAsiaTheme="minorEastAsia" w:hAnsi="Cambria Math"/>
          </w:rPr>
          <m:t xml:space="preserve">=7.96 </m:t>
        </m:r>
        <m:r>
          <m:rPr>
            <m:nor/>
          </m:rPr>
          <w:rPr>
            <w:rFonts w:ascii="Cambria Math" w:eastAsiaTheme="minorEastAsia" w:hAnsi="Cambria Math"/>
          </w:rPr>
          <m:t>Hz</m:t>
        </m:r>
      </m:oMath>
      <w:r w:rsidR="00F4100B">
        <w:rPr>
          <w:rFonts w:eastAsiaTheme="minorEastAsia"/>
        </w:rPr>
        <w:t xml:space="preserve"> and </w:t>
      </w:r>
      <w:r w:rsidR="00937B17">
        <w:rPr>
          <w:rFonts w:eastAsiaTheme="minorEastAsia"/>
        </w:rPr>
        <w:t xml:space="preserve">then </w:t>
      </w:r>
      <w:r w:rsidR="00F4100B">
        <w:rPr>
          <w:rFonts w:eastAsiaTheme="minorEastAsia"/>
        </w:rPr>
        <w:t xml:space="preserve">starts to level off </w:t>
      </w:r>
      <w:r>
        <w:rPr>
          <w:rFonts w:eastAsiaTheme="minorEastAsia"/>
        </w:rPr>
        <w:t>approaching a value of</w:t>
      </w:r>
      <w:r w:rsidR="00F4100B">
        <w:rPr>
          <w:rFonts w:eastAsiaTheme="minorEastAsia"/>
        </w:rPr>
        <w:t xml:space="preserve"> </w:t>
      </w:r>
      <m:oMath>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Pr>
          <w:rFonts w:eastAsiaTheme="minorEastAsia"/>
        </w:rPr>
        <w:t>.  It never reaches this asymptote because another pole</w:t>
      </w:r>
      <w:r w:rsidR="00F4100B">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P2</m:t>
            </m:r>
          </m:sub>
        </m:sSub>
        <m:r>
          <w:rPr>
            <w:rFonts w:ascii="Cambria Math" w:eastAsiaTheme="minorEastAsia" w:hAnsi="Cambria Math"/>
          </w:rPr>
          <m:t xml:space="preserve">=15.5 </m:t>
        </m:r>
        <m:r>
          <m:rPr>
            <m:nor/>
          </m:rPr>
          <w:rPr>
            <w:rFonts w:ascii="Cambria Math" w:eastAsiaTheme="minorEastAsia" w:hAnsi="Cambria Math"/>
          </w:rPr>
          <m:t>Hz</m:t>
        </m:r>
      </m:oMath>
      <w:r>
        <w:rPr>
          <w:rFonts w:eastAsiaTheme="minorEastAsia"/>
        </w:rPr>
        <w:t xml:space="preserve">, only an octave in frequency higher, causes it to resume its </w:t>
      </w:r>
      <w:r>
        <w:t>20 dB per decade</w:t>
      </w:r>
      <w:r>
        <w:rPr>
          <w:rFonts w:eastAsiaTheme="minorEastAsia"/>
        </w:rPr>
        <w:t xml:space="preserve"> decrease further</w:t>
      </w:r>
      <w:r w:rsidR="00F4100B">
        <w:rPr>
          <w:rFonts w:eastAsiaTheme="minorEastAsia"/>
        </w:rPr>
        <w:t xml:space="preserve">.  </w:t>
      </w:r>
      <w:r>
        <w:rPr>
          <w:rFonts w:eastAsiaTheme="minorEastAsia"/>
        </w:rPr>
        <w:t>I</w:t>
      </w:r>
      <w:r w:rsidR="00F4100B">
        <w:rPr>
          <w:rFonts w:eastAsiaTheme="minorEastAsia"/>
        </w:rPr>
        <w:t xml:space="preserve">t </w:t>
      </w:r>
      <w:r>
        <w:rPr>
          <w:rFonts w:eastAsiaTheme="minorEastAsia"/>
        </w:rPr>
        <w:t>decreases at this rate</w:t>
      </w:r>
      <w:r w:rsidR="00F4100B">
        <w:rPr>
          <w:rFonts w:eastAsiaTheme="minorEastAsia"/>
        </w:rPr>
        <w:t xml:space="preserve"> until </w:t>
      </w:r>
      <m:oMath>
        <m:r>
          <w:rPr>
            <w:rFonts w:ascii="Cambria Math" w:eastAsiaTheme="minorEastAsia" w:hAnsi="Cambria Math"/>
          </w:rPr>
          <m:t xml:space="preserve">f≈15.9 </m:t>
        </m:r>
        <m:r>
          <m:rPr>
            <m:nor/>
          </m:rPr>
          <w:rPr>
            <w:rFonts w:ascii="Cambria Math" w:eastAsiaTheme="minorEastAsia" w:hAnsi="Cambria Math"/>
          </w:rPr>
          <m:t>kHz</m:t>
        </m:r>
      </m:oMath>
      <w:r w:rsidR="00F13F19">
        <w:rPr>
          <w:rFonts w:eastAsiaTheme="minorEastAsia"/>
        </w:rPr>
        <w:t xml:space="preserve"> af</w:t>
      </w:r>
      <w:r w:rsidR="00FA0596">
        <w:rPr>
          <w:rFonts w:eastAsiaTheme="minorEastAsia"/>
        </w:rPr>
        <w:t>t</w:t>
      </w:r>
      <w:r w:rsidR="00F13F19">
        <w:rPr>
          <w:rFonts w:eastAsiaTheme="minorEastAsia"/>
        </w:rPr>
        <w:t>er</w:t>
      </w:r>
      <w:r w:rsidR="00FA0596">
        <w:rPr>
          <w:rFonts w:eastAsiaTheme="minorEastAsia"/>
        </w:rPr>
        <w:t xml:space="preserve"> </w:t>
      </w:r>
      <w:r w:rsidR="00F13F19">
        <w:rPr>
          <w:rFonts w:eastAsiaTheme="minorEastAsia"/>
        </w:rPr>
        <w:t xml:space="preserve">which </w:t>
      </w:r>
      <w:r w:rsidR="00FA0596">
        <w:rPr>
          <w:rFonts w:eastAsiaTheme="minorEastAsia"/>
        </w:rPr>
        <w:t>frequenc</w:t>
      </w:r>
      <w:r w:rsidR="00F13F19">
        <w:rPr>
          <w:rFonts w:eastAsiaTheme="minorEastAsia"/>
        </w:rPr>
        <w:t>y</w:t>
      </w:r>
      <w:r w:rsidR="00FA0596">
        <w:rPr>
          <w:rFonts w:eastAsiaTheme="minorEastAsia"/>
        </w:rPr>
        <w:t xml:space="preserve"> the loop gain rolls off at </w:t>
      </w:r>
      <m:oMath>
        <m:r>
          <w:rPr>
            <w:rFonts w:ascii="Cambria Math" w:eastAsiaTheme="minorEastAsia" w:hAnsi="Cambria Math"/>
          </w:rPr>
          <m:t>40</m:t>
        </m:r>
      </m:oMath>
      <w:r w:rsidR="00FA0596">
        <w:rPr>
          <w:rFonts w:eastAsiaTheme="minorEastAsia"/>
        </w:rPr>
        <w:t xml:space="preserve"> dB per decade.</w:t>
      </w:r>
    </w:p>
    <w:p w14:paraId="0C3F91F1" w14:textId="77777777" w:rsidR="00777BED" w:rsidRDefault="00777BED" w:rsidP="00777BED">
      <w:pPr>
        <w:pStyle w:val="Heading3"/>
        <w:rPr>
          <w:rFonts w:eastAsiaTheme="minorEastAsia"/>
        </w:rPr>
      </w:pPr>
      <w:r>
        <w:rPr>
          <w:rFonts w:eastAsiaTheme="minorEastAsia"/>
        </w:rPr>
        <w:t>Test Point</w:t>
      </w:r>
    </w:p>
    <w:p w14:paraId="7DCE8D02" w14:textId="42FB08E9" w:rsidR="00777BED" w:rsidRPr="00777BED" w:rsidRDefault="00777BED" w:rsidP="00777BED">
      <w:r>
        <w:t>TP5 is the test point that measures the output of the inverting error amplifier.</w:t>
      </w:r>
    </w:p>
    <w:p w14:paraId="45F4BEF8" w14:textId="227D83B4" w:rsidR="00C75735" w:rsidRDefault="00C75735" w:rsidP="00E96FF5">
      <w:pPr>
        <w:pStyle w:val="Heading2"/>
        <w:rPr>
          <w:rFonts w:eastAsiaTheme="minorEastAsia"/>
        </w:rPr>
      </w:pPr>
      <w:r>
        <w:rPr>
          <w:rFonts w:eastAsiaTheme="minorEastAsia"/>
        </w:rPr>
        <w:t>Voltage Monitor</w:t>
      </w:r>
    </w:p>
    <w:p w14:paraId="594F17CB" w14:textId="23365485" w:rsidR="0050185B" w:rsidRDefault="00406A6F" w:rsidP="00B41AF9">
      <w:pPr>
        <w:rPr>
          <w:rFonts w:eastAsiaTheme="minorEastAsia"/>
        </w:rPr>
      </w:pPr>
      <w:r>
        <w:rPr>
          <w:rFonts w:eastAsiaTheme="minorEastAsia"/>
        </w:rPr>
        <w:t>Another</w:t>
      </w:r>
      <w:r w:rsidR="00F77902">
        <w:rPr>
          <w:rFonts w:eastAsiaTheme="minorEastAsia"/>
        </w:rPr>
        <w:t xml:space="preserve"> </w:t>
      </w:r>
      <w:r w:rsidR="000B3AD1">
        <w:rPr>
          <w:rFonts w:eastAsiaTheme="minorEastAsia"/>
        </w:rPr>
        <w:t xml:space="preserve">output of the high voltage difference amplifier is the </w:t>
      </w:r>
      <w:r w:rsidR="0050185B">
        <w:rPr>
          <w:rFonts w:eastAsiaTheme="minorEastAsia"/>
        </w:rPr>
        <w:t xml:space="preserve">input to </w:t>
      </w:r>
      <w:r w:rsidR="00F77902">
        <w:rPr>
          <w:rFonts w:eastAsiaTheme="minorEastAsia"/>
        </w:rPr>
        <w:t xml:space="preserve">a BUF634 output buffer that is connected through a </w:t>
      </w:r>
      <m:oMath>
        <m:r>
          <w:rPr>
            <w:rFonts w:ascii="Cambria Math" w:eastAsiaTheme="minorEastAsia" w:hAnsi="Cambria Math"/>
          </w:rPr>
          <m:t xml:space="preserve">1 </m:t>
        </m:r>
        <m:r>
          <m:rPr>
            <m:nor/>
          </m:rPr>
          <w:rPr>
            <w:rFonts w:ascii="Cambria Math" w:eastAsiaTheme="minorEastAsia" w:hAnsi="Cambria Math"/>
          </w:rPr>
          <m:t>k</m:t>
        </m:r>
        <m:r>
          <m:rPr>
            <m:sty m:val="p"/>
          </m:rPr>
          <w:rPr>
            <w:rFonts w:ascii="Cambria Math" w:eastAsiaTheme="minorEastAsia" w:hAnsi="Cambria Math"/>
          </w:rPr>
          <m:t>Ω</m:t>
        </m:r>
      </m:oMath>
      <w:r w:rsidR="00F77902">
        <w:rPr>
          <w:rFonts w:eastAsiaTheme="minorEastAsia"/>
        </w:rPr>
        <w:t xml:space="preserve"> resistor to J3-1, which is then input to the AB Slot-8 In</w:t>
      </w:r>
      <w:r w:rsidR="00B85391">
        <w:rPr>
          <w:rFonts w:eastAsiaTheme="minorEastAsia"/>
        </w:rPr>
        <w:t>put</w:t>
      </w:r>
      <w:r w:rsidR="00F77902">
        <w:rPr>
          <w:rFonts w:eastAsiaTheme="minorEastAsia"/>
        </w:rPr>
        <w:t xml:space="preserve"> 0.  </w:t>
      </w:r>
      <w:r w:rsidR="0050185B">
        <w:rPr>
          <w:rFonts w:eastAsiaTheme="minorEastAsia"/>
        </w:rPr>
        <w:t xml:space="preserve">This provides the readback to the control system of the HVPS output voltage.  </w:t>
      </w:r>
      <w:r w:rsidR="00F77902">
        <w:rPr>
          <w:rFonts w:eastAsiaTheme="minorEastAsia"/>
        </w:rPr>
        <w:t xml:space="preserve">The BUF634 is likely not the correct chip for </w:t>
      </w:r>
      <w:r w:rsidR="00F77902">
        <w:rPr>
          <w:rFonts w:eastAsiaTheme="minorEastAsia"/>
        </w:rPr>
        <w:lastRenderedPageBreak/>
        <w:t xml:space="preserve">this circuit.  It is made to drive high frequency signals to low impedance receivers, with a maximum continuous output current of </w:t>
      </w:r>
      <m:oMath>
        <m:r>
          <w:rPr>
            <w:rFonts w:ascii="Cambria Math" w:eastAsiaTheme="minorEastAsia" w:hAnsi="Cambria Math"/>
          </w:rPr>
          <m:t xml:space="preserve">250 </m:t>
        </m:r>
        <m:r>
          <m:rPr>
            <m:nor/>
          </m:rPr>
          <w:rPr>
            <w:rFonts w:ascii="Cambria Math" w:eastAsiaTheme="minorEastAsia" w:hAnsi="Cambria Math"/>
          </w:rPr>
          <m:t>mA</m:t>
        </m:r>
      </m:oMath>
      <w:r w:rsidR="00F77902">
        <w:rPr>
          <w:rFonts w:eastAsiaTheme="minorEastAsia"/>
        </w:rPr>
        <w:t xml:space="preserve">.  The </w:t>
      </w:r>
      <m:oMath>
        <m:r>
          <w:rPr>
            <w:rFonts w:ascii="Cambria Math" w:eastAsiaTheme="minorEastAsia" w:hAnsi="Cambria Math"/>
          </w:rPr>
          <m:t xml:space="preserve">1 </m:t>
        </m:r>
        <m:r>
          <m:rPr>
            <m:nor/>
          </m:rPr>
          <w:rPr>
            <w:rFonts w:ascii="Cambria Math" w:eastAsiaTheme="minorEastAsia" w:hAnsi="Cambria Math"/>
          </w:rPr>
          <m:t>k</m:t>
        </m:r>
        <m:r>
          <m:rPr>
            <m:sty m:val="p"/>
          </m:rPr>
          <w:rPr>
            <w:rFonts w:ascii="Cambria Math" w:eastAsiaTheme="minorEastAsia" w:hAnsi="Cambria Math"/>
          </w:rPr>
          <m:t>Ω</m:t>
        </m:r>
      </m:oMath>
      <w:r w:rsidR="00F77902">
        <w:rPr>
          <w:rFonts w:eastAsiaTheme="minorEastAsia"/>
        </w:rPr>
        <w:t xml:space="preserve"> resistor limits the potential maximum current to </w:t>
      </w:r>
      <m:oMath>
        <m:r>
          <w:rPr>
            <w:rFonts w:ascii="Cambria Math" w:eastAsiaTheme="minorEastAsia" w:hAnsi="Cambria Math"/>
          </w:rPr>
          <m:t xml:space="preserve">10 </m:t>
        </m:r>
        <m:r>
          <m:rPr>
            <m:nor/>
          </m:rPr>
          <w:rPr>
            <w:rFonts w:ascii="Cambria Math" w:eastAsiaTheme="minorEastAsia" w:hAnsi="Cambria Math"/>
          </w:rPr>
          <m:t>mA</m:t>
        </m:r>
      </m:oMath>
      <w:r w:rsidR="00F77902">
        <w:rPr>
          <w:rFonts w:eastAsiaTheme="minorEastAsia"/>
        </w:rPr>
        <w:t>.  A side-effect of the properties of the BUF364 is tha</w:t>
      </w:r>
      <w:r w:rsidR="0050185B">
        <w:rPr>
          <w:rFonts w:eastAsiaTheme="minorEastAsia"/>
        </w:rPr>
        <w:t>t its typical offset voltage is measured in tens of millivolts, much higher than that of a standard opamp.  Something like the OP77 is a better choice for an opamp to buffer out signals to the AB inputs.</w:t>
      </w:r>
      <w:r w:rsidR="00EB4AC8">
        <w:rPr>
          <w:rFonts w:eastAsiaTheme="minorEastAsia"/>
        </w:rPr>
        <w:t xml:space="preserve">  If we desire a high output current, we should use a circuit that has the BUF634 within the feedback loop of a high performance opamp so that the opamp corrects the offset and other errors of the BUF634 (see, for example, Figure 9-7 of the BUF634A data sheet).</w:t>
      </w:r>
    </w:p>
    <w:p w14:paraId="50C95C0D" w14:textId="2A5EDE9A" w:rsidR="00937B17" w:rsidRDefault="00937B17" w:rsidP="00B41AF9">
      <w:pPr>
        <w:rPr>
          <w:rFonts w:eastAsiaTheme="minorEastAsia"/>
        </w:rPr>
      </w:pPr>
      <w:r>
        <w:rPr>
          <w:rFonts w:eastAsiaTheme="minorEastAsia"/>
        </w:rPr>
        <w:t xml:space="preserve">The signal out of this buffer circuit is </w:t>
      </w:r>
      <w:r w:rsidR="00140E39">
        <w:rPr>
          <w:rFonts w:eastAsiaTheme="minorEastAsia"/>
        </w:rPr>
        <w:t xml:space="preserve">low pass filtered at </w:t>
      </w:r>
      <m:oMath>
        <m:r>
          <w:rPr>
            <w:rFonts w:ascii="Cambria Math" w:eastAsiaTheme="minorEastAsia" w:hAnsi="Cambria Math"/>
          </w:rPr>
          <m:t xml:space="preserve">15.5 </m:t>
        </m:r>
        <m:r>
          <m:rPr>
            <m:nor/>
          </m:rPr>
          <w:rPr>
            <w:rFonts w:ascii="Cambria Math" w:eastAsiaTheme="minorEastAsia" w:hAnsi="Cambria Math"/>
          </w:rPr>
          <m:t>Hz</m:t>
        </m:r>
      </m:oMath>
      <w:r w:rsidR="00140E39">
        <w:rPr>
          <w:rFonts w:eastAsiaTheme="minorEastAsia"/>
        </w:rPr>
        <w:t>.  If we want this monitor to display better high frequency fidelity of the voltage output, we should introduce a zero in the buffer output circuit to compensate for the pole in the input circuit.</w:t>
      </w:r>
    </w:p>
    <w:p w14:paraId="4A50AF92" w14:textId="77777777" w:rsidR="00C75735" w:rsidRDefault="00C75735" w:rsidP="00C75735">
      <w:pPr>
        <w:pStyle w:val="Heading2"/>
        <w:rPr>
          <w:rFonts w:eastAsiaTheme="minorEastAsia"/>
        </w:rPr>
      </w:pPr>
      <w:r>
        <w:rPr>
          <w:rFonts w:eastAsiaTheme="minorEastAsia"/>
        </w:rPr>
        <w:t>Overvoltage Protection</w:t>
      </w:r>
    </w:p>
    <w:p w14:paraId="146C524D" w14:textId="3391B28E" w:rsidR="00F77902" w:rsidRDefault="00406A6F" w:rsidP="00B41AF9">
      <w:pPr>
        <w:rPr>
          <w:rFonts w:eastAsiaTheme="minorEastAsia"/>
        </w:rPr>
      </w:pPr>
      <w:r>
        <w:rPr>
          <w:rFonts w:eastAsiaTheme="minorEastAsia"/>
        </w:rPr>
        <w:t>The thir</w:t>
      </w:r>
      <w:r w:rsidR="0050185B">
        <w:rPr>
          <w:rFonts w:eastAsiaTheme="minorEastAsia"/>
        </w:rPr>
        <w:t xml:space="preserve">d input is to a MC34074 opamp that is used as an over-voltage sensor.  </w:t>
      </w:r>
      <w:r w:rsidR="007A6A5E">
        <w:rPr>
          <w:rFonts w:eastAsiaTheme="minorEastAsia"/>
        </w:rPr>
        <w:t xml:space="preserve">The opamp is used as a comparator, comparing the INA117 output with a DC trip level.  </w:t>
      </w:r>
      <w:r w:rsidR="000B3AD1">
        <w:rPr>
          <w:rFonts w:eastAsiaTheme="minorEastAsia"/>
        </w:rPr>
        <w:t xml:space="preserve">Its output is connected to the Set input of a CD4044B.  </w:t>
      </w:r>
      <w:r w:rsidR="0050185B">
        <w:rPr>
          <w:rFonts w:eastAsiaTheme="minorEastAsia"/>
        </w:rPr>
        <w:t xml:space="preserve">The trip level can be set by a potentiometer from </w:t>
      </w:r>
      <m:oMath>
        <m:r>
          <w:rPr>
            <w:rFonts w:ascii="Cambria Math" w:eastAsiaTheme="minorEastAsia" w:hAnsi="Cambria Math"/>
          </w:rPr>
          <m:t xml:space="preserve">2 </m:t>
        </m:r>
        <m:r>
          <m:rPr>
            <m:nor/>
          </m:rPr>
          <w:rPr>
            <w:rFonts w:ascii="Cambria Math" w:eastAsiaTheme="minorEastAsia" w:hAnsi="Cambria Math"/>
          </w:rPr>
          <m:t>V</m:t>
        </m:r>
      </m:oMath>
      <w:r w:rsidR="0050185B">
        <w:rPr>
          <w:rFonts w:eastAsiaTheme="minorEastAsia"/>
        </w:rPr>
        <w:t xml:space="preserve"> to </w:t>
      </w:r>
      <m:oMath>
        <m:r>
          <w:rPr>
            <w:rFonts w:ascii="Cambria Math" w:eastAsiaTheme="minorEastAsia" w:hAnsi="Cambria Math"/>
          </w:rPr>
          <m:t xml:space="preserve">12 </m:t>
        </m:r>
        <m:r>
          <m:rPr>
            <m:nor/>
          </m:rPr>
          <w:rPr>
            <w:rFonts w:ascii="Cambria Math" w:eastAsiaTheme="minorEastAsia" w:hAnsi="Cambria Math"/>
          </w:rPr>
          <m:t>V</m:t>
        </m:r>
      </m:oMath>
      <w:r w:rsidR="0050185B">
        <w:rPr>
          <w:rFonts w:eastAsiaTheme="minorEastAsia"/>
        </w:rPr>
        <w:t xml:space="preserve">, corresponding to HVPS output voltages of </w:t>
      </w:r>
      <m:oMath>
        <m:r>
          <w:rPr>
            <w:rFonts w:ascii="Cambria Math" w:eastAsiaTheme="minorEastAsia" w:hAnsi="Cambria Math"/>
          </w:rPr>
          <m:t xml:space="preserve">20 </m:t>
        </m:r>
        <m:r>
          <m:rPr>
            <m:nor/>
          </m:rPr>
          <w:rPr>
            <w:rFonts w:ascii="Cambria Math" w:eastAsiaTheme="minorEastAsia" w:hAnsi="Cambria Math"/>
          </w:rPr>
          <m:t>kV</m:t>
        </m:r>
      </m:oMath>
      <w:r w:rsidR="0050185B">
        <w:rPr>
          <w:rFonts w:eastAsiaTheme="minorEastAsia"/>
        </w:rPr>
        <w:t xml:space="preserve"> to </w:t>
      </w:r>
      <m:oMath>
        <m:r>
          <w:rPr>
            <w:rFonts w:ascii="Cambria Math" w:eastAsiaTheme="minorEastAsia" w:hAnsi="Cambria Math"/>
          </w:rPr>
          <m:t xml:space="preserve">120 </m:t>
        </m:r>
        <m:r>
          <m:rPr>
            <m:nor/>
          </m:rPr>
          <w:rPr>
            <w:rFonts w:ascii="Cambria Math" w:eastAsiaTheme="minorEastAsia" w:hAnsi="Cambria Math"/>
          </w:rPr>
          <m:t>kV</m:t>
        </m:r>
      </m:oMath>
      <w:r w:rsidR="0050185B">
        <w:rPr>
          <w:rFonts w:eastAsiaTheme="minorEastAsia"/>
        </w:rPr>
        <w:t>.  We should publish the value of the desired trip level and ensure that that level is set on the board.</w:t>
      </w:r>
      <w:r w:rsidR="007A6A5E">
        <w:rPr>
          <w:rFonts w:eastAsiaTheme="minorEastAsia"/>
        </w:rPr>
        <w:t xml:space="preserve">  In normal operating conditions, the output of the MC34074 is railed at its maximum output DC voltage.</w:t>
      </w:r>
      <w:r w:rsidR="00DF7AB2">
        <w:rPr>
          <w:rFonts w:eastAsiaTheme="minorEastAsia"/>
        </w:rPr>
        <w:t xml:space="preserve">  </w:t>
      </w:r>
      <w:r w:rsidR="000B3AD1">
        <w:rPr>
          <w:rFonts w:eastAsiaTheme="minorEastAsia"/>
        </w:rPr>
        <w:t xml:space="preserve">This positive output sets the Q output of the CD4044B to a logical zero.  We will describe the </w:t>
      </w:r>
      <w:r w:rsidR="003677F1">
        <w:rPr>
          <w:rFonts w:eastAsiaTheme="minorEastAsia"/>
        </w:rPr>
        <w:t>protection</w:t>
      </w:r>
      <w:r w:rsidR="000B3AD1">
        <w:rPr>
          <w:rFonts w:eastAsiaTheme="minorEastAsia"/>
        </w:rPr>
        <w:t xml:space="preserve"> circuit after we have discussed the other signal processing elements of the board.</w:t>
      </w:r>
    </w:p>
    <w:p w14:paraId="60580760" w14:textId="1313B302" w:rsidR="00777BED" w:rsidRDefault="00777BED" w:rsidP="00777BED">
      <w:pPr>
        <w:pStyle w:val="Heading3"/>
        <w:rPr>
          <w:rFonts w:eastAsiaTheme="minorEastAsia"/>
        </w:rPr>
      </w:pPr>
      <w:r>
        <w:rPr>
          <w:rFonts w:eastAsiaTheme="minorEastAsia"/>
        </w:rPr>
        <w:t>Test Points</w:t>
      </w:r>
    </w:p>
    <w:p w14:paraId="777BB83E" w14:textId="6F6503FD" w:rsidR="00777BED" w:rsidRPr="00777BED" w:rsidRDefault="00777BED" w:rsidP="00B41AF9">
      <w:r>
        <w:t>TP10 is the test point that measures the threshold setting for the overvoltage protection.  TP8 is the test point that measures the output of the overvoltage protection comparator.</w:t>
      </w:r>
    </w:p>
    <w:p w14:paraId="1A9E1AC8" w14:textId="3C1B549D" w:rsidR="00DC12F3" w:rsidRDefault="00CC2B46" w:rsidP="00CC2B46">
      <w:pPr>
        <w:pStyle w:val="Heading1"/>
        <w:rPr>
          <w:rFonts w:eastAsiaTheme="minorEastAsia"/>
        </w:rPr>
      </w:pPr>
      <w:r>
        <w:rPr>
          <w:rFonts w:eastAsiaTheme="minorEastAsia"/>
        </w:rPr>
        <w:t>Current Measurement</w:t>
      </w:r>
    </w:p>
    <w:p w14:paraId="397F8342" w14:textId="77777777" w:rsidR="002C3957" w:rsidRDefault="00CC2B46" w:rsidP="00CC2B46">
      <w:r>
        <w:t>This board measures the average input AC phase current.  (The HVPS output current is independently measured by a Danfysik current transducer located in the termination tank.)</w:t>
      </w:r>
      <w:r w:rsidR="00F23B2C">
        <w:t xml:space="preserve">  The phases are sensed by </w:t>
      </w:r>
      <m:oMath>
        <m:r>
          <w:rPr>
            <w:rFonts w:ascii="Cambria Math" w:hAnsi="Cambria Math"/>
          </w:rPr>
          <m:t>300:5</m:t>
        </m:r>
      </m:oMath>
      <w:r w:rsidR="00F23B2C">
        <w:rPr>
          <w:rFonts w:eastAsiaTheme="minorEastAsia"/>
        </w:rPr>
        <w:t xml:space="preserve"> current transformers (ref EI-730-790-00-C0).  The output current</w:t>
      </w:r>
      <w:r w:rsidR="009E417F">
        <w:rPr>
          <w:rFonts w:eastAsiaTheme="minorEastAsia"/>
        </w:rPr>
        <w:t>s</w:t>
      </w:r>
      <w:r w:rsidR="00F23B2C">
        <w:rPr>
          <w:rFonts w:eastAsiaTheme="minorEastAsia"/>
        </w:rPr>
        <w:t xml:space="preserve"> of these transformers are </w:t>
      </w:r>
      <w:r w:rsidR="009E417F">
        <w:t>then rectified through individual full wave rectifiers, the outputs of which are all paralleled</w:t>
      </w:r>
      <w:r w:rsidR="00A737C9">
        <w:t xml:space="preserve"> and terminated by a </w:t>
      </w:r>
      <m:oMath>
        <m:r>
          <w:rPr>
            <w:rFonts w:ascii="Cambria Math" w:hAnsi="Cambria Math"/>
          </w:rPr>
          <m:t xml:space="preserve">0.5 </m:t>
        </m:r>
        <m:r>
          <m:rPr>
            <m:sty m:val="p"/>
          </m:rPr>
          <w:rPr>
            <w:rFonts w:ascii="Cambria Math" w:hAnsi="Cambria Math"/>
          </w:rPr>
          <m:t>Ω</m:t>
        </m:r>
      </m:oMath>
      <w:r w:rsidR="00A737C9">
        <w:rPr>
          <w:rFonts w:eastAsiaTheme="minorEastAsia"/>
        </w:rPr>
        <w:t xml:space="preserve"> burden resistor</w:t>
      </w:r>
      <w:r w:rsidR="00521451">
        <w:rPr>
          <w:rFonts w:eastAsiaTheme="minorEastAsia"/>
        </w:rPr>
        <w:t xml:space="preserve"> (ref WD-730-790-01-C3)</w:t>
      </w:r>
      <w:r w:rsidR="009E417F">
        <w:t xml:space="preserve">.  </w:t>
      </w:r>
      <w:r w:rsidR="00BE6037">
        <w:t>(We should verify the value of this burden resistor.</w:t>
      </w:r>
      <w:r w:rsidR="0011013C">
        <w:t xml:space="preserve">  We may be able to measure the value between terminals 1 and 2 on TS-4.</w:t>
      </w:r>
      <w:r w:rsidR="00BE6037">
        <w:t>)</w:t>
      </w:r>
    </w:p>
    <w:p w14:paraId="7F89E6AC" w14:textId="1692EED9" w:rsidR="00CC2B46" w:rsidRDefault="00A737C9" w:rsidP="00CC2B46">
      <w:r>
        <w:t>O</w:t>
      </w:r>
      <w:r w:rsidR="009E417F">
        <w:t>nce the inductors have started to conduct, the line current is essentially constant</w:t>
      </w:r>
      <w:r>
        <w:t xml:space="preserve"> during each conduction period.</w:t>
      </w:r>
      <w:r w:rsidR="00521451">
        <w:t xml:space="preserve">  The inductors are specified to have an inductance of </w:t>
      </w:r>
      <w:r w:rsidR="002C3957">
        <w:t xml:space="preserve">at least </w:t>
      </w:r>
      <m:oMath>
        <m:r>
          <w:rPr>
            <w:rFonts w:ascii="Cambria Math" w:hAnsi="Cambria Math"/>
          </w:rPr>
          <m:t xml:space="preserve">0.3 </m:t>
        </m:r>
        <m:r>
          <m:rPr>
            <m:nor/>
          </m:rPr>
          <w:rPr>
            <w:rFonts w:ascii="Cambria Math" w:hAnsi="Cambria Math"/>
          </w:rPr>
          <m:t>H</m:t>
        </m:r>
      </m:oMath>
      <w:r w:rsidR="002C3957">
        <w:rPr>
          <w:rFonts w:eastAsiaTheme="minorEastAsia"/>
        </w:rPr>
        <w:t xml:space="preserve"> at </w:t>
      </w:r>
      <m:oMath>
        <m:r>
          <w:rPr>
            <w:rFonts w:ascii="Cambria Math" w:eastAsiaTheme="minorEastAsia" w:hAnsi="Cambria Math"/>
          </w:rPr>
          <m:t xml:space="preserve">85 </m:t>
        </m:r>
        <m:r>
          <m:rPr>
            <m:nor/>
          </m:rPr>
          <w:rPr>
            <w:rFonts w:ascii="Cambria Math" w:eastAsiaTheme="minorEastAsia" w:hAnsi="Cambria Math"/>
          </w:rPr>
          <m:t>ADC</m:t>
        </m:r>
      </m:oMath>
      <w:r w:rsidR="002C3957">
        <w:rPr>
          <w:rFonts w:eastAsiaTheme="minorEastAsia"/>
        </w:rPr>
        <w:t xml:space="preserve"> but may have an inductance as large as </w:t>
      </w:r>
      <m:oMath>
        <m:r>
          <w:rPr>
            <w:rFonts w:ascii="Cambria Math" w:eastAsiaTheme="minorEastAsia" w:hAnsi="Cambria Math"/>
          </w:rPr>
          <m:t xml:space="preserve">1.2 </m:t>
        </m:r>
        <m:r>
          <m:rPr>
            <m:nor/>
          </m:rPr>
          <w:rPr>
            <w:rFonts w:ascii="Cambria Math" w:eastAsiaTheme="minorEastAsia" w:hAnsi="Cambria Math"/>
          </w:rPr>
          <m:t>H</m:t>
        </m:r>
      </m:oMath>
      <w:r w:rsidR="002C3957">
        <w:rPr>
          <w:rFonts w:eastAsiaTheme="minorEastAsia"/>
        </w:rPr>
        <w:t xml:space="preserve"> at lower currents.  </w:t>
      </w:r>
      <w:r w:rsidR="009B1A90">
        <w:rPr>
          <w:rFonts w:eastAsiaTheme="minorEastAsia"/>
        </w:rPr>
        <w:t xml:space="preserve">The resistance of the inductors, measured at no AC excitation, is </w:t>
      </w:r>
      <m:oMath>
        <m:r>
          <w:rPr>
            <w:rFonts w:ascii="Cambria Math" w:eastAsiaTheme="minorEastAsia" w:hAnsi="Cambria Math"/>
          </w:rPr>
          <m:t xml:space="preserve">0.38 </m:t>
        </m:r>
        <m:r>
          <m:rPr>
            <m:sty m:val="p"/>
          </m:rPr>
          <w:rPr>
            <w:rFonts w:ascii="Cambria Math" w:eastAsiaTheme="minorEastAsia" w:hAnsi="Cambria Math"/>
          </w:rPr>
          <m:t>Ω</m:t>
        </m:r>
      </m:oMath>
      <w:r w:rsidR="009B1A90">
        <w:rPr>
          <w:rFonts w:eastAsiaTheme="minorEastAsia"/>
        </w:rPr>
        <w:t xml:space="preserve">.  </w:t>
      </w:r>
      <w:r w:rsidR="00625914">
        <w:rPr>
          <w:rFonts w:eastAsiaTheme="minorEastAsia"/>
        </w:rPr>
        <w:t xml:space="preserve">At the lowest time constant </w:t>
      </w:r>
      <m:oMath>
        <m:r>
          <w:rPr>
            <w:rFonts w:ascii="Cambria Math" w:eastAsiaTheme="minorEastAsia" w:hAnsi="Cambria Math"/>
          </w:rPr>
          <m:t>τ=0.3</m:t>
        </m:r>
        <m:r>
          <m:rPr>
            <m:lit/>
          </m:rPr>
          <w:rPr>
            <w:rFonts w:ascii="Cambria Math" w:eastAsiaTheme="minorEastAsia" w:hAnsi="Cambria Math"/>
          </w:rPr>
          <m:t>/</m:t>
        </m:r>
        <m:r>
          <w:rPr>
            <w:rFonts w:ascii="Cambria Math" w:eastAsiaTheme="minorEastAsia" w:hAnsi="Cambria Math"/>
          </w:rPr>
          <m:t xml:space="preserve">0.38=0.79 </m:t>
        </m:r>
        <m:r>
          <m:rPr>
            <m:nor/>
          </m:rPr>
          <w:rPr>
            <w:rFonts w:ascii="Cambria Math" w:eastAsiaTheme="minorEastAsia" w:hAnsi="Cambria Math"/>
          </w:rPr>
          <m:t>s</m:t>
        </m:r>
      </m:oMath>
      <w:r w:rsidR="00625914">
        <w:rPr>
          <w:rFonts w:eastAsiaTheme="minorEastAsia"/>
        </w:rPr>
        <w:t xml:space="preserve">, the current will decay by only </w:t>
      </w:r>
      <m:oMath>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-0.0028</m:t>
            </m:r>
            <m:r>
              <m:rPr>
                <m:lit/>
              </m:rPr>
              <w:rPr>
                <w:rFonts w:ascii="Cambria Math" w:eastAsiaTheme="minorEastAsia" w:hAnsi="Cambria Math"/>
              </w:rPr>
              <m:t>/</m:t>
            </m:r>
            <m:r>
              <w:rPr>
                <w:rFonts w:ascii="Cambria Math" w:eastAsiaTheme="minorEastAsia" w:hAnsi="Cambria Math"/>
              </w:rPr>
              <m:t>0.79</m:t>
            </m:r>
          </m:sup>
        </m:sSup>
        <m:r>
          <w:rPr>
            <w:rFonts w:ascii="Cambria Math" w:eastAsiaTheme="minorEastAsia" w:hAnsi="Cambria Math"/>
          </w:rPr>
          <m:t>=1-0.9965=0.0035</m:t>
        </m:r>
      </m:oMath>
      <w:r w:rsidR="00625914">
        <w:rPr>
          <w:rFonts w:eastAsiaTheme="minorEastAsia"/>
        </w:rPr>
        <w:t xml:space="preserve"> in one period of the </w:t>
      </w:r>
      <m:oMath>
        <m:r>
          <w:rPr>
            <w:rFonts w:ascii="Cambria Math" w:eastAsiaTheme="minorEastAsia" w:hAnsi="Cambria Math"/>
          </w:rPr>
          <m:t xml:space="preserve">360 </m:t>
        </m:r>
        <m:r>
          <m:rPr>
            <m:nor/>
          </m:rPr>
          <w:rPr>
            <w:rFonts w:ascii="Cambria Math" w:eastAsiaTheme="minorEastAsia" w:hAnsi="Cambria Math"/>
          </w:rPr>
          <m:t>Hz</m:t>
        </m:r>
      </m:oMath>
      <w:r w:rsidR="00625914">
        <w:rPr>
          <w:rFonts w:eastAsiaTheme="minorEastAsia"/>
        </w:rPr>
        <w:t xml:space="preserve"> waveform.</w:t>
      </w:r>
    </w:p>
    <w:p w14:paraId="2A95EB08" w14:textId="58510536" w:rsidR="004A3526" w:rsidRDefault="004A3526" w:rsidP="00CC2B46">
      <w:pPr>
        <w:rPr>
          <w:rFonts w:eastAsiaTheme="minorEastAsia"/>
        </w:rPr>
      </w:pPr>
      <w:r>
        <w:t xml:space="preserve">The input of the regulator board has a single pole low pass filter with a time constant of </w:t>
      </w:r>
      <m:oMath>
        <m:r>
          <w:rPr>
            <w:rFonts w:ascii="Cambria Math" w:hAnsi="Cambria Math"/>
          </w:rPr>
          <m:t>200 μ</m:t>
        </m:r>
        <m:r>
          <m:rPr>
            <m:nor/>
          </m:rPr>
          <w:rPr>
            <w:rFonts w:ascii="Cambria Math" w:hAnsi="Cambria Math"/>
          </w:rPr>
          <m:t>s</m:t>
        </m:r>
      </m:oMath>
      <w:r>
        <w:rPr>
          <w:rFonts w:eastAsiaTheme="minorEastAsia"/>
        </w:rPr>
        <w:t xml:space="preserve">, corresponding to a cutoff frequency of </w:t>
      </w:r>
      <m:oMath>
        <m:r>
          <w:rPr>
            <w:rFonts w:ascii="Cambria Math" w:eastAsiaTheme="minorEastAsia" w:hAnsi="Cambria Math"/>
          </w:rPr>
          <m:t xml:space="preserve">796 </m:t>
        </m:r>
        <m:r>
          <m:rPr>
            <m:nor/>
          </m:rPr>
          <w:rPr>
            <w:rFonts w:ascii="Cambria Math" w:eastAsiaTheme="minorEastAsia" w:hAnsi="Cambria Math"/>
          </w:rPr>
          <m:t>Hz</m:t>
        </m:r>
      </m:oMath>
      <w:r>
        <w:rPr>
          <w:rFonts w:eastAsiaTheme="minorEastAsia"/>
        </w:rPr>
        <w:t xml:space="preserve">.  The input signal is further conditioned by a INA114 precision instrumentation amplifier set for a negative unity gain.  This output is inverted by a INA117 difference amplifier.  (I do not understand the advantage of having these two amplifiers in series.  </w:t>
      </w:r>
      <w:r w:rsidR="00744F4A">
        <w:rPr>
          <w:rFonts w:eastAsiaTheme="minorEastAsia"/>
        </w:rPr>
        <w:t>It seems that the INA114 alone should be sufficient.</w:t>
      </w:r>
      <w:r w:rsidR="00401768">
        <w:rPr>
          <w:rFonts w:eastAsiaTheme="minorEastAsia"/>
        </w:rPr>
        <w:t xml:space="preserve">  Perhaps the original design envisioned the INA114 to </w:t>
      </w:r>
      <w:r w:rsidR="00401768">
        <w:rPr>
          <w:rFonts w:eastAsiaTheme="minorEastAsia"/>
        </w:rPr>
        <w:lastRenderedPageBreak/>
        <w:t xml:space="preserve">be used as a gain stage for several different </w:t>
      </w:r>
      <w:r w:rsidR="00777BED">
        <w:rPr>
          <w:rFonts w:eastAsiaTheme="minorEastAsia"/>
        </w:rPr>
        <w:t>applications,</w:t>
      </w:r>
      <w:r w:rsidR="00522CA9">
        <w:rPr>
          <w:rFonts w:eastAsiaTheme="minorEastAsia"/>
        </w:rPr>
        <w:t xml:space="preserve"> so a provision was made for programmable gain.</w:t>
      </w:r>
      <w:r w:rsidR="00744F4A">
        <w:rPr>
          <w:rFonts w:eastAsiaTheme="minorEastAsia"/>
        </w:rPr>
        <w:t>)</w:t>
      </w:r>
    </w:p>
    <w:p w14:paraId="7F65A27A" w14:textId="6B495DD3" w:rsidR="00E5157B" w:rsidRDefault="00401768" w:rsidP="00CC2B46">
      <w:pPr>
        <w:rPr>
          <w:rFonts w:eastAsiaTheme="minorEastAsia"/>
        </w:rPr>
      </w:pPr>
      <w:r>
        <w:rPr>
          <w:rFonts w:eastAsiaTheme="minorEastAsia"/>
        </w:rPr>
        <w:t>Like</w:t>
      </w:r>
      <w:r w:rsidR="00744F4A">
        <w:rPr>
          <w:rFonts w:eastAsiaTheme="minorEastAsia"/>
        </w:rPr>
        <w:t xml:space="preserve"> the output of the voltage measurement amplifier, the output of the INA117 feeds three inputs.  The first </w:t>
      </w:r>
      <w:r w:rsidR="00EB473E">
        <w:rPr>
          <w:rFonts w:eastAsiaTheme="minorEastAsia"/>
        </w:rPr>
        <w:t>input</w:t>
      </w:r>
      <w:r w:rsidR="00744F4A">
        <w:rPr>
          <w:rFonts w:eastAsiaTheme="minorEastAsia"/>
        </w:rPr>
        <w:t xml:space="preserve"> </w:t>
      </w:r>
      <w:r w:rsidR="00EB473E">
        <w:rPr>
          <w:rFonts w:eastAsiaTheme="minorEastAsia"/>
        </w:rPr>
        <w:t>is to</w:t>
      </w:r>
      <w:r w:rsidR="00744F4A">
        <w:rPr>
          <w:rFonts w:eastAsiaTheme="minorEastAsia"/>
        </w:rPr>
        <w:t xml:space="preserve"> </w:t>
      </w:r>
      <w:r w:rsidR="00EB473E">
        <w:rPr>
          <w:rFonts w:eastAsiaTheme="minorEastAsia"/>
        </w:rPr>
        <w:t>a summing amplifier, configured</w:t>
      </w:r>
      <w:r w:rsidR="00744F4A">
        <w:rPr>
          <w:rFonts w:eastAsiaTheme="minorEastAsia"/>
        </w:rPr>
        <w:t xml:space="preserve"> identically</w:t>
      </w:r>
      <w:r w:rsidR="00525A14">
        <w:rPr>
          <w:rFonts w:eastAsiaTheme="minorEastAsia"/>
        </w:rPr>
        <w:t>, both in gain and in frequency response,</w:t>
      </w:r>
      <w:r w:rsidR="00744F4A">
        <w:rPr>
          <w:rFonts w:eastAsiaTheme="minorEastAsia"/>
        </w:rPr>
        <w:t xml:space="preserve"> </w:t>
      </w:r>
      <w:r w:rsidR="00EB473E">
        <w:rPr>
          <w:rFonts w:eastAsiaTheme="minorEastAsia"/>
        </w:rPr>
        <w:t xml:space="preserve">to that in the voltage monitoring and control signal path.  This </w:t>
      </w:r>
      <w:r w:rsidR="00744F4A">
        <w:rPr>
          <w:rFonts w:eastAsiaTheme="minorEastAsia"/>
        </w:rPr>
        <w:t xml:space="preserve">summing amplifier could potentially provide the control voltage for the Enerpro board if </w:t>
      </w:r>
      <w:r w:rsidR="00EB473E">
        <w:rPr>
          <w:rFonts w:eastAsiaTheme="minorEastAsia"/>
        </w:rPr>
        <w:t>its output</w:t>
      </w:r>
      <w:r w:rsidR="00744F4A">
        <w:rPr>
          <w:rFonts w:eastAsiaTheme="minorEastAsia"/>
        </w:rPr>
        <w:t xml:space="preserve"> is less positive than that of the voltage measurement summing amplifier.</w:t>
      </w:r>
      <w:r w:rsidR="00DE5F28">
        <w:rPr>
          <w:rFonts w:eastAsiaTheme="minorEastAsia"/>
        </w:rPr>
        <w:t xml:space="preserve">  </w:t>
      </w:r>
      <w:r w:rsidR="00E5157B">
        <w:rPr>
          <w:rFonts w:eastAsiaTheme="minorEastAsia"/>
        </w:rPr>
        <w:t>The reference value used for the AC current feedback system is input</w:t>
      </w:r>
      <w:r w:rsidR="00E527FA">
        <w:rPr>
          <w:rFonts w:eastAsiaTheme="minorEastAsia"/>
        </w:rPr>
        <w:t xml:space="preserve"> in J4-2 (IL1).  This value is sourced by the regulated </w:t>
      </w:r>
      <m:oMath>
        <m:r>
          <w:rPr>
            <w:rFonts w:ascii="Cambria Math" w:eastAsiaTheme="minorEastAsia" w:hAnsi="Cambria Math"/>
          </w:rPr>
          <m:t xml:space="preserve">5 </m:t>
        </m:r>
        <m:r>
          <m:rPr>
            <m:nor/>
          </m:rPr>
          <w:rPr>
            <w:rFonts w:ascii="Cambria Math" w:eastAsiaTheme="minorEastAsia" w:hAnsi="Cambria Math"/>
          </w:rPr>
          <m:t>V</m:t>
        </m:r>
      </m:oMath>
      <w:r w:rsidR="00E527FA">
        <w:rPr>
          <w:rFonts w:eastAsiaTheme="minorEastAsia"/>
        </w:rPr>
        <w:t xml:space="preserve"> voltage </w:t>
      </w:r>
      <w:r w:rsidR="00522CA9">
        <w:rPr>
          <w:rFonts w:eastAsiaTheme="minorEastAsia"/>
        </w:rPr>
        <w:t xml:space="preserve">reference </w:t>
      </w:r>
      <w:r w:rsidR="00E527FA">
        <w:rPr>
          <w:rFonts w:eastAsiaTheme="minorEastAsia"/>
        </w:rPr>
        <w:t>sourced by the Enerpro board.</w:t>
      </w:r>
      <w:r w:rsidR="007525BD">
        <w:rPr>
          <w:rFonts w:eastAsiaTheme="minorEastAsia"/>
        </w:rPr>
        <w:t xml:space="preserve">  This </w:t>
      </w:r>
      <m:oMath>
        <m:r>
          <w:rPr>
            <w:rFonts w:ascii="Cambria Math" w:eastAsiaTheme="minorEastAsia" w:hAnsi="Cambria Math"/>
          </w:rPr>
          <m:t xml:space="preserve">5 </m:t>
        </m:r>
        <m:r>
          <m:rPr>
            <m:nor/>
          </m:rPr>
          <w:rPr>
            <w:rFonts w:ascii="Cambria Math" w:eastAsiaTheme="minorEastAsia" w:hAnsi="Cambria Math"/>
          </w:rPr>
          <m:t>V</m:t>
        </m:r>
      </m:oMath>
      <w:r w:rsidR="007525BD">
        <w:rPr>
          <w:rFonts w:eastAsiaTheme="minorEastAsia"/>
        </w:rPr>
        <w:t xml:space="preserve"> is inverted and goes through a </w:t>
      </w:r>
      <m:oMath>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sidR="007525BD">
        <w:rPr>
          <w:rFonts w:eastAsiaTheme="minorEastAsia"/>
        </w:rPr>
        <w:t xml:space="preserve"> resistance to the inverting input of the inverting summing junction.  The typical AC current measurement, as recorded in Table 1 below</w:t>
      </w:r>
      <w:r w:rsidR="003F0576">
        <w:rPr>
          <w:rFonts w:eastAsiaTheme="minorEastAsia"/>
        </w:rPr>
        <w:t xml:space="preserve"> as the current sense from the regulator board</w:t>
      </w:r>
      <w:r w:rsidR="007525BD">
        <w:rPr>
          <w:rFonts w:eastAsiaTheme="minorEastAsia"/>
        </w:rPr>
        <w:t xml:space="preserve">, </w:t>
      </w:r>
      <w:r w:rsidR="003F0576">
        <w:rPr>
          <w:rFonts w:eastAsiaTheme="minorEastAsia"/>
        </w:rPr>
        <w:t xml:space="preserve">is about </w:t>
      </w:r>
      <m:oMath>
        <m:r>
          <w:rPr>
            <w:rFonts w:ascii="Cambria Math" w:eastAsiaTheme="minorEastAsia" w:hAnsi="Cambria Math"/>
          </w:rPr>
          <m:t xml:space="preserve">2.2 </m:t>
        </m:r>
        <m:r>
          <m:rPr>
            <m:nor/>
          </m:rPr>
          <w:rPr>
            <w:rFonts w:ascii="Cambria Math" w:eastAsiaTheme="minorEastAsia" w:hAnsi="Cambria Math"/>
          </w:rPr>
          <m:t>VDC</m:t>
        </m:r>
      </m:oMath>
      <w:r w:rsidR="003F0576">
        <w:rPr>
          <w:rFonts w:eastAsiaTheme="minorEastAsia"/>
        </w:rPr>
        <w:t xml:space="preserve">.  </w:t>
      </w:r>
      <w:r w:rsidR="00D8463A">
        <w:rPr>
          <w:rFonts w:eastAsiaTheme="minorEastAsia"/>
        </w:rPr>
        <w:t xml:space="preserve">The total input current into the summing junction of the error amplifier for the current difference is then approximately </w:t>
      </w:r>
      <m:oMath>
        <m:r>
          <w:rPr>
            <w:rFonts w:ascii="Cambria Math" w:eastAsiaTheme="minorEastAsia" w:hAnsi="Cambria Math"/>
          </w:rPr>
          <m:t xml:space="preserve">0.22 </m:t>
        </m:r>
        <m:r>
          <m:rPr>
            <m:nor/>
          </m:rPr>
          <w:rPr>
            <w:rFonts w:ascii="Cambria Math" w:eastAsiaTheme="minorEastAsia" w:hAnsi="Cambria Math"/>
          </w:rPr>
          <m:t>mA</m:t>
        </m:r>
        <m:r>
          <w:rPr>
            <w:rFonts w:ascii="Cambria Math" w:eastAsiaTheme="minorEastAsia" w:hAnsi="Cambria Math"/>
          </w:rPr>
          <m:t xml:space="preserve">-0.5 </m:t>
        </m:r>
        <m:r>
          <m:rPr>
            <m:nor/>
          </m:rPr>
          <w:rPr>
            <w:rFonts w:ascii="Cambria Math" w:eastAsiaTheme="minorEastAsia" w:hAnsi="Cambria Math"/>
          </w:rPr>
          <m:t>mA</m:t>
        </m:r>
      </m:oMath>
      <w:r w:rsidR="00D8463A">
        <w:rPr>
          <w:rFonts w:eastAsiaTheme="minorEastAsia"/>
        </w:rPr>
        <w:t xml:space="preserve">.  The integrator in the inverting error amplifier will saturate the output of the OP77 to its typical maximum value of </w:t>
      </w:r>
      <m:oMath>
        <m:r>
          <w:rPr>
            <w:rFonts w:ascii="Cambria Math" w:eastAsiaTheme="minorEastAsia" w:hAnsi="Cambria Math"/>
          </w:rPr>
          <m:t xml:space="preserve">14 </m:t>
        </m:r>
        <m:r>
          <m:rPr>
            <m:nor/>
          </m:rPr>
          <w:rPr>
            <w:rFonts w:ascii="Cambria Math" w:eastAsiaTheme="minorEastAsia" w:hAnsi="Cambria Math"/>
          </w:rPr>
          <m:t>VDC</m:t>
        </m:r>
      </m:oMath>
      <w:r w:rsidR="00D8463A">
        <w:rPr>
          <w:rFonts w:eastAsiaTheme="minorEastAsia"/>
        </w:rPr>
        <w:t xml:space="preserve">.  </w:t>
      </w:r>
      <w:r w:rsidR="00A61EEB">
        <w:rPr>
          <w:rFonts w:eastAsiaTheme="minorEastAsia"/>
        </w:rPr>
        <w:t xml:space="preserve">This maximum voltage is higher than the </w:t>
      </w:r>
      <m:oMath>
        <m:r>
          <w:rPr>
            <w:rFonts w:ascii="Cambria Math" w:eastAsiaTheme="minorEastAsia" w:hAnsi="Cambria Math"/>
          </w:rPr>
          <m:t xml:space="preserve">10 </m:t>
        </m:r>
        <m:r>
          <m:rPr>
            <m:nor/>
          </m:rPr>
          <w:rPr>
            <w:rFonts w:ascii="Cambria Math" w:eastAsiaTheme="minorEastAsia" w:hAnsi="Cambria Math"/>
          </w:rPr>
          <m:t>VDC</m:t>
        </m:r>
      </m:oMath>
      <w:r w:rsidR="00A61EEB">
        <w:rPr>
          <w:rFonts w:eastAsiaTheme="minorEastAsia"/>
        </w:rPr>
        <w:t xml:space="preserve"> limit set by the Zener diode at the input to the final buffer amplifier before the output to the Enerpro.  </w:t>
      </w:r>
      <w:r w:rsidR="00D8463A">
        <w:rPr>
          <w:rFonts w:eastAsiaTheme="minorEastAsia"/>
        </w:rPr>
        <w:t xml:space="preserve">(It is likely not good practice to </w:t>
      </w:r>
      <w:r w:rsidR="00DC1B45">
        <w:rPr>
          <w:rFonts w:eastAsiaTheme="minorEastAsia"/>
        </w:rPr>
        <w:t xml:space="preserve">keep this amplifier saturated.  If one wanted to keep this amplifier in the circuit, one should place a Zener diode at its output that would limit the output voltage.  It probably is better to just eliminate this circuit which is designed to never be used in the feedback control of the Enerpro.) </w:t>
      </w:r>
    </w:p>
    <w:p w14:paraId="76D830D3" w14:textId="09CFEA02" w:rsidR="00744F4A" w:rsidRDefault="00DE5F28" w:rsidP="00CC2B46">
      <w:pPr>
        <w:rPr>
          <w:rFonts w:eastAsiaTheme="minorEastAsia"/>
        </w:rPr>
      </w:pPr>
      <w:r>
        <w:rPr>
          <w:rFonts w:eastAsiaTheme="minorEastAsia"/>
        </w:rPr>
        <w:t xml:space="preserve">The second </w:t>
      </w:r>
      <w:r w:rsidR="00EB473E">
        <w:rPr>
          <w:rFonts w:eastAsiaTheme="minorEastAsia"/>
        </w:rPr>
        <w:t>input</w:t>
      </w:r>
      <w:r>
        <w:rPr>
          <w:rFonts w:eastAsiaTheme="minorEastAsia"/>
        </w:rPr>
        <w:t xml:space="preserve"> goes to a current monitor, using the same BUF634 buffer amplifier, with the same advantages and disadvantages as the buffer for the voltage monitor.  The output of the buffer goes through J3-2, which is read by </w:t>
      </w:r>
      <w:r w:rsidR="00EB473E">
        <w:rPr>
          <w:rFonts w:eastAsiaTheme="minorEastAsia"/>
        </w:rPr>
        <w:t>In-1 of the AB Slot-9 input module.  The third input goes to an over-current detection circuit, consisting of an opamp used as a comparator which is input to a CD4044B.  We should also verify that the threshold for this overcurrent is set at the desired value.</w:t>
      </w:r>
    </w:p>
    <w:p w14:paraId="281607D2" w14:textId="3679EF5E" w:rsidR="00525A14" w:rsidRDefault="00525A14" w:rsidP="00525A14">
      <w:pPr>
        <w:pStyle w:val="Heading3"/>
        <w:rPr>
          <w:rFonts w:eastAsiaTheme="minorEastAsia"/>
        </w:rPr>
      </w:pPr>
      <w:r>
        <w:rPr>
          <w:rFonts w:eastAsiaTheme="minorEastAsia"/>
        </w:rPr>
        <w:t>Test Points</w:t>
      </w:r>
    </w:p>
    <w:p w14:paraId="08510ABF" w14:textId="167DFB63" w:rsidR="00525A14" w:rsidRPr="00525A14" w:rsidRDefault="00525A14" w:rsidP="00CC2B46">
      <w:r>
        <w:t>TP1 is the test point that measures the output of the current difference amplifier.  TP12 is the test point that measures the inverted reference value generated by the Enerpro board.  TP11 measures the threshold setting for the over-current comparator.  TP2 measures the output of the comparator.</w:t>
      </w:r>
    </w:p>
    <w:p w14:paraId="464075C1" w14:textId="5E856CF5" w:rsidR="00E5157B" w:rsidRDefault="00E5157B" w:rsidP="00E5157B">
      <w:pPr>
        <w:pStyle w:val="Heading1"/>
      </w:pPr>
      <w:r>
        <w:t>Interlocks</w:t>
      </w:r>
    </w:p>
    <w:p w14:paraId="3FB1DE27" w14:textId="32194ED9" w:rsidR="00E5157B" w:rsidRDefault="00E5157B" w:rsidP="00E5157B">
      <w:r>
        <w:t xml:space="preserve">The board provides </w:t>
      </w:r>
      <w:r w:rsidR="003677F1">
        <w:t xml:space="preserve">an </w:t>
      </w:r>
      <w:r>
        <w:t xml:space="preserve">interlock </w:t>
      </w:r>
      <w:r w:rsidR="003677F1">
        <w:t xml:space="preserve">based </w:t>
      </w:r>
      <w:r>
        <w:t>on HVPS overvoltage, AC mains input overcurrent</w:t>
      </w:r>
      <w:r w:rsidR="003677F1">
        <w:t>,</w:t>
      </w:r>
      <w:r w:rsidR="00C40B0C">
        <w:t xml:space="preserve"> the ability to have an external inhibit (although this circuit is not connected in the existing configuration), </w:t>
      </w:r>
      <w:r w:rsidR="003677F1">
        <w:t xml:space="preserve">insufficient Enerpro board control voltage, </w:t>
      </w:r>
      <w:r w:rsidR="00C40B0C">
        <w:t xml:space="preserve">and an </w:t>
      </w:r>
      <w:r w:rsidR="0048477E">
        <w:t>i</w:t>
      </w:r>
      <w:r w:rsidR="003677F1">
        <w:t>nhibit command from the Enerpro board</w:t>
      </w:r>
      <w:r w:rsidR="00C40B0C">
        <w:t>.</w:t>
      </w:r>
    </w:p>
    <w:p w14:paraId="742047FD" w14:textId="77777777" w:rsidR="00587F6B" w:rsidRDefault="00587F6B" w:rsidP="003677F1">
      <w:pPr>
        <w:pStyle w:val="Heading2"/>
      </w:pPr>
      <w:r>
        <w:t>Inputs</w:t>
      </w:r>
    </w:p>
    <w:p w14:paraId="44A6F104" w14:textId="46E5ACBA" w:rsidR="003677F1" w:rsidRDefault="003677F1" w:rsidP="00587F6B">
      <w:pPr>
        <w:pStyle w:val="Heading3"/>
      </w:pPr>
      <w:r>
        <w:t>Overvoltage and Overcurrent</w:t>
      </w:r>
    </w:p>
    <w:p w14:paraId="1E8C00C4" w14:textId="7C0611A0" w:rsidR="00587F6B" w:rsidRDefault="003677F1" w:rsidP="00587F6B">
      <w:r>
        <w:t xml:space="preserve">Under normal operating conditions, the monitored HVPS voltage and AC mains current are below the inhibit threshold, setting the output of an MC34074 opamp, used as a comparator, to its maximum voltage rail.  These outputs </w:t>
      </w:r>
      <w:r w:rsidR="00587F6B">
        <w:t>are logical one inputs to the Set inputs of CD4044B gates, which then set the corresponding Q outputs to a logical zero.</w:t>
      </w:r>
    </w:p>
    <w:p w14:paraId="0FDF30B2" w14:textId="24067C07" w:rsidR="00587F6B" w:rsidRDefault="00587F6B" w:rsidP="00587F6B">
      <w:pPr>
        <w:pStyle w:val="Heading3"/>
      </w:pPr>
      <w:r>
        <w:lastRenderedPageBreak/>
        <w:t>External Inhibit</w:t>
      </w:r>
    </w:p>
    <w:p w14:paraId="3B5285B6" w14:textId="77777777" w:rsidR="0048477E" w:rsidRDefault="00587F6B" w:rsidP="00587F6B">
      <w:r>
        <w:t xml:space="preserve">There is an available external inhibit input that is connected to an opto-coupler on the board.  </w:t>
      </w:r>
      <w:r w:rsidR="00C40B0C">
        <w:t>With either no input or a high input (</w:t>
      </w:r>
      <m:oMath>
        <m:r>
          <w:rPr>
            <w:rFonts w:ascii="Cambria Math" w:hAnsi="Cambria Math"/>
          </w:rPr>
          <m:t xml:space="preserve">30 </m:t>
        </m:r>
        <m:r>
          <m:rPr>
            <m:nor/>
          </m:rPr>
          <w:rPr>
            <w:rFonts w:ascii="Cambria Math" w:hAnsi="Cambria Math"/>
          </w:rPr>
          <m:t>VDC</m:t>
        </m:r>
      </m:oMath>
      <w:r w:rsidR="00C40B0C">
        <w:rPr>
          <w:rFonts w:eastAsiaTheme="minorEastAsia"/>
        </w:rPr>
        <w:t xml:space="preserve">), the output of the opto-coupler is pulled up to </w:t>
      </w:r>
      <m:oMath>
        <m:r>
          <w:rPr>
            <w:rFonts w:ascii="Cambria Math" w:eastAsiaTheme="minorEastAsia" w:hAnsi="Cambria Math"/>
          </w:rPr>
          <m:t xml:space="preserve">15 </m:t>
        </m:r>
        <m:r>
          <m:rPr>
            <m:nor/>
          </m:rPr>
          <w:rPr>
            <w:rFonts w:ascii="Cambria Math" w:eastAsiaTheme="minorEastAsia" w:hAnsi="Cambria Math"/>
          </w:rPr>
          <m:t>VDC</m:t>
        </m:r>
      </m:oMath>
      <w:r w:rsidR="00C40B0C">
        <w:rPr>
          <w:rFonts w:eastAsiaTheme="minorEastAsia"/>
        </w:rPr>
        <w:t xml:space="preserve"> and provides a logical one input to a Set input of a CD4044B gate.</w:t>
      </w:r>
    </w:p>
    <w:p w14:paraId="6AAEEC2E" w14:textId="77777777" w:rsidR="0048477E" w:rsidRDefault="0048477E" w:rsidP="0048477E">
      <w:pPr>
        <w:pStyle w:val="Heading3"/>
      </w:pPr>
      <w:r>
        <w:t>Enerpro Undervoltage</w:t>
      </w:r>
    </w:p>
    <w:p w14:paraId="27D0DFA7" w14:textId="31A57828" w:rsidR="00587F6B" w:rsidRDefault="0048477E" w:rsidP="0048477E">
      <w:pPr>
        <w:rPr>
          <w:rFonts w:eastAsiaTheme="minorEastAsia"/>
        </w:rPr>
      </w:pPr>
      <w:r>
        <w:t xml:space="preserve">A </w:t>
      </w:r>
      <m:oMath>
        <m:r>
          <w:rPr>
            <w:rFonts w:ascii="Cambria Math" w:hAnsi="Cambria Math"/>
          </w:rPr>
          <m:t xml:space="preserve">30 </m:t>
        </m:r>
        <m:r>
          <m:rPr>
            <m:nor/>
          </m:rPr>
          <w:rPr>
            <w:rFonts w:ascii="Cambria Math" w:hAnsi="Cambria Math"/>
          </w:rPr>
          <m:t>VDC</m:t>
        </m:r>
      </m:oMath>
      <w:r>
        <w:t xml:space="preserve"> control voltage is sourced from the Enerpro board.  This control voltage sources the MAD4030 on-board </w:t>
      </w:r>
      <w:r w:rsidR="006F1C00">
        <w:t xml:space="preserve">MAD4030-B </w:t>
      </w:r>
      <w:r>
        <w:t>DC to DC converter that provides the control voltage for this interface board</w:t>
      </w:r>
      <w:r w:rsidR="006F1C00">
        <w:t xml:space="preserve">.  </w:t>
      </w:r>
      <w:r w:rsidR="001C5A34">
        <w:t xml:space="preserve">The inverting input of an MC34074 is set to </w:t>
      </w:r>
      <m:oMath>
        <m:r>
          <w:rPr>
            <w:rFonts w:ascii="Cambria Math" w:hAnsi="Cambria Math"/>
          </w:rPr>
          <m:t xml:space="preserve">7.5 </m:t>
        </m:r>
        <m:r>
          <m:rPr>
            <m:nor/>
          </m:rPr>
          <w:rPr>
            <w:rFonts w:ascii="Cambria Math" w:hAnsi="Cambria Math"/>
          </w:rPr>
          <m:t>VDC</m:t>
        </m:r>
      </m:oMath>
      <w:r w:rsidR="001C5A34">
        <w:rPr>
          <w:rFonts w:eastAsiaTheme="minorEastAsia"/>
        </w:rPr>
        <w:t xml:space="preserve">.  </w:t>
      </w:r>
      <w:r w:rsidR="006F1C00">
        <w:t>When th</w:t>
      </w:r>
      <w:r w:rsidR="001C5A34">
        <w:t>e control voltage from the Enerpro</w:t>
      </w:r>
      <w:r w:rsidR="006F1C00">
        <w:t xml:space="preserve"> reaches about </w:t>
      </w:r>
      <m:oMath>
        <m:r>
          <w:rPr>
            <w:rFonts w:ascii="Cambria Math" w:hAnsi="Cambria Math"/>
          </w:rPr>
          <m:t xml:space="preserve">25 </m:t>
        </m:r>
        <m:r>
          <m:rPr>
            <m:nor/>
          </m:rPr>
          <w:rPr>
            <w:rFonts w:ascii="Cambria Math" w:hAnsi="Cambria Math"/>
          </w:rPr>
          <m:t>VDC</m:t>
        </m:r>
      </m:oMath>
      <w:r w:rsidR="006F1C00">
        <w:rPr>
          <w:rFonts w:eastAsiaTheme="minorEastAsia"/>
        </w:rPr>
        <w:t xml:space="preserve"> the opto-coupler </w:t>
      </w:r>
      <w:r w:rsidR="001C5A34">
        <w:rPr>
          <w:rFonts w:eastAsiaTheme="minorEastAsia"/>
        </w:rPr>
        <w:t xml:space="preserve">will </w:t>
      </w:r>
      <w:r w:rsidR="006F1C00">
        <w:rPr>
          <w:rFonts w:eastAsiaTheme="minorEastAsia"/>
        </w:rPr>
        <w:t xml:space="preserve">turn on and </w:t>
      </w:r>
      <w:r w:rsidR="001C5A34">
        <w:rPr>
          <w:rFonts w:eastAsiaTheme="minorEastAsia"/>
        </w:rPr>
        <w:t>pull down the non-inverting input of an MC34074, forcing the output of the MC34074 to its negative rail of signal ground.</w:t>
      </w:r>
    </w:p>
    <w:p w14:paraId="33FF5C4A" w14:textId="17F92565" w:rsidR="001C5A34" w:rsidRDefault="001C5A34" w:rsidP="001C5A34">
      <w:pPr>
        <w:pStyle w:val="Heading3"/>
      </w:pPr>
      <w:r>
        <w:t>Enerpro Inhibit Command</w:t>
      </w:r>
    </w:p>
    <w:p w14:paraId="09C8B43A" w14:textId="77777777" w:rsidR="00443F63" w:rsidRDefault="001C5A34" w:rsidP="001C5A34">
      <w:r>
        <w:t xml:space="preserve">The Enerpro inhibit command responds to a phase loss detection on the Enerpro board.  When phase loss is detected, the Enerpro pulls its I1 pin low and sends a logical zero to pin 23 of its U3 digital control chip.  The I1 pin is connected to </w:t>
      </w:r>
      <w:r w:rsidR="00443F63">
        <w:t>J4-E on the regulator board.  When there is no inhibit and the voltage is a logical one, the opto-coupler to which it connects turns on the output transistor which allows its load resistor to be pulled up to a logical one.  When I1 goes low, the opto-coupler turns off and the load resistor goes to a logical zero.</w:t>
      </w:r>
    </w:p>
    <w:p w14:paraId="1EBFE9CB" w14:textId="4378E035" w:rsidR="00443F63" w:rsidRDefault="00443F63" w:rsidP="00443F63">
      <w:pPr>
        <w:pStyle w:val="Heading2"/>
      </w:pPr>
      <w:r>
        <w:t>Action of the Inhibits</w:t>
      </w:r>
    </w:p>
    <w:p w14:paraId="4C1C5541" w14:textId="26010E08" w:rsidR="001C5A34" w:rsidRDefault="00443F63" w:rsidP="00443F63">
      <w:pPr>
        <w:rPr>
          <w:rFonts w:eastAsiaTheme="minorEastAsia"/>
        </w:rPr>
      </w:pPr>
      <w:r>
        <w:t>The outputs of the overvoltage, overcurrent, external inhibit, and low control voltage are connected</w:t>
      </w:r>
      <w:r w:rsidR="000E0223">
        <w:t xml:space="preserve">, via the common cathodes of diodes, to the inverting input of an MC34074.  The non-inverting input of this device is held at </w:t>
      </w:r>
      <m:oMath>
        <m:r>
          <w:rPr>
            <w:rFonts w:ascii="Cambria Math" w:hAnsi="Cambria Math"/>
          </w:rPr>
          <m:t xml:space="preserve">7.5 </m:t>
        </m:r>
        <m:r>
          <m:rPr>
            <m:nor/>
          </m:rPr>
          <w:rPr>
            <w:rFonts w:ascii="Cambria Math" w:hAnsi="Cambria Math"/>
          </w:rPr>
          <m:t>V</m:t>
        </m:r>
      </m:oMath>
      <w:r w:rsidR="000E0223">
        <w:rPr>
          <w:rFonts w:eastAsiaTheme="minorEastAsia"/>
        </w:rPr>
        <w:t xml:space="preserve">.  When none of these four inhibits is set, the common cathode is pulled down to signal ground and the output of the MC34074 rails at </w:t>
      </w:r>
      <m:oMath>
        <m:r>
          <w:rPr>
            <w:rFonts w:ascii="Cambria Math" w:eastAsiaTheme="minorEastAsia" w:hAnsi="Cambria Math"/>
          </w:rPr>
          <m:t xml:space="preserve">≈15 </m:t>
        </m:r>
        <m:r>
          <m:rPr>
            <m:nor/>
          </m:rPr>
          <w:rPr>
            <w:rFonts w:ascii="Cambria Math" w:eastAsiaTheme="minorEastAsia" w:hAnsi="Cambria Math"/>
          </w:rPr>
          <m:t>V</m:t>
        </m:r>
      </m:oMath>
      <w:r w:rsidR="000E0223">
        <w:rPr>
          <w:rFonts w:eastAsiaTheme="minorEastAsia"/>
        </w:rPr>
        <w:t xml:space="preserve">.  When any of those four inhibits is set, the anode of its diode is set to </w:t>
      </w:r>
      <m:oMath>
        <m:r>
          <w:rPr>
            <w:rFonts w:ascii="Cambria Math" w:eastAsiaTheme="minorEastAsia" w:hAnsi="Cambria Math"/>
          </w:rPr>
          <m:t xml:space="preserve">≈15 </m:t>
        </m:r>
        <m:r>
          <m:rPr>
            <m:nor/>
          </m:rPr>
          <w:rPr>
            <w:rFonts w:ascii="Cambria Math" w:eastAsiaTheme="minorEastAsia" w:hAnsi="Cambria Math"/>
          </w:rPr>
          <m:t>V</m:t>
        </m:r>
      </m:oMath>
      <w:r w:rsidR="000E0223">
        <w:rPr>
          <w:rFonts w:eastAsiaTheme="minorEastAsia"/>
        </w:rPr>
        <w:t xml:space="preserve"> and the MC34074 output goes to signal ground.</w:t>
      </w:r>
    </w:p>
    <w:p w14:paraId="1183FD36" w14:textId="717A8FF2" w:rsidR="000E0223" w:rsidRDefault="000E0223" w:rsidP="00443F63">
      <w:pPr>
        <w:rPr>
          <w:rFonts w:eastAsiaTheme="minorEastAsia"/>
        </w:rPr>
      </w:pPr>
      <w:r>
        <w:rPr>
          <w:rFonts w:eastAsiaTheme="minorEastAsia"/>
        </w:rPr>
        <w:t xml:space="preserve">The output of this MC34074 and the load resistor of the opto-coupler from the Enerpro inhibit command </w:t>
      </w:r>
      <w:r w:rsidR="001F0388">
        <w:rPr>
          <w:rFonts w:eastAsiaTheme="minorEastAsia"/>
        </w:rPr>
        <w:t>are connected, via the common anodes of diodes, to a pull-up resistor that is the input to another MC34074.</w:t>
      </w:r>
      <w:r w:rsidR="002D2CAD">
        <w:rPr>
          <w:rFonts w:eastAsiaTheme="minorEastAsia"/>
        </w:rPr>
        <w:t xml:space="preserve">  When both cathodes first see logical ones, the non-inverting input of another MC34074 is charged up to </w:t>
      </w:r>
      <m:oMath>
        <m:r>
          <w:rPr>
            <w:rFonts w:ascii="Cambria Math" w:eastAsiaTheme="minorEastAsia" w:hAnsi="Cambria Math"/>
          </w:rPr>
          <m:t xml:space="preserve">15 </m:t>
        </m:r>
        <m:r>
          <m:rPr>
            <m:nor/>
          </m:rPr>
          <w:rPr>
            <w:rFonts w:ascii="Cambria Math" w:eastAsiaTheme="minorEastAsia" w:hAnsi="Cambria Math"/>
          </w:rPr>
          <m:t>V</m:t>
        </m:r>
      </m:oMath>
      <w:r w:rsidR="002D2CAD">
        <w:rPr>
          <w:rFonts w:eastAsiaTheme="minorEastAsia"/>
        </w:rPr>
        <w:t xml:space="preserve"> with a time constant of about </w:t>
      </w:r>
      <m:oMath>
        <m:r>
          <w:rPr>
            <w:rFonts w:ascii="Cambria Math" w:eastAsiaTheme="minorEastAsia" w:hAnsi="Cambria Math"/>
          </w:rPr>
          <m:t>2</m:t>
        </m:r>
      </m:oMath>
      <w:r w:rsidR="002D2CAD">
        <w:rPr>
          <w:rFonts w:eastAsiaTheme="minorEastAsia"/>
        </w:rPr>
        <w:t xml:space="preserve"> seconds.  This opamp is configured as a voltage follower.  </w:t>
      </w:r>
      <w:r w:rsidR="0059565E">
        <w:rPr>
          <w:rFonts w:eastAsiaTheme="minorEastAsia"/>
        </w:rPr>
        <w:t>When the output of the follower is high, the circuit does nothing.  When the output is at signal ground, t</w:t>
      </w:r>
      <w:r w:rsidR="002D2CAD">
        <w:rPr>
          <w:rFonts w:eastAsiaTheme="minorEastAsia"/>
        </w:rPr>
        <w:t>h</w:t>
      </w:r>
      <w:r w:rsidR="0059565E">
        <w:rPr>
          <w:rFonts w:eastAsiaTheme="minorEastAsia"/>
        </w:rPr>
        <w:t>ree actions are taken</w:t>
      </w:r>
      <w:r w:rsidR="002D2CAD">
        <w:rPr>
          <w:rFonts w:eastAsiaTheme="minorEastAsia"/>
        </w:rPr>
        <w:t>.  Two of the</w:t>
      </w:r>
      <w:r w:rsidR="0059565E">
        <w:rPr>
          <w:rFonts w:eastAsiaTheme="minorEastAsia"/>
        </w:rPr>
        <w:t xml:space="preserve"> action</w:t>
      </w:r>
      <w:r w:rsidR="002D2CAD">
        <w:rPr>
          <w:rFonts w:eastAsiaTheme="minorEastAsia"/>
        </w:rPr>
        <w:t xml:space="preserve">s </w:t>
      </w:r>
      <w:r w:rsidR="0059565E">
        <w:rPr>
          <w:rFonts w:eastAsiaTheme="minorEastAsia"/>
        </w:rPr>
        <w:t xml:space="preserve">control VTL5C variable resistors through a 1N4728 Zener diode, setting them to relatively low values.  This action greatly decreases the feedback impedance across the OP77 opamps that send integrated outputs toward the Enerpro control voltage.  The third action of the MC34074 is to pull down the cathode of three diodes connected in a common anode </w:t>
      </w:r>
      <w:r w:rsidR="00A520FF">
        <w:rPr>
          <w:rFonts w:eastAsiaTheme="minorEastAsia"/>
        </w:rPr>
        <w:t xml:space="preserve">configuration.  This decreases the contribution of the regulator board to the Enerpro control voltage to </w:t>
      </w:r>
      <m:oMath>
        <m:r>
          <w:rPr>
            <w:rFonts w:ascii="Cambria Math" w:eastAsiaTheme="minorEastAsia" w:hAnsi="Cambria Math"/>
          </w:rPr>
          <m:t xml:space="preserve">≈0.7 </m:t>
        </m:r>
        <m:r>
          <m:rPr>
            <m:nor/>
          </m:rPr>
          <w:rPr>
            <w:rFonts w:ascii="Cambria Math" w:eastAsiaTheme="minorEastAsia" w:hAnsi="Cambria Math"/>
          </w:rPr>
          <m:t>V</m:t>
        </m:r>
      </m:oMath>
      <w:r w:rsidR="00A520FF">
        <w:rPr>
          <w:rFonts w:eastAsiaTheme="minorEastAsia"/>
        </w:rPr>
        <w:t>.</w:t>
      </w:r>
    </w:p>
    <w:p w14:paraId="4F564FAC" w14:textId="77777777" w:rsidR="009C73D1" w:rsidRDefault="009C73D1" w:rsidP="009C73D1">
      <w:pPr>
        <w:pStyle w:val="Heading3"/>
        <w:rPr>
          <w:rFonts w:eastAsiaTheme="minorEastAsia"/>
        </w:rPr>
      </w:pPr>
      <w:r>
        <w:rPr>
          <w:rFonts w:eastAsiaTheme="minorEastAsia"/>
        </w:rPr>
        <w:t>Test Point</w:t>
      </w:r>
    </w:p>
    <w:p w14:paraId="2A8F1CF3" w14:textId="37479859" w:rsidR="009C73D1" w:rsidRPr="009C73D1" w:rsidRDefault="009C73D1" w:rsidP="00443F63">
      <w:r>
        <w:t>TP6 is the test point that measures the output of the comparator that disables the gain of the two error amplifiers.</w:t>
      </w:r>
    </w:p>
    <w:p w14:paraId="2263F51E" w14:textId="05F134A6" w:rsidR="00A520FF" w:rsidRDefault="00A520FF" w:rsidP="00A520FF">
      <w:pPr>
        <w:pStyle w:val="Heading1"/>
      </w:pPr>
      <w:r>
        <w:t>Enerpro SIG HI Control</w:t>
      </w:r>
    </w:p>
    <w:p w14:paraId="5202999C" w14:textId="77777777" w:rsidR="00FD6549" w:rsidRDefault="009C73D1" w:rsidP="009C73D1">
      <w:pPr>
        <w:rPr>
          <w:rFonts w:eastAsiaTheme="minorEastAsia"/>
        </w:rPr>
      </w:pPr>
      <w:r>
        <w:t xml:space="preserve">The Enerpro control </w:t>
      </w:r>
      <w:r w:rsidR="003F0576">
        <w:t xml:space="preserve">voltage is typically set to extend over a range of </w:t>
      </w:r>
      <m:oMath>
        <m:r>
          <w:rPr>
            <w:rFonts w:ascii="Cambria Math" w:hAnsi="Cambria Math"/>
          </w:rPr>
          <m:t xml:space="preserve">5 </m:t>
        </m:r>
        <m:r>
          <m:rPr>
            <m:nor/>
          </m:rPr>
          <w:rPr>
            <w:rFonts w:ascii="Cambria Math" w:hAnsi="Cambria Math"/>
          </w:rPr>
          <m:t>VDC</m:t>
        </m:r>
      </m:oMath>
      <w:r w:rsidR="003F0576">
        <w:rPr>
          <w:rFonts w:eastAsiaTheme="minorEastAsia"/>
        </w:rPr>
        <w:t xml:space="preserve">, either from </w:t>
      </w:r>
      <m:oMath>
        <m:r>
          <w:rPr>
            <w:rFonts w:ascii="Cambria Math" w:eastAsiaTheme="minorEastAsia" w:hAnsi="Cambria Math"/>
          </w:rPr>
          <m:t xml:space="preserve">0.0-5.0 </m:t>
        </m:r>
        <m:r>
          <m:rPr>
            <m:nor/>
          </m:rPr>
          <w:rPr>
            <w:rFonts w:ascii="Cambria Math" w:eastAsiaTheme="minorEastAsia" w:hAnsi="Cambria Math"/>
          </w:rPr>
          <m:t>VDC</m:t>
        </m:r>
      </m:oMath>
      <w:r w:rsidR="003F0576">
        <w:rPr>
          <w:rFonts w:eastAsiaTheme="minorEastAsia"/>
        </w:rPr>
        <w:t xml:space="preserve">, or </w:t>
      </w:r>
      <m:oMath>
        <m:r>
          <w:rPr>
            <w:rFonts w:ascii="Cambria Math" w:eastAsiaTheme="minorEastAsia" w:hAnsi="Cambria Math"/>
          </w:rPr>
          <m:t xml:space="preserve">0.8-5.8 </m:t>
        </m:r>
        <m:r>
          <m:rPr>
            <m:nor/>
          </m:rPr>
          <w:rPr>
            <w:rFonts w:ascii="Cambria Math" w:eastAsiaTheme="minorEastAsia" w:hAnsi="Cambria Math"/>
          </w:rPr>
          <m:t>VDC</m:t>
        </m:r>
      </m:oMath>
      <w:r w:rsidR="003F0576">
        <w:rPr>
          <w:rFonts w:eastAsiaTheme="minorEastAsia"/>
        </w:rPr>
        <w:t>, depending on the configuration of the Enerpro board.</w:t>
      </w:r>
    </w:p>
    <w:p w14:paraId="117D7E3A" w14:textId="48CBE491" w:rsidR="009C73D1" w:rsidRDefault="00FD6549" w:rsidP="009C73D1">
      <w:pPr>
        <w:rPr>
          <w:rFonts w:eastAsiaTheme="minorEastAsia"/>
        </w:rPr>
      </w:pPr>
      <w:r>
        <w:rPr>
          <w:rFonts w:eastAsiaTheme="minorEastAsia"/>
        </w:rPr>
        <w:lastRenderedPageBreak/>
        <w:t xml:space="preserve">As described above, the input from the current limit amplifier operates at a voltage of about </w:t>
      </w:r>
      <m:oMath>
        <m:r>
          <w:rPr>
            <w:rFonts w:ascii="Cambria Math" w:eastAsiaTheme="minorEastAsia" w:hAnsi="Cambria Math"/>
          </w:rPr>
          <m:t xml:space="preserve">14 </m:t>
        </m:r>
        <m:r>
          <m:rPr>
            <m:nor/>
          </m:rPr>
          <w:rPr>
            <w:rFonts w:ascii="Cambria Math" w:eastAsiaTheme="minorEastAsia" w:hAnsi="Cambria Math"/>
          </w:rPr>
          <m:t>VDC</m:t>
        </m:r>
      </m:oMath>
      <w:r>
        <w:rPr>
          <w:rFonts w:eastAsiaTheme="minorEastAsia"/>
        </w:rPr>
        <w:t xml:space="preserve"> so that its voltage will be blocked by the diode at its output.  The control voltage therefore comes from the error amplifier that acts on the difference between the voltage setpoint and readback.</w:t>
      </w:r>
    </w:p>
    <w:p w14:paraId="510C61EC" w14:textId="7BFD1FA3" w:rsidR="00FD6549" w:rsidRDefault="00FD6549" w:rsidP="009C73D1">
      <w:pPr>
        <w:rPr>
          <w:rFonts w:eastAsiaTheme="minorEastAsia"/>
        </w:rPr>
      </w:pPr>
      <w:r>
        <w:rPr>
          <w:rFonts w:eastAsiaTheme="minorEastAsia"/>
        </w:rPr>
        <w:t>The output of the final buffer amplifier</w:t>
      </w:r>
      <w:r w:rsidR="00017DF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REG</m:t>
            </m:r>
          </m:sub>
        </m:sSub>
      </m:oMath>
      <w:r w:rsidR="00017DF6">
        <w:rPr>
          <w:rFonts w:eastAsiaTheme="minorEastAsia"/>
        </w:rPr>
        <w:t>,</w:t>
      </w:r>
      <w:r>
        <w:rPr>
          <w:rFonts w:eastAsiaTheme="minorEastAsia"/>
        </w:rPr>
        <w:t xml:space="preserve"> </w:t>
      </w:r>
      <w:r w:rsidR="00017DF6">
        <w:rPr>
          <w:rFonts w:eastAsiaTheme="minorEastAsia"/>
        </w:rPr>
        <w:t xml:space="preserve">is then combined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PLC</m:t>
            </m:r>
          </m:sub>
        </m:sSub>
      </m:oMath>
      <w:r w:rsidR="00017DF6">
        <w:rPr>
          <w:rFonts w:eastAsiaTheme="minorEastAsia"/>
        </w:rPr>
        <w:t xml:space="preserve">, Out1 of Slot 8 of the PLC, to generate the input control signal for the Enerpro (SIG HI on J3-10 of the Enerpro).  These two outputs are combined with a resistive combiner.  The resistor on the regulator board is </w:t>
      </w:r>
      <m:oMath>
        <m:r>
          <w:rPr>
            <w:rFonts w:ascii="Cambria Math" w:eastAsiaTheme="minorEastAsia" w:hAnsi="Cambria Math"/>
          </w:rPr>
          <m:t xml:space="preserve">7.50 </m:t>
        </m:r>
        <m:r>
          <m:rPr>
            <m:nor/>
          </m:rPr>
          <w:rPr>
            <w:rFonts w:ascii="Cambria Math" w:eastAsiaTheme="minorEastAsia" w:hAnsi="Cambria Math"/>
          </w:rPr>
          <m:t>k</m:t>
        </m:r>
        <m:r>
          <m:rPr>
            <m:sty m:val="p"/>
          </m:rPr>
          <w:rPr>
            <w:rFonts w:ascii="Cambria Math" w:eastAsiaTheme="minorEastAsia" w:hAnsi="Cambria Math"/>
          </w:rPr>
          <m:t>Ω</m:t>
        </m:r>
      </m:oMath>
      <w:r w:rsidR="00017DF6">
        <w:rPr>
          <w:rFonts w:eastAsiaTheme="minorEastAsia"/>
        </w:rPr>
        <w:t xml:space="preserve"> and a </w:t>
      </w:r>
      <m:oMath>
        <m:r>
          <w:rPr>
            <w:rFonts w:ascii="Cambria Math" w:eastAsiaTheme="minorEastAsia" w:hAnsi="Cambria Math"/>
          </w:rPr>
          <m:t xml:space="preserve">1.00 </m:t>
        </m:r>
        <m:r>
          <m:rPr>
            <m:nor/>
          </m:rPr>
          <w:rPr>
            <w:rFonts w:ascii="Cambria Math" w:eastAsiaTheme="minorEastAsia" w:hAnsi="Cambria Math"/>
          </w:rPr>
          <m:t>k</m:t>
        </m:r>
        <m:r>
          <m:rPr>
            <m:sty m:val="p"/>
          </m:rPr>
          <w:rPr>
            <w:rFonts w:ascii="Cambria Math" w:eastAsiaTheme="minorEastAsia" w:hAnsi="Cambria Math"/>
          </w:rPr>
          <m:t>Ω</m:t>
        </m:r>
      </m:oMath>
      <w:r w:rsidR="00017DF6">
        <w:rPr>
          <w:rFonts w:eastAsiaTheme="minorEastAsia"/>
        </w:rPr>
        <w:t xml:space="preserve"> resistor is soldered in series with the wire that originates from Out1 of Slot8.  The Thevenin equivalent circuit for this combination is a </w:t>
      </w:r>
      <w:r w:rsidR="00A53CBD">
        <w:rPr>
          <w:rFonts w:eastAsiaTheme="minorEastAsia"/>
        </w:rPr>
        <w:t xml:space="preserve">voltage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CONTROL</m:t>
            </m:r>
          </m:sub>
        </m:sSub>
      </m:oMath>
    </w:p>
    <w:p w14:paraId="00B6B82F" w14:textId="0B7A49CF" w:rsidR="00A53CBD" w:rsidRPr="00A53CBD" w:rsidRDefault="00EA0F00" w:rsidP="009C73D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CONTROL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8.5</m:t>
              </m:r>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7.5</m:t>
              </m:r>
            </m:num>
            <m:den>
              <m:r>
                <w:rPr>
                  <w:rFonts w:ascii="Cambria Math" w:eastAsiaTheme="minorEastAsia" w:hAnsi="Cambria Math"/>
                </w:rPr>
                <m:t>8.5</m:t>
              </m:r>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PLC</m:t>
              </m:r>
            </m:sub>
          </m:sSub>
          <m:r>
            <w:rPr>
              <w:rFonts w:ascii="Cambria Math" w:eastAsiaTheme="minorEastAsia" w:hAnsi="Cambria Math"/>
            </w:rPr>
            <m:t>=0.1176</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REG</m:t>
              </m:r>
            </m:sub>
          </m:sSub>
          <m:r>
            <w:rPr>
              <w:rFonts w:ascii="Cambria Math" w:eastAsiaTheme="minorEastAsia" w:hAnsi="Cambria Math"/>
            </w:rPr>
            <m:t>+0.8824⋅</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PLC</m:t>
              </m:r>
            </m:sub>
          </m:sSub>
        </m:oMath>
      </m:oMathPara>
    </w:p>
    <w:p w14:paraId="0F83E05D" w14:textId="7B20999D" w:rsidR="00A53CBD" w:rsidRDefault="00A53CBD" w:rsidP="009C73D1">
      <w:pPr>
        <w:rPr>
          <w:rFonts w:eastAsiaTheme="minorEastAsia"/>
        </w:rPr>
      </w:pPr>
      <w:r>
        <w:rPr>
          <w:rFonts w:eastAsiaTheme="minorEastAsia"/>
        </w:rPr>
        <w:t>In series with a resistance</w:t>
      </w:r>
    </w:p>
    <w:p w14:paraId="2CB2078F" w14:textId="179F1B77" w:rsidR="00A53CBD" w:rsidRPr="00A53CBD" w:rsidRDefault="00EA0F00" w:rsidP="009C73D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7.5</m:t>
              </m:r>
            </m:num>
            <m:den>
              <m:r>
                <w:rPr>
                  <w:rFonts w:ascii="Cambria Math" w:eastAsiaTheme="minorEastAsia" w:hAnsi="Cambria Math"/>
                </w:rPr>
                <m:t>8.5</m:t>
              </m:r>
            </m:den>
          </m:f>
          <m:r>
            <m:rPr>
              <m:nor/>
            </m:rPr>
            <w:rPr>
              <w:rFonts w:ascii="Cambria Math" w:eastAsiaTheme="minorEastAsia" w:hAnsi="Cambria Math"/>
            </w:rPr>
            <m:t xml:space="preserve"> k</m:t>
          </m:r>
          <m:r>
            <m:rPr>
              <m:sty m:val="p"/>
            </m:rPr>
            <w:rPr>
              <w:rFonts w:ascii="Cambria Math" w:eastAsiaTheme="minorEastAsia" w:hAnsi="Cambria Math"/>
            </w:rPr>
            <m:t>Ω</m:t>
          </m:r>
          <m:r>
            <w:rPr>
              <w:rFonts w:ascii="Cambria Math" w:eastAsiaTheme="minorEastAsia" w:hAnsi="Cambria Math"/>
            </w:rPr>
            <m:t xml:space="preserve">=882.4 </m:t>
          </m:r>
          <m:r>
            <m:rPr>
              <m:sty m:val="p"/>
            </m:rPr>
            <w:rPr>
              <w:rFonts w:ascii="Cambria Math" w:eastAsiaTheme="minorEastAsia" w:hAnsi="Cambria Math"/>
            </w:rPr>
            <m:t>Ω</m:t>
          </m:r>
        </m:oMath>
      </m:oMathPara>
    </w:p>
    <w:p w14:paraId="42BB9A2B" w14:textId="1FE3A444" w:rsidR="00A53CBD" w:rsidRDefault="00A53CBD" w:rsidP="009C73D1">
      <w:pPr>
        <w:rPr>
          <w:rFonts w:eastAsiaTheme="minorEastAsia"/>
        </w:rPr>
      </w:pPr>
      <w:r>
        <w:rPr>
          <w:rFonts w:eastAsiaTheme="minorEastAsia"/>
        </w:rPr>
        <w:t xml:space="preserve">A typical value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PLC</m:t>
            </m:r>
          </m:sub>
        </m:sSub>
        <m:r>
          <w:rPr>
            <w:rFonts w:ascii="Cambria Math" w:eastAsiaTheme="minorEastAsia" w:hAnsi="Cambria Math"/>
          </w:rPr>
          <m:t xml:space="preserve">=4.4538 </m:t>
        </m:r>
        <m:r>
          <m:rPr>
            <m:nor/>
          </m:rPr>
          <w:rPr>
            <w:rFonts w:ascii="Cambria Math" w:eastAsiaTheme="minorEastAsia" w:hAnsi="Cambria Math"/>
          </w:rPr>
          <m:t>VDC</m:t>
        </m:r>
      </m:oMath>
      <w:r>
        <w:rPr>
          <w:rFonts w:eastAsiaTheme="minorEastAsia"/>
        </w:rPr>
        <w:t xml:space="preserve"> so that</w:t>
      </w:r>
    </w:p>
    <w:p w14:paraId="7B219459" w14:textId="195795D4" w:rsidR="00A53CBD" w:rsidRPr="001A5406" w:rsidRDefault="00EA0F00" w:rsidP="009C73D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CONTROL</m:t>
              </m:r>
            </m:sub>
          </m:sSub>
          <m:r>
            <w:rPr>
              <w:rFonts w:ascii="Cambria Math" w:eastAsiaTheme="minorEastAsia" w:hAnsi="Cambria Math"/>
            </w:rPr>
            <m:t>=0.1176⋅</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REG</m:t>
              </m:r>
            </m:sub>
          </m:sSub>
          <m:r>
            <w:rPr>
              <w:rFonts w:ascii="Cambria Math" w:eastAsiaTheme="minorEastAsia" w:hAnsi="Cambria Math"/>
            </w:rPr>
            <m:t>+3.930 V</m:t>
          </m:r>
        </m:oMath>
      </m:oMathPara>
    </w:p>
    <w:p w14:paraId="501B9931" w14:textId="20269427" w:rsidR="001A5406" w:rsidRDefault="001A5406" w:rsidP="009C73D1">
      <w:pPr>
        <w:rPr>
          <w:rFonts w:eastAsiaTheme="minorEastAsia"/>
        </w:rPr>
      </w:pPr>
      <w:r>
        <w:rPr>
          <w:rFonts w:eastAsiaTheme="minorEastAsia"/>
        </w:rPr>
        <w:t xml:space="preserve">Since the error amplifier output can vary over the range </w:t>
      </w:r>
      <m:oMath>
        <m:r>
          <w:rPr>
            <w:rFonts w:ascii="Cambria Math" w:eastAsiaTheme="minorEastAsia" w:hAnsi="Cambria Math"/>
          </w:rPr>
          <m:t>±14 V</m:t>
        </m:r>
      </m:oMath>
      <w:r>
        <w:rPr>
          <w:rFonts w:eastAsiaTheme="minorEastAsia"/>
        </w:rPr>
        <w:t xml:space="preserve">, the error amplifier can provide a voltage swing of </w:t>
      </w:r>
      <m:oMath>
        <m:r>
          <w:rPr>
            <w:rFonts w:ascii="Cambria Math" w:eastAsiaTheme="minorEastAsia" w:hAnsi="Cambria Math"/>
          </w:rPr>
          <m:t>±1.6464 V</m:t>
        </m:r>
      </m:oMath>
      <w:r>
        <w:rPr>
          <w:rFonts w:eastAsiaTheme="minorEastAsia"/>
        </w:rPr>
        <w:t>.</w:t>
      </w:r>
      <w:r w:rsidR="00067242">
        <w:rPr>
          <w:rFonts w:eastAsiaTheme="minorEastAsia"/>
        </w:rPr>
        <w:t xml:space="preserve">  The Enerpro input circuit downstream of its SIG Hi input has an input impedance.  Including this impedance, we need to verify that the control voltage spans the desired voltage range in order to properly control the HVPS. </w:t>
      </w:r>
    </w:p>
    <w:p w14:paraId="37C7D200" w14:textId="77777777" w:rsidR="00FD6549" w:rsidRDefault="00FD6549" w:rsidP="00FD6549">
      <w:pPr>
        <w:pStyle w:val="Heading3"/>
        <w:rPr>
          <w:rFonts w:eastAsiaTheme="minorEastAsia"/>
        </w:rPr>
      </w:pPr>
      <w:r>
        <w:rPr>
          <w:rFonts w:eastAsiaTheme="minorEastAsia"/>
        </w:rPr>
        <w:t>Test Point</w:t>
      </w:r>
    </w:p>
    <w:p w14:paraId="67836BB4" w14:textId="25015DAF" w:rsidR="00FD6549" w:rsidRPr="009C73D1" w:rsidRDefault="00FD6549" w:rsidP="009C73D1">
      <w:r>
        <w:t>TP7 is the test point that measures the buffered output of the voltage error amplifier, plus a diode voltage drop,</w:t>
      </w:r>
      <w:r w:rsidR="00017DF6">
        <w:t xml:space="preserve"> that is the contribution of this board to the Enerpro control voltage</w:t>
      </w:r>
      <w:r>
        <w:t>.</w:t>
      </w:r>
    </w:p>
    <w:p w14:paraId="3E763715" w14:textId="6346648A" w:rsidR="007A02B1" w:rsidRDefault="007A02B1" w:rsidP="00587F6B">
      <w:pPr>
        <w:pStyle w:val="Heading1"/>
        <w:rPr>
          <w:rFonts w:eastAsiaTheme="minorEastAsia"/>
        </w:rPr>
      </w:pPr>
      <w:r>
        <w:rPr>
          <w:rFonts w:eastAsiaTheme="minorEastAsia"/>
        </w:rPr>
        <w:t>Typical Operating Parameters</w:t>
      </w:r>
    </w:p>
    <w:p w14:paraId="582C04F5" w14:textId="77777777" w:rsidR="00E111C7" w:rsidRDefault="007A02B1" w:rsidP="00E111C7">
      <w:r>
        <w:t xml:space="preserve">Marc Larrus captured analog values for the SPEAR HVPS2 supply on June 16, 2020 with 500 mA in the ring.  (Note that the readings may differ slightly from the </w:t>
      </w:r>
      <w:r w:rsidR="008E34B8">
        <w:t>values recorded in History.)</w:t>
      </w:r>
    </w:p>
    <w:tbl>
      <w:tblPr>
        <w:tblStyle w:val="TableGrid"/>
        <w:tblW w:w="0" w:type="auto"/>
        <w:tblLook w:val="04A0" w:firstRow="1" w:lastRow="0" w:firstColumn="1" w:lastColumn="0" w:noHBand="0" w:noVBand="1"/>
      </w:tblPr>
      <w:tblGrid>
        <w:gridCol w:w="5110"/>
        <w:gridCol w:w="1337"/>
        <w:gridCol w:w="1260"/>
        <w:gridCol w:w="928"/>
        <w:gridCol w:w="715"/>
      </w:tblGrid>
      <w:tr w:rsidR="00A3092D" w14:paraId="7A9A2A1E" w14:textId="77777777" w:rsidTr="0035593E">
        <w:tc>
          <w:tcPr>
            <w:tcW w:w="5215" w:type="dxa"/>
          </w:tcPr>
          <w:p w14:paraId="4E0A728C" w14:textId="0FCE21F4" w:rsidR="00A3092D" w:rsidRPr="00A3092D" w:rsidRDefault="00A3092D" w:rsidP="008E34B8">
            <w:pPr>
              <w:jc w:val="center"/>
              <w:rPr>
                <w:b/>
                <w:bCs/>
              </w:rPr>
            </w:pPr>
            <w:r w:rsidRPr="00A3092D">
              <w:rPr>
                <w:b/>
                <w:bCs/>
              </w:rPr>
              <w:t>Parameter</w:t>
            </w:r>
          </w:p>
        </w:tc>
        <w:tc>
          <w:tcPr>
            <w:tcW w:w="1350" w:type="dxa"/>
          </w:tcPr>
          <w:p w14:paraId="01D938C8" w14:textId="038756FF" w:rsidR="00A3092D" w:rsidRPr="00A3092D" w:rsidRDefault="00A3092D" w:rsidP="008E34B8">
            <w:pPr>
              <w:jc w:val="center"/>
              <w:rPr>
                <w:b/>
                <w:bCs/>
              </w:rPr>
            </w:pPr>
            <w:r>
              <w:rPr>
                <w:b/>
                <w:bCs/>
              </w:rPr>
              <w:t>Value</w:t>
            </w:r>
          </w:p>
        </w:tc>
        <w:tc>
          <w:tcPr>
            <w:tcW w:w="1260" w:type="dxa"/>
          </w:tcPr>
          <w:p w14:paraId="056414EB" w14:textId="726FF3A4" w:rsidR="00A3092D" w:rsidRPr="00A3092D" w:rsidRDefault="00A3092D" w:rsidP="008E34B8">
            <w:pPr>
              <w:jc w:val="center"/>
              <w:rPr>
                <w:b/>
                <w:bCs/>
              </w:rPr>
            </w:pPr>
            <w:r>
              <w:rPr>
                <w:b/>
                <w:bCs/>
              </w:rPr>
              <w:t>Board Connection</w:t>
            </w:r>
          </w:p>
        </w:tc>
        <w:tc>
          <w:tcPr>
            <w:tcW w:w="810" w:type="dxa"/>
          </w:tcPr>
          <w:p w14:paraId="6B83410E" w14:textId="07D4F726" w:rsidR="00A3092D" w:rsidRPr="00A3092D" w:rsidRDefault="00A3092D" w:rsidP="008E34B8">
            <w:pPr>
              <w:jc w:val="center"/>
              <w:rPr>
                <w:b/>
                <w:bCs/>
              </w:rPr>
            </w:pPr>
            <w:r>
              <w:rPr>
                <w:b/>
                <w:bCs/>
              </w:rPr>
              <w:t>PLC Module</w:t>
            </w:r>
          </w:p>
        </w:tc>
        <w:tc>
          <w:tcPr>
            <w:tcW w:w="715" w:type="dxa"/>
          </w:tcPr>
          <w:p w14:paraId="2563A413" w14:textId="7A2902FA" w:rsidR="00A3092D" w:rsidRPr="00A3092D" w:rsidRDefault="00A3092D" w:rsidP="008E34B8">
            <w:pPr>
              <w:jc w:val="center"/>
              <w:rPr>
                <w:b/>
                <w:bCs/>
              </w:rPr>
            </w:pPr>
            <w:r>
              <w:rPr>
                <w:b/>
                <w:bCs/>
              </w:rPr>
              <w:t>PLC Input</w:t>
            </w:r>
          </w:p>
        </w:tc>
      </w:tr>
      <w:tr w:rsidR="00643090" w14:paraId="13511397" w14:textId="77777777" w:rsidTr="0035593E">
        <w:tc>
          <w:tcPr>
            <w:tcW w:w="5215" w:type="dxa"/>
          </w:tcPr>
          <w:p w14:paraId="2BC70D29" w14:textId="77777777" w:rsidR="00643090" w:rsidRDefault="00643090" w:rsidP="008E34B8">
            <w:pPr>
              <w:jc w:val="center"/>
            </w:pPr>
            <w:r>
              <w:t>V</w:t>
            </w:r>
            <w:r w:rsidRPr="008E34B8">
              <w:rPr>
                <w:vertAlign w:val="subscript"/>
              </w:rPr>
              <w:t>out</w:t>
            </w:r>
          </w:p>
        </w:tc>
        <w:tc>
          <w:tcPr>
            <w:tcW w:w="1350" w:type="dxa"/>
          </w:tcPr>
          <w:p w14:paraId="0E50B5CA" w14:textId="77777777" w:rsidR="00643090" w:rsidRDefault="00643090" w:rsidP="008E34B8">
            <w:pPr>
              <w:jc w:val="center"/>
            </w:pPr>
            <w:r>
              <w:t>72.08 kVDC</w:t>
            </w:r>
          </w:p>
        </w:tc>
        <w:tc>
          <w:tcPr>
            <w:tcW w:w="1260" w:type="dxa"/>
          </w:tcPr>
          <w:p w14:paraId="495ABC55" w14:textId="77777777" w:rsidR="00643090" w:rsidRDefault="00643090" w:rsidP="008E34B8">
            <w:pPr>
              <w:jc w:val="center"/>
            </w:pPr>
          </w:p>
        </w:tc>
        <w:tc>
          <w:tcPr>
            <w:tcW w:w="810" w:type="dxa"/>
          </w:tcPr>
          <w:p w14:paraId="38F7DA54" w14:textId="77777777" w:rsidR="00643090" w:rsidRDefault="00643090" w:rsidP="008E34B8">
            <w:pPr>
              <w:jc w:val="center"/>
            </w:pPr>
          </w:p>
        </w:tc>
        <w:tc>
          <w:tcPr>
            <w:tcW w:w="715" w:type="dxa"/>
          </w:tcPr>
          <w:p w14:paraId="177F8D01" w14:textId="77777777" w:rsidR="00643090" w:rsidRDefault="00643090" w:rsidP="008E34B8">
            <w:pPr>
              <w:jc w:val="center"/>
            </w:pPr>
          </w:p>
        </w:tc>
      </w:tr>
      <w:tr w:rsidR="00643090" w14:paraId="371BE492" w14:textId="77777777" w:rsidTr="0035593E">
        <w:tc>
          <w:tcPr>
            <w:tcW w:w="5215" w:type="dxa"/>
          </w:tcPr>
          <w:p w14:paraId="2869527C" w14:textId="77777777" w:rsidR="00643090" w:rsidRDefault="00643090" w:rsidP="008E34B8">
            <w:pPr>
              <w:jc w:val="center"/>
            </w:pPr>
            <w:r>
              <w:t>I</w:t>
            </w:r>
            <w:r w:rsidRPr="008E34B8">
              <w:rPr>
                <w:vertAlign w:val="subscript"/>
              </w:rPr>
              <w:t>out</w:t>
            </w:r>
          </w:p>
        </w:tc>
        <w:tc>
          <w:tcPr>
            <w:tcW w:w="1350" w:type="dxa"/>
          </w:tcPr>
          <w:p w14:paraId="6B8E3596" w14:textId="77777777" w:rsidR="00643090" w:rsidRDefault="00643090" w:rsidP="008E34B8">
            <w:pPr>
              <w:jc w:val="center"/>
            </w:pPr>
            <w:r>
              <w:t>19.4 ADC</w:t>
            </w:r>
          </w:p>
        </w:tc>
        <w:tc>
          <w:tcPr>
            <w:tcW w:w="1260" w:type="dxa"/>
          </w:tcPr>
          <w:p w14:paraId="49AAB3D4" w14:textId="77777777" w:rsidR="00643090" w:rsidRDefault="00643090" w:rsidP="008E34B8">
            <w:pPr>
              <w:jc w:val="center"/>
            </w:pPr>
          </w:p>
        </w:tc>
        <w:tc>
          <w:tcPr>
            <w:tcW w:w="810" w:type="dxa"/>
          </w:tcPr>
          <w:p w14:paraId="34C19B11" w14:textId="77777777" w:rsidR="00643090" w:rsidRDefault="00643090" w:rsidP="008E34B8">
            <w:pPr>
              <w:jc w:val="center"/>
            </w:pPr>
          </w:p>
        </w:tc>
        <w:tc>
          <w:tcPr>
            <w:tcW w:w="715" w:type="dxa"/>
          </w:tcPr>
          <w:p w14:paraId="0266A6DC" w14:textId="77777777" w:rsidR="00643090" w:rsidRDefault="00643090" w:rsidP="008E34B8">
            <w:pPr>
              <w:jc w:val="center"/>
            </w:pPr>
          </w:p>
        </w:tc>
      </w:tr>
      <w:tr w:rsidR="00643090" w14:paraId="6C88DE8C" w14:textId="77777777" w:rsidTr="0035593E">
        <w:tc>
          <w:tcPr>
            <w:tcW w:w="5215" w:type="dxa"/>
          </w:tcPr>
          <w:p w14:paraId="441C73AE" w14:textId="77777777" w:rsidR="00643090" w:rsidRDefault="00643090" w:rsidP="008E34B8">
            <w:pPr>
              <w:jc w:val="center"/>
            </w:pPr>
            <w:r>
              <w:t>I</w:t>
            </w:r>
            <w:r w:rsidRPr="008E34B8">
              <w:rPr>
                <w:vertAlign w:val="subscript"/>
              </w:rPr>
              <w:t>AC line</w:t>
            </w:r>
          </w:p>
        </w:tc>
        <w:tc>
          <w:tcPr>
            <w:tcW w:w="1350" w:type="dxa"/>
          </w:tcPr>
          <w:p w14:paraId="128EC55D" w14:textId="77777777" w:rsidR="00643090" w:rsidRDefault="00643090" w:rsidP="008E34B8">
            <w:pPr>
              <w:jc w:val="center"/>
            </w:pPr>
            <w:r>
              <w:t>92.0 Arms</w:t>
            </w:r>
          </w:p>
        </w:tc>
        <w:tc>
          <w:tcPr>
            <w:tcW w:w="1260" w:type="dxa"/>
          </w:tcPr>
          <w:p w14:paraId="0A362A86" w14:textId="77777777" w:rsidR="00643090" w:rsidRDefault="00643090" w:rsidP="008E34B8">
            <w:pPr>
              <w:jc w:val="center"/>
            </w:pPr>
          </w:p>
        </w:tc>
        <w:tc>
          <w:tcPr>
            <w:tcW w:w="810" w:type="dxa"/>
          </w:tcPr>
          <w:p w14:paraId="5B0A10D3" w14:textId="77777777" w:rsidR="00643090" w:rsidRDefault="00643090" w:rsidP="008E34B8">
            <w:pPr>
              <w:jc w:val="center"/>
            </w:pPr>
          </w:p>
        </w:tc>
        <w:tc>
          <w:tcPr>
            <w:tcW w:w="715" w:type="dxa"/>
          </w:tcPr>
          <w:p w14:paraId="2C3446B2" w14:textId="77777777" w:rsidR="00643090" w:rsidRDefault="00643090" w:rsidP="008E34B8">
            <w:pPr>
              <w:jc w:val="center"/>
            </w:pPr>
          </w:p>
        </w:tc>
      </w:tr>
      <w:tr w:rsidR="00643090" w14:paraId="06C1A2F6" w14:textId="77777777" w:rsidTr="0035593E">
        <w:tc>
          <w:tcPr>
            <w:tcW w:w="5215" w:type="dxa"/>
          </w:tcPr>
          <w:p w14:paraId="59CE906D" w14:textId="77777777" w:rsidR="00643090" w:rsidRDefault="00643090" w:rsidP="008E34B8">
            <w:pPr>
              <w:jc w:val="center"/>
            </w:pPr>
            <w:r>
              <w:t>Voltage sense from regulator board</w:t>
            </w:r>
            <w:r w:rsidR="0035593E">
              <w:t xml:space="preserve"> (VOLT)</w:t>
            </w:r>
          </w:p>
        </w:tc>
        <w:tc>
          <w:tcPr>
            <w:tcW w:w="1350" w:type="dxa"/>
          </w:tcPr>
          <w:p w14:paraId="64879145" w14:textId="77777777" w:rsidR="00643090" w:rsidRDefault="00643090" w:rsidP="008E34B8">
            <w:pPr>
              <w:jc w:val="center"/>
            </w:pPr>
            <w:r>
              <w:t>7.183 VDC</w:t>
            </w:r>
          </w:p>
        </w:tc>
        <w:tc>
          <w:tcPr>
            <w:tcW w:w="1260" w:type="dxa"/>
          </w:tcPr>
          <w:p w14:paraId="3FDCDE95" w14:textId="77777777" w:rsidR="00643090" w:rsidRDefault="00643090" w:rsidP="008E34B8">
            <w:pPr>
              <w:jc w:val="center"/>
            </w:pPr>
            <w:r>
              <w:t>J3-1</w:t>
            </w:r>
          </w:p>
        </w:tc>
        <w:tc>
          <w:tcPr>
            <w:tcW w:w="810" w:type="dxa"/>
          </w:tcPr>
          <w:p w14:paraId="1753BDCB" w14:textId="77777777" w:rsidR="00643090" w:rsidRDefault="00643090" w:rsidP="008E34B8">
            <w:pPr>
              <w:jc w:val="center"/>
            </w:pPr>
            <w:r>
              <w:t>Slot 8</w:t>
            </w:r>
          </w:p>
        </w:tc>
        <w:tc>
          <w:tcPr>
            <w:tcW w:w="715" w:type="dxa"/>
          </w:tcPr>
          <w:p w14:paraId="02A4C90D" w14:textId="77777777" w:rsidR="00643090" w:rsidRDefault="00643090" w:rsidP="008E34B8">
            <w:pPr>
              <w:jc w:val="center"/>
            </w:pPr>
            <w:r>
              <w:t>In 0</w:t>
            </w:r>
          </w:p>
        </w:tc>
      </w:tr>
      <w:tr w:rsidR="00643090" w14:paraId="71829669" w14:textId="77777777" w:rsidTr="0035593E">
        <w:tc>
          <w:tcPr>
            <w:tcW w:w="5215" w:type="dxa"/>
          </w:tcPr>
          <w:p w14:paraId="4D95636D" w14:textId="77777777" w:rsidR="00643090" w:rsidRDefault="0035593E" w:rsidP="0035593E">
            <w:pPr>
              <w:jc w:val="center"/>
            </w:pPr>
            <w:r>
              <w:t>Reg phase c</w:t>
            </w:r>
            <w:r w:rsidR="00643090">
              <w:t xml:space="preserve">ontrol </w:t>
            </w:r>
            <w:r>
              <w:t xml:space="preserve">out </w:t>
            </w:r>
            <w:r w:rsidR="00643090">
              <w:t>to Enerpro board</w:t>
            </w:r>
            <w:r>
              <w:t xml:space="preserve"> (SIG HI)</w:t>
            </w:r>
          </w:p>
        </w:tc>
        <w:tc>
          <w:tcPr>
            <w:tcW w:w="1350" w:type="dxa"/>
          </w:tcPr>
          <w:p w14:paraId="771435EF" w14:textId="77777777" w:rsidR="00643090" w:rsidRDefault="00643090" w:rsidP="008E34B8">
            <w:pPr>
              <w:jc w:val="center"/>
            </w:pPr>
            <w:r>
              <w:t>4.40 VDC</w:t>
            </w:r>
          </w:p>
        </w:tc>
        <w:tc>
          <w:tcPr>
            <w:tcW w:w="1260" w:type="dxa"/>
          </w:tcPr>
          <w:p w14:paraId="5D661193" w14:textId="77777777" w:rsidR="00643090" w:rsidRDefault="00643090" w:rsidP="008E34B8">
            <w:pPr>
              <w:jc w:val="center"/>
            </w:pPr>
            <w:r>
              <w:t>J4-3</w:t>
            </w:r>
          </w:p>
        </w:tc>
        <w:tc>
          <w:tcPr>
            <w:tcW w:w="810" w:type="dxa"/>
          </w:tcPr>
          <w:p w14:paraId="2FBD2911" w14:textId="77777777" w:rsidR="00643090" w:rsidRDefault="00643090" w:rsidP="008E34B8">
            <w:pPr>
              <w:jc w:val="center"/>
            </w:pPr>
            <w:r>
              <w:t>Slot 8</w:t>
            </w:r>
          </w:p>
        </w:tc>
        <w:tc>
          <w:tcPr>
            <w:tcW w:w="715" w:type="dxa"/>
          </w:tcPr>
          <w:p w14:paraId="06DD43E7" w14:textId="77777777" w:rsidR="00643090" w:rsidRDefault="00643090" w:rsidP="008E34B8">
            <w:pPr>
              <w:jc w:val="center"/>
            </w:pPr>
            <w:r>
              <w:t>In 1</w:t>
            </w:r>
          </w:p>
        </w:tc>
      </w:tr>
      <w:tr w:rsidR="00643090" w14:paraId="0CAE13C8" w14:textId="77777777" w:rsidTr="0035593E">
        <w:tc>
          <w:tcPr>
            <w:tcW w:w="5215" w:type="dxa"/>
          </w:tcPr>
          <w:p w14:paraId="39D11B67" w14:textId="77777777" w:rsidR="00643090" w:rsidRDefault="00643090" w:rsidP="008E34B8">
            <w:pPr>
              <w:jc w:val="center"/>
            </w:pPr>
            <w:r>
              <w:t>Reference from Control System</w:t>
            </w:r>
            <w:r w:rsidR="0035593E">
              <w:t xml:space="preserve"> to regulator (EL1)</w:t>
            </w:r>
          </w:p>
        </w:tc>
        <w:tc>
          <w:tcPr>
            <w:tcW w:w="1350" w:type="dxa"/>
          </w:tcPr>
          <w:p w14:paraId="26150F91" w14:textId="77777777" w:rsidR="00643090" w:rsidRDefault="00643090" w:rsidP="008E34B8">
            <w:pPr>
              <w:jc w:val="center"/>
            </w:pPr>
            <w:r>
              <w:t>7.159 VDC</w:t>
            </w:r>
          </w:p>
        </w:tc>
        <w:tc>
          <w:tcPr>
            <w:tcW w:w="1260" w:type="dxa"/>
          </w:tcPr>
          <w:p w14:paraId="1102FCA7" w14:textId="77777777" w:rsidR="00643090" w:rsidRDefault="00643090" w:rsidP="008E34B8">
            <w:pPr>
              <w:jc w:val="center"/>
            </w:pPr>
            <w:r>
              <w:t>J4-1</w:t>
            </w:r>
          </w:p>
        </w:tc>
        <w:tc>
          <w:tcPr>
            <w:tcW w:w="810" w:type="dxa"/>
          </w:tcPr>
          <w:p w14:paraId="3AA35761" w14:textId="77777777" w:rsidR="00643090" w:rsidRDefault="00643090" w:rsidP="008E34B8">
            <w:pPr>
              <w:jc w:val="center"/>
            </w:pPr>
            <w:r>
              <w:t>Slot 8</w:t>
            </w:r>
          </w:p>
        </w:tc>
        <w:tc>
          <w:tcPr>
            <w:tcW w:w="715" w:type="dxa"/>
          </w:tcPr>
          <w:p w14:paraId="275BED5F" w14:textId="77777777" w:rsidR="00643090" w:rsidRDefault="00643090" w:rsidP="008E34B8">
            <w:pPr>
              <w:jc w:val="center"/>
            </w:pPr>
            <w:r>
              <w:t>Out 0</w:t>
            </w:r>
          </w:p>
        </w:tc>
      </w:tr>
      <w:tr w:rsidR="00643090" w14:paraId="533C8F32" w14:textId="77777777" w:rsidTr="0035593E">
        <w:tc>
          <w:tcPr>
            <w:tcW w:w="5215" w:type="dxa"/>
          </w:tcPr>
          <w:p w14:paraId="0D3990F6" w14:textId="77777777" w:rsidR="00643090" w:rsidRDefault="0035593E" w:rsidP="008E34B8">
            <w:pPr>
              <w:jc w:val="center"/>
            </w:pPr>
            <w:r>
              <w:t>2</w:t>
            </w:r>
            <w:r w:rsidRPr="0035593E">
              <w:rPr>
                <w:vertAlign w:val="superscript"/>
              </w:rPr>
              <w:t>nd</w:t>
            </w:r>
            <w:r>
              <w:t xml:space="preserve">  Phase Control</w:t>
            </w:r>
            <w:r w:rsidR="00643090">
              <w:t xml:space="preserve"> to Enerpro</w:t>
            </w:r>
            <w:r>
              <w:t xml:space="preserve"> (through 1 kOhm) (SIG HI)</w:t>
            </w:r>
          </w:p>
        </w:tc>
        <w:tc>
          <w:tcPr>
            <w:tcW w:w="1350" w:type="dxa"/>
          </w:tcPr>
          <w:p w14:paraId="747AF4C5" w14:textId="77777777" w:rsidR="00643090" w:rsidRDefault="00643090" w:rsidP="008E34B8">
            <w:pPr>
              <w:jc w:val="center"/>
            </w:pPr>
            <w:r>
              <w:t>4.4538 VDC</w:t>
            </w:r>
          </w:p>
        </w:tc>
        <w:tc>
          <w:tcPr>
            <w:tcW w:w="1260" w:type="dxa"/>
          </w:tcPr>
          <w:p w14:paraId="36E3B203" w14:textId="77777777" w:rsidR="00643090" w:rsidRDefault="00643090" w:rsidP="008E34B8">
            <w:pPr>
              <w:jc w:val="center"/>
            </w:pPr>
            <w:r>
              <w:t>J3-10</w:t>
            </w:r>
          </w:p>
          <w:p w14:paraId="2C0D2DBE" w14:textId="2DF282B1" w:rsidR="00017DF6" w:rsidRDefault="00017DF6" w:rsidP="008E34B8">
            <w:pPr>
              <w:jc w:val="center"/>
            </w:pPr>
            <w:r>
              <w:t>(Enerpro)</w:t>
            </w:r>
          </w:p>
        </w:tc>
        <w:tc>
          <w:tcPr>
            <w:tcW w:w="810" w:type="dxa"/>
          </w:tcPr>
          <w:p w14:paraId="10A09563" w14:textId="77777777" w:rsidR="00643090" w:rsidRDefault="00643090" w:rsidP="008E34B8">
            <w:pPr>
              <w:jc w:val="center"/>
            </w:pPr>
            <w:r>
              <w:t>Slot 8</w:t>
            </w:r>
          </w:p>
        </w:tc>
        <w:tc>
          <w:tcPr>
            <w:tcW w:w="715" w:type="dxa"/>
          </w:tcPr>
          <w:p w14:paraId="7B8FB5C0" w14:textId="77777777" w:rsidR="00643090" w:rsidRDefault="00643090" w:rsidP="008E34B8">
            <w:pPr>
              <w:jc w:val="center"/>
            </w:pPr>
            <w:r>
              <w:t>Out 1</w:t>
            </w:r>
          </w:p>
        </w:tc>
      </w:tr>
      <w:tr w:rsidR="00643090" w14:paraId="327749F9" w14:textId="77777777" w:rsidTr="0035593E">
        <w:tc>
          <w:tcPr>
            <w:tcW w:w="5215" w:type="dxa"/>
          </w:tcPr>
          <w:p w14:paraId="554E4229" w14:textId="77777777" w:rsidR="00643090" w:rsidRDefault="00643090" w:rsidP="008E34B8">
            <w:pPr>
              <w:jc w:val="center"/>
            </w:pPr>
            <w:r>
              <w:t>Current sense from regulator board</w:t>
            </w:r>
            <w:r w:rsidR="0035593E">
              <w:t xml:space="preserve"> (CUR)</w:t>
            </w:r>
          </w:p>
        </w:tc>
        <w:tc>
          <w:tcPr>
            <w:tcW w:w="1350" w:type="dxa"/>
          </w:tcPr>
          <w:p w14:paraId="364D064C" w14:textId="77777777" w:rsidR="00643090" w:rsidRDefault="00643090" w:rsidP="008E34B8">
            <w:pPr>
              <w:jc w:val="center"/>
            </w:pPr>
            <w:r>
              <w:t>2.0271 VDC</w:t>
            </w:r>
          </w:p>
        </w:tc>
        <w:tc>
          <w:tcPr>
            <w:tcW w:w="1260" w:type="dxa"/>
          </w:tcPr>
          <w:p w14:paraId="43F75E90" w14:textId="77777777" w:rsidR="00643090" w:rsidRDefault="0035593E" w:rsidP="008E34B8">
            <w:pPr>
              <w:jc w:val="center"/>
            </w:pPr>
            <w:r>
              <w:t>J3-2</w:t>
            </w:r>
          </w:p>
        </w:tc>
        <w:tc>
          <w:tcPr>
            <w:tcW w:w="810" w:type="dxa"/>
          </w:tcPr>
          <w:p w14:paraId="03F382B2" w14:textId="77777777" w:rsidR="00643090" w:rsidRDefault="00643090" w:rsidP="008E34B8">
            <w:pPr>
              <w:jc w:val="center"/>
            </w:pPr>
            <w:r>
              <w:t>Slot 9</w:t>
            </w:r>
          </w:p>
        </w:tc>
        <w:tc>
          <w:tcPr>
            <w:tcW w:w="715" w:type="dxa"/>
          </w:tcPr>
          <w:p w14:paraId="2FE9ABF9" w14:textId="77777777" w:rsidR="00643090" w:rsidRDefault="00643090" w:rsidP="008E34B8">
            <w:pPr>
              <w:jc w:val="center"/>
            </w:pPr>
            <w:r>
              <w:t>In 0</w:t>
            </w:r>
          </w:p>
        </w:tc>
      </w:tr>
      <w:tr w:rsidR="00643090" w14:paraId="7D3DB221" w14:textId="77777777" w:rsidTr="0035593E">
        <w:tc>
          <w:tcPr>
            <w:tcW w:w="5215" w:type="dxa"/>
          </w:tcPr>
          <w:p w14:paraId="255D991F" w14:textId="77777777" w:rsidR="00643090" w:rsidRDefault="00643090" w:rsidP="008E34B8">
            <w:pPr>
              <w:jc w:val="center"/>
            </w:pPr>
            <w:r>
              <w:t>First voltage monitor</w:t>
            </w:r>
            <w:r w:rsidR="0035593E">
              <w:t xml:space="preserve"> (EO2)</w:t>
            </w:r>
          </w:p>
        </w:tc>
        <w:tc>
          <w:tcPr>
            <w:tcW w:w="1350" w:type="dxa"/>
          </w:tcPr>
          <w:p w14:paraId="12C7EE91" w14:textId="77777777" w:rsidR="00643090" w:rsidRDefault="00643090" w:rsidP="008E34B8">
            <w:pPr>
              <w:jc w:val="center"/>
            </w:pPr>
            <w:r>
              <w:t>-7.164 VDC</w:t>
            </w:r>
          </w:p>
        </w:tc>
        <w:tc>
          <w:tcPr>
            <w:tcW w:w="1260" w:type="dxa"/>
          </w:tcPr>
          <w:p w14:paraId="1B17DBE9" w14:textId="77777777" w:rsidR="00643090" w:rsidRDefault="0035593E" w:rsidP="008E34B8">
            <w:pPr>
              <w:jc w:val="center"/>
            </w:pPr>
            <w:r>
              <w:t>J1-1, TS3-1</w:t>
            </w:r>
          </w:p>
        </w:tc>
        <w:tc>
          <w:tcPr>
            <w:tcW w:w="810" w:type="dxa"/>
          </w:tcPr>
          <w:p w14:paraId="7D5C4C10" w14:textId="77777777" w:rsidR="00643090" w:rsidRDefault="00643090" w:rsidP="008E34B8">
            <w:pPr>
              <w:jc w:val="center"/>
            </w:pPr>
            <w:r>
              <w:t>Slot 9</w:t>
            </w:r>
          </w:p>
        </w:tc>
        <w:tc>
          <w:tcPr>
            <w:tcW w:w="715" w:type="dxa"/>
          </w:tcPr>
          <w:p w14:paraId="58DEFA85" w14:textId="77777777" w:rsidR="00643090" w:rsidRDefault="00643090" w:rsidP="008E34B8">
            <w:pPr>
              <w:jc w:val="center"/>
            </w:pPr>
            <w:r>
              <w:t>In 1</w:t>
            </w:r>
          </w:p>
        </w:tc>
      </w:tr>
      <w:tr w:rsidR="00643090" w14:paraId="52145630" w14:textId="77777777" w:rsidTr="0035593E">
        <w:tc>
          <w:tcPr>
            <w:tcW w:w="5215" w:type="dxa"/>
          </w:tcPr>
          <w:p w14:paraId="42E798D2" w14:textId="77777777" w:rsidR="00643090" w:rsidRDefault="00643090" w:rsidP="008E34B8">
            <w:pPr>
              <w:jc w:val="center"/>
            </w:pPr>
            <w:r>
              <w:t>Second voltage monitor</w:t>
            </w:r>
          </w:p>
        </w:tc>
        <w:tc>
          <w:tcPr>
            <w:tcW w:w="1350" w:type="dxa"/>
          </w:tcPr>
          <w:p w14:paraId="49DE7B71" w14:textId="77777777" w:rsidR="00643090" w:rsidRDefault="00643090" w:rsidP="008E34B8">
            <w:pPr>
              <w:jc w:val="center"/>
            </w:pPr>
            <w:r>
              <w:t>-7.187 VDC</w:t>
            </w:r>
          </w:p>
        </w:tc>
        <w:tc>
          <w:tcPr>
            <w:tcW w:w="1260" w:type="dxa"/>
          </w:tcPr>
          <w:p w14:paraId="77327F01" w14:textId="77777777" w:rsidR="00643090" w:rsidRDefault="0035593E" w:rsidP="008E34B8">
            <w:pPr>
              <w:jc w:val="center"/>
            </w:pPr>
            <w:r>
              <w:t>TS3-3</w:t>
            </w:r>
          </w:p>
        </w:tc>
        <w:tc>
          <w:tcPr>
            <w:tcW w:w="810" w:type="dxa"/>
          </w:tcPr>
          <w:p w14:paraId="673F4B36" w14:textId="77777777" w:rsidR="00643090" w:rsidRDefault="00643090" w:rsidP="008E34B8">
            <w:pPr>
              <w:jc w:val="center"/>
            </w:pPr>
            <w:r>
              <w:t>Slot 9</w:t>
            </w:r>
          </w:p>
        </w:tc>
        <w:tc>
          <w:tcPr>
            <w:tcW w:w="715" w:type="dxa"/>
          </w:tcPr>
          <w:p w14:paraId="02354E95" w14:textId="77777777" w:rsidR="00643090" w:rsidRDefault="00643090" w:rsidP="008E34B8">
            <w:pPr>
              <w:jc w:val="center"/>
            </w:pPr>
            <w:r>
              <w:t>In 2</w:t>
            </w:r>
          </w:p>
        </w:tc>
      </w:tr>
      <w:tr w:rsidR="00643090" w14:paraId="3E8D6F14" w14:textId="77777777" w:rsidTr="0035593E">
        <w:tc>
          <w:tcPr>
            <w:tcW w:w="5215" w:type="dxa"/>
          </w:tcPr>
          <w:p w14:paraId="713B41C9" w14:textId="77777777" w:rsidR="00643090" w:rsidRDefault="00643090" w:rsidP="008E34B8">
            <w:pPr>
              <w:jc w:val="center"/>
            </w:pPr>
            <w:r>
              <w:t>DC current monitor</w:t>
            </w:r>
            <w:r w:rsidR="00CD781A">
              <w:t xml:space="preserve"> (Ground Tank)  (1V = 5A)</w:t>
            </w:r>
          </w:p>
        </w:tc>
        <w:tc>
          <w:tcPr>
            <w:tcW w:w="1350" w:type="dxa"/>
          </w:tcPr>
          <w:p w14:paraId="09579E67" w14:textId="77777777" w:rsidR="00643090" w:rsidRDefault="00643090" w:rsidP="008E34B8">
            <w:pPr>
              <w:jc w:val="center"/>
            </w:pPr>
            <w:r>
              <w:t>3.860 VDC</w:t>
            </w:r>
          </w:p>
        </w:tc>
        <w:tc>
          <w:tcPr>
            <w:tcW w:w="1260" w:type="dxa"/>
          </w:tcPr>
          <w:p w14:paraId="01649BEE" w14:textId="77777777" w:rsidR="00643090" w:rsidRDefault="00CD781A" w:rsidP="008E34B8">
            <w:pPr>
              <w:jc w:val="center"/>
            </w:pPr>
            <w:r>
              <w:t>TS6-1</w:t>
            </w:r>
          </w:p>
        </w:tc>
        <w:tc>
          <w:tcPr>
            <w:tcW w:w="810" w:type="dxa"/>
          </w:tcPr>
          <w:p w14:paraId="0BBEAA05" w14:textId="77777777" w:rsidR="00643090" w:rsidRDefault="00643090" w:rsidP="008E34B8">
            <w:pPr>
              <w:jc w:val="center"/>
            </w:pPr>
            <w:r>
              <w:t>Slot 9</w:t>
            </w:r>
          </w:p>
        </w:tc>
        <w:tc>
          <w:tcPr>
            <w:tcW w:w="715" w:type="dxa"/>
          </w:tcPr>
          <w:p w14:paraId="2C8D29E8" w14:textId="77777777" w:rsidR="00643090" w:rsidRDefault="00643090" w:rsidP="00E111C7">
            <w:pPr>
              <w:keepNext/>
              <w:jc w:val="center"/>
            </w:pPr>
            <w:r>
              <w:t>In 3</w:t>
            </w:r>
          </w:p>
        </w:tc>
      </w:tr>
    </w:tbl>
    <w:p w14:paraId="52EB2087" w14:textId="77777777" w:rsidR="00E111C7" w:rsidRPr="007A02B1" w:rsidRDefault="00E111C7" w:rsidP="00E111C7">
      <w:pPr>
        <w:pStyle w:val="Caption"/>
      </w:pPr>
      <w:r>
        <w:lastRenderedPageBreak/>
        <w:t xml:space="preserve">Table </w:t>
      </w:r>
      <w:fldSimple w:instr=" SEQ Table \* ARABIC ">
        <w:r w:rsidR="004963E1">
          <w:rPr>
            <w:noProof/>
          </w:rPr>
          <w:t>1</w:t>
        </w:r>
      </w:fldSimple>
      <w:r w:rsidRPr="00A15129">
        <w:t>:  Typical parameters at full load operation.</w:t>
      </w:r>
    </w:p>
    <w:p w14:paraId="214BBD80" w14:textId="77777777" w:rsidR="00970696" w:rsidRPr="00970696" w:rsidRDefault="00970696" w:rsidP="00970696"/>
    <w:tbl>
      <w:tblPr>
        <w:tblStyle w:val="TableGrid"/>
        <w:tblW w:w="0" w:type="auto"/>
        <w:tblLook w:val="04A0" w:firstRow="1" w:lastRow="0" w:firstColumn="1" w:lastColumn="0" w:noHBand="0" w:noVBand="1"/>
      </w:tblPr>
      <w:tblGrid>
        <w:gridCol w:w="1870"/>
        <w:gridCol w:w="1870"/>
        <w:gridCol w:w="1870"/>
        <w:gridCol w:w="1870"/>
        <w:gridCol w:w="1870"/>
      </w:tblGrid>
      <w:tr w:rsidR="00F677B0" w14:paraId="4AEBA427" w14:textId="77777777" w:rsidTr="00F677B0">
        <w:tc>
          <w:tcPr>
            <w:tcW w:w="1870" w:type="dxa"/>
          </w:tcPr>
          <w:p w14:paraId="71B1A4E6" w14:textId="77777777" w:rsidR="00F677B0" w:rsidRPr="00F677B0" w:rsidRDefault="00F677B0" w:rsidP="00F677B0">
            <w:pPr>
              <w:jc w:val="center"/>
              <w:rPr>
                <w:b/>
              </w:rPr>
            </w:pPr>
            <w:r>
              <w:rPr>
                <w:b/>
              </w:rPr>
              <w:t>Location</w:t>
            </w:r>
          </w:p>
        </w:tc>
        <w:tc>
          <w:tcPr>
            <w:tcW w:w="1870" w:type="dxa"/>
          </w:tcPr>
          <w:p w14:paraId="470FFDBF" w14:textId="77777777" w:rsidR="00F677B0" w:rsidRPr="00F677B0" w:rsidRDefault="00F677B0" w:rsidP="00F677B0">
            <w:pPr>
              <w:jc w:val="center"/>
              <w:rPr>
                <w:b/>
              </w:rPr>
            </w:pPr>
            <w:r w:rsidRPr="00F677B0">
              <w:rPr>
                <w:b/>
              </w:rPr>
              <w:t>FCOG6100 Rev</w:t>
            </w:r>
          </w:p>
        </w:tc>
        <w:tc>
          <w:tcPr>
            <w:tcW w:w="1870" w:type="dxa"/>
          </w:tcPr>
          <w:p w14:paraId="4B865B55" w14:textId="77777777" w:rsidR="00F677B0" w:rsidRPr="00F677B0" w:rsidRDefault="00F677B0" w:rsidP="00F677B0">
            <w:pPr>
              <w:jc w:val="center"/>
              <w:rPr>
                <w:b/>
              </w:rPr>
            </w:pPr>
            <w:r w:rsidRPr="00F677B0">
              <w:rPr>
                <w:b/>
              </w:rPr>
              <w:t>FCOG6100 S/N</w:t>
            </w:r>
          </w:p>
        </w:tc>
        <w:tc>
          <w:tcPr>
            <w:tcW w:w="1870" w:type="dxa"/>
          </w:tcPr>
          <w:p w14:paraId="7C6AA8A3" w14:textId="77777777" w:rsidR="00F677B0" w:rsidRPr="00F677B0" w:rsidRDefault="00F677B0" w:rsidP="00F677B0">
            <w:pPr>
              <w:jc w:val="center"/>
              <w:rPr>
                <w:b/>
              </w:rPr>
            </w:pPr>
            <w:r w:rsidRPr="00F677B0">
              <w:rPr>
                <w:b/>
              </w:rPr>
              <w:t>FCOAUX60 Rev</w:t>
            </w:r>
          </w:p>
        </w:tc>
        <w:tc>
          <w:tcPr>
            <w:tcW w:w="1870" w:type="dxa"/>
          </w:tcPr>
          <w:p w14:paraId="22D47079" w14:textId="77777777" w:rsidR="00F677B0" w:rsidRPr="00F677B0" w:rsidRDefault="00F677B0" w:rsidP="00F677B0">
            <w:pPr>
              <w:jc w:val="center"/>
              <w:rPr>
                <w:b/>
              </w:rPr>
            </w:pPr>
            <w:r w:rsidRPr="00F677B0">
              <w:rPr>
                <w:b/>
              </w:rPr>
              <w:t>FCOAUX60 S/N</w:t>
            </w:r>
          </w:p>
        </w:tc>
      </w:tr>
      <w:tr w:rsidR="00F677B0" w14:paraId="3F23FF6A" w14:textId="77777777" w:rsidTr="00F677B0">
        <w:tc>
          <w:tcPr>
            <w:tcW w:w="1870" w:type="dxa"/>
          </w:tcPr>
          <w:p w14:paraId="4D054FF9" w14:textId="77777777" w:rsidR="00F677B0" w:rsidRPr="00F677B0" w:rsidRDefault="00F677B0" w:rsidP="00F677B0">
            <w:pPr>
              <w:jc w:val="center"/>
            </w:pPr>
            <w:r>
              <w:t>Bad Board</w:t>
            </w:r>
          </w:p>
        </w:tc>
        <w:tc>
          <w:tcPr>
            <w:tcW w:w="1870" w:type="dxa"/>
          </w:tcPr>
          <w:p w14:paraId="5FD9DB32" w14:textId="77777777" w:rsidR="00F677B0" w:rsidRDefault="00F677B0" w:rsidP="00F677B0">
            <w:pPr>
              <w:jc w:val="center"/>
            </w:pPr>
            <w:r>
              <w:t>K</w:t>
            </w:r>
          </w:p>
        </w:tc>
        <w:tc>
          <w:tcPr>
            <w:tcW w:w="1870" w:type="dxa"/>
          </w:tcPr>
          <w:p w14:paraId="43BB01E7" w14:textId="77777777" w:rsidR="00F677B0" w:rsidRDefault="00F677B0" w:rsidP="00F677B0">
            <w:pPr>
              <w:jc w:val="center"/>
            </w:pPr>
            <w:r>
              <w:t>30045</w:t>
            </w:r>
          </w:p>
        </w:tc>
        <w:tc>
          <w:tcPr>
            <w:tcW w:w="1870" w:type="dxa"/>
          </w:tcPr>
          <w:p w14:paraId="7844D49B" w14:textId="77777777" w:rsidR="00F677B0" w:rsidRDefault="00F677B0" w:rsidP="00F677B0">
            <w:pPr>
              <w:jc w:val="center"/>
            </w:pPr>
            <w:r>
              <w:t>D</w:t>
            </w:r>
          </w:p>
        </w:tc>
        <w:tc>
          <w:tcPr>
            <w:tcW w:w="1870" w:type="dxa"/>
          </w:tcPr>
          <w:p w14:paraId="039D2869" w14:textId="77777777" w:rsidR="00F677B0" w:rsidRDefault="00F677B0" w:rsidP="00F677B0">
            <w:pPr>
              <w:jc w:val="center"/>
            </w:pPr>
            <w:r>
              <w:t>1694</w:t>
            </w:r>
          </w:p>
        </w:tc>
      </w:tr>
      <w:tr w:rsidR="00F677B0" w14:paraId="699076D6" w14:textId="77777777" w:rsidTr="00F677B0">
        <w:tc>
          <w:tcPr>
            <w:tcW w:w="1870" w:type="dxa"/>
          </w:tcPr>
          <w:p w14:paraId="630A52FB" w14:textId="77777777" w:rsidR="00F677B0" w:rsidRDefault="00F677B0" w:rsidP="00F677B0">
            <w:pPr>
              <w:jc w:val="center"/>
            </w:pPr>
            <w:r>
              <w:t>HVPS1</w:t>
            </w:r>
          </w:p>
        </w:tc>
        <w:tc>
          <w:tcPr>
            <w:tcW w:w="1870" w:type="dxa"/>
          </w:tcPr>
          <w:p w14:paraId="1E1E6058" w14:textId="77777777" w:rsidR="00F677B0" w:rsidRDefault="00F677B0" w:rsidP="00F677B0">
            <w:pPr>
              <w:jc w:val="center"/>
            </w:pPr>
            <w:r>
              <w:t>K</w:t>
            </w:r>
          </w:p>
        </w:tc>
        <w:tc>
          <w:tcPr>
            <w:tcW w:w="1870" w:type="dxa"/>
          </w:tcPr>
          <w:p w14:paraId="0E62DECC" w14:textId="77777777" w:rsidR="00F677B0" w:rsidRDefault="00F677B0" w:rsidP="00F677B0">
            <w:pPr>
              <w:jc w:val="center"/>
            </w:pPr>
            <w:r>
              <w:t>41504</w:t>
            </w:r>
          </w:p>
        </w:tc>
        <w:tc>
          <w:tcPr>
            <w:tcW w:w="1870" w:type="dxa"/>
          </w:tcPr>
          <w:p w14:paraId="0209EEE3" w14:textId="77777777" w:rsidR="00F677B0" w:rsidRDefault="00F677B0" w:rsidP="00F677B0">
            <w:pPr>
              <w:jc w:val="center"/>
            </w:pPr>
            <w:r>
              <w:t>D</w:t>
            </w:r>
          </w:p>
        </w:tc>
        <w:tc>
          <w:tcPr>
            <w:tcW w:w="1870" w:type="dxa"/>
          </w:tcPr>
          <w:p w14:paraId="521E2579" w14:textId="77777777" w:rsidR="00F677B0" w:rsidRDefault="00F677B0" w:rsidP="00F677B0">
            <w:pPr>
              <w:jc w:val="center"/>
            </w:pPr>
            <w:r>
              <w:t>03198</w:t>
            </w:r>
          </w:p>
        </w:tc>
      </w:tr>
      <w:tr w:rsidR="00F677B0" w14:paraId="28CE3938" w14:textId="77777777" w:rsidTr="00F677B0">
        <w:tc>
          <w:tcPr>
            <w:tcW w:w="1870" w:type="dxa"/>
          </w:tcPr>
          <w:p w14:paraId="662BE574" w14:textId="77777777" w:rsidR="00F677B0" w:rsidRDefault="004963E1" w:rsidP="00F677B0">
            <w:pPr>
              <w:jc w:val="center"/>
            </w:pPr>
            <w:r>
              <w:t>HVPS2</w:t>
            </w:r>
          </w:p>
        </w:tc>
        <w:tc>
          <w:tcPr>
            <w:tcW w:w="1870" w:type="dxa"/>
          </w:tcPr>
          <w:p w14:paraId="3D0E7AB1" w14:textId="77777777" w:rsidR="00F677B0" w:rsidRDefault="004963E1" w:rsidP="00F677B0">
            <w:pPr>
              <w:jc w:val="center"/>
            </w:pPr>
            <w:r>
              <w:t>K</w:t>
            </w:r>
          </w:p>
        </w:tc>
        <w:tc>
          <w:tcPr>
            <w:tcW w:w="1870" w:type="dxa"/>
          </w:tcPr>
          <w:p w14:paraId="6F85B330" w14:textId="77777777" w:rsidR="00F677B0" w:rsidRDefault="004963E1" w:rsidP="00F677B0">
            <w:pPr>
              <w:jc w:val="center"/>
            </w:pPr>
            <w:r>
              <w:t>50470</w:t>
            </w:r>
          </w:p>
        </w:tc>
        <w:tc>
          <w:tcPr>
            <w:tcW w:w="1870" w:type="dxa"/>
          </w:tcPr>
          <w:p w14:paraId="77381EF0" w14:textId="77777777" w:rsidR="00F677B0" w:rsidRDefault="004963E1" w:rsidP="00F677B0">
            <w:pPr>
              <w:jc w:val="center"/>
            </w:pPr>
            <w:r>
              <w:t>D</w:t>
            </w:r>
          </w:p>
        </w:tc>
        <w:tc>
          <w:tcPr>
            <w:tcW w:w="1870" w:type="dxa"/>
          </w:tcPr>
          <w:p w14:paraId="3F07C99C" w14:textId="77777777" w:rsidR="00F677B0" w:rsidRDefault="004963E1" w:rsidP="00F677B0">
            <w:pPr>
              <w:jc w:val="center"/>
            </w:pPr>
            <w:r>
              <w:t>03813</w:t>
            </w:r>
          </w:p>
        </w:tc>
      </w:tr>
      <w:tr w:rsidR="00F677B0" w14:paraId="3BD19F11" w14:textId="77777777" w:rsidTr="00F677B0">
        <w:tc>
          <w:tcPr>
            <w:tcW w:w="1870" w:type="dxa"/>
          </w:tcPr>
          <w:p w14:paraId="0A75E121" w14:textId="77777777" w:rsidR="00F677B0" w:rsidRDefault="004963E1" w:rsidP="00F677B0">
            <w:pPr>
              <w:jc w:val="center"/>
            </w:pPr>
            <w:r>
              <w:t>Test Stand</w:t>
            </w:r>
          </w:p>
        </w:tc>
        <w:tc>
          <w:tcPr>
            <w:tcW w:w="1870" w:type="dxa"/>
          </w:tcPr>
          <w:p w14:paraId="674A62E9" w14:textId="77777777" w:rsidR="00F677B0" w:rsidRDefault="004963E1" w:rsidP="00F677B0">
            <w:pPr>
              <w:jc w:val="center"/>
            </w:pPr>
            <w:r>
              <w:t>K</w:t>
            </w:r>
          </w:p>
        </w:tc>
        <w:tc>
          <w:tcPr>
            <w:tcW w:w="1870" w:type="dxa"/>
          </w:tcPr>
          <w:p w14:paraId="2BC18021" w14:textId="77777777" w:rsidR="00F677B0" w:rsidRDefault="004963E1" w:rsidP="00F677B0">
            <w:pPr>
              <w:jc w:val="center"/>
            </w:pPr>
            <w:r>
              <w:t>49845</w:t>
            </w:r>
          </w:p>
        </w:tc>
        <w:tc>
          <w:tcPr>
            <w:tcW w:w="1870" w:type="dxa"/>
          </w:tcPr>
          <w:p w14:paraId="395D32A7" w14:textId="77777777" w:rsidR="00F677B0" w:rsidRDefault="004963E1" w:rsidP="00F677B0">
            <w:pPr>
              <w:jc w:val="center"/>
            </w:pPr>
            <w:r>
              <w:t>D (Variant?)</w:t>
            </w:r>
          </w:p>
        </w:tc>
        <w:tc>
          <w:tcPr>
            <w:tcW w:w="1870" w:type="dxa"/>
          </w:tcPr>
          <w:p w14:paraId="476D0124" w14:textId="77777777" w:rsidR="00F677B0" w:rsidRDefault="004963E1" w:rsidP="004963E1">
            <w:pPr>
              <w:keepNext/>
              <w:jc w:val="center"/>
            </w:pPr>
            <w:r>
              <w:t>03774</w:t>
            </w:r>
          </w:p>
        </w:tc>
      </w:tr>
    </w:tbl>
    <w:p w14:paraId="73D0129C" w14:textId="77777777" w:rsidR="005C59DD" w:rsidRPr="005C59DD" w:rsidRDefault="004963E1" w:rsidP="004963E1">
      <w:pPr>
        <w:pStyle w:val="Caption"/>
      </w:pPr>
      <w:r>
        <w:t xml:space="preserve">Table </w:t>
      </w:r>
      <w:fldSimple w:instr=" SEQ Table \* ARABIC ">
        <w:r>
          <w:rPr>
            <w:noProof/>
          </w:rPr>
          <w:t>2</w:t>
        </w:r>
      </w:fldSimple>
      <w:r>
        <w:t>:  Enerpro board revisions and serial numbers.</w:t>
      </w:r>
    </w:p>
    <w:sectPr w:rsidR="005C59DD" w:rsidRPr="005C5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9DD"/>
    <w:rsid w:val="00017DF6"/>
    <w:rsid w:val="00067242"/>
    <w:rsid w:val="00084578"/>
    <w:rsid w:val="000B3AD1"/>
    <w:rsid w:val="000B68DE"/>
    <w:rsid w:val="000C429A"/>
    <w:rsid w:val="000E0223"/>
    <w:rsid w:val="0011013C"/>
    <w:rsid w:val="00117D51"/>
    <w:rsid w:val="00125271"/>
    <w:rsid w:val="00140E39"/>
    <w:rsid w:val="0016614B"/>
    <w:rsid w:val="00182AD0"/>
    <w:rsid w:val="001A5406"/>
    <w:rsid w:val="001B2D65"/>
    <w:rsid w:val="001C33A9"/>
    <w:rsid w:val="001C5A34"/>
    <w:rsid w:val="001F0388"/>
    <w:rsid w:val="00206459"/>
    <w:rsid w:val="002307BA"/>
    <w:rsid w:val="002460E4"/>
    <w:rsid w:val="00272A4C"/>
    <w:rsid w:val="00273F32"/>
    <w:rsid w:val="002C3957"/>
    <w:rsid w:val="002D2CAD"/>
    <w:rsid w:val="002E6D55"/>
    <w:rsid w:val="002F2328"/>
    <w:rsid w:val="003370EC"/>
    <w:rsid w:val="0035593E"/>
    <w:rsid w:val="003677F1"/>
    <w:rsid w:val="003818C9"/>
    <w:rsid w:val="003B7983"/>
    <w:rsid w:val="003F0576"/>
    <w:rsid w:val="003F2EAD"/>
    <w:rsid w:val="00401768"/>
    <w:rsid w:val="0040635A"/>
    <w:rsid w:val="00406A6F"/>
    <w:rsid w:val="00414254"/>
    <w:rsid w:val="004152EE"/>
    <w:rsid w:val="00423881"/>
    <w:rsid w:val="00443F63"/>
    <w:rsid w:val="0048477E"/>
    <w:rsid w:val="00496352"/>
    <w:rsid w:val="004963E1"/>
    <w:rsid w:val="004A3526"/>
    <w:rsid w:val="004C3D82"/>
    <w:rsid w:val="0050185B"/>
    <w:rsid w:val="0050191A"/>
    <w:rsid w:val="00520481"/>
    <w:rsid w:val="00521451"/>
    <w:rsid w:val="00522CA9"/>
    <w:rsid w:val="00525A14"/>
    <w:rsid w:val="00536FA5"/>
    <w:rsid w:val="00544D31"/>
    <w:rsid w:val="0056287D"/>
    <w:rsid w:val="005702D0"/>
    <w:rsid w:val="005864A2"/>
    <w:rsid w:val="00587F6B"/>
    <w:rsid w:val="0059565E"/>
    <w:rsid w:val="005A2D2C"/>
    <w:rsid w:val="005A3709"/>
    <w:rsid w:val="005B2D78"/>
    <w:rsid w:val="005C59DD"/>
    <w:rsid w:val="006130D9"/>
    <w:rsid w:val="00614332"/>
    <w:rsid w:val="00623BED"/>
    <w:rsid w:val="00625914"/>
    <w:rsid w:val="00631C8D"/>
    <w:rsid w:val="00637A68"/>
    <w:rsid w:val="00643090"/>
    <w:rsid w:val="00675217"/>
    <w:rsid w:val="006E1101"/>
    <w:rsid w:val="006F1C00"/>
    <w:rsid w:val="00722A5C"/>
    <w:rsid w:val="00741595"/>
    <w:rsid w:val="00744F4A"/>
    <w:rsid w:val="007525BD"/>
    <w:rsid w:val="00753AAA"/>
    <w:rsid w:val="00773E77"/>
    <w:rsid w:val="007774EF"/>
    <w:rsid w:val="00777BED"/>
    <w:rsid w:val="00797AFA"/>
    <w:rsid w:val="007A02B1"/>
    <w:rsid w:val="007A6A5E"/>
    <w:rsid w:val="007D2B47"/>
    <w:rsid w:val="00832686"/>
    <w:rsid w:val="008425C9"/>
    <w:rsid w:val="00880E5B"/>
    <w:rsid w:val="008E34B8"/>
    <w:rsid w:val="00937B17"/>
    <w:rsid w:val="00970696"/>
    <w:rsid w:val="009B094A"/>
    <w:rsid w:val="009B1A90"/>
    <w:rsid w:val="009C73D1"/>
    <w:rsid w:val="009E417F"/>
    <w:rsid w:val="009F047A"/>
    <w:rsid w:val="00A0308E"/>
    <w:rsid w:val="00A3092D"/>
    <w:rsid w:val="00A45795"/>
    <w:rsid w:val="00A520FF"/>
    <w:rsid w:val="00A53CBD"/>
    <w:rsid w:val="00A61CA7"/>
    <w:rsid w:val="00A61EEB"/>
    <w:rsid w:val="00A64B85"/>
    <w:rsid w:val="00A737C9"/>
    <w:rsid w:val="00A738DC"/>
    <w:rsid w:val="00A84687"/>
    <w:rsid w:val="00A97C8E"/>
    <w:rsid w:val="00B047B0"/>
    <w:rsid w:val="00B41AF9"/>
    <w:rsid w:val="00B85391"/>
    <w:rsid w:val="00B934B3"/>
    <w:rsid w:val="00BB3EC6"/>
    <w:rsid w:val="00BE6037"/>
    <w:rsid w:val="00C40B0C"/>
    <w:rsid w:val="00C72C6A"/>
    <w:rsid w:val="00C73AAC"/>
    <w:rsid w:val="00C75735"/>
    <w:rsid w:val="00C939E7"/>
    <w:rsid w:val="00CC2B46"/>
    <w:rsid w:val="00CC6AE3"/>
    <w:rsid w:val="00CD781A"/>
    <w:rsid w:val="00CF70AA"/>
    <w:rsid w:val="00D13A2E"/>
    <w:rsid w:val="00D4178E"/>
    <w:rsid w:val="00D670DB"/>
    <w:rsid w:val="00D8463A"/>
    <w:rsid w:val="00DC12F3"/>
    <w:rsid w:val="00DC1B45"/>
    <w:rsid w:val="00DD36B3"/>
    <w:rsid w:val="00DE5F28"/>
    <w:rsid w:val="00DF1B75"/>
    <w:rsid w:val="00DF7AB2"/>
    <w:rsid w:val="00E01226"/>
    <w:rsid w:val="00E111C7"/>
    <w:rsid w:val="00E128D5"/>
    <w:rsid w:val="00E5157B"/>
    <w:rsid w:val="00E527FA"/>
    <w:rsid w:val="00E80ED4"/>
    <w:rsid w:val="00E9222D"/>
    <w:rsid w:val="00E96FF5"/>
    <w:rsid w:val="00EA0F00"/>
    <w:rsid w:val="00EB473E"/>
    <w:rsid w:val="00EB4AC8"/>
    <w:rsid w:val="00F13F19"/>
    <w:rsid w:val="00F23B2C"/>
    <w:rsid w:val="00F40C03"/>
    <w:rsid w:val="00F4100B"/>
    <w:rsid w:val="00F677B0"/>
    <w:rsid w:val="00F71CCE"/>
    <w:rsid w:val="00F749F5"/>
    <w:rsid w:val="00F77902"/>
    <w:rsid w:val="00FA0596"/>
    <w:rsid w:val="00FC2BA0"/>
    <w:rsid w:val="00FC5EDA"/>
    <w:rsid w:val="00FD6549"/>
    <w:rsid w:val="00FE6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5BEC"/>
  <w15:chartTrackingRefBased/>
  <w15:docId w15:val="{5DCAF9D1-B783-4584-8151-7A135D9A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9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C59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853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59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9D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C59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C59DD"/>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CC6AE3"/>
    <w:rPr>
      <w:color w:val="808080"/>
    </w:rPr>
  </w:style>
  <w:style w:type="table" w:styleId="TableGrid">
    <w:name w:val="Table Grid"/>
    <w:basedOn w:val="TableNormal"/>
    <w:uiPriority w:val="39"/>
    <w:rsid w:val="008E3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11C7"/>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B8539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687064-F8BC-40EA-8D33-968DADF27C80}"/>
</file>

<file path=customXml/itemProps2.xml><?xml version="1.0" encoding="utf-8"?>
<ds:datastoreItem xmlns:ds="http://schemas.openxmlformats.org/officeDocument/2006/customXml" ds:itemID="{7CB28677-79CA-4585-848B-0CFFDC55F30A}"/>
</file>

<file path=customXml/itemProps3.xml><?xml version="1.0" encoding="utf-8"?>
<ds:datastoreItem xmlns:ds="http://schemas.openxmlformats.org/officeDocument/2006/customXml" ds:itemID="{9566E3A2-E208-4F06-8464-93881AF8DFEE}"/>
</file>

<file path=docProps/app.xml><?xml version="1.0" encoding="utf-8"?>
<Properties xmlns="http://schemas.openxmlformats.org/officeDocument/2006/extended-properties" xmlns:vt="http://schemas.openxmlformats.org/officeDocument/2006/docPropsVTypes">
  <Template>Normal.dotm</Template>
  <TotalTime>17583</TotalTime>
  <Pages>10</Pages>
  <Words>4036</Words>
  <Characters>23009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26992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28</cp:revision>
  <dcterms:created xsi:type="dcterms:W3CDTF">2021-07-26T19:42:00Z</dcterms:created>
  <dcterms:modified xsi:type="dcterms:W3CDTF">2022-04-05T19:08:00Z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