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172FE5" w14:textId="35809F03" w:rsidR="006E1101" w:rsidRDefault="0057281E" w:rsidP="0057281E">
      <w:pPr>
        <w:pStyle w:val="Title"/>
        <w:jc w:val="center"/>
      </w:pPr>
      <w:r>
        <w:t>Fiber Optic Actions on HVPS Controller</w:t>
      </w:r>
    </w:p>
    <w:p w14:paraId="22610F8E" w14:textId="3D3532D9" w:rsidR="0057281E" w:rsidRPr="0057281E" w:rsidRDefault="0057281E" w:rsidP="0057281E">
      <w:pPr>
        <w:pStyle w:val="Subtitle"/>
        <w:jc w:val="center"/>
      </w:pPr>
      <w:r>
        <w:t xml:space="preserve">J. </w:t>
      </w:r>
      <w:proofErr w:type="gramStart"/>
      <w:r>
        <w:t>Sebek  May</w:t>
      </w:r>
      <w:proofErr w:type="gramEnd"/>
      <w:r>
        <w:t xml:space="preserve"> 1</w:t>
      </w:r>
      <w:r w:rsidR="00533C6B">
        <w:t>7</w:t>
      </w:r>
      <w:r>
        <w:t>, 2022</w:t>
      </w:r>
      <w:r w:rsidR="00533C6B">
        <w:t xml:space="preserve">  Rev. 1</w:t>
      </w:r>
    </w:p>
    <w:p w14:paraId="4CF3A586" w14:textId="158E6A81" w:rsidR="0057281E" w:rsidRDefault="0057281E" w:rsidP="0057281E">
      <w:pPr>
        <w:pStyle w:val="Heading1"/>
      </w:pPr>
      <w:r>
        <w:t>Introduction</w:t>
      </w:r>
    </w:p>
    <w:p w14:paraId="13989475" w14:textId="473A9E0B" w:rsidR="002E0B63" w:rsidRDefault="002E0B63" w:rsidP="002E0B63">
      <w:r>
        <w:t>This note documents the action of the three fiber optic connections between the LLRF control system and the HVPS controller.  There are three such connections.  Two, SCR E</w:t>
      </w:r>
      <w:r w:rsidR="00437C7C">
        <w:t>NABLE</w:t>
      </w:r>
      <w:r>
        <w:t xml:space="preserve"> and </w:t>
      </w:r>
      <w:r w:rsidR="00437C7C">
        <w:t>KLYSTRON CROWBAR, are sourced by the LLRF system and act on the controller.  The third, STATUS, is sourced by the controller and sent to the LLRF control system.  We are currently redesigning both the LLRF controls and the HVPS controller.  We want to ensure that we understand the purpose of these signals in order that the redesigned systems function properly.</w:t>
      </w:r>
    </w:p>
    <w:p w14:paraId="2ECDDECB" w14:textId="0A525055" w:rsidR="00437C7C" w:rsidRDefault="00437C7C" w:rsidP="00437C7C">
      <w:pPr>
        <w:pStyle w:val="Heading1"/>
      </w:pPr>
      <w:r>
        <w:t>Controller Operation</w:t>
      </w:r>
    </w:p>
    <w:p w14:paraId="12E08E4B" w14:textId="2F8D1BCF" w:rsidR="00437C7C" w:rsidRDefault="00437C7C" w:rsidP="00437C7C">
      <w:pPr>
        <w:pStyle w:val="Heading2"/>
      </w:pPr>
      <w:r>
        <w:t>Primary Controller Function of SCR Triggers</w:t>
      </w:r>
    </w:p>
    <w:p w14:paraId="2F4D3FBC" w14:textId="32811C69" w:rsidR="00437C7C" w:rsidRDefault="00437C7C" w:rsidP="00437C7C">
      <w:r>
        <w:t xml:space="preserve">The primary function of the HVPS controller is to </w:t>
      </w:r>
      <w:r w:rsidR="00C234B6">
        <w:t>provide signals to regulate the output of the HVPS supply.  It does this by providing thyristor triggers with the appropriate phase delay to achieve the desired output.  Other documents describe the behavior of the controller.  This document focuses on enough of the thyristor triggering circuits to understand the purpose of the three fiber optic signals.</w:t>
      </w:r>
    </w:p>
    <w:p w14:paraId="4DFA0CDE" w14:textId="3BF8757F" w:rsidR="0096269D" w:rsidRDefault="005F24D3" w:rsidP="00437C7C">
      <w:pPr>
        <w:rPr>
          <w:rFonts w:eastAsiaTheme="minorEastAsia"/>
        </w:rPr>
      </w:pPr>
      <w:r>
        <w:t xml:space="preserve">The thyristor triggers are generated by an Enerpro FCOG6100 firing circuit.  This board and its daughterboard provide triggers for the twelve </w:t>
      </w:r>
      <w:r w:rsidR="00A55DA4">
        <w:t xml:space="preserve">thyristor </w:t>
      </w:r>
      <w:r>
        <w:t xml:space="preserve">pulses for the </w:t>
      </w:r>
      <w:r w:rsidR="00F778D9">
        <w:t xml:space="preserve">primaries of the </w:t>
      </w:r>
      <w:r>
        <w:t>two extended delta transformers.</w:t>
      </w:r>
      <w:r w:rsidR="0096269D">
        <w:t xml:space="preserve">  The Enerpro outputs a picket fence of pulses.  This picket fence is generated by a voltage-controlled oscillator with an average frequency of </w:t>
      </w:r>
      <m:oMath>
        <m:sSub>
          <m:sSubPr>
            <m:ctrlPr>
              <w:rPr>
                <w:rFonts w:ascii="Cambria Math" w:hAnsi="Cambria Math"/>
                <w:i/>
              </w:rPr>
            </m:ctrlPr>
          </m:sSubPr>
          <m:e>
            <m:r>
              <w:rPr>
                <w:rFonts w:ascii="Cambria Math" w:hAnsi="Cambria Math"/>
              </w:rPr>
              <m:t>f</m:t>
            </m:r>
          </m:e>
          <m:sub>
            <m:r>
              <w:rPr>
                <w:rFonts w:ascii="Cambria Math" w:hAnsi="Cambria Math"/>
              </w:rPr>
              <m:t>vco</m:t>
            </m:r>
          </m:sub>
        </m:sSub>
        <m:r>
          <w:rPr>
            <w:rFonts w:ascii="Cambria Math" w:hAnsi="Cambria Math"/>
          </w:rPr>
          <m:t xml:space="preserve">=64⋅6⋅60=23040 </m:t>
        </m:r>
        <m:r>
          <m:rPr>
            <m:nor/>
          </m:rPr>
          <w:rPr>
            <w:rFonts w:ascii="Cambria Math" w:hAnsi="Cambria Math"/>
          </w:rPr>
          <m:t>Hz</m:t>
        </m:r>
      </m:oMath>
      <w:r w:rsidR="0096269D">
        <w:rPr>
          <w:rFonts w:eastAsiaTheme="minorEastAsia"/>
        </w:rPr>
        <w:t>.</w:t>
      </w:r>
      <w:r>
        <w:t xml:space="preserve">  </w:t>
      </w:r>
      <w:r w:rsidR="0096269D">
        <w:t>At this</w:t>
      </w:r>
      <w:r w:rsidR="00515B05">
        <w:t xml:space="preserve"> nominal</w:t>
      </w:r>
      <w:r w:rsidR="0096269D">
        <w:t xml:space="preserve"> frequency</w:t>
      </w:r>
      <w:r w:rsidR="00515B05">
        <w:t>,</w:t>
      </w:r>
      <w:r w:rsidR="0096269D">
        <w:t xml:space="preserve"> the average time between pulses is </w:t>
      </w:r>
      <m:oMath>
        <m:r>
          <m:rPr>
            <m:sty m:val="p"/>
          </m:rPr>
          <w:rPr>
            <w:rFonts w:ascii="Cambria Math" w:hAnsi="Cambria Math"/>
          </w:rPr>
          <m:t>Δ</m:t>
        </m:r>
        <m:r>
          <w:rPr>
            <w:rFonts w:ascii="Cambria Math" w:hAnsi="Cambria Math"/>
          </w:rPr>
          <m:t>t=43.4 μ</m:t>
        </m:r>
        <m:r>
          <m:rPr>
            <m:nor/>
          </m:rPr>
          <w:rPr>
            <w:rFonts w:ascii="Cambria Math" w:hAnsi="Cambria Math"/>
          </w:rPr>
          <m:t>s</m:t>
        </m:r>
      </m:oMath>
      <w:r w:rsidR="0096269D">
        <w:rPr>
          <w:rFonts w:eastAsiaTheme="minorEastAsia"/>
        </w:rPr>
        <w:t>.</w:t>
      </w:r>
    </w:p>
    <w:p w14:paraId="1E2BAB0F" w14:textId="0D6CC4F9" w:rsidR="00C234B6" w:rsidRDefault="005F24D3" w:rsidP="00437C7C">
      <w:r>
        <w:t>Because of the both the number and operating voltage of the thyristors, the HVPS controller requires trigger isolators and amplifiers.  There is one such board for each of the twelve phases.  The name of the board is the PEPII RF System 1 MW Klystron PS 12 kV SCR Driver Board</w:t>
      </w:r>
      <w:r w:rsidR="0096269D">
        <w:t>, with a SLAC drawing number of</w:t>
      </w:r>
      <w:r>
        <w:t xml:space="preserve"> SD-730-793-03-C4</w:t>
      </w:r>
      <w:r w:rsidR="0096269D">
        <w:t>.</w:t>
      </w:r>
      <w:r w:rsidR="00B44CB6">
        <w:t xml:space="preserve">  The trigger pulses from the Enerpro pass through another board before they reach the driver board.  Six of the pulses pass through the </w:t>
      </w:r>
      <w:proofErr w:type="gramStart"/>
      <w:r w:rsidR="00B44CB6">
        <w:t>Right Side</w:t>
      </w:r>
      <w:proofErr w:type="gramEnd"/>
      <w:r w:rsidR="00B44CB6">
        <w:t xml:space="preserve"> Trigger Interconnect Board, SD-730-793-07-C2 and the other six pulses pass through the Left Side Trigger Interconnect Board, SD-730-793-</w:t>
      </w:r>
      <w:r w:rsidR="005E111E">
        <w:t>08-C1.</w:t>
      </w:r>
    </w:p>
    <w:p w14:paraId="20CD29C6" w14:textId="6D535764" w:rsidR="00DF21AC" w:rsidRDefault="00DF21AC" w:rsidP="00437C7C">
      <w:r>
        <w:t xml:space="preserve">On each of the interconnect boards, the Enerpro thyristor triggers are input to MIC-4427 MOSFET drivers.  The outputs of these drivers connect to their corresponding Driver board through pin five of </w:t>
      </w:r>
      <w:r w:rsidR="00D5170F">
        <w:t xml:space="preserve">a </w:t>
      </w:r>
      <w:r>
        <w:t>ten pin ribbon connector.</w:t>
      </w:r>
      <w:r w:rsidR="00D5170F">
        <w:t xml:space="preserve">  </w:t>
      </w:r>
      <w:r w:rsidR="00C51EE1">
        <w:t xml:space="preserve">The Trigger Enclosure Wiring Diagram, WD-730-790-02-C6, labels this as the TRIG line.  </w:t>
      </w:r>
      <w:r w:rsidR="00D5170F">
        <w:t>The only other dynamic input on these ribbon cables is pin seven</w:t>
      </w:r>
      <w:r w:rsidR="00C51EE1">
        <w:t>, labeled OFF on the wiring diagram</w:t>
      </w:r>
      <w:r w:rsidR="00D5170F">
        <w:t xml:space="preserve">.  We will discuss the </w:t>
      </w:r>
      <w:r w:rsidR="00C51EE1">
        <w:t>OFF signal</w:t>
      </w:r>
      <w:r w:rsidR="00D5170F">
        <w:t xml:space="preserve"> further in the following sections.</w:t>
      </w:r>
    </w:p>
    <w:p w14:paraId="10B1C220" w14:textId="3614BB22" w:rsidR="00D5170F" w:rsidRDefault="00D5170F" w:rsidP="00437C7C">
      <w:r>
        <w:t xml:space="preserve">There also is a fourteen pin COMMANDS ribbon cable that connects the Right Side and Left Side interconnect boards.  </w:t>
      </w:r>
      <w:r w:rsidR="006051D6">
        <w:t xml:space="preserve">It also connects to </w:t>
      </w:r>
      <w:r w:rsidR="00A05348">
        <w:t>the SLOT-5 output PLC module</w:t>
      </w:r>
      <w:r w:rsidR="00EA5307">
        <w:t xml:space="preserve"> and an external power supply</w:t>
      </w:r>
      <w:r w:rsidR="00410DC7">
        <w:t>, as shown on the Wiring Diagra</w:t>
      </w:r>
      <w:r w:rsidR="00C51EE1">
        <w:t>m</w:t>
      </w:r>
      <w:r w:rsidR="00A05348">
        <w:t xml:space="preserve">.  </w:t>
      </w:r>
      <w:r w:rsidR="00016040">
        <w:t>Seven of these pins have signals.  Table 1 gives their pin numbers</w:t>
      </w:r>
      <w:r w:rsidR="00EA5307">
        <w:t>,</w:t>
      </w:r>
      <w:r w:rsidR="00016040">
        <w:t xml:space="preserve"> functions</w:t>
      </w:r>
      <w:r w:rsidR="00EA5307">
        <w:t>, and sources</w:t>
      </w:r>
      <w:r w:rsidR="00016040">
        <w:t>.</w:t>
      </w:r>
    </w:p>
    <w:p w14:paraId="0C5EDDA0" w14:textId="77777777" w:rsidR="00410DC7" w:rsidRDefault="00410DC7">
      <w:r>
        <w:br w:type="page"/>
      </w:r>
    </w:p>
    <w:tbl>
      <w:tblPr>
        <w:tblStyle w:val="TableGrid"/>
        <w:tblW w:w="0" w:type="auto"/>
        <w:tblLook w:val="04A0" w:firstRow="1" w:lastRow="0" w:firstColumn="1" w:lastColumn="0" w:noHBand="0" w:noVBand="1"/>
      </w:tblPr>
      <w:tblGrid>
        <w:gridCol w:w="3116"/>
        <w:gridCol w:w="3117"/>
        <w:gridCol w:w="3117"/>
      </w:tblGrid>
      <w:tr w:rsidR="00016040" w14:paraId="29060093" w14:textId="77777777" w:rsidTr="00016040">
        <w:tc>
          <w:tcPr>
            <w:tcW w:w="3116" w:type="dxa"/>
          </w:tcPr>
          <w:p w14:paraId="71E82A9F" w14:textId="73D9FA29" w:rsidR="00016040" w:rsidRPr="00016040" w:rsidRDefault="00016040" w:rsidP="00016040">
            <w:pPr>
              <w:jc w:val="center"/>
              <w:rPr>
                <w:b/>
                <w:bCs/>
              </w:rPr>
            </w:pPr>
            <w:r>
              <w:rPr>
                <w:b/>
                <w:bCs/>
              </w:rPr>
              <w:lastRenderedPageBreak/>
              <w:t>Pin Number</w:t>
            </w:r>
          </w:p>
        </w:tc>
        <w:tc>
          <w:tcPr>
            <w:tcW w:w="3117" w:type="dxa"/>
          </w:tcPr>
          <w:p w14:paraId="72B7FAC3" w14:textId="156FF7D1" w:rsidR="00016040" w:rsidRPr="00016040" w:rsidRDefault="00016040" w:rsidP="00016040">
            <w:pPr>
              <w:jc w:val="center"/>
              <w:rPr>
                <w:b/>
                <w:bCs/>
              </w:rPr>
            </w:pPr>
            <w:r>
              <w:rPr>
                <w:b/>
                <w:bCs/>
              </w:rPr>
              <w:t>Signal</w:t>
            </w:r>
          </w:p>
        </w:tc>
        <w:tc>
          <w:tcPr>
            <w:tcW w:w="3117" w:type="dxa"/>
          </w:tcPr>
          <w:p w14:paraId="171C055A" w14:textId="1DF5DA8A" w:rsidR="00016040" w:rsidRPr="00016040" w:rsidRDefault="00016040" w:rsidP="00016040">
            <w:pPr>
              <w:jc w:val="center"/>
              <w:rPr>
                <w:b/>
                <w:bCs/>
              </w:rPr>
            </w:pPr>
            <w:r>
              <w:rPr>
                <w:b/>
                <w:bCs/>
              </w:rPr>
              <w:t>Source</w:t>
            </w:r>
          </w:p>
        </w:tc>
      </w:tr>
      <w:tr w:rsidR="00016040" w14:paraId="2F2D3CAB" w14:textId="77777777" w:rsidTr="00016040">
        <w:tc>
          <w:tcPr>
            <w:tcW w:w="3116" w:type="dxa"/>
          </w:tcPr>
          <w:p w14:paraId="6650C7B0" w14:textId="7BCDACEE" w:rsidR="00016040" w:rsidRDefault="00016040" w:rsidP="00016040">
            <w:pPr>
              <w:jc w:val="center"/>
            </w:pPr>
            <w:r>
              <w:t>1</w:t>
            </w:r>
          </w:p>
        </w:tc>
        <w:tc>
          <w:tcPr>
            <w:tcW w:w="3117" w:type="dxa"/>
          </w:tcPr>
          <w:p w14:paraId="4409A54C" w14:textId="2196739A" w:rsidR="00016040" w:rsidRDefault="00016040" w:rsidP="00016040">
            <w:pPr>
              <w:jc w:val="center"/>
            </w:pPr>
            <w:r>
              <w:t>+12 VDC</w:t>
            </w:r>
          </w:p>
        </w:tc>
        <w:tc>
          <w:tcPr>
            <w:tcW w:w="3117" w:type="dxa"/>
          </w:tcPr>
          <w:p w14:paraId="41171FD6" w14:textId="3772986A" w:rsidR="00016040" w:rsidRDefault="00EA5307" w:rsidP="00016040">
            <w:pPr>
              <w:jc w:val="center"/>
            </w:pPr>
            <w:r>
              <w:t>Control Power Supply</w:t>
            </w:r>
          </w:p>
        </w:tc>
      </w:tr>
      <w:tr w:rsidR="00016040" w14:paraId="45365296" w14:textId="77777777" w:rsidTr="00016040">
        <w:tc>
          <w:tcPr>
            <w:tcW w:w="3116" w:type="dxa"/>
          </w:tcPr>
          <w:p w14:paraId="757D437C" w14:textId="1C702DA2" w:rsidR="00016040" w:rsidRDefault="00016040" w:rsidP="00016040">
            <w:pPr>
              <w:jc w:val="center"/>
            </w:pPr>
            <w:r>
              <w:t>3</w:t>
            </w:r>
          </w:p>
        </w:tc>
        <w:tc>
          <w:tcPr>
            <w:tcW w:w="3117" w:type="dxa"/>
          </w:tcPr>
          <w:p w14:paraId="6192E44E" w14:textId="0CE339EF" w:rsidR="00016040" w:rsidRDefault="00016040" w:rsidP="00016040">
            <w:pPr>
              <w:jc w:val="center"/>
            </w:pPr>
            <w:r>
              <w:t>24V FAULT/ENABLE</w:t>
            </w:r>
          </w:p>
        </w:tc>
        <w:tc>
          <w:tcPr>
            <w:tcW w:w="3117" w:type="dxa"/>
          </w:tcPr>
          <w:p w14:paraId="5B4D72B4" w14:textId="6DA2E8E5" w:rsidR="00016040" w:rsidRDefault="006051D6" w:rsidP="00016040">
            <w:pPr>
              <w:jc w:val="center"/>
            </w:pPr>
            <w:r>
              <w:t>PLC SLOT-</w:t>
            </w:r>
            <w:proofErr w:type="gramStart"/>
            <w:r>
              <w:t>5  OUT</w:t>
            </w:r>
            <w:proofErr w:type="gramEnd"/>
            <w:r>
              <w:t xml:space="preserve"> 0</w:t>
            </w:r>
          </w:p>
        </w:tc>
      </w:tr>
      <w:tr w:rsidR="00016040" w14:paraId="222ECD08" w14:textId="77777777" w:rsidTr="00016040">
        <w:tc>
          <w:tcPr>
            <w:tcW w:w="3116" w:type="dxa"/>
          </w:tcPr>
          <w:p w14:paraId="500B0D3F" w14:textId="16936D68" w:rsidR="00016040" w:rsidRDefault="00016040" w:rsidP="00016040">
            <w:pPr>
              <w:jc w:val="center"/>
            </w:pPr>
            <w:r>
              <w:t>5</w:t>
            </w:r>
          </w:p>
        </w:tc>
        <w:tc>
          <w:tcPr>
            <w:tcW w:w="3117" w:type="dxa"/>
          </w:tcPr>
          <w:p w14:paraId="53081209" w14:textId="1B52B475" w:rsidR="00016040" w:rsidRDefault="00016040" w:rsidP="00016040">
            <w:pPr>
              <w:jc w:val="center"/>
            </w:pPr>
            <w:r>
              <w:t>FO SCR ENABLE\</w:t>
            </w:r>
          </w:p>
        </w:tc>
        <w:tc>
          <w:tcPr>
            <w:tcW w:w="3117" w:type="dxa"/>
          </w:tcPr>
          <w:p w14:paraId="77A8CF8A" w14:textId="43DCC1A6" w:rsidR="00016040" w:rsidRDefault="00DC0FD4" w:rsidP="00016040">
            <w:pPr>
              <w:jc w:val="center"/>
            </w:pPr>
            <w:r>
              <w:t>Right Side Interconnect</w:t>
            </w:r>
          </w:p>
        </w:tc>
      </w:tr>
      <w:tr w:rsidR="00016040" w14:paraId="46C5A2A7" w14:textId="77777777" w:rsidTr="00016040">
        <w:tc>
          <w:tcPr>
            <w:tcW w:w="3116" w:type="dxa"/>
          </w:tcPr>
          <w:p w14:paraId="787C74F5" w14:textId="30D8E22F" w:rsidR="00016040" w:rsidRDefault="00016040" w:rsidP="00016040">
            <w:pPr>
              <w:jc w:val="center"/>
            </w:pPr>
            <w:r>
              <w:t>7</w:t>
            </w:r>
          </w:p>
        </w:tc>
        <w:tc>
          <w:tcPr>
            <w:tcW w:w="3117" w:type="dxa"/>
          </w:tcPr>
          <w:p w14:paraId="599FDF07" w14:textId="79564653" w:rsidR="00016040" w:rsidRDefault="00016040" w:rsidP="00016040">
            <w:pPr>
              <w:jc w:val="center"/>
            </w:pPr>
            <w:r>
              <w:t>CROWBAR ENABLE\</w:t>
            </w:r>
          </w:p>
        </w:tc>
        <w:tc>
          <w:tcPr>
            <w:tcW w:w="3117" w:type="dxa"/>
          </w:tcPr>
          <w:p w14:paraId="653BEB7A" w14:textId="7666486A" w:rsidR="00016040" w:rsidRDefault="006051D6" w:rsidP="00016040">
            <w:pPr>
              <w:jc w:val="center"/>
            </w:pPr>
            <w:r>
              <w:t>PLC SLOT-</w:t>
            </w:r>
            <w:proofErr w:type="gramStart"/>
            <w:r>
              <w:t>5  OUT</w:t>
            </w:r>
            <w:proofErr w:type="gramEnd"/>
            <w:r>
              <w:t xml:space="preserve"> 4</w:t>
            </w:r>
          </w:p>
        </w:tc>
      </w:tr>
      <w:tr w:rsidR="00016040" w14:paraId="03024E31" w14:textId="77777777" w:rsidTr="00016040">
        <w:tc>
          <w:tcPr>
            <w:tcW w:w="3116" w:type="dxa"/>
          </w:tcPr>
          <w:p w14:paraId="26FDB9C2" w14:textId="0B69EFC8" w:rsidR="00016040" w:rsidRDefault="00016040" w:rsidP="00016040">
            <w:pPr>
              <w:jc w:val="center"/>
            </w:pPr>
            <w:r>
              <w:t>9</w:t>
            </w:r>
          </w:p>
        </w:tc>
        <w:tc>
          <w:tcPr>
            <w:tcW w:w="3117" w:type="dxa"/>
          </w:tcPr>
          <w:p w14:paraId="6ECC2030" w14:textId="1DDE1573" w:rsidR="00016040" w:rsidRDefault="00016040" w:rsidP="00016040">
            <w:pPr>
              <w:jc w:val="center"/>
            </w:pPr>
            <w:r>
              <w:t>SLAVE CROWBAR TRIGGER</w:t>
            </w:r>
          </w:p>
        </w:tc>
        <w:tc>
          <w:tcPr>
            <w:tcW w:w="3117" w:type="dxa"/>
          </w:tcPr>
          <w:p w14:paraId="27FBD40A" w14:textId="1DA94762" w:rsidR="00016040" w:rsidRDefault="00DC0FD4" w:rsidP="00016040">
            <w:pPr>
              <w:jc w:val="center"/>
            </w:pPr>
            <w:r>
              <w:t>Right Side Interconnect</w:t>
            </w:r>
          </w:p>
        </w:tc>
      </w:tr>
      <w:tr w:rsidR="00016040" w14:paraId="07C4CA89" w14:textId="77777777" w:rsidTr="00016040">
        <w:tc>
          <w:tcPr>
            <w:tcW w:w="3116" w:type="dxa"/>
          </w:tcPr>
          <w:p w14:paraId="0A7E5704" w14:textId="4C46E6B0" w:rsidR="00016040" w:rsidRDefault="00016040" w:rsidP="00016040">
            <w:pPr>
              <w:jc w:val="center"/>
            </w:pPr>
            <w:r>
              <w:t>11</w:t>
            </w:r>
          </w:p>
        </w:tc>
        <w:tc>
          <w:tcPr>
            <w:tcW w:w="3117" w:type="dxa"/>
          </w:tcPr>
          <w:p w14:paraId="2BDCE430" w14:textId="5FBE642C" w:rsidR="00016040" w:rsidRDefault="00016040" w:rsidP="00016040">
            <w:pPr>
              <w:jc w:val="center"/>
            </w:pPr>
            <w:r>
              <w:t>PLC FORCE CROWBAR\</w:t>
            </w:r>
          </w:p>
        </w:tc>
        <w:tc>
          <w:tcPr>
            <w:tcW w:w="3117" w:type="dxa"/>
          </w:tcPr>
          <w:p w14:paraId="542AC497" w14:textId="632EC908" w:rsidR="00016040" w:rsidRDefault="006051D6" w:rsidP="00016040">
            <w:pPr>
              <w:jc w:val="center"/>
            </w:pPr>
            <w:r>
              <w:t>PLC SLOT-</w:t>
            </w:r>
            <w:proofErr w:type="gramStart"/>
            <w:r>
              <w:t>5  OUT</w:t>
            </w:r>
            <w:proofErr w:type="gramEnd"/>
            <w:r>
              <w:t xml:space="preserve"> 3</w:t>
            </w:r>
          </w:p>
        </w:tc>
      </w:tr>
      <w:tr w:rsidR="00016040" w14:paraId="597F3DDA" w14:textId="77777777" w:rsidTr="00016040">
        <w:tc>
          <w:tcPr>
            <w:tcW w:w="3116" w:type="dxa"/>
          </w:tcPr>
          <w:p w14:paraId="239A9455" w14:textId="1EC68113" w:rsidR="00016040" w:rsidRDefault="00016040" w:rsidP="00016040">
            <w:pPr>
              <w:jc w:val="center"/>
            </w:pPr>
            <w:r>
              <w:t>13</w:t>
            </w:r>
          </w:p>
        </w:tc>
        <w:tc>
          <w:tcPr>
            <w:tcW w:w="3117" w:type="dxa"/>
          </w:tcPr>
          <w:p w14:paraId="7C393AF2" w14:textId="768A5DF7" w:rsidR="00016040" w:rsidRDefault="00016040" w:rsidP="00016040">
            <w:pPr>
              <w:jc w:val="center"/>
            </w:pPr>
            <w:r>
              <w:t>SLAVE CROWBAR OFF</w:t>
            </w:r>
          </w:p>
        </w:tc>
        <w:tc>
          <w:tcPr>
            <w:tcW w:w="3117" w:type="dxa"/>
          </w:tcPr>
          <w:p w14:paraId="3A974D5A" w14:textId="3165945F" w:rsidR="00016040" w:rsidRDefault="00DC0FD4" w:rsidP="00410DC7">
            <w:pPr>
              <w:keepNext/>
              <w:jc w:val="center"/>
            </w:pPr>
            <w:r>
              <w:t>Left Side Interconnect</w:t>
            </w:r>
          </w:p>
        </w:tc>
      </w:tr>
    </w:tbl>
    <w:p w14:paraId="5EB23205" w14:textId="3A85B543" w:rsidR="00016040" w:rsidRDefault="00410DC7" w:rsidP="00410DC7">
      <w:pPr>
        <w:pStyle w:val="Caption"/>
      </w:pPr>
      <w:r>
        <w:t xml:space="preserve">Table </w:t>
      </w:r>
      <w:r w:rsidR="00533C6B">
        <w:fldChar w:fldCharType="begin"/>
      </w:r>
      <w:r w:rsidR="00533C6B">
        <w:instrText xml:space="preserve"> SEQ Table \* ARABIC </w:instrText>
      </w:r>
      <w:r w:rsidR="00533C6B">
        <w:fldChar w:fldCharType="separate"/>
      </w:r>
      <w:r>
        <w:rPr>
          <w:noProof/>
        </w:rPr>
        <w:t>1</w:t>
      </w:r>
      <w:r w:rsidR="00533C6B">
        <w:rPr>
          <w:noProof/>
        </w:rPr>
        <w:fldChar w:fldCharType="end"/>
      </w:r>
      <w:r>
        <w:t>:  Signals on Commands Bus.</w:t>
      </w:r>
    </w:p>
    <w:p w14:paraId="36879BAA" w14:textId="10F10317" w:rsidR="00410DC7" w:rsidRDefault="00F41F35" w:rsidP="00F41F35">
      <w:pPr>
        <w:pStyle w:val="Heading2"/>
      </w:pPr>
      <w:r>
        <w:t>Driver Board</w:t>
      </w:r>
    </w:p>
    <w:p w14:paraId="09103365" w14:textId="0EA3F969" w:rsidR="00F41F35" w:rsidRDefault="00F41F35" w:rsidP="00F41F35">
      <w:pPr>
        <w:rPr>
          <w:rFonts w:eastAsiaTheme="minorEastAsia"/>
        </w:rPr>
      </w:pPr>
      <w:r>
        <w:t xml:space="preserve">The input Trigger signal to the Driver board generates the trigger pulse to the stack of thyristors in the HVPS.  It does so by giving a rising edge to the </w:t>
      </w:r>
      <m:oMath>
        <m:r>
          <w:rPr>
            <w:rFonts w:ascii="Cambria Math" w:hAnsi="Cambria Math"/>
          </w:rPr>
          <m:t>A</m:t>
        </m:r>
      </m:oMath>
      <w:r>
        <w:rPr>
          <w:rFonts w:eastAsiaTheme="minorEastAsia"/>
        </w:rPr>
        <w:t xml:space="preserve"> input of the </w:t>
      </w:r>
      <w:r>
        <w:t xml:space="preserve">monostable multivibrator U1B.  If this chip is enabled the rising edge causes a </w:t>
      </w:r>
      <m:oMath>
        <m:r>
          <w:rPr>
            <w:rFonts w:ascii="Cambria Math" w:hAnsi="Cambria Math"/>
          </w:rPr>
          <m:t>66 μ</m:t>
        </m:r>
        <m:r>
          <m:rPr>
            <m:nor/>
          </m:rPr>
          <w:rPr>
            <w:rFonts w:ascii="Cambria Math" w:hAnsi="Cambria Math"/>
          </w:rPr>
          <m:t>s</m:t>
        </m:r>
      </m:oMath>
      <w:r w:rsidR="00C142D2">
        <w:rPr>
          <w:rFonts w:eastAsiaTheme="minorEastAsia"/>
        </w:rPr>
        <w:t xml:space="preserve"> pulse on the </w:t>
      </w:r>
      <m:oMath>
        <m:r>
          <w:rPr>
            <w:rFonts w:ascii="Cambria Math" w:eastAsiaTheme="minorEastAsia" w:hAnsi="Cambria Math"/>
          </w:rPr>
          <m:t>Q</m:t>
        </m:r>
      </m:oMath>
      <w:r w:rsidR="00C142D2">
        <w:rPr>
          <w:rFonts w:eastAsiaTheme="minorEastAsia"/>
        </w:rPr>
        <w:t xml:space="preserve"> output.  (This </w:t>
      </w:r>
      <m:oMath>
        <m:r>
          <w:rPr>
            <w:rFonts w:ascii="Cambria Math" w:eastAsiaTheme="minorEastAsia" w:hAnsi="Cambria Math"/>
          </w:rPr>
          <m:t>66 μ</m:t>
        </m:r>
        <m:r>
          <m:rPr>
            <m:nor/>
          </m:rPr>
          <w:rPr>
            <w:rFonts w:ascii="Cambria Math" w:eastAsiaTheme="minorEastAsia" w:hAnsi="Cambria Math"/>
          </w:rPr>
          <m:t>s</m:t>
        </m:r>
      </m:oMath>
      <w:r w:rsidR="00C142D2">
        <w:rPr>
          <w:rFonts w:eastAsiaTheme="minorEastAsia"/>
        </w:rPr>
        <w:t xml:space="preserve"> is the calculated value of the pulse width from the data sheet.  The schematic seems to show that the intended width is </w:t>
      </w:r>
      <m:oMath>
        <m:r>
          <w:rPr>
            <w:rFonts w:ascii="Cambria Math" w:eastAsiaTheme="minorEastAsia" w:hAnsi="Cambria Math"/>
          </w:rPr>
          <m:t>50 μ</m:t>
        </m:r>
        <m:r>
          <m:rPr>
            <m:nor/>
          </m:rPr>
          <w:rPr>
            <w:rFonts w:ascii="Cambria Math" w:eastAsiaTheme="minorEastAsia" w:hAnsi="Cambria Math"/>
          </w:rPr>
          <m:t>s</m:t>
        </m:r>
      </m:oMath>
      <w:r w:rsidR="00C142D2">
        <w:rPr>
          <w:rFonts w:eastAsiaTheme="minorEastAsia"/>
        </w:rPr>
        <w:t xml:space="preserve">.)  The </w:t>
      </w:r>
      <m:oMath>
        <m:r>
          <w:rPr>
            <w:rFonts w:ascii="Cambria Math" w:eastAsiaTheme="minorEastAsia" w:hAnsi="Cambria Math"/>
          </w:rPr>
          <m:t>Q</m:t>
        </m:r>
      </m:oMath>
      <w:r w:rsidR="00C142D2">
        <w:rPr>
          <w:rFonts w:eastAsiaTheme="minorEastAsia"/>
        </w:rPr>
        <w:t xml:space="preserve"> output starts the train of timing pulses that </w:t>
      </w:r>
      <w:r w:rsidR="007D58D7">
        <w:rPr>
          <w:rFonts w:eastAsiaTheme="minorEastAsia"/>
        </w:rPr>
        <w:t>drive</w:t>
      </w:r>
      <w:r w:rsidR="00C142D2">
        <w:rPr>
          <w:rFonts w:eastAsiaTheme="minorEastAsia"/>
        </w:rPr>
        <w:t xml:space="preserve"> the thyristor gate signals.  This train is drawn in timing diagrams on the Driver board schematic.</w:t>
      </w:r>
    </w:p>
    <w:p w14:paraId="43A3E692" w14:textId="5DF7DA55" w:rsidR="007D58D7" w:rsidRDefault="007D58D7" w:rsidP="00F41F35">
      <w:pPr>
        <w:rPr>
          <w:rFonts w:eastAsiaTheme="minorEastAsia"/>
        </w:rPr>
      </w:pPr>
      <w:r>
        <w:rPr>
          <w:rFonts w:eastAsiaTheme="minorEastAsia"/>
        </w:rPr>
        <w:t xml:space="preserve">The output </w:t>
      </w:r>
      <w:r w:rsidR="00BF0503">
        <w:rPr>
          <w:rFonts w:eastAsiaTheme="minorEastAsia"/>
        </w:rPr>
        <w:t xml:space="preserve">timing pulses are disabled, and no thyristor triggers are generated, if U1B is disabled.  U1B is disabled if its CLR pin is low, which is true if the OFF signal from pin seven of the header is high.  The OFF signal connects to the middle of a </w:t>
      </w:r>
      <m:oMath>
        <m:r>
          <w:rPr>
            <w:rFonts w:ascii="Cambria Math" w:eastAsiaTheme="minorEastAsia" w:hAnsi="Cambria Math"/>
          </w:rPr>
          <m:t>1:100</m:t>
        </m:r>
      </m:oMath>
      <w:r w:rsidR="00BF0503">
        <w:rPr>
          <w:rFonts w:eastAsiaTheme="minorEastAsia"/>
        </w:rPr>
        <w:t xml:space="preserve"> voltage divider.  If OFF is either at a logical high or open, U1B is disabled.  If OFF is at a logical low</w:t>
      </w:r>
      <w:r w:rsidR="007F48FE">
        <w:rPr>
          <w:rFonts w:eastAsiaTheme="minorEastAsia"/>
        </w:rPr>
        <w:t xml:space="preserve"> the input to the CLR pin is high and thyristor triggers are enabled.</w:t>
      </w:r>
    </w:p>
    <w:p w14:paraId="087FE9B1" w14:textId="4BA8C496" w:rsidR="00F778D9" w:rsidRDefault="00F778D9" w:rsidP="00F778D9">
      <w:pPr>
        <w:pStyle w:val="Heading2"/>
      </w:pPr>
      <w:r>
        <w:t xml:space="preserve">Right Side Trigger </w:t>
      </w:r>
      <w:r w:rsidR="005351A4">
        <w:t xml:space="preserve">Interconnect </w:t>
      </w:r>
      <w:r>
        <w:t>Board</w:t>
      </w:r>
    </w:p>
    <w:p w14:paraId="5D31C3FB" w14:textId="372A1DD9" w:rsidR="00F778D9" w:rsidRDefault="00F778D9" w:rsidP="00F778D9">
      <w:pPr>
        <w:rPr>
          <w:rFonts w:eastAsiaTheme="minorEastAsia"/>
        </w:rPr>
      </w:pPr>
      <w:r>
        <w:t xml:space="preserve">The </w:t>
      </w:r>
      <w:proofErr w:type="gramStart"/>
      <w:r>
        <w:t>right side</w:t>
      </w:r>
      <w:proofErr w:type="gramEnd"/>
      <w:r>
        <w:t xml:space="preserve"> trigger</w:t>
      </w:r>
      <w:r w:rsidR="005351A4">
        <w:t xml:space="preserve"> interconnect</w:t>
      </w:r>
      <w:r>
        <w:t xml:space="preserve"> board transfers the Enerpro </w:t>
      </w:r>
      <w:r w:rsidR="00A55DA4">
        <w:t xml:space="preserve">triggers to the thyristors on the primary of one of the extended delta transformers.  The </w:t>
      </w:r>
      <w:r w:rsidR="000C0569">
        <w:t xml:space="preserve">thyristor </w:t>
      </w:r>
      <w:r w:rsidR="00A55DA4">
        <w:t xml:space="preserve">triggers on the </w:t>
      </w:r>
      <w:r w:rsidR="000C0569">
        <w:t xml:space="preserve">downstream driver boards are enabled if OFF is at a logical low.  </w:t>
      </w:r>
      <w:r w:rsidR="00A55DA4">
        <w:t>The OFF signal</w:t>
      </w:r>
      <w:r w:rsidR="000C0569">
        <w:t>s</w:t>
      </w:r>
      <w:r w:rsidR="00A55DA4">
        <w:t xml:space="preserve"> for the </w:t>
      </w:r>
      <m:oMath>
        <m:r>
          <w:rPr>
            <w:rFonts w:ascii="Cambria Math" w:hAnsi="Cambria Math"/>
          </w:rPr>
          <m:t>+B</m:t>
        </m:r>
      </m:oMath>
      <w:r w:rsidR="00A55DA4">
        <w:rPr>
          <w:rFonts w:eastAsiaTheme="minorEastAsia"/>
        </w:rPr>
        <w:t xml:space="preserve"> and </w:t>
      </w:r>
      <m:oMath>
        <m:r>
          <w:rPr>
            <w:rFonts w:ascii="Cambria Math" w:eastAsiaTheme="minorEastAsia" w:hAnsi="Cambria Math"/>
          </w:rPr>
          <m:t>-B</m:t>
        </m:r>
      </m:oMath>
      <w:r w:rsidR="00A55DA4">
        <w:rPr>
          <w:rFonts w:eastAsiaTheme="minorEastAsia"/>
        </w:rPr>
        <w:t xml:space="preserve"> </w:t>
      </w:r>
      <w:r w:rsidR="000C0569">
        <w:rPr>
          <w:rFonts w:eastAsiaTheme="minorEastAsia"/>
        </w:rPr>
        <w:t>are</w:t>
      </w:r>
      <w:r w:rsidR="00A55DA4">
        <w:rPr>
          <w:rFonts w:eastAsiaTheme="minorEastAsia"/>
        </w:rPr>
        <w:t xml:space="preserve"> tied to common.  The monostable multivibrator on those driver boards is always enabled.  Keeping this pair of phases always enabled allows the filter inductor to discharge if the other four thyristor triggers in the bridge are disabled.</w:t>
      </w:r>
      <w:r w:rsidR="000C0569">
        <w:rPr>
          <w:rFonts w:eastAsiaTheme="minorEastAsia"/>
        </w:rPr>
        <w:t xml:space="preserve">  The other four OFF signals are controlled by U8A.  If the OFF is low (labeled EN on this schematic), the downstream thyristor triggers are enabled.  All thyristors are enabled only if all inputs to </w:t>
      </w:r>
      <w:r w:rsidR="00AD5809">
        <w:rPr>
          <w:rFonts w:eastAsiaTheme="minorEastAsia"/>
        </w:rPr>
        <w:t xml:space="preserve">both </w:t>
      </w:r>
      <w:r w:rsidR="000C0569">
        <w:rPr>
          <w:rFonts w:eastAsiaTheme="minorEastAsia"/>
        </w:rPr>
        <w:t xml:space="preserve">U9A </w:t>
      </w:r>
      <w:r w:rsidR="00AD5809">
        <w:rPr>
          <w:rFonts w:eastAsiaTheme="minorEastAsia"/>
        </w:rPr>
        <w:t xml:space="preserve">and U9B </w:t>
      </w:r>
      <w:r w:rsidR="000C0569">
        <w:rPr>
          <w:rFonts w:eastAsiaTheme="minorEastAsia"/>
        </w:rPr>
        <w:t>are at logical low levels.</w:t>
      </w:r>
    </w:p>
    <w:p w14:paraId="4E3B7D4A" w14:textId="4BEB49E8" w:rsidR="00E44536" w:rsidRDefault="00E44536" w:rsidP="00E44536">
      <w:pPr>
        <w:pStyle w:val="Heading3"/>
      </w:pPr>
      <w:r>
        <w:t>U9A-5</w:t>
      </w:r>
    </w:p>
    <w:p w14:paraId="1C7F334F" w14:textId="63C3B38D" w:rsidR="00E44536" w:rsidRDefault="00AD5809" w:rsidP="00E44536">
      <w:pPr>
        <w:rPr>
          <w:rFonts w:eastAsiaTheme="minorEastAsia"/>
        </w:rPr>
      </w:pPr>
      <w:r>
        <w:t xml:space="preserve">This appears to be the pin that the PLC uses to inhibit thyristor triggers.  </w:t>
      </w:r>
      <w:r w:rsidR="00E44536">
        <w:t>The ultimate source of U9A-5 is the 24V Fault/Enable provided by Output 0 of PLC Slot-5</w:t>
      </w:r>
      <w:r w:rsidR="00654AA3">
        <w:t xml:space="preserve">, labeled Control System Enable as an output in rung 3 of the original PLC documentation and SCR Enable as inputs in rungs </w:t>
      </w:r>
      <w:r w:rsidR="00CC6D1D">
        <w:t xml:space="preserve">35 </w:t>
      </w:r>
      <w:r w:rsidR="00654AA3">
        <w:t>and 48 of the original PLC documentation</w:t>
      </w:r>
      <w:r w:rsidR="00E44536">
        <w:t>.</w:t>
      </w:r>
      <w:r w:rsidR="00654AA3">
        <w:t xml:space="preserve">  </w:t>
      </w:r>
      <w:r w:rsidR="008846E4">
        <w:t xml:space="preserve">This line is connected to the gate of the </w:t>
      </w:r>
      <m:oMath>
        <m:r>
          <w:rPr>
            <w:rFonts w:ascii="Cambria Math" w:hAnsi="Cambria Math"/>
          </w:rPr>
          <m:t>Q1</m:t>
        </m:r>
      </m:oMath>
      <w:r w:rsidR="008846E4">
        <w:rPr>
          <w:rFonts w:eastAsiaTheme="minorEastAsia"/>
        </w:rPr>
        <w:t xml:space="preserve"> MOSFET.</w:t>
      </w:r>
      <w:r w:rsidR="008846E4">
        <w:rPr>
          <w:rFonts w:eastAsiaTheme="minorEastAsia"/>
        </w:rPr>
        <w:t xml:space="preserve">  If this line is low, </w:t>
      </w:r>
      <m:oMath>
        <m:r>
          <w:rPr>
            <w:rFonts w:ascii="Cambria Math" w:eastAsiaTheme="minorEastAsia" w:hAnsi="Cambria Math"/>
          </w:rPr>
          <m:t>Q1</m:t>
        </m:r>
      </m:oMath>
      <w:r w:rsidR="008846E4">
        <w:rPr>
          <w:rFonts w:eastAsiaTheme="minorEastAsia"/>
        </w:rPr>
        <w:t xml:space="preserve"> remains off, </w:t>
      </w:r>
      <w:r w:rsidR="008846E4">
        <w:rPr>
          <w:rFonts w:eastAsiaTheme="minorEastAsia"/>
        </w:rPr>
        <w:t>U9A-5 is pulled up high</w:t>
      </w:r>
      <w:r w:rsidR="008846E4">
        <w:rPr>
          <w:rFonts w:eastAsiaTheme="minorEastAsia"/>
        </w:rPr>
        <w:t>,</w:t>
      </w:r>
      <w:r w:rsidR="008846E4">
        <w:rPr>
          <w:rFonts w:eastAsiaTheme="minorEastAsia"/>
        </w:rPr>
        <w:t xml:space="preserve"> and the </w:t>
      </w:r>
      <w:proofErr w:type="gramStart"/>
      <w:r w:rsidR="001D1901">
        <w:rPr>
          <w:rFonts w:eastAsiaTheme="minorEastAsia"/>
        </w:rPr>
        <w:t>right side</w:t>
      </w:r>
      <w:proofErr w:type="gramEnd"/>
      <w:r w:rsidR="001D1901">
        <w:rPr>
          <w:rFonts w:eastAsiaTheme="minorEastAsia"/>
        </w:rPr>
        <w:t xml:space="preserve"> </w:t>
      </w:r>
      <w:r w:rsidR="008846E4">
        <w:rPr>
          <w:rFonts w:eastAsiaTheme="minorEastAsia"/>
        </w:rPr>
        <w:t xml:space="preserve">thyristor triggers are </w:t>
      </w:r>
      <w:r w:rsidR="00534FA1">
        <w:rPr>
          <w:rFonts w:eastAsiaTheme="minorEastAsia"/>
        </w:rPr>
        <w:t>inhibit</w:t>
      </w:r>
      <w:r w:rsidR="008846E4">
        <w:rPr>
          <w:rFonts w:eastAsiaTheme="minorEastAsia"/>
        </w:rPr>
        <w:t>ed.</w:t>
      </w:r>
      <w:r w:rsidR="008846E4">
        <w:rPr>
          <w:rFonts w:eastAsiaTheme="minorEastAsia"/>
        </w:rPr>
        <w:t xml:space="preserve">  If this line is high, </w:t>
      </w:r>
      <m:oMath>
        <m:r>
          <w:rPr>
            <w:rFonts w:ascii="Cambria Math" w:eastAsiaTheme="minorEastAsia" w:hAnsi="Cambria Math"/>
          </w:rPr>
          <m:t>Q1</m:t>
        </m:r>
      </m:oMath>
      <w:r w:rsidR="008846E4">
        <w:rPr>
          <w:rFonts w:eastAsiaTheme="minorEastAsia"/>
        </w:rPr>
        <w:t xml:space="preserve"> is turned on and pulls U9A-5 to a logical low, </w:t>
      </w:r>
      <w:r w:rsidR="00534FA1">
        <w:rPr>
          <w:rFonts w:eastAsiaTheme="minorEastAsia"/>
        </w:rPr>
        <w:t xml:space="preserve">removing </w:t>
      </w:r>
      <w:proofErr w:type="gramStart"/>
      <w:r w:rsidR="00534FA1">
        <w:rPr>
          <w:rFonts w:eastAsiaTheme="minorEastAsia"/>
        </w:rPr>
        <w:t>its</w:t>
      </w:r>
      <w:proofErr w:type="gramEnd"/>
      <w:r w:rsidR="00534FA1">
        <w:rPr>
          <w:rFonts w:eastAsiaTheme="minorEastAsia"/>
        </w:rPr>
        <w:t xml:space="preserve"> inhibit from </w:t>
      </w:r>
      <w:r w:rsidR="008846E4">
        <w:rPr>
          <w:rFonts w:eastAsiaTheme="minorEastAsia"/>
        </w:rPr>
        <w:t xml:space="preserve">the </w:t>
      </w:r>
      <w:r w:rsidR="001D1901">
        <w:rPr>
          <w:rFonts w:eastAsiaTheme="minorEastAsia"/>
        </w:rPr>
        <w:t xml:space="preserve">right side </w:t>
      </w:r>
      <w:r w:rsidR="008846E4">
        <w:rPr>
          <w:rFonts w:eastAsiaTheme="minorEastAsia"/>
        </w:rPr>
        <w:t>thyristor triggers.</w:t>
      </w:r>
    </w:p>
    <w:p w14:paraId="235324D3" w14:textId="5A53955B" w:rsidR="00AD5809" w:rsidRDefault="00AD5809" w:rsidP="00AD5809">
      <w:pPr>
        <w:pStyle w:val="Heading3"/>
      </w:pPr>
      <w:r>
        <w:t>U9A-4</w:t>
      </w:r>
    </w:p>
    <w:p w14:paraId="5395AAB6" w14:textId="50ED2C0B" w:rsidR="00AD5809" w:rsidRDefault="005351A4" w:rsidP="00AD5809">
      <w:r>
        <w:t xml:space="preserve">U9A-4 is the path by which the crowbar and klystron arc signals processed by the left side trigger interconnect board can inhibit the thyristor triggers controlled by the </w:t>
      </w:r>
      <w:proofErr w:type="gramStart"/>
      <w:r>
        <w:t>right side</w:t>
      </w:r>
      <w:proofErr w:type="gramEnd"/>
      <w:r>
        <w:t xml:space="preserve"> trigger interconnect board.  A fault signal from either of these inputs raises the </w:t>
      </w:r>
      <w:r w:rsidR="001D1901">
        <w:t xml:space="preserve">Slave Crowbar Off signal.  If this signal is high </w:t>
      </w:r>
      <w:r w:rsidR="001D1901">
        <w:lastRenderedPageBreak/>
        <w:t xml:space="preserve">or open, U9A-4 is high and the </w:t>
      </w:r>
      <w:proofErr w:type="gramStart"/>
      <w:r w:rsidR="001D1901">
        <w:t>right side</w:t>
      </w:r>
      <w:proofErr w:type="gramEnd"/>
      <w:r w:rsidR="001D1901">
        <w:t xml:space="preserve"> thyristor triggers are inhibited.  If the Slave Crowbar Off signal is a logical low, the inhibit for the </w:t>
      </w:r>
      <w:proofErr w:type="gramStart"/>
      <w:r w:rsidR="001D1901">
        <w:t>right side</w:t>
      </w:r>
      <w:proofErr w:type="gramEnd"/>
      <w:r w:rsidR="001D1901">
        <w:t xml:space="preserve"> triggers is removed.</w:t>
      </w:r>
    </w:p>
    <w:p w14:paraId="6F22F7D4" w14:textId="01D0DA8A" w:rsidR="00F01D7D" w:rsidRDefault="001D1901" w:rsidP="00AD5809">
      <w:r>
        <w:t xml:space="preserve">The Slave Crowbar Off signal has </w:t>
      </w:r>
      <w:r w:rsidR="009D03C7">
        <w:t xml:space="preserve">other effects on the </w:t>
      </w:r>
      <w:proofErr w:type="gramStart"/>
      <w:r w:rsidR="009D03C7">
        <w:t>right side</w:t>
      </w:r>
      <w:proofErr w:type="gramEnd"/>
      <w:r w:rsidR="009D03C7">
        <w:t xml:space="preserve"> trigger interconnect board.  If this signal is either high or open, the monostable multivibrators that generate pulses because of either a transformer arc or a PLC generated crowbar forcing signal are disabled.</w:t>
      </w:r>
      <w:r w:rsidR="00934623">
        <w:t xml:space="preserve"> </w:t>
      </w:r>
      <w:r w:rsidR="00723FB0">
        <w:t xml:space="preserve"> One reason to disable the other trigger inhibits may be to preserve a “first fault” indication on the MONITOR bus read by the PLC.  </w:t>
      </w:r>
      <w:r w:rsidR="00934623">
        <w:t>If the Slave Crowbar Off signal is low</w:t>
      </w:r>
      <w:r w:rsidR="00723FB0">
        <w:t>,</w:t>
      </w:r>
      <w:r w:rsidR="007159B3">
        <w:t xml:space="preserve"> the </w:t>
      </w:r>
      <w:r w:rsidR="00723FB0">
        <w:t>appropriate</w:t>
      </w:r>
      <w:r w:rsidR="007159B3">
        <w:t xml:space="preserve"> </w:t>
      </w:r>
      <m:oMath>
        <m:r>
          <w:rPr>
            <w:rFonts w:ascii="Cambria Math" w:hAnsi="Cambria Math"/>
          </w:rPr>
          <m:t>Q</m:t>
        </m:r>
      </m:oMath>
      <w:r w:rsidR="007159B3">
        <w:rPr>
          <w:rFonts w:eastAsiaTheme="minorEastAsia"/>
        </w:rPr>
        <w:t xml:space="preserve"> outputs of the monostable multivibrators are also low, </w:t>
      </w:r>
      <w:r w:rsidR="00723FB0">
        <w:rPr>
          <w:rFonts w:eastAsiaTheme="minorEastAsia"/>
        </w:rPr>
        <w:t xml:space="preserve">and </w:t>
      </w:r>
      <w:r w:rsidR="007159B3">
        <w:rPr>
          <w:rFonts w:eastAsiaTheme="minorEastAsia"/>
        </w:rPr>
        <w:t>the monostable is not being pulsed, the reset pins of the monostable are high and the monostable can generate a pulse if triggered.</w:t>
      </w:r>
    </w:p>
    <w:p w14:paraId="35BF795D" w14:textId="7956C7FC" w:rsidR="001D1901" w:rsidRDefault="00F01D7D" w:rsidP="00F01D7D">
      <w:pPr>
        <w:pStyle w:val="Heading3"/>
      </w:pPr>
      <w:r>
        <w:t>U9B-8</w:t>
      </w:r>
    </w:p>
    <w:p w14:paraId="2B6440BA" w14:textId="0714B6B6" w:rsidR="00F01D7D" w:rsidRDefault="00F01D7D" w:rsidP="00F01D7D">
      <w:r>
        <w:t>U9B-8 is set high by any one of t</w:t>
      </w:r>
      <w:r w:rsidR="00507FD4">
        <w:t>wo</w:t>
      </w:r>
      <w:r>
        <w:t xml:space="preserve"> conditions.  One of these is caused by a Transformer Arc</w:t>
      </w:r>
      <w:r w:rsidR="00507FD4">
        <w:t xml:space="preserve"> and the other by the PLC Force Crowbar signal.</w:t>
      </w:r>
      <w:r w:rsidR="003D5455">
        <w:t xml:space="preserve">  When U9B-8 is high, </w:t>
      </w:r>
      <w:r w:rsidR="00F8775D">
        <w:t xml:space="preserve">the </w:t>
      </w:r>
      <w:proofErr w:type="gramStart"/>
      <w:r w:rsidR="00F8775D">
        <w:t>right side</w:t>
      </w:r>
      <w:proofErr w:type="gramEnd"/>
      <w:r w:rsidR="00F8775D">
        <w:t xml:space="preserve"> thyristor triggers are disabled and </w:t>
      </w:r>
      <w:r w:rsidR="00A4525F">
        <w:t>the right side trigger interconnect board sets the Slave Crowbar Trigger high on the Commands bus.</w:t>
      </w:r>
    </w:p>
    <w:p w14:paraId="08A99CAC" w14:textId="6DD975F4" w:rsidR="00507FD4" w:rsidRDefault="00507FD4" w:rsidP="00507FD4">
      <w:pPr>
        <w:pStyle w:val="Heading4"/>
      </w:pPr>
      <w:r>
        <w:t>Transformer Arc</w:t>
      </w:r>
    </w:p>
    <w:p w14:paraId="7C2312E0" w14:textId="68982491" w:rsidR="00B60E31" w:rsidRDefault="00934623" w:rsidP="00B60E31">
      <w:pPr>
        <w:rPr>
          <w:rFonts w:eastAsiaTheme="minorEastAsia"/>
        </w:rPr>
      </w:pPr>
      <w:r>
        <w:t xml:space="preserve">An analog signal of sufficient amplitude from the transformer arc circuit will turn on an inverter in an optocoupler, pulling down the </w:t>
      </w:r>
      <m:oMath>
        <m:r>
          <w:rPr>
            <w:rFonts w:ascii="Cambria Math" w:hAnsi="Cambria Math"/>
          </w:rPr>
          <m:t xml:space="preserve">12 </m:t>
        </m:r>
        <m:r>
          <m:rPr>
            <m:nor/>
          </m:rPr>
          <w:rPr>
            <w:rFonts w:ascii="Cambria Math" w:hAnsi="Cambria Math"/>
          </w:rPr>
          <m:t>VDC</m:t>
        </m:r>
      </m:oMath>
      <w:r>
        <w:rPr>
          <w:rFonts w:eastAsiaTheme="minorEastAsia"/>
        </w:rPr>
        <w:t xml:space="preserve"> through a </w:t>
      </w:r>
      <m:oMath>
        <m:r>
          <w:rPr>
            <w:rFonts w:ascii="Cambria Math" w:eastAsiaTheme="minorEastAsia" w:hAnsi="Cambria Math"/>
          </w:rPr>
          <m:t xml:space="preserve">3.3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xml:space="preserve"> resistor to create a trailing edge trigger</w:t>
      </w:r>
      <w:r w:rsidR="007159B3">
        <w:rPr>
          <w:rFonts w:eastAsiaTheme="minorEastAsia"/>
        </w:rPr>
        <w:t xml:space="preserve">.  </w:t>
      </w:r>
      <w:r w:rsidR="00673AAC">
        <w:rPr>
          <w:rFonts w:eastAsiaTheme="minorEastAsia"/>
        </w:rPr>
        <w:t xml:space="preserve">The resulting </w:t>
      </w:r>
      <m:oMath>
        <m:r>
          <w:rPr>
            <w:rFonts w:ascii="Cambria Math" w:eastAsiaTheme="minorEastAsia" w:hAnsi="Cambria Math"/>
          </w:rPr>
          <m:t>Q</m:t>
        </m:r>
      </m:oMath>
      <w:r w:rsidR="00673AAC">
        <w:rPr>
          <w:rFonts w:eastAsiaTheme="minorEastAsia"/>
        </w:rPr>
        <w:t xml:space="preserve"> output pulse sets U9B-8 high, keeps its own reset pin high and sets the reset pin of the PLC </w:t>
      </w:r>
      <w:r w:rsidR="00B60E31">
        <w:rPr>
          <w:rFonts w:eastAsiaTheme="minorEastAsia"/>
        </w:rPr>
        <w:t>f</w:t>
      </w:r>
      <w:r w:rsidR="00673AAC">
        <w:rPr>
          <w:rFonts w:eastAsiaTheme="minorEastAsia"/>
        </w:rPr>
        <w:t xml:space="preserve">orce </w:t>
      </w:r>
      <w:r w:rsidR="00B60E31">
        <w:rPr>
          <w:rFonts w:eastAsiaTheme="minorEastAsia"/>
        </w:rPr>
        <w:t>c</w:t>
      </w:r>
      <w:r w:rsidR="00673AAC">
        <w:rPr>
          <w:rFonts w:eastAsiaTheme="minorEastAsia"/>
        </w:rPr>
        <w:t xml:space="preserve">rowbar monostable low, disabling </w:t>
      </w:r>
      <w:r w:rsidR="00B60E31">
        <w:rPr>
          <w:rFonts w:eastAsiaTheme="minorEastAsia"/>
        </w:rPr>
        <w:t xml:space="preserve">this input while the transformer arc </w:t>
      </w:r>
      <m:oMath>
        <m:r>
          <w:rPr>
            <w:rFonts w:ascii="Cambria Math" w:eastAsiaTheme="minorEastAsia" w:hAnsi="Cambria Math"/>
          </w:rPr>
          <m:t>Q</m:t>
        </m:r>
      </m:oMath>
      <w:r w:rsidR="00B60E31">
        <w:rPr>
          <w:rFonts w:eastAsiaTheme="minorEastAsia"/>
        </w:rPr>
        <w:t xml:space="preserve"> is active.</w:t>
      </w:r>
    </w:p>
    <w:p w14:paraId="2FBFBEFF" w14:textId="2CD07DCB" w:rsidR="00B60E31" w:rsidRDefault="00B60E31" w:rsidP="00B60E31">
      <w:pPr>
        <w:pStyle w:val="Heading4"/>
        <w:rPr>
          <w:rFonts w:eastAsiaTheme="minorEastAsia"/>
        </w:rPr>
      </w:pPr>
      <w:r>
        <w:rPr>
          <w:rFonts w:eastAsiaTheme="minorEastAsia"/>
        </w:rPr>
        <w:t>PLC Force Crowbar/</w:t>
      </w:r>
    </w:p>
    <w:p w14:paraId="00F71D70" w14:textId="2C3A2024" w:rsidR="00B60E31" w:rsidRDefault="00B60E31" w:rsidP="00B60E31">
      <w:pPr>
        <w:rPr>
          <w:rFonts w:eastAsiaTheme="minorEastAsia"/>
        </w:rPr>
      </w:pPr>
      <w:r>
        <w:t xml:space="preserve">The PLC force crowbar signal is treated in a similar manner.  Under normal </w:t>
      </w:r>
      <w:r w:rsidR="00B56A0D">
        <w:t xml:space="preserve">operating </w:t>
      </w:r>
      <w:r>
        <w:t xml:space="preserve">conditions it is held at a logic high.  </w:t>
      </w:r>
      <w:r w:rsidR="00666FFA">
        <w:t xml:space="preserve">This keeps the rising edge trigger input at a logic low.  If the PLC lowers the force crowbar signal to a logic low, the monostable </w:t>
      </w:r>
      <w:r w:rsidR="005B090F">
        <w:t xml:space="preserve">sees a rising edge trigger on its </w:t>
      </w:r>
      <m:oMath>
        <m:r>
          <w:rPr>
            <w:rFonts w:ascii="Cambria Math" w:hAnsi="Cambria Math"/>
          </w:rPr>
          <m:t>+TR</m:t>
        </m:r>
      </m:oMath>
      <w:r w:rsidR="005B090F">
        <w:rPr>
          <w:rFonts w:eastAsiaTheme="minorEastAsia"/>
        </w:rPr>
        <w:t xml:space="preserve"> input and its </w:t>
      </w:r>
      <m:oMath>
        <m:r>
          <w:rPr>
            <w:rFonts w:ascii="Cambria Math" w:eastAsiaTheme="minorEastAsia" w:hAnsi="Cambria Math"/>
          </w:rPr>
          <m:t>Q</m:t>
        </m:r>
      </m:oMath>
      <w:r w:rsidR="005B090F">
        <w:rPr>
          <w:rFonts w:eastAsiaTheme="minorEastAsia"/>
        </w:rPr>
        <w:t xml:space="preserve"> output pulse eventually goes to U9B-8.  </w:t>
      </w:r>
      <w:r w:rsidR="003D5455">
        <w:rPr>
          <w:rFonts w:eastAsiaTheme="minorEastAsia"/>
        </w:rPr>
        <w:t>If the force crowbar signal remains low, e</w:t>
      </w:r>
      <w:r w:rsidR="005B090F">
        <w:rPr>
          <w:rFonts w:eastAsiaTheme="minorEastAsia"/>
        </w:rPr>
        <w:t xml:space="preserve">ven after the monostable </w:t>
      </w:r>
      <w:r w:rsidR="003D5455">
        <w:rPr>
          <w:rFonts w:eastAsiaTheme="minorEastAsia"/>
        </w:rPr>
        <w:t xml:space="preserve">output has returned to a logic low value, the </w:t>
      </w:r>
      <m:oMath>
        <m:r>
          <w:rPr>
            <w:rFonts w:ascii="Cambria Math" w:eastAsiaTheme="minorEastAsia" w:hAnsi="Cambria Math"/>
          </w:rPr>
          <m:t>+TR</m:t>
        </m:r>
      </m:oMath>
      <w:r w:rsidR="003D5455">
        <w:rPr>
          <w:rFonts w:eastAsiaTheme="minorEastAsia"/>
        </w:rPr>
        <w:t xml:space="preserve"> input also feeds into U9B-8.  As long as both the slave crowbar off and the transformer arc </w:t>
      </w:r>
      <m:oMath>
        <m:r>
          <w:rPr>
            <w:rFonts w:ascii="Cambria Math" w:eastAsiaTheme="minorEastAsia" w:hAnsi="Cambria Math"/>
          </w:rPr>
          <m:t>Q</m:t>
        </m:r>
      </m:oMath>
      <w:r w:rsidR="003D5455">
        <w:rPr>
          <w:rFonts w:eastAsiaTheme="minorEastAsia"/>
        </w:rPr>
        <w:t xml:space="preserve"> signals are low, the </w:t>
      </w:r>
      <m:oMath>
        <m:r>
          <w:rPr>
            <w:rFonts w:ascii="Cambria Math" w:eastAsiaTheme="minorEastAsia" w:hAnsi="Cambria Math"/>
          </w:rPr>
          <m:t>+TR</m:t>
        </m:r>
      </m:oMath>
      <w:r w:rsidR="003D5455">
        <w:rPr>
          <w:rFonts w:eastAsiaTheme="minorEastAsia"/>
        </w:rPr>
        <w:t xml:space="preserve"> input can be high and continue to disable the </w:t>
      </w:r>
      <w:proofErr w:type="gramStart"/>
      <w:r w:rsidR="003D5455">
        <w:rPr>
          <w:rFonts w:eastAsiaTheme="minorEastAsia"/>
        </w:rPr>
        <w:t>right hand</w:t>
      </w:r>
      <w:proofErr w:type="gramEnd"/>
      <w:r w:rsidR="003D5455">
        <w:rPr>
          <w:rFonts w:eastAsiaTheme="minorEastAsia"/>
        </w:rPr>
        <w:t xml:space="preserve"> side thyristor triggers.</w:t>
      </w:r>
    </w:p>
    <w:p w14:paraId="67D40704" w14:textId="44CF171E" w:rsidR="00186D81" w:rsidRDefault="00186D81" w:rsidP="00186D81">
      <w:pPr>
        <w:pStyle w:val="Heading3"/>
      </w:pPr>
      <w:r>
        <w:t>U9B-2</w:t>
      </w:r>
    </w:p>
    <w:p w14:paraId="57B6AE57" w14:textId="4877DA2D" w:rsidR="00186D81" w:rsidRDefault="00186D81" w:rsidP="00186D81">
      <w:pPr>
        <w:rPr>
          <w:rFonts w:eastAsiaTheme="minorEastAsia"/>
        </w:rPr>
      </w:pPr>
      <w:r>
        <w:t xml:space="preserve">The final input signal that can disable the </w:t>
      </w:r>
      <w:proofErr w:type="gramStart"/>
      <w:r>
        <w:t>right side</w:t>
      </w:r>
      <w:proofErr w:type="gramEnd"/>
      <w:r>
        <w:t xml:space="preserve"> thyristor triggers is the fiber optic SCR Enable from the LLRF control system.  </w:t>
      </w:r>
      <w:r w:rsidR="00A35113">
        <w:t xml:space="preserve">If no fiber optic signal is present, U9B-2 is pulled up to </w:t>
      </w:r>
      <m:oMath>
        <m:r>
          <w:rPr>
            <w:rFonts w:ascii="Cambria Math" w:hAnsi="Cambria Math"/>
          </w:rPr>
          <m:t xml:space="preserve">12 </m:t>
        </m:r>
        <m:r>
          <m:rPr>
            <m:nor/>
          </m:rPr>
          <w:rPr>
            <w:rFonts w:ascii="Cambria Math" w:hAnsi="Cambria Math"/>
          </w:rPr>
          <m:t>VDC</m:t>
        </m:r>
      </m:oMath>
      <w:r w:rsidR="00A35113">
        <w:rPr>
          <w:rFonts w:eastAsiaTheme="minorEastAsia"/>
        </w:rPr>
        <w:t xml:space="preserve"> and the </w:t>
      </w:r>
      <w:proofErr w:type="gramStart"/>
      <w:r w:rsidR="00A35113">
        <w:rPr>
          <w:rFonts w:eastAsiaTheme="minorEastAsia"/>
        </w:rPr>
        <w:t>right side</w:t>
      </w:r>
      <w:proofErr w:type="gramEnd"/>
      <w:r w:rsidR="00A35113">
        <w:rPr>
          <w:rFonts w:eastAsiaTheme="minorEastAsia"/>
        </w:rPr>
        <w:t xml:space="preserve"> thyristor triggers are disabled.  If an optical signal is present, the signal turns on a transistor in the output stage that pulls U9B-2 to a logic low, removing </w:t>
      </w:r>
      <w:proofErr w:type="gramStart"/>
      <w:r w:rsidR="00A35113">
        <w:rPr>
          <w:rFonts w:eastAsiaTheme="minorEastAsia"/>
        </w:rPr>
        <w:t>its</w:t>
      </w:r>
      <w:proofErr w:type="gramEnd"/>
      <w:r w:rsidR="00A35113">
        <w:rPr>
          <w:rFonts w:eastAsiaTheme="minorEastAsia"/>
        </w:rPr>
        <w:t xml:space="preserve"> inhibit from the thyristor triggers.</w:t>
      </w:r>
    </w:p>
    <w:p w14:paraId="38F9D92C" w14:textId="1C7E5BB0" w:rsidR="00A35113" w:rsidRDefault="00A35113" w:rsidP="00A35113">
      <w:pPr>
        <w:pStyle w:val="Heading3"/>
      </w:pPr>
      <w:r>
        <w:t xml:space="preserve">Summary of the </w:t>
      </w:r>
      <w:proofErr w:type="gramStart"/>
      <w:r>
        <w:t>Right Side</w:t>
      </w:r>
      <w:proofErr w:type="gramEnd"/>
      <w:r>
        <w:t xml:space="preserve"> Trigger Interconnect Actions</w:t>
      </w:r>
    </w:p>
    <w:p w14:paraId="3690251D" w14:textId="5474801A" w:rsidR="00A35113" w:rsidRDefault="00A35113" w:rsidP="00A35113">
      <w:r>
        <w:t xml:space="preserve">The </w:t>
      </w:r>
      <w:proofErr w:type="gramStart"/>
      <w:r>
        <w:t>right side</w:t>
      </w:r>
      <w:proofErr w:type="gramEnd"/>
      <w:r>
        <w:t xml:space="preserve"> trigger board disables the right side thyristor triggers </w:t>
      </w:r>
      <w:r w:rsidR="00C72683">
        <w:t>if</w:t>
      </w:r>
      <w:r w:rsidR="00B56A0D">
        <w:t xml:space="preserve"> any of the following conditions occur:</w:t>
      </w:r>
    </w:p>
    <w:p w14:paraId="1820BFAE" w14:textId="1C584551" w:rsidR="00C72683" w:rsidRDefault="00C72683" w:rsidP="00C72683">
      <w:pPr>
        <w:pStyle w:val="ListParagraph"/>
        <w:numPr>
          <w:ilvl w:val="0"/>
          <w:numId w:val="1"/>
        </w:numPr>
      </w:pPr>
      <w:r>
        <w:t xml:space="preserve">The 24 V fault/enable from </w:t>
      </w:r>
      <w:r>
        <w:t>Output 0 of PLC Slot-5</w:t>
      </w:r>
      <w:r>
        <w:t xml:space="preserve"> is at a logic low</w:t>
      </w:r>
    </w:p>
    <w:p w14:paraId="0167F578" w14:textId="6C87F0F4" w:rsidR="00C72683" w:rsidRDefault="00C72683" w:rsidP="00C72683">
      <w:pPr>
        <w:pStyle w:val="ListParagraph"/>
        <w:numPr>
          <w:ilvl w:val="0"/>
          <w:numId w:val="1"/>
        </w:numPr>
      </w:pPr>
      <w:r>
        <w:t xml:space="preserve">The slave </w:t>
      </w:r>
      <w:proofErr w:type="gramStart"/>
      <w:r>
        <w:t>crowbar</w:t>
      </w:r>
      <w:proofErr w:type="gramEnd"/>
      <w:r>
        <w:t xml:space="preserve"> </w:t>
      </w:r>
      <w:r w:rsidR="00F8775D">
        <w:t>off</w:t>
      </w:r>
      <w:r>
        <w:t xml:space="preserve"> from the left side </w:t>
      </w:r>
      <w:r w:rsidR="00F8775D">
        <w:t>trigger interconnect board is at a logic high</w:t>
      </w:r>
    </w:p>
    <w:p w14:paraId="3633A9C4" w14:textId="64F81F0A" w:rsidR="00F8775D" w:rsidRDefault="00F8775D" w:rsidP="00C72683">
      <w:pPr>
        <w:pStyle w:val="ListParagraph"/>
        <w:numPr>
          <w:ilvl w:val="0"/>
          <w:numId w:val="1"/>
        </w:numPr>
      </w:pPr>
      <w:r>
        <w:t>A transformer arc signal is detected</w:t>
      </w:r>
    </w:p>
    <w:p w14:paraId="1DCBB187" w14:textId="06AC0977" w:rsidR="00F8775D" w:rsidRDefault="00F8775D" w:rsidP="00C72683">
      <w:pPr>
        <w:pStyle w:val="ListParagraph"/>
        <w:numPr>
          <w:ilvl w:val="0"/>
          <w:numId w:val="1"/>
        </w:numPr>
      </w:pPr>
      <w:r>
        <w:t xml:space="preserve">The PLC force crowbar signal </w:t>
      </w:r>
      <w:r w:rsidR="00B56A0D">
        <w:t>is set to a logic low</w:t>
      </w:r>
    </w:p>
    <w:p w14:paraId="10F3C6E4" w14:textId="14634A01" w:rsidR="00B56A0D" w:rsidRDefault="00B56A0D" w:rsidP="00C72683">
      <w:pPr>
        <w:pStyle w:val="ListParagraph"/>
        <w:numPr>
          <w:ilvl w:val="0"/>
          <w:numId w:val="1"/>
        </w:numPr>
      </w:pPr>
      <w:r>
        <w:t>No signal is detected on the SCR Enable fiber optic cable from the LLRF control system.</w:t>
      </w:r>
    </w:p>
    <w:p w14:paraId="401AB2B3" w14:textId="5EA8B32F" w:rsidR="00B56A0D" w:rsidRDefault="00B56A0D" w:rsidP="00B56A0D">
      <w:r>
        <w:t xml:space="preserve">The </w:t>
      </w:r>
      <w:proofErr w:type="gramStart"/>
      <w:r>
        <w:t>right side</w:t>
      </w:r>
      <w:proofErr w:type="gramEnd"/>
      <w:r>
        <w:t xml:space="preserve"> trigger board generates two signals on the Commands bus</w:t>
      </w:r>
    </w:p>
    <w:p w14:paraId="08EF082A" w14:textId="2EED66E9" w:rsidR="00B56A0D" w:rsidRDefault="004513B0" w:rsidP="00B56A0D">
      <w:pPr>
        <w:pStyle w:val="ListParagraph"/>
        <w:numPr>
          <w:ilvl w:val="0"/>
          <w:numId w:val="2"/>
        </w:numPr>
      </w:pPr>
      <w:r>
        <w:lastRenderedPageBreak/>
        <w:t>The active low, fiber optic SCR enable signal, the same signal that feeds U9B-2</w:t>
      </w:r>
    </w:p>
    <w:p w14:paraId="6491D6FA" w14:textId="66DB4182" w:rsidR="004513B0" w:rsidRDefault="004513B0" w:rsidP="00B56A0D">
      <w:pPr>
        <w:pStyle w:val="ListParagraph"/>
        <w:numPr>
          <w:ilvl w:val="0"/>
          <w:numId w:val="2"/>
        </w:numPr>
      </w:pPr>
      <w:r>
        <w:t xml:space="preserve">The slave crowbar trigger that is at a logic high if there is either a transformer arc or a command from the PLC to force a </w:t>
      </w:r>
      <w:r w:rsidR="00181C40">
        <w:t>firing of the crowbar.</w:t>
      </w:r>
    </w:p>
    <w:p w14:paraId="046CFA29" w14:textId="608EED0A" w:rsidR="004819F9" w:rsidRDefault="004819F9" w:rsidP="004819F9">
      <w:pPr>
        <w:pStyle w:val="Heading2"/>
      </w:pPr>
      <w:r>
        <w:t>Left</w:t>
      </w:r>
      <w:r>
        <w:t xml:space="preserve"> Side Trigger Interconnect Board</w:t>
      </w:r>
    </w:p>
    <w:p w14:paraId="6628783D" w14:textId="075E83F2" w:rsidR="004819F9" w:rsidRDefault="004819F9" w:rsidP="004819F9">
      <w:pPr>
        <w:rPr>
          <w:rFonts w:eastAsiaTheme="minorEastAsia"/>
        </w:rPr>
      </w:pPr>
      <w:r>
        <w:t xml:space="preserve">The left side trigger interconnect board is similar in function, but complementary to, the right </w:t>
      </w:r>
      <w:proofErr w:type="gramStart"/>
      <w:r>
        <w:t>side board</w:t>
      </w:r>
      <w:proofErr w:type="gramEnd"/>
      <w:r>
        <w:t xml:space="preserve">.  The left </w:t>
      </w:r>
      <w:proofErr w:type="gramStart"/>
      <w:r>
        <w:t>side board</w:t>
      </w:r>
      <w:proofErr w:type="gramEnd"/>
      <w:r>
        <w:t xml:space="preserve"> connects the Enerpro </w:t>
      </w:r>
      <w:r w:rsidR="00DF55B3">
        <w:t xml:space="preserve">daughter </w:t>
      </w:r>
      <w:r>
        <w:t xml:space="preserve">card to the driver boards for the thyristors in the </w:t>
      </w:r>
      <w:r w:rsidR="00DF55B3">
        <w:t xml:space="preserve">primary of the second transformer.  As with the right </w:t>
      </w:r>
      <w:proofErr w:type="gramStart"/>
      <w:r w:rsidR="00DF55B3">
        <w:t>side board</w:t>
      </w:r>
      <w:proofErr w:type="gramEnd"/>
      <w:r w:rsidR="00DF55B3">
        <w:t xml:space="preserve">, the left side board always allows </w:t>
      </w:r>
      <m:oMath>
        <m:r>
          <w:rPr>
            <w:rFonts w:ascii="Cambria Math" w:hAnsi="Cambria Math"/>
          </w:rPr>
          <m:t>+B</m:t>
        </m:r>
      </m:oMath>
      <w:r w:rsidR="00DF55B3">
        <w:rPr>
          <w:rFonts w:eastAsiaTheme="minorEastAsia"/>
        </w:rPr>
        <w:t xml:space="preserve"> and </w:t>
      </w:r>
      <m:oMath>
        <m:r>
          <w:rPr>
            <w:rFonts w:ascii="Cambria Math" w:eastAsiaTheme="minorEastAsia" w:hAnsi="Cambria Math"/>
          </w:rPr>
          <m:t>-B</m:t>
        </m:r>
      </m:oMath>
      <w:r w:rsidR="00DF55B3">
        <w:rPr>
          <w:rFonts w:eastAsiaTheme="minorEastAsia"/>
        </w:rPr>
        <w:t xml:space="preserve"> phases </w:t>
      </w:r>
      <w:r w:rsidR="00723FB0">
        <w:rPr>
          <w:rFonts w:eastAsiaTheme="minorEastAsia"/>
        </w:rPr>
        <w:t xml:space="preserve">of the bridge </w:t>
      </w:r>
      <w:r w:rsidR="00DF55B3">
        <w:rPr>
          <w:rFonts w:eastAsiaTheme="minorEastAsia"/>
        </w:rPr>
        <w:t>to be triggered by tying their OFF control signal to common.</w:t>
      </w:r>
      <w:r w:rsidR="00723FB0">
        <w:rPr>
          <w:rFonts w:eastAsiaTheme="minorEastAsia"/>
        </w:rPr>
        <w:t xml:space="preserve">  It controls the OFF signal to the other four phases of this bridge.</w:t>
      </w:r>
      <w:r w:rsidR="008166CB">
        <w:rPr>
          <w:rFonts w:eastAsiaTheme="minorEastAsia"/>
        </w:rPr>
        <w:t xml:space="preserve">  When the OFF is a logical low, the thyristor triggers are enabled; when it is a high the triggers are disabled.  The state of the OFF signal is determined by U5A.</w:t>
      </w:r>
    </w:p>
    <w:p w14:paraId="458D99FF" w14:textId="6EB5FA57" w:rsidR="00665C18" w:rsidRDefault="00665C18" w:rsidP="004819F9">
      <w:pPr>
        <w:rPr>
          <w:rFonts w:eastAsiaTheme="minorEastAsia"/>
        </w:rPr>
      </w:pPr>
      <w:r>
        <w:rPr>
          <w:rFonts w:eastAsiaTheme="minorEastAsia"/>
        </w:rPr>
        <w:t xml:space="preserve">The left </w:t>
      </w:r>
      <w:proofErr w:type="gramStart"/>
      <w:r>
        <w:rPr>
          <w:rFonts w:eastAsiaTheme="minorEastAsia"/>
        </w:rPr>
        <w:t>side board</w:t>
      </w:r>
      <w:proofErr w:type="gramEnd"/>
      <w:r>
        <w:rPr>
          <w:rFonts w:eastAsiaTheme="minorEastAsia"/>
        </w:rPr>
        <w:t xml:space="preserve"> has the unique function of initiating the firing the crowbar thyristors.  It does this by applying a trigger to pin five of the ribbon cable connecting to the SCR Crowbar Trigger Board, SD-730-793-04-C2, a board that operates like the standard trigger board</w:t>
      </w:r>
      <w:r w:rsidR="00A623B4">
        <w:rPr>
          <w:rFonts w:eastAsiaTheme="minorEastAsia"/>
        </w:rPr>
        <w:t>, but with some significant differences</w:t>
      </w:r>
      <w:r>
        <w:rPr>
          <w:rFonts w:eastAsiaTheme="minorEastAsia"/>
        </w:rPr>
        <w:t xml:space="preserve">.  </w:t>
      </w:r>
      <w:r w:rsidR="008166CB">
        <w:rPr>
          <w:rFonts w:eastAsiaTheme="minorEastAsia"/>
        </w:rPr>
        <w:t>Pin five of the cable</w:t>
      </w:r>
      <w:r w:rsidR="007D35FE">
        <w:rPr>
          <w:rFonts w:eastAsiaTheme="minorEastAsia"/>
        </w:rPr>
        <w:t>, which</w:t>
      </w:r>
      <w:r w:rsidR="008166CB">
        <w:rPr>
          <w:rFonts w:eastAsiaTheme="minorEastAsia"/>
        </w:rPr>
        <w:t xml:space="preserve"> is controlled by U5B</w:t>
      </w:r>
      <w:r w:rsidR="007D35FE">
        <w:rPr>
          <w:rFonts w:eastAsiaTheme="minorEastAsia"/>
        </w:rPr>
        <w:t>, is a level and not a series of pulses.  A positive level enables an astable multivibrator on the crowbar trigger board</w:t>
      </w:r>
      <w:r w:rsidR="008166CB">
        <w:rPr>
          <w:rFonts w:eastAsiaTheme="minorEastAsia"/>
        </w:rPr>
        <w:t xml:space="preserve">.  </w:t>
      </w:r>
      <w:r>
        <w:rPr>
          <w:rFonts w:eastAsiaTheme="minorEastAsia"/>
        </w:rPr>
        <w:t xml:space="preserve">The left </w:t>
      </w:r>
      <w:proofErr w:type="gramStart"/>
      <w:r>
        <w:rPr>
          <w:rFonts w:eastAsiaTheme="minorEastAsia"/>
        </w:rPr>
        <w:t>side board</w:t>
      </w:r>
      <w:proofErr w:type="gramEnd"/>
      <w:r>
        <w:rPr>
          <w:rFonts w:eastAsiaTheme="minorEastAsia"/>
        </w:rPr>
        <w:t xml:space="preserve"> also controls the OFF signal that is sent to the crowbar trigger board on pin seven of the ribbon cable.</w:t>
      </w:r>
      <w:r w:rsidR="008166CB">
        <w:rPr>
          <w:rFonts w:eastAsiaTheme="minorEastAsia"/>
        </w:rPr>
        <w:t xml:space="preserve">  </w:t>
      </w:r>
      <w:r w:rsidR="001864ED">
        <w:rPr>
          <w:rFonts w:eastAsiaTheme="minorEastAsia"/>
        </w:rPr>
        <w:t xml:space="preserve">The OFF level for the crowbar trigger board uses the same logic level as that for the standard trigger board.  A low logic level enables the multivibrator that generates a trigger while a high logic level disables the trigger.  </w:t>
      </w:r>
      <w:r w:rsidR="008166CB">
        <w:rPr>
          <w:rFonts w:eastAsiaTheme="minorEastAsia"/>
        </w:rPr>
        <w:t xml:space="preserve">The logical value of this signal is set by the Crowbar Enable Bar signal on the COMMAND bus.  The Crowbar Enable Bar signal is set by </w:t>
      </w:r>
      <w:r w:rsidR="003A45C5">
        <w:rPr>
          <w:rFonts w:eastAsiaTheme="minorEastAsia"/>
        </w:rPr>
        <w:t>OUT</w:t>
      </w:r>
      <w:r w:rsidR="008166CB">
        <w:rPr>
          <w:rFonts w:eastAsiaTheme="minorEastAsia"/>
        </w:rPr>
        <w:t xml:space="preserve"> 4 of the SLOT</w:t>
      </w:r>
      <w:r w:rsidR="003A45C5">
        <w:rPr>
          <w:rFonts w:eastAsiaTheme="minorEastAsia"/>
        </w:rPr>
        <w:t>-</w:t>
      </w:r>
      <w:r w:rsidR="008166CB">
        <w:rPr>
          <w:rFonts w:eastAsiaTheme="minorEastAsia"/>
        </w:rPr>
        <w:t xml:space="preserve">5 PLC </w:t>
      </w:r>
      <w:proofErr w:type="gramStart"/>
      <w:r w:rsidR="008166CB">
        <w:rPr>
          <w:rFonts w:eastAsiaTheme="minorEastAsia"/>
        </w:rPr>
        <w:t>module</w:t>
      </w:r>
      <w:proofErr w:type="gramEnd"/>
      <w:r w:rsidR="008166CB">
        <w:rPr>
          <w:rFonts w:eastAsiaTheme="minorEastAsia"/>
        </w:rPr>
        <w:t>.</w:t>
      </w:r>
    </w:p>
    <w:p w14:paraId="5651BF09" w14:textId="38E0A3BF" w:rsidR="00D508FE" w:rsidRDefault="00D508FE" w:rsidP="00D508FE">
      <w:pPr>
        <w:pStyle w:val="Heading3"/>
      </w:pPr>
      <w:r>
        <w:t>U5A</w:t>
      </w:r>
    </w:p>
    <w:p w14:paraId="1CF6B4A6" w14:textId="36AAD016" w:rsidR="00D508FE" w:rsidRDefault="00D508FE" w:rsidP="00D508FE">
      <w:r>
        <w:t xml:space="preserve">U5A controls the EN or OFF signal to the left side thyristor triggers for the +A, +C, -A, and -C phases.  A logic high on the U5A output disables the triggers.  </w:t>
      </w:r>
      <w:proofErr w:type="gramStart"/>
      <w:r>
        <w:t>Therefore</w:t>
      </w:r>
      <w:proofErr w:type="gramEnd"/>
      <w:r>
        <w:t xml:space="preserve"> any logic high input on this OR gate will disable these triggers.</w:t>
      </w:r>
    </w:p>
    <w:p w14:paraId="51FDA738" w14:textId="503EADD7" w:rsidR="00D508FE" w:rsidRDefault="00D508FE" w:rsidP="00B97233">
      <w:pPr>
        <w:pStyle w:val="Heading3"/>
      </w:pPr>
      <w:r>
        <w:t>U5A-5</w:t>
      </w:r>
    </w:p>
    <w:p w14:paraId="0F9FF12B" w14:textId="415EB765" w:rsidR="00B97233" w:rsidRDefault="00B97233" w:rsidP="00B97233">
      <w:r>
        <w:t>U5A-5 is the Fiber Optic SCR Enable Bar signal from the COMMAND bus.  If this line is either open or at a logic high, so is U5A-5 and the left side thyristor triggers are disabled.</w:t>
      </w:r>
    </w:p>
    <w:p w14:paraId="69AE6BD7" w14:textId="0CF21992" w:rsidR="00B97233" w:rsidRDefault="00B97233" w:rsidP="00B97233">
      <w:pPr>
        <w:pStyle w:val="Heading3"/>
      </w:pPr>
      <w:r>
        <w:t>U5A-3</w:t>
      </w:r>
    </w:p>
    <w:p w14:paraId="02B53D5B" w14:textId="0A64EF57" w:rsidR="00FC237F" w:rsidRDefault="00B97233" w:rsidP="00B97233">
      <w:r>
        <w:t xml:space="preserve">U5A-3 is the inverted signal of the 24V Fault/Enable signal on the COMMAND bus </w:t>
      </w:r>
      <w:r w:rsidR="00F20626">
        <w:t xml:space="preserve">and is </w:t>
      </w:r>
      <w:r>
        <w:t xml:space="preserve">sourced by OUT 0 of the SLOT-5 PLC </w:t>
      </w:r>
      <w:proofErr w:type="gramStart"/>
      <w:r>
        <w:t>module</w:t>
      </w:r>
      <w:proofErr w:type="gramEnd"/>
      <w:r>
        <w:t xml:space="preserve">.  </w:t>
      </w:r>
      <w:r w:rsidR="002A5060">
        <w:t>A logic low signal on U5A-3 disables the left side thyristor triggers.</w:t>
      </w:r>
    </w:p>
    <w:p w14:paraId="128E9FB7" w14:textId="7D3C7A8C" w:rsidR="00FC237F" w:rsidRDefault="00FC237F" w:rsidP="00FC237F">
      <w:pPr>
        <w:pStyle w:val="Heading3"/>
      </w:pPr>
      <w:r>
        <w:t>U5A-4</w:t>
      </w:r>
    </w:p>
    <w:p w14:paraId="5F834D6D" w14:textId="77777777" w:rsidR="00F20626" w:rsidRDefault="00F20626" w:rsidP="00FC237F">
      <w:r>
        <w:t xml:space="preserve">U5A-4 is sourced by the output of U5B.  </w:t>
      </w:r>
      <w:r w:rsidR="00FC237F">
        <w:t>Th</w:t>
      </w:r>
      <w:r>
        <w:t>is output</w:t>
      </w:r>
      <w:r w:rsidR="00FC237F">
        <w:t xml:space="preserve"> also control</w:t>
      </w:r>
      <w:r>
        <w:t>s</w:t>
      </w:r>
      <w:r w:rsidR="00FC237F">
        <w:t xml:space="preserve"> the crowbar thyristor triggers.  When it is at logic high, the astable multivibrator starts producing pulses that fire the crowbar thyristors.  Through U5A-4 it also disables the the left side thyristor triggers.</w:t>
      </w:r>
    </w:p>
    <w:p w14:paraId="520B59C5" w14:textId="77777777" w:rsidR="00F20626" w:rsidRDefault="00F20626" w:rsidP="00F20626">
      <w:pPr>
        <w:pStyle w:val="Heading3"/>
      </w:pPr>
      <w:r>
        <w:t>U5B-8</w:t>
      </w:r>
    </w:p>
    <w:p w14:paraId="3ECBB38E" w14:textId="3A4C8543" w:rsidR="00B97233" w:rsidRDefault="00F20626" w:rsidP="00F20626">
      <w:r>
        <w:t xml:space="preserve">U5B-8 is driven by the Slave Crowbar Trigger on the COMMAND bus </w:t>
      </w:r>
      <w:r w:rsidR="00C570A1">
        <w:t>that</w:t>
      </w:r>
      <w:r>
        <w:t xml:space="preserve"> is sourced by </w:t>
      </w:r>
      <w:r w:rsidR="00C570A1">
        <w:t xml:space="preserve">the </w:t>
      </w:r>
      <w:proofErr w:type="gramStart"/>
      <w:r w:rsidR="00C570A1">
        <w:t>right side</w:t>
      </w:r>
      <w:proofErr w:type="gramEnd"/>
      <w:r w:rsidR="00C570A1">
        <w:t xml:space="preserve"> interconnect board.  An open circuit or a logic high produces a logic high on U5B-8, causing the left side thyristor triggers to be disabled and causing the crowbar to be fired.</w:t>
      </w:r>
      <w:r w:rsidR="00417FB8">
        <w:t xml:space="preserve">  This also resets and/or disables the multivibrators that are activated by the Klystron Arc circuit and fiber optic Klystron Crowbar signal.</w:t>
      </w:r>
    </w:p>
    <w:p w14:paraId="24A1376E" w14:textId="03C27C64" w:rsidR="00417FB8" w:rsidRDefault="00417FB8" w:rsidP="00417FB8">
      <w:pPr>
        <w:pStyle w:val="Heading3"/>
      </w:pPr>
      <w:r>
        <w:lastRenderedPageBreak/>
        <w:t>U5B-2</w:t>
      </w:r>
    </w:p>
    <w:p w14:paraId="572AB655" w14:textId="38F1BB53" w:rsidR="00417FB8" w:rsidRDefault="00417FB8" w:rsidP="00417FB8">
      <w:r>
        <w:t>U5B-2 summarizes the status of the Klystron Arc circuit and the fiber optic Klystron Crowbar signal.</w:t>
      </w:r>
      <w:r w:rsidR="008D4735">
        <w:t xml:space="preserve">  In addition to faults on either of these two signals causing the inhibition of left side thyristor triggers and initiation of the crowbar trigger, either of these faults will set the Slave Crowbar Off signal to a logic high on the COMMON bus.</w:t>
      </w:r>
    </w:p>
    <w:p w14:paraId="20313CB8" w14:textId="7AEB4194" w:rsidR="00417FB8" w:rsidRDefault="00417FB8" w:rsidP="00417FB8">
      <w:pPr>
        <w:pStyle w:val="Heading4"/>
      </w:pPr>
      <w:r>
        <w:t>Klystron Arc Trigger</w:t>
      </w:r>
    </w:p>
    <w:p w14:paraId="2E3FBA69" w14:textId="70ED44FA" w:rsidR="00417FB8" w:rsidRDefault="00417FB8" w:rsidP="00417FB8">
      <w:pPr>
        <w:rPr>
          <w:rFonts w:eastAsiaTheme="minorEastAsia"/>
        </w:rPr>
      </w:pPr>
      <w:r>
        <w:t xml:space="preserve">The klystron arc trigger circuit is very similar to the transformer arc circuit on the </w:t>
      </w:r>
      <w:proofErr w:type="gramStart"/>
      <w:r>
        <w:t>right side</w:t>
      </w:r>
      <w:proofErr w:type="gramEnd"/>
      <w:r>
        <w:t xml:space="preserve"> trigger board.  A signal from the klystron arc circuit energizes the input of an opto-coupler that </w:t>
      </w:r>
      <w:r w:rsidR="00D80284">
        <w:t xml:space="preserve">pulls down the </w:t>
      </w:r>
      <m:oMath>
        <m:r>
          <w:rPr>
            <w:rFonts w:ascii="Cambria Math" w:hAnsi="Cambria Math"/>
          </w:rPr>
          <m:t xml:space="preserve">3.3 </m:t>
        </m:r>
        <m:r>
          <m:rPr>
            <m:nor/>
          </m:rPr>
          <w:rPr>
            <w:rFonts w:ascii="Cambria Math" w:hAnsi="Cambria Math"/>
          </w:rPr>
          <m:t>k</m:t>
        </m:r>
        <m:r>
          <m:rPr>
            <m:sty m:val="p"/>
          </m:rPr>
          <w:rPr>
            <w:rFonts w:ascii="Cambria Math" w:hAnsi="Cambria Math"/>
          </w:rPr>
          <m:t>Ω</m:t>
        </m:r>
      </m:oMath>
      <w:r w:rsidR="00D80284">
        <w:rPr>
          <w:rFonts w:eastAsiaTheme="minorEastAsia"/>
        </w:rPr>
        <w:t xml:space="preserve"> resistor from </w:t>
      </w:r>
      <m:oMath>
        <m:r>
          <w:rPr>
            <w:rFonts w:ascii="Cambria Math" w:eastAsiaTheme="minorEastAsia" w:hAnsi="Cambria Math"/>
          </w:rPr>
          <m:t xml:space="preserve">12 </m:t>
        </m:r>
        <m:r>
          <m:rPr>
            <m:nor/>
          </m:rPr>
          <w:rPr>
            <w:rFonts w:ascii="Cambria Math" w:eastAsiaTheme="minorEastAsia" w:hAnsi="Cambria Math"/>
          </w:rPr>
          <m:t>V</m:t>
        </m:r>
      </m:oMath>
      <w:r w:rsidR="00D80284">
        <w:rPr>
          <w:rFonts w:eastAsiaTheme="minorEastAsia"/>
        </w:rPr>
        <w:t xml:space="preserve"> to create a trailing edge trigger on U3A.  This generates a </w:t>
      </w:r>
      <m:oMath>
        <m:r>
          <w:rPr>
            <w:rFonts w:ascii="Cambria Math" w:eastAsiaTheme="minorEastAsia" w:hAnsi="Cambria Math"/>
          </w:rPr>
          <m:t xml:space="preserve">2.37 </m:t>
        </m:r>
        <m:r>
          <m:rPr>
            <m:nor/>
          </m:rPr>
          <w:rPr>
            <w:rFonts w:ascii="Cambria Math" w:eastAsiaTheme="minorEastAsia" w:hAnsi="Cambria Math"/>
          </w:rPr>
          <m:t>s</m:t>
        </m:r>
      </m:oMath>
      <w:r w:rsidR="00D80284">
        <w:rPr>
          <w:rFonts w:eastAsiaTheme="minorEastAsia"/>
        </w:rPr>
        <w:t xml:space="preserve"> pulse that </w:t>
      </w:r>
      <w:r w:rsidR="003F3A07">
        <w:rPr>
          <w:rFonts w:eastAsiaTheme="minorEastAsia"/>
        </w:rPr>
        <w:t xml:space="preserve">feeds U5C-13 in order to inhibit the left side thyristor triggers and initiate the crowbar.  It also resets U3B and forces the </w:t>
      </w:r>
      <w:proofErr w:type="gramStart"/>
      <w:r w:rsidR="003F3A07">
        <w:rPr>
          <w:rFonts w:eastAsiaTheme="minorEastAsia"/>
        </w:rPr>
        <w:t>leading edge</w:t>
      </w:r>
      <w:proofErr w:type="gramEnd"/>
      <w:r w:rsidR="003F3A07">
        <w:rPr>
          <w:rFonts w:eastAsiaTheme="minorEastAsia"/>
        </w:rPr>
        <w:t xml:space="preserve"> input to be held at a logic low.  Since this signal is already initiating the firing of the crowbar, there is no loss of machine protection by disabling U3B.</w:t>
      </w:r>
    </w:p>
    <w:p w14:paraId="597C11FF" w14:textId="1078CBB4" w:rsidR="00895B0B" w:rsidRDefault="00895B0B" w:rsidP="00895B0B">
      <w:pPr>
        <w:pStyle w:val="Heading4"/>
      </w:pPr>
      <w:r>
        <w:t>Fiber Optic Klystron Crowbar Signal</w:t>
      </w:r>
    </w:p>
    <w:p w14:paraId="052B6EF1" w14:textId="42F77FB6" w:rsidR="00895B0B" w:rsidRDefault="00895B0B" w:rsidP="00895B0B">
      <w:pPr>
        <w:rPr>
          <w:rFonts w:eastAsiaTheme="minorEastAsia"/>
        </w:rPr>
      </w:pPr>
      <w:r>
        <w:t xml:space="preserve">The desired normal operating condition is to have an active fiber optic signal into the klystron crowbar port.  In this case, the output of the optical receiver pulls the </w:t>
      </w:r>
      <w:proofErr w:type="gramStart"/>
      <w:r>
        <w:t>leading edge</w:t>
      </w:r>
      <w:proofErr w:type="gramEnd"/>
      <w:r>
        <w:t xml:space="preserve"> input of U3B to a logic low level.  If the optical signal is removed, the </w:t>
      </w:r>
      <w:proofErr w:type="gramStart"/>
      <w:r>
        <w:t>leading edge</w:t>
      </w:r>
      <w:proofErr w:type="gramEnd"/>
      <w:r>
        <w:t xml:space="preserve"> input rises and a </w:t>
      </w:r>
      <m:oMath>
        <m:r>
          <w:rPr>
            <w:rFonts w:ascii="Cambria Math" w:hAnsi="Cambria Math"/>
          </w:rPr>
          <m:t xml:space="preserve">2.37 </m:t>
        </m:r>
        <m:r>
          <m:rPr>
            <m:nor/>
          </m:rPr>
          <w:rPr>
            <w:rFonts w:ascii="Cambria Math" w:hAnsi="Cambria Math"/>
          </w:rPr>
          <m:t>s</m:t>
        </m:r>
      </m:oMath>
      <w:r>
        <w:rPr>
          <w:rFonts w:eastAsiaTheme="minorEastAsia"/>
        </w:rPr>
        <w:t xml:space="preserve"> pulse is output from U3B.  In addition to initiating</w:t>
      </w:r>
      <w:r w:rsidR="00A24C81">
        <w:rPr>
          <w:rFonts w:eastAsiaTheme="minorEastAsia"/>
        </w:rPr>
        <w:t xml:space="preserve"> the inhibition of the left side thyristor triggers and the firing of the crowbar, this </w:t>
      </w:r>
      <m:oMath>
        <m:r>
          <w:rPr>
            <w:rFonts w:ascii="Cambria Math" w:eastAsiaTheme="minorEastAsia" w:hAnsi="Cambria Math"/>
          </w:rPr>
          <m:t>Q</m:t>
        </m:r>
      </m:oMath>
      <w:r w:rsidR="00A24C81">
        <w:rPr>
          <w:rFonts w:eastAsiaTheme="minorEastAsia"/>
        </w:rPr>
        <w:t xml:space="preserve"> output also disables future klystron arc signals.</w:t>
      </w:r>
    </w:p>
    <w:p w14:paraId="2BEB3745" w14:textId="6B0C21C4" w:rsidR="008D4735" w:rsidRDefault="008D4735" w:rsidP="008D4735">
      <w:pPr>
        <w:pStyle w:val="Heading3"/>
      </w:pPr>
      <w:r>
        <w:t>Fiber Optic Status</w:t>
      </w:r>
    </w:p>
    <w:p w14:paraId="4B783FEF" w14:textId="07A7A93D" w:rsidR="008D4735" w:rsidRDefault="008D4735" w:rsidP="008D4735">
      <w:r>
        <w:t xml:space="preserve">The left </w:t>
      </w:r>
      <w:proofErr w:type="gramStart"/>
      <w:r>
        <w:t>side board</w:t>
      </w:r>
      <w:proofErr w:type="gramEnd"/>
      <w:r>
        <w:t xml:space="preserve"> also sends a status back to the LLRF control system via a fiber optic cable.  </w:t>
      </w:r>
      <w:r w:rsidR="00460932">
        <w:t xml:space="preserve">The condition for this optical signal to be illuminated is that the 24V Fault/Enable signal from the COMMON bus, sourced by OUT 0 of the SLOT-5 PLC </w:t>
      </w:r>
      <w:proofErr w:type="gramStart"/>
      <w:r w:rsidR="00460932">
        <w:t>module</w:t>
      </w:r>
      <w:proofErr w:type="gramEnd"/>
      <w:r w:rsidR="00460932">
        <w:t xml:space="preserve">, must be at a logic high and the trigger to the crowbar firing circuit must be at a logic low.  </w:t>
      </w:r>
      <w:proofErr w:type="gramStart"/>
      <w:r w:rsidR="00460932">
        <w:t>Therefore</w:t>
      </w:r>
      <w:proofErr w:type="gramEnd"/>
      <w:r w:rsidR="00460932">
        <w:t xml:space="preserve"> this status means that the PLC has supplied an enable</w:t>
      </w:r>
      <w:r w:rsidR="00374B4D">
        <w:t xml:space="preserve"> for the thyristors</w:t>
      </w:r>
      <w:r w:rsidR="00460932">
        <w:t xml:space="preserve"> and no conditions have caused the crowbar to fire.  It </w:t>
      </w:r>
      <w:r w:rsidR="00374B4D">
        <w:t>does not signify that the Enerpro has been enabled or that the thyristor triggers are firing.</w:t>
      </w:r>
    </w:p>
    <w:p w14:paraId="46144CD2" w14:textId="66FFA092" w:rsidR="00C379E1" w:rsidRDefault="00C379E1" w:rsidP="00C379E1">
      <w:pPr>
        <w:pStyle w:val="Heading3"/>
      </w:pPr>
      <w:r>
        <w:t>Summary of the Left Side Trigger Interconnect Actions</w:t>
      </w:r>
    </w:p>
    <w:p w14:paraId="77BFE032" w14:textId="6B6FF739" w:rsidR="00C379E1" w:rsidRDefault="00C379E1" w:rsidP="00C379E1">
      <w:r>
        <w:t>The left side trigger board disables the left side thyristor triggers if any of the following conditions occur:</w:t>
      </w:r>
    </w:p>
    <w:p w14:paraId="43C50516" w14:textId="154D036D" w:rsidR="00C379E1" w:rsidRDefault="00E74311" w:rsidP="00C379E1">
      <w:pPr>
        <w:pStyle w:val="ListParagraph"/>
        <w:numPr>
          <w:ilvl w:val="0"/>
          <w:numId w:val="3"/>
        </w:numPr>
      </w:pPr>
      <w:r>
        <w:t>The fiber optic SCR Enable is not present (logic level low is required for operation)</w:t>
      </w:r>
    </w:p>
    <w:p w14:paraId="5B87A44A" w14:textId="13519C0F" w:rsidR="00E74311" w:rsidRDefault="00E74311" w:rsidP="00C379E1">
      <w:pPr>
        <w:pStyle w:val="ListParagraph"/>
        <w:numPr>
          <w:ilvl w:val="0"/>
          <w:numId w:val="3"/>
        </w:numPr>
      </w:pPr>
      <w:r>
        <w:t>The 24V Fault/Enable signal is not present (logic level high is required for operation)</w:t>
      </w:r>
    </w:p>
    <w:p w14:paraId="3CDC9869" w14:textId="637A4301" w:rsidR="00E74311" w:rsidRDefault="00E74311" w:rsidP="00C379E1">
      <w:pPr>
        <w:pStyle w:val="ListParagraph"/>
        <w:numPr>
          <w:ilvl w:val="0"/>
          <w:numId w:val="3"/>
        </w:numPr>
      </w:pPr>
      <w:r>
        <w:t xml:space="preserve">The Slave Crowbar Trigger from the right </w:t>
      </w:r>
      <w:proofErr w:type="gramStart"/>
      <w:r>
        <w:t>side board</w:t>
      </w:r>
      <w:proofErr w:type="gramEnd"/>
      <w:r>
        <w:t xml:space="preserve"> is present (logic level low is required for operation)</w:t>
      </w:r>
    </w:p>
    <w:p w14:paraId="64695DDF" w14:textId="2E034505" w:rsidR="00E74311" w:rsidRDefault="00E74311" w:rsidP="00C379E1">
      <w:pPr>
        <w:pStyle w:val="ListParagraph"/>
        <w:numPr>
          <w:ilvl w:val="0"/>
          <w:numId w:val="3"/>
        </w:numPr>
      </w:pPr>
      <w:r>
        <w:t>A Klystron Arc has been detected</w:t>
      </w:r>
    </w:p>
    <w:p w14:paraId="4E7B9B25" w14:textId="310E2DA8" w:rsidR="00E74311" w:rsidRDefault="00E74311" w:rsidP="00C379E1">
      <w:pPr>
        <w:pStyle w:val="ListParagraph"/>
        <w:numPr>
          <w:ilvl w:val="0"/>
          <w:numId w:val="3"/>
        </w:numPr>
      </w:pPr>
      <w:r>
        <w:t>There is no fiber optic Klystron Crowbar</w:t>
      </w:r>
      <w:r w:rsidR="00CB6AA5">
        <w:t xml:space="preserve"> signal detected from the LLRF (fiber optic signal is required for operation)</w:t>
      </w:r>
    </w:p>
    <w:p w14:paraId="1DA8F289" w14:textId="44D29F1F" w:rsidR="00CB6AA5" w:rsidRDefault="00CB6AA5" w:rsidP="00CB6AA5">
      <w:r>
        <w:t>The left side trigger board outputs one signal to the COMMAND bus</w:t>
      </w:r>
    </w:p>
    <w:p w14:paraId="5F2F4C84" w14:textId="080F3A6A" w:rsidR="00CB6AA5" w:rsidRDefault="00CB6AA5" w:rsidP="00CB6AA5">
      <w:pPr>
        <w:pStyle w:val="ListParagraph"/>
        <w:numPr>
          <w:ilvl w:val="0"/>
          <w:numId w:val="4"/>
        </w:numPr>
      </w:pPr>
      <w:r>
        <w:t>The Slave Crowbar Off which is high if either</w:t>
      </w:r>
    </w:p>
    <w:p w14:paraId="4B409B78" w14:textId="25299E89" w:rsidR="00CB6AA5" w:rsidRDefault="00CB6AA5" w:rsidP="00CB6AA5">
      <w:pPr>
        <w:pStyle w:val="ListParagraph"/>
        <w:numPr>
          <w:ilvl w:val="1"/>
          <w:numId w:val="4"/>
        </w:numPr>
      </w:pPr>
      <w:r>
        <w:t>A klystron arc has been detected</w:t>
      </w:r>
    </w:p>
    <w:p w14:paraId="48B3BD0B" w14:textId="20DD35C3" w:rsidR="00CB6AA5" w:rsidRDefault="00CB6AA5" w:rsidP="00CB6AA5">
      <w:pPr>
        <w:pStyle w:val="ListParagraph"/>
        <w:numPr>
          <w:ilvl w:val="1"/>
          <w:numId w:val="4"/>
        </w:numPr>
      </w:pPr>
      <w:r>
        <w:t>There is no fiber optic Klystron Crowbar signal detected from the LLRF</w:t>
      </w:r>
    </w:p>
    <w:p w14:paraId="4DA5D3AA" w14:textId="2187E598" w:rsidR="00533C6B" w:rsidRDefault="00CB6AA5" w:rsidP="00533C6B">
      <w:r>
        <w:t>The left side trigger board outputs a fiber optic signal to the LLRF control system</w:t>
      </w:r>
      <w:r w:rsidR="00533C6B">
        <w:t xml:space="preserve"> that means</w:t>
      </w:r>
    </w:p>
    <w:p w14:paraId="757FBDE6" w14:textId="3C90F323" w:rsidR="00533C6B" w:rsidRDefault="00533C6B" w:rsidP="00533C6B">
      <w:pPr>
        <w:pStyle w:val="ListParagraph"/>
        <w:numPr>
          <w:ilvl w:val="0"/>
          <w:numId w:val="5"/>
        </w:numPr>
      </w:pPr>
      <w:r>
        <w:lastRenderedPageBreak/>
        <w:t>The PLC has supplied an enable for the thyristor triggers</w:t>
      </w:r>
    </w:p>
    <w:p w14:paraId="1FCC493A" w14:textId="5CCD73FB" w:rsidR="00533C6B" w:rsidRPr="00C379E1" w:rsidRDefault="00533C6B" w:rsidP="00533C6B">
      <w:pPr>
        <w:pStyle w:val="ListParagraph"/>
        <w:numPr>
          <w:ilvl w:val="0"/>
          <w:numId w:val="5"/>
        </w:numPr>
      </w:pPr>
      <w:r>
        <w:t>There are no conditions that should cause the crowbar to fire</w:t>
      </w:r>
    </w:p>
    <w:p w14:paraId="1AB89032" w14:textId="102E1D48" w:rsidR="0057281E" w:rsidRDefault="00833489" w:rsidP="00B60E31">
      <w:pPr>
        <w:pStyle w:val="Heading1"/>
      </w:pPr>
      <w:r>
        <w:t>Appendix</w:t>
      </w:r>
    </w:p>
    <w:p w14:paraId="0DBBC3DB" w14:textId="31C40980" w:rsidR="00833489" w:rsidRDefault="00833489" w:rsidP="00833489">
      <w:pPr>
        <w:pStyle w:val="Heading2"/>
      </w:pPr>
      <w:r>
        <w:t>CD4528</w:t>
      </w:r>
    </w:p>
    <w:p w14:paraId="48AD30B7" w14:textId="7C882091" w:rsidR="00833489" w:rsidRDefault="00833489" w:rsidP="00833489">
      <w:pPr>
        <w:rPr>
          <w:rFonts w:eastAsiaTheme="minorEastAsia"/>
        </w:rPr>
      </w:pPr>
      <w:r>
        <w:t xml:space="preserve">The CD4528 is a dual </w:t>
      </w:r>
      <w:r w:rsidR="00F864AA">
        <w:t xml:space="preserve">retriggerable </w:t>
      </w:r>
      <w:r>
        <w:t>monostable multivibrator (one-shot).  There are three control inputs</w:t>
      </w:r>
      <w:r w:rsidR="00034989">
        <w:t xml:space="preserve"> and two outputs, </w:t>
      </w:r>
      <m:oMath>
        <m:r>
          <w:rPr>
            <w:rFonts w:ascii="Cambria Math" w:hAnsi="Cambria Math"/>
          </w:rPr>
          <m:t>Q</m:t>
        </m:r>
      </m:oMath>
      <w:r w:rsidR="00034989">
        <w:t xml:space="preserve"> and </w:t>
      </w:r>
      <m:oMath>
        <m:bar>
          <m:barPr>
            <m:pos m:val="top"/>
            <m:ctrlPr>
              <w:rPr>
                <w:rFonts w:ascii="Cambria Math" w:hAnsi="Cambria Math"/>
                <w:i/>
              </w:rPr>
            </m:ctrlPr>
          </m:barPr>
          <m:e>
            <m:r>
              <w:rPr>
                <w:rFonts w:ascii="Cambria Math" w:hAnsi="Cambria Math"/>
              </w:rPr>
              <m:t>Q</m:t>
            </m:r>
          </m:e>
        </m:bar>
      </m:oMath>
      <w:r w:rsidR="00034989">
        <w:t>.  The</w:t>
      </w:r>
      <w:r>
        <w:t xml:space="preserve"> </w:t>
      </w:r>
      <m:oMath>
        <m:r>
          <w:rPr>
            <w:rFonts w:ascii="Cambria Math" w:hAnsi="Cambria Math"/>
          </w:rPr>
          <m:t>A</m:t>
        </m:r>
      </m:oMath>
      <w:r>
        <w:t xml:space="preserve"> input triggers </w:t>
      </w:r>
      <m:oMath>
        <m:r>
          <w:rPr>
            <w:rFonts w:ascii="Cambria Math" w:hAnsi="Cambria Math"/>
          </w:rPr>
          <m:t>Q</m:t>
        </m:r>
      </m:oMath>
      <w:r w:rsidR="00034989">
        <w:rPr>
          <w:rFonts w:eastAsiaTheme="minorEastAsia"/>
        </w:rPr>
        <w:t xml:space="preserve"> </w:t>
      </w:r>
      <w:r w:rsidR="00F864AA">
        <w:rPr>
          <w:rFonts w:eastAsiaTheme="minorEastAsia"/>
        </w:rPr>
        <w:t xml:space="preserve">to output one </w:t>
      </w:r>
      <w:r>
        <w:t xml:space="preserve">pulse </w:t>
      </w:r>
      <w:r w:rsidR="00034989">
        <w:t xml:space="preserve">to go positive </w:t>
      </w:r>
      <w:r>
        <w:t xml:space="preserve">on a rising edge, the </w:t>
      </w:r>
      <m:oMath>
        <m:r>
          <w:rPr>
            <w:rFonts w:ascii="Cambria Math" w:hAnsi="Cambria Math"/>
          </w:rPr>
          <m:t>B</m:t>
        </m:r>
      </m:oMath>
      <w:r>
        <w:t xml:space="preserve"> input that triggers </w:t>
      </w:r>
      <m:oMath>
        <m:r>
          <w:rPr>
            <w:rFonts w:ascii="Cambria Math" w:hAnsi="Cambria Math"/>
          </w:rPr>
          <m:t>Q</m:t>
        </m:r>
      </m:oMath>
      <w:r w:rsidR="00F864AA">
        <w:rPr>
          <w:rFonts w:eastAsiaTheme="minorEastAsia"/>
        </w:rPr>
        <w:t xml:space="preserve"> to output one</w:t>
      </w:r>
      <w:r>
        <w:t xml:space="preserve"> pulse on a falling edge</w:t>
      </w:r>
      <w:r w:rsidR="00034989">
        <w:t xml:space="preserve">, and a </w:t>
      </w:r>
      <m:oMath>
        <m:r>
          <w:rPr>
            <w:rFonts w:ascii="Cambria Math" w:hAnsi="Cambria Math"/>
          </w:rPr>
          <m:t>Clear</m:t>
        </m:r>
      </m:oMath>
      <w:r w:rsidR="00034989">
        <w:t xml:space="preserve">, that forces the </w:t>
      </w:r>
      <m:oMath>
        <m:r>
          <w:rPr>
            <w:rFonts w:ascii="Cambria Math" w:hAnsi="Cambria Math"/>
          </w:rPr>
          <m:t>Q</m:t>
        </m:r>
      </m:oMath>
      <w:r w:rsidR="00034989">
        <w:rPr>
          <w:rFonts w:eastAsiaTheme="minorEastAsia"/>
        </w:rPr>
        <w:t xml:space="preserve"> output to go low and </w:t>
      </w:r>
      <m:oMath>
        <m:bar>
          <m:barPr>
            <m:pos m:val="top"/>
            <m:ctrlPr>
              <w:rPr>
                <w:rFonts w:ascii="Cambria Math" w:eastAsiaTheme="minorEastAsia" w:hAnsi="Cambria Math"/>
                <w:i/>
              </w:rPr>
            </m:ctrlPr>
          </m:barPr>
          <m:e>
            <m:r>
              <w:rPr>
                <w:rFonts w:ascii="Cambria Math" w:eastAsiaTheme="minorEastAsia" w:hAnsi="Cambria Math"/>
              </w:rPr>
              <m:t>Q</m:t>
            </m:r>
          </m:e>
        </m:bar>
      </m:oMath>
      <w:r w:rsidR="00034989">
        <w:rPr>
          <w:rFonts w:eastAsiaTheme="minorEastAsia"/>
        </w:rPr>
        <w:t xml:space="preserve"> to go high.</w:t>
      </w:r>
    </w:p>
    <w:p w14:paraId="0D566260" w14:textId="7987B32F" w:rsidR="00F864AA" w:rsidRDefault="00F864AA" w:rsidP="00833489">
      <w:pPr>
        <w:rPr>
          <w:rFonts w:eastAsiaTheme="minorEastAsia"/>
        </w:rPr>
      </w:pPr>
      <w:r>
        <w:rPr>
          <w:rFonts w:eastAsiaTheme="minorEastAsia"/>
        </w:rPr>
        <w:t xml:space="preserve">The width of the output pulse is determined by the formula </w:t>
      </w:r>
      <m:oMath>
        <m:r>
          <w:rPr>
            <w:rFonts w:ascii="Cambria Math" w:eastAsiaTheme="minorEastAsia" w:hAnsi="Cambria Math"/>
          </w:rPr>
          <m:t>T=0.2</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func>
          <m:funcPr>
            <m:ctrlPr>
              <w:rPr>
                <w:rFonts w:ascii="Cambria Math" w:eastAsiaTheme="minorEastAsia" w:hAnsi="Cambria Math"/>
                <w:i/>
              </w:rPr>
            </m:ctrlPr>
          </m:funcPr>
          <m:fName>
            <m:r>
              <m:rPr>
                <m:sty m:val="p"/>
              </m:rPr>
              <w:rPr>
                <w:rFonts w:ascii="Cambria Math" w:eastAsiaTheme="minorEastAsia" w:hAnsi="Cambria Math"/>
              </w:rPr>
              <m:t>log</m:t>
            </m:r>
          </m:fName>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SS</m:t>
                </m:r>
              </m:sub>
            </m:sSub>
            <m:r>
              <w:rPr>
                <w:rFonts w:ascii="Cambria Math" w:eastAsiaTheme="minorEastAsia" w:hAnsi="Cambria Math"/>
              </w:rPr>
              <m:t>)</m:t>
            </m:r>
          </m:e>
        </m:func>
      </m:oMath>
      <w:r w:rsidR="00FF6A73">
        <w:rPr>
          <w:rFonts w:eastAsiaTheme="minorEastAsia"/>
        </w:rPr>
        <w:t xml:space="preserve">.  For the case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 xml:space="preserve">=13.3 </m:t>
        </m:r>
        <m:r>
          <m:rPr>
            <m:nor/>
          </m:rPr>
          <w:rPr>
            <w:rFonts w:ascii="Cambria Math" w:eastAsiaTheme="minorEastAsia" w:hAnsi="Cambria Math"/>
          </w:rPr>
          <m:t>k</m:t>
        </m:r>
        <m:r>
          <m:rPr>
            <m:sty m:val="p"/>
          </m:rPr>
          <w:rPr>
            <w:rFonts w:ascii="Cambria Math" w:eastAsiaTheme="minorEastAsia" w:hAnsi="Cambria Math"/>
          </w:rPr>
          <m:t>Ω</m:t>
        </m:r>
      </m:oMath>
      <w:r w:rsidR="00FF6A7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=0.01 μ</m:t>
        </m:r>
        <m:r>
          <m:rPr>
            <m:nor/>
          </m:rPr>
          <w:rPr>
            <w:rFonts w:ascii="Cambria Math" w:eastAsiaTheme="minorEastAsia" w:hAnsi="Cambria Math"/>
          </w:rPr>
          <m:t>F</m:t>
        </m:r>
      </m:oMath>
      <w:r w:rsidR="00FF6A7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 xml:space="preserve">=12 </m:t>
        </m:r>
        <m:r>
          <m:rPr>
            <m:nor/>
          </m:rPr>
          <w:rPr>
            <w:rFonts w:ascii="Cambria Math" w:eastAsiaTheme="minorEastAsia" w:hAnsi="Cambria Math"/>
          </w:rPr>
          <m:t>V</m:t>
        </m:r>
      </m:oMath>
      <w:r w:rsidR="004D22BB">
        <w:rPr>
          <w:rFonts w:eastAsiaTheme="minorEastAsia"/>
        </w:rPr>
        <w:t xml:space="preserve">, </w:t>
      </w:r>
      <m:oMath>
        <m:r>
          <w:rPr>
            <w:rFonts w:ascii="Cambria Math" w:eastAsiaTheme="minorEastAsia" w:hAnsi="Cambria Math"/>
          </w:rPr>
          <m:t>T=66.1 μ</m:t>
        </m:r>
        <m:r>
          <m:rPr>
            <m:nor/>
          </m:rPr>
          <w:rPr>
            <w:rFonts w:ascii="Cambria Math" w:eastAsiaTheme="minorEastAsia" w:hAnsi="Cambria Math"/>
          </w:rPr>
          <m:t>s</m:t>
        </m:r>
      </m:oMath>
      <w:r w:rsidR="004D22BB">
        <w:rPr>
          <w:rFonts w:eastAsiaTheme="minorEastAsia"/>
        </w:rPr>
        <w:t>.</w:t>
      </w:r>
    </w:p>
    <w:p w14:paraId="65F201F1" w14:textId="7496082F" w:rsidR="004D22BB" w:rsidRDefault="004D22BB" w:rsidP="004D22BB">
      <w:pPr>
        <w:pStyle w:val="Heading2"/>
      </w:pPr>
      <w:r>
        <w:t>CD14538B</w:t>
      </w:r>
    </w:p>
    <w:p w14:paraId="570E44BA" w14:textId="77777777" w:rsidR="00C31640" w:rsidRDefault="004D22BB" w:rsidP="004D22BB">
      <w:pPr>
        <w:rPr>
          <w:rFonts w:eastAsiaTheme="minorEastAsia"/>
        </w:rPr>
      </w:pPr>
      <w:r>
        <w:t xml:space="preserve">The CD14538B is a pin-compatible version of the CD4538B, which is no longer recommended for new designs.  It is a dual retriggerable monostable multivibrator.  There are three control inputs and two outputs, </w:t>
      </w:r>
      <m:oMath>
        <m:r>
          <w:rPr>
            <w:rFonts w:ascii="Cambria Math" w:hAnsi="Cambria Math"/>
          </w:rPr>
          <m:t>Q</m:t>
        </m:r>
      </m:oMath>
      <w:r>
        <w:rPr>
          <w:rFonts w:eastAsiaTheme="minorEastAsia"/>
        </w:rPr>
        <w:t xml:space="preserve"> and </w:t>
      </w:r>
      <m:oMath>
        <m:bar>
          <m:barPr>
            <m:pos m:val="top"/>
            <m:ctrlPr>
              <w:rPr>
                <w:rFonts w:ascii="Cambria Math" w:eastAsiaTheme="minorEastAsia" w:hAnsi="Cambria Math"/>
                <w:i/>
              </w:rPr>
            </m:ctrlPr>
          </m:barPr>
          <m:e>
            <m:r>
              <w:rPr>
                <w:rFonts w:ascii="Cambria Math" w:eastAsiaTheme="minorEastAsia" w:hAnsi="Cambria Math"/>
              </w:rPr>
              <m:t>Q</m:t>
            </m:r>
          </m:e>
        </m:bar>
      </m:oMath>
      <w:r>
        <w:rPr>
          <w:rFonts w:eastAsiaTheme="minorEastAsia"/>
        </w:rPr>
        <w:t xml:space="preserve">.  The inputs are a </w:t>
      </w:r>
      <w:proofErr w:type="gramStart"/>
      <w:r>
        <w:rPr>
          <w:rFonts w:eastAsiaTheme="minorEastAsia"/>
        </w:rPr>
        <w:t>leading edge</w:t>
      </w:r>
      <w:proofErr w:type="gramEnd"/>
      <w:r>
        <w:rPr>
          <w:rFonts w:eastAsiaTheme="minorEastAsia"/>
        </w:rPr>
        <w:t xml:space="preserve"> trigger </w:t>
      </w:r>
      <m:oMath>
        <m:r>
          <w:rPr>
            <w:rFonts w:ascii="Cambria Math" w:eastAsiaTheme="minorEastAsia" w:hAnsi="Cambria Math"/>
          </w:rPr>
          <m:t>+TR</m:t>
        </m:r>
      </m:oMath>
      <w:r>
        <w:rPr>
          <w:rFonts w:eastAsiaTheme="minorEastAsia"/>
        </w:rPr>
        <w:t>, a trailing edge trigger</w:t>
      </w:r>
      <w:r w:rsidR="00B84F87">
        <w:rPr>
          <w:rFonts w:eastAsiaTheme="minorEastAsia"/>
        </w:rPr>
        <w:t xml:space="preserve"> </w:t>
      </w:r>
      <m:oMath>
        <m:r>
          <w:rPr>
            <w:rFonts w:ascii="Cambria Math" w:eastAsiaTheme="minorEastAsia" w:hAnsi="Cambria Math"/>
          </w:rPr>
          <m:t>-TR</m:t>
        </m:r>
      </m:oMath>
      <w:r w:rsidR="00B84F87">
        <w:rPr>
          <w:rFonts w:eastAsiaTheme="minorEastAsia"/>
        </w:rPr>
        <w:t xml:space="preserve">, and a </w:t>
      </w:r>
      <m:oMath>
        <m:r>
          <w:rPr>
            <w:rFonts w:ascii="Cambria Math" w:eastAsiaTheme="minorEastAsia" w:hAnsi="Cambria Math"/>
          </w:rPr>
          <m:t>RESET</m:t>
        </m:r>
      </m:oMath>
      <w:r w:rsidR="00B84F87">
        <w:rPr>
          <w:rFonts w:eastAsiaTheme="minorEastAsia"/>
        </w:rPr>
        <w:t xml:space="preserve">.  On the HVPS controller schematics </w:t>
      </w:r>
      <m:oMath>
        <m:r>
          <w:rPr>
            <w:rFonts w:ascii="Cambria Math" w:eastAsiaTheme="minorEastAsia" w:hAnsi="Cambria Math"/>
          </w:rPr>
          <m:t>+TR</m:t>
        </m:r>
      </m:oMath>
      <w:r w:rsidR="00B84F87">
        <w:rPr>
          <w:rFonts w:eastAsiaTheme="minorEastAsia"/>
        </w:rPr>
        <w:t xml:space="preserve"> is labeled </w:t>
      </w:r>
      <m:oMath>
        <m:r>
          <w:rPr>
            <w:rFonts w:ascii="Cambria Math" w:eastAsiaTheme="minorEastAsia" w:hAnsi="Cambria Math"/>
          </w:rPr>
          <m:t>A</m:t>
        </m:r>
      </m:oMath>
      <w:r w:rsidR="00B84F87">
        <w:rPr>
          <w:rFonts w:eastAsiaTheme="minorEastAsia"/>
        </w:rPr>
        <w:t xml:space="preserve">, </w:t>
      </w:r>
      <m:oMath>
        <m:r>
          <w:rPr>
            <w:rFonts w:ascii="Cambria Math" w:eastAsiaTheme="minorEastAsia" w:hAnsi="Cambria Math"/>
          </w:rPr>
          <m:t>-TR</m:t>
        </m:r>
      </m:oMath>
      <w:r w:rsidR="00B84F87">
        <w:rPr>
          <w:rFonts w:eastAsiaTheme="minorEastAsia"/>
        </w:rPr>
        <w:t xml:space="preserve"> is labeled </w:t>
      </w:r>
      <m:oMath>
        <m:bar>
          <m:barPr>
            <m:pos m:val="top"/>
            <m:ctrlPr>
              <w:rPr>
                <w:rFonts w:ascii="Cambria Math" w:eastAsiaTheme="minorEastAsia" w:hAnsi="Cambria Math"/>
                <w:i/>
              </w:rPr>
            </m:ctrlPr>
          </m:barPr>
          <m:e>
            <m:r>
              <w:rPr>
                <w:rFonts w:ascii="Cambria Math" w:eastAsiaTheme="minorEastAsia" w:hAnsi="Cambria Math"/>
              </w:rPr>
              <m:t>B</m:t>
            </m:r>
          </m:e>
        </m:bar>
      </m:oMath>
      <w:r w:rsidR="00B84F87">
        <w:rPr>
          <w:rFonts w:eastAsiaTheme="minorEastAsia"/>
        </w:rPr>
        <w:t xml:space="preserve">, and </w:t>
      </w:r>
      <m:oMath>
        <m:r>
          <w:rPr>
            <w:rFonts w:ascii="Cambria Math" w:eastAsiaTheme="minorEastAsia" w:hAnsi="Cambria Math"/>
          </w:rPr>
          <m:t>RESET</m:t>
        </m:r>
      </m:oMath>
      <w:r w:rsidR="00B84F87">
        <w:rPr>
          <w:rFonts w:eastAsiaTheme="minorEastAsia"/>
        </w:rPr>
        <w:t xml:space="preserve"> is labeled </w:t>
      </w:r>
      <m:oMath>
        <m:r>
          <w:rPr>
            <w:rFonts w:ascii="Cambria Math" w:eastAsiaTheme="minorEastAsia" w:hAnsi="Cambria Math"/>
          </w:rPr>
          <m:t>CD</m:t>
        </m:r>
      </m:oMath>
      <w:r w:rsidR="00B84F87">
        <w:rPr>
          <w:rFonts w:eastAsiaTheme="minorEastAsia"/>
        </w:rPr>
        <w:t xml:space="preserve">.  Each time there is a leading edge on </w:t>
      </w:r>
      <m:oMath>
        <m:r>
          <w:rPr>
            <w:rFonts w:ascii="Cambria Math" w:eastAsiaTheme="minorEastAsia" w:hAnsi="Cambria Math"/>
          </w:rPr>
          <m:t>+TR</m:t>
        </m:r>
      </m:oMath>
      <w:r w:rsidR="00B84F87">
        <w:rPr>
          <w:rFonts w:eastAsiaTheme="minorEastAsia"/>
        </w:rPr>
        <w:t xml:space="preserve"> or a trailing edge on </w:t>
      </w:r>
      <m:oMath>
        <m:r>
          <w:rPr>
            <w:rFonts w:ascii="Cambria Math" w:eastAsiaTheme="minorEastAsia" w:hAnsi="Cambria Math"/>
          </w:rPr>
          <m:t>-TR</m:t>
        </m:r>
      </m:oMath>
      <w:r w:rsidR="00B84F87">
        <w:rPr>
          <w:rFonts w:eastAsiaTheme="minorEastAsia"/>
        </w:rPr>
        <w:t xml:space="preserve">, </w:t>
      </w:r>
      <w:r w:rsidR="00C31640">
        <w:rPr>
          <w:rFonts w:eastAsiaTheme="minorEastAsia"/>
        </w:rPr>
        <w:t xml:space="preserve">a positive output pulse is generated on </w:t>
      </w:r>
      <m:oMath>
        <m:r>
          <w:rPr>
            <w:rFonts w:ascii="Cambria Math" w:eastAsiaTheme="minorEastAsia" w:hAnsi="Cambria Math"/>
          </w:rPr>
          <m:t>Q</m:t>
        </m:r>
      </m:oMath>
      <w:r w:rsidR="00C31640">
        <w:rPr>
          <w:rFonts w:eastAsiaTheme="minorEastAsia"/>
        </w:rPr>
        <w:t xml:space="preserve"> and a negative output pulse is generated on </w:t>
      </w:r>
      <m:oMath>
        <m:bar>
          <m:barPr>
            <m:pos m:val="top"/>
            <m:ctrlPr>
              <w:rPr>
                <w:rFonts w:ascii="Cambria Math" w:eastAsiaTheme="minorEastAsia" w:hAnsi="Cambria Math"/>
                <w:i/>
              </w:rPr>
            </m:ctrlPr>
          </m:barPr>
          <m:e>
            <m:r>
              <w:rPr>
                <w:rFonts w:ascii="Cambria Math" w:eastAsiaTheme="minorEastAsia" w:hAnsi="Cambria Math"/>
              </w:rPr>
              <m:t>Q</m:t>
            </m:r>
          </m:e>
        </m:bar>
      </m:oMath>
      <w:r w:rsidR="00C31640">
        <w:rPr>
          <w:rFonts w:eastAsiaTheme="minorEastAsia"/>
        </w:rPr>
        <w:t xml:space="preserve">.  A low on the </w:t>
      </w:r>
      <m:oMath>
        <m:r>
          <w:rPr>
            <w:rFonts w:ascii="Cambria Math" w:eastAsiaTheme="minorEastAsia" w:hAnsi="Cambria Math"/>
          </w:rPr>
          <m:t>RESET</m:t>
        </m:r>
      </m:oMath>
      <w:r w:rsidR="00C31640">
        <w:rPr>
          <w:rFonts w:eastAsiaTheme="minorEastAsia"/>
        </w:rPr>
        <w:t xml:space="preserve"> terminates any existing pulse and keeps </w:t>
      </w:r>
      <m:oMath>
        <m:r>
          <w:rPr>
            <w:rFonts w:ascii="Cambria Math" w:eastAsiaTheme="minorEastAsia" w:hAnsi="Cambria Math"/>
          </w:rPr>
          <m:t>Q</m:t>
        </m:r>
      </m:oMath>
      <w:r w:rsidR="00C31640">
        <w:rPr>
          <w:rFonts w:eastAsiaTheme="minorEastAsia"/>
        </w:rPr>
        <w:t xml:space="preserve"> low and </w:t>
      </w:r>
      <m:oMath>
        <m:bar>
          <m:barPr>
            <m:pos m:val="top"/>
            <m:ctrlPr>
              <w:rPr>
                <w:rFonts w:ascii="Cambria Math" w:eastAsiaTheme="minorEastAsia" w:hAnsi="Cambria Math"/>
                <w:i/>
              </w:rPr>
            </m:ctrlPr>
          </m:barPr>
          <m:e>
            <m:r>
              <w:rPr>
                <w:rFonts w:ascii="Cambria Math" w:eastAsiaTheme="minorEastAsia" w:hAnsi="Cambria Math"/>
              </w:rPr>
              <m:t>Q</m:t>
            </m:r>
          </m:e>
        </m:bar>
      </m:oMath>
      <w:r w:rsidR="00C31640">
        <w:rPr>
          <w:rFonts w:eastAsiaTheme="minorEastAsia"/>
        </w:rPr>
        <w:t xml:space="preserve"> high until the </w:t>
      </w:r>
      <m:oMath>
        <m:r>
          <w:rPr>
            <w:rFonts w:ascii="Cambria Math" w:eastAsiaTheme="minorEastAsia" w:hAnsi="Cambria Math"/>
          </w:rPr>
          <m:t>RESET</m:t>
        </m:r>
      </m:oMath>
      <w:r w:rsidR="00C31640">
        <w:rPr>
          <w:rFonts w:eastAsiaTheme="minorEastAsia"/>
        </w:rPr>
        <w:t xml:space="preserve"> is set to a high value.</w:t>
      </w:r>
    </w:p>
    <w:p w14:paraId="3AC4E291" w14:textId="26881653" w:rsidR="004D22BB" w:rsidRDefault="00C31640" w:rsidP="004D22BB">
      <w:r>
        <w:rPr>
          <w:rFonts w:eastAsiaTheme="minorEastAsia"/>
        </w:rPr>
        <w:t xml:space="preserve">The width of the output pulse is determined by the formula </w:t>
      </w:r>
      <m:oMath>
        <m:r>
          <w:rPr>
            <w:rFonts w:ascii="Cambria Math" w:eastAsiaTheme="minorEastAsia" w:hAnsi="Cambria Math"/>
          </w:rPr>
          <m:t>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oMath>
      <w:r>
        <w:rPr>
          <w:rFonts w:eastAsiaTheme="minorEastAsia"/>
        </w:rPr>
        <w:t xml:space="preserve">.  For the case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 xml:space="preserve">=237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=10 μ</m:t>
        </m:r>
        <m:r>
          <m:rPr>
            <m:nor/>
          </m:rPr>
          <w:rPr>
            <w:rFonts w:ascii="Cambria Math" w:eastAsiaTheme="minorEastAsia" w:hAnsi="Cambria Math"/>
          </w:rPr>
          <m:t>F</m:t>
        </m:r>
      </m:oMath>
      <w:r>
        <w:rPr>
          <w:rFonts w:eastAsiaTheme="minorEastAsia"/>
        </w:rPr>
        <w:t xml:space="preserve">, </w:t>
      </w:r>
      <m:oMath>
        <m:r>
          <w:rPr>
            <w:rFonts w:ascii="Cambria Math" w:eastAsiaTheme="minorEastAsia" w:hAnsi="Cambria Math"/>
          </w:rPr>
          <m:t xml:space="preserve">T=2.37 </m:t>
        </m:r>
        <m:r>
          <m:rPr>
            <m:nor/>
          </m:rPr>
          <w:rPr>
            <w:rFonts w:ascii="Cambria Math" w:eastAsiaTheme="minorEastAsia" w:hAnsi="Cambria Math"/>
          </w:rPr>
          <m:t>s</m:t>
        </m:r>
      </m:oMath>
      <w:r w:rsidR="005D272A">
        <w:rPr>
          <w:rFonts w:eastAsiaTheme="minorEastAsia"/>
        </w:rPr>
        <w:t>.</w:t>
      </w:r>
    </w:p>
    <w:p w14:paraId="4DCD2573" w14:textId="7265EB0A" w:rsidR="003C223E" w:rsidRDefault="003C223E" w:rsidP="003C223E">
      <w:pPr>
        <w:pStyle w:val="Heading2"/>
      </w:pPr>
      <w:r>
        <w:t>CD4047</w:t>
      </w:r>
    </w:p>
    <w:p w14:paraId="4AF6DC10" w14:textId="05A4BF49" w:rsidR="003C223E" w:rsidRDefault="003C223E" w:rsidP="000A2722">
      <w:r>
        <w:t xml:space="preserve">The CD4047 can be used as either an astable or a monostable multivibrator.  Astable operation is level driven.  It is enabled when either the ASTABLE input (pin 5) is at a logic high </w:t>
      </w:r>
      <w:proofErr w:type="gramStart"/>
      <w:r>
        <w:t>level</w:t>
      </w:r>
      <w:proofErr w:type="gramEnd"/>
      <w:r>
        <w:t xml:space="preserve"> or the ASTABLE/ input (pin 4) is at a logic low level.  Monostable operation is edge driven.  </w:t>
      </w:r>
      <w:r w:rsidR="000A2722">
        <w:t>Either a</w:t>
      </w:r>
      <w:r>
        <w:t xml:space="preserve"> positive going edge on the </w:t>
      </w:r>
      <w:r w:rsidR="001868D9">
        <w:t xml:space="preserve">+TRIGGER input (pin 8) while the -TRIGGER input (pin 6) is held low </w:t>
      </w:r>
      <w:r w:rsidR="00CB1532">
        <w:t>or a negative going edge on -TRIGGER while +TRIGGER is held high will generate a single output pulse.</w:t>
      </w:r>
      <w:r w:rsidR="000A2722">
        <w:t xml:space="preserve">  A high level on the EXTERNAL RESET input (pin 9) will inhibit all outputs.</w:t>
      </w:r>
    </w:p>
    <w:p w14:paraId="1C4B05CD" w14:textId="1FF52DA6" w:rsidR="007D35FE" w:rsidRPr="003C223E" w:rsidRDefault="007D35FE" w:rsidP="000A2722">
      <w:r>
        <w:t xml:space="preserve">The period of the astable square wave is determined by the formula </w:t>
      </w:r>
      <m:oMath>
        <m:r>
          <w:rPr>
            <w:rFonts w:ascii="Cambria Math" w:hAnsi="Cambria Math"/>
          </w:rPr>
          <m:t>T=4.40</m:t>
        </m:r>
        <m:sSub>
          <m:sSubPr>
            <m:ctrlPr>
              <w:rPr>
                <w:rFonts w:ascii="Cambria Math" w:hAnsi="Cambria Math"/>
                <w:i/>
              </w:rPr>
            </m:ctrlPr>
          </m:sSubPr>
          <m:e>
            <m:r>
              <w:rPr>
                <w:rFonts w:ascii="Cambria Math" w:hAnsi="Cambria Math"/>
              </w:rPr>
              <m:t>R</m:t>
            </m:r>
          </m:e>
          <m:sub>
            <m:r>
              <w:rPr>
                <w:rFonts w:ascii="Cambria Math" w:hAnsi="Cambria Math"/>
              </w:rPr>
              <m:t>x</m:t>
            </m:r>
          </m:sub>
        </m:sSub>
        <m:sSub>
          <m:sSubPr>
            <m:ctrlPr>
              <w:rPr>
                <w:rFonts w:ascii="Cambria Math" w:hAnsi="Cambria Math"/>
                <w:i/>
              </w:rPr>
            </m:ctrlPr>
          </m:sSubPr>
          <m:e>
            <m:r>
              <w:rPr>
                <w:rFonts w:ascii="Cambria Math" w:hAnsi="Cambria Math"/>
              </w:rPr>
              <m:t>C</m:t>
            </m:r>
          </m:e>
          <m:sub>
            <m:r>
              <w:rPr>
                <w:rFonts w:ascii="Cambria Math" w:hAnsi="Cambria Math"/>
              </w:rPr>
              <m:t>x</m:t>
            </m:r>
          </m:sub>
        </m:sSub>
      </m:oMath>
      <w:r>
        <w:rPr>
          <w:rFonts w:eastAsiaTheme="minorEastAsia"/>
        </w:rPr>
        <w:t xml:space="preserve">.  For the case of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x</m:t>
            </m:r>
          </m:sub>
        </m:sSub>
        <m:r>
          <w:rPr>
            <w:rFonts w:ascii="Cambria Math" w:eastAsiaTheme="minorEastAsia" w:hAnsi="Cambria Math"/>
          </w:rPr>
          <m:t xml:space="preserve">=24.9 </m:t>
        </m:r>
        <m:r>
          <m:rPr>
            <m:nor/>
          </m:rPr>
          <w:rPr>
            <w:rFonts w:ascii="Cambria Math" w:eastAsiaTheme="minorEastAsia" w:hAnsi="Cambria Math"/>
          </w:rPr>
          <m:t>k</m:t>
        </m:r>
        <m:r>
          <m:rPr>
            <m:sty m:val="p"/>
          </m:rPr>
          <w:rPr>
            <w:rFonts w:ascii="Cambria Math" w:eastAsiaTheme="minorEastAsia" w:hAnsi="Cambria Math"/>
          </w:rPr>
          <m:t>Ω</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x</m:t>
            </m:r>
          </m:sub>
        </m:sSub>
        <m:r>
          <w:rPr>
            <w:rFonts w:ascii="Cambria Math" w:eastAsiaTheme="minorEastAsia" w:hAnsi="Cambria Math"/>
          </w:rPr>
          <m:t>=0.1 μ</m:t>
        </m:r>
        <m:r>
          <m:rPr>
            <m:nor/>
          </m:rPr>
          <w:rPr>
            <w:rFonts w:ascii="Cambria Math" w:eastAsiaTheme="minorEastAsia" w:hAnsi="Cambria Math"/>
          </w:rPr>
          <m:t>F</m:t>
        </m:r>
        <m:r>
          <w:rPr>
            <w:rFonts w:ascii="Cambria Math" w:eastAsiaTheme="minorEastAsia" w:hAnsi="Cambria Math"/>
          </w:rPr>
          <m:t xml:space="preserve">, T=11 </m:t>
        </m:r>
        <m:r>
          <m:rPr>
            <m:nor/>
          </m:rPr>
          <w:rPr>
            <w:rFonts w:ascii="Cambria Math" w:eastAsiaTheme="minorEastAsia" w:hAnsi="Cambria Math"/>
          </w:rPr>
          <m:t>ms</m:t>
        </m:r>
      </m:oMath>
      <w:r>
        <w:rPr>
          <w:rFonts w:eastAsiaTheme="minorEastAsia"/>
        </w:rPr>
        <w:t>.</w:t>
      </w:r>
    </w:p>
    <w:sectPr w:rsidR="007D35FE" w:rsidRPr="003C2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464F7"/>
    <w:multiLevelType w:val="hybridMultilevel"/>
    <w:tmpl w:val="23C46F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2817F6"/>
    <w:multiLevelType w:val="hybridMultilevel"/>
    <w:tmpl w:val="BF443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0E47BB"/>
    <w:multiLevelType w:val="hybridMultilevel"/>
    <w:tmpl w:val="23C46FE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7704599"/>
    <w:multiLevelType w:val="hybridMultilevel"/>
    <w:tmpl w:val="7EA4E27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6F74F6"/>
    <w:multiLevelType w:val="hybridMultilevel"/>
    <w:tmpl w:val="84F8B35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498250">
    <w:abstractNumId w:val="3"/>
  </w:num>
  <w:num w:numId="2" w16cid:durableId="1885679978">
    <w:abstractNumId w:val="4"/>
  </w:num>
  <w:num w:numId="3" w16cid:durableId="1365902820">
    <w:abstractNumId w:val="1"/>
  </w:num>
  <w:num w:numId="4" w16cid:durableId="1352337875">
    <w:abstractNumId w:val="0"/>
  </w:num>
  <w:num w:numId="5" w16cid:durableId="114570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1E"/>
    <w:rsid w:val="00016040"/>
    <w:rsid w:val="00034989"/>
    <w:rsid w:val="00067869"/>
    <w:rsid w:val="000A2722"/>
    <w:rsid w:val="000C0569"/>
    <w:rsid w:val="00181C40"/>
    <w:rsid w:val="001864ED"/>
    <w:rsid w:val="001868D9"/>
    <w:rsid w:val="00186D81"/>
    <w:rsid w:val="001D1901"/>
    <w:rsid w:val="002A5060"/>
    <w:rsid w:val="002E0B63"/>
    <w:rsid w:val="00374B4D"/>
    <w:rsid w:val="003A45C5"/>
    <w:rsid w:val="003C223E"/>
    <w:rsid w:val="003D5455"/>
    <w:rsid w:val="003F3A07"/>
    <w:rsid w:val="00410DC7"/>
    <w:rsid w:val="00417FB8"/>
    <w:rsid w:val="00437C7C"/>
    <w:rsid w:val="004513B0"/>
    <w:rsid w:val="00460932"/>
    <w:rsid w:val="0046173F"/>
    <w:rsid w:val="004819F9"/>
    <w:rsid w:val="004D22BB"/>
    <w:rsid w:val="00507FD4"/>
    <w:rsid w:val="00515B05"/>
    <w:rsid w:val="00533C6B"/>
    <w:rsid w:val="00534FA1"/>
    <w:rsid w:val="005351A4"/>
    <w:rsid w:val="0057281E"/>
    <w:rsid w:val="005B090F"/>
    <w:rsid w:val="005D272A"/>
    <w:rsid w:val="005E111E"/>
    <w:rsid w:val="005F24D3"/>
    <w:rsid w:val="006051D6"/>
    <w:rsid w:val="00654AA3"/>
    <w:rsid w:val="00665C18"/>
    <w:rsid w:val="00666FFA"/>
    <w:rsid w:val="00673AAC"/>
    <w:rsid w:val="006E1101"/>
    <w:rsid w:val="007159B3"/>
    <w:rsid w:val="00723FB0"/>
    <w:rsid w:val="007D35FE"/>
    <w:rsid w:val="007D58D7"/>
    <w:rsid w:val="007F48FE"/>
    <w:rsid w:val="008166CB"/>
    <w:rsid w:val="00833489"/>
    <w:rsid w:val="008846E4"/>
    <w:rsid w:val="00895B0B"/>
    <w:rsid w:val="008D4735"/>
    <w:rsid w:val="00934623"/>
    <w:rsid w:val="0096269D"/>
    <w:rsid w:val="009D03C7"/>
    <w:rsid w:val="00A05348"/>
    <w:rsid w:val="00A24C81"/>
    <w:rsid w:val="00A35113"/>
    <w:rsid w:val="00A4525F"/>
    <w:rsid w:val="00A55DA4"/>
    <w:rsid w:val="00A623B4"/>
    <w:rsid w:val="00AD5809"/>
    <w:rsid w:val="00B44CB6"/>
    <w:rsid w:val="00B56A0D"/>
    <w:rsid w:val="00B60E31"/>
    <w:rsid w:val="00B84F87"/>
    <w:rsid w:val="00B97233"/>
    <w:rsid w:val="00BF0503"/>
    <w:rsid w:val="00C142D2"/>
    <w:rsid w:val="00C234B6"/>
    <w:rsid w:val="00C31640"/>
    <w:rsid w:val="00C379E1"/>
    <w:rsid w:val="00C51EE1"/>
    <w:rsid w:val="00C570A1"/>
    <w:rsid w:val="00C72683"/>
    <w:rsid w:val="00CB1532"/>
    <w:rsid w:val="00CB6AA5"/>
    <w:rsid w:val="00CC6D1D"/>
    <w:rsid w:val="00D13A2E"/>
    <w:rsid w:val="00D508FE"/>
    <w:rsid w:val="00D5170F"/>
    <w:rsid w:val="00D80284"/>
    <w:rsid w:val="00DC0FD4"/>
    <w:rsid w:val="00DF21AC"/>
    <w:rsid w:val="00DF55B3"/>
    <w:rsid w:val="00E44536"/>
    <w:rsid w:val="00E74311"/>
    <w:rsid w:val="00EA5307"/>
    <w:rsid w:val="00F01D7D"/>
    <w:rsid w:val="00F20626"/>
    <w:rsid w:val="00F41F35"/>
    <w:rsid w:val="00F778D9"/>
    <w:rsid w:val="00F864AA"/>
    <w:rsid w:val="00F8775D"/>
    <w:rsid w:val="00FC237F"/>
    <w:rsid w:val="00FF6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CAAC3"/>
  <w15:chartTrackingRefBased/>
  <w15:docId w15:val="{BA51756D-01B5-4520-B9AE-5FF3F1BE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8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3348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4453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07F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728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81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7281E"/>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57281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7281E"/>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833489"/>
    <w:rPr>
      <w:rFonts w:asciiTheme="majorHAnsi" w:eastAsiaTheme="majorEastAsia" w:hAnsiTheme="majorHAnsi" w:cstheme="majorBidi"/>
      <w:color w:val="2F5496" w:themeColor="accent1" w:themeShade="BF"/>
      <w:sz w:val="26"/>
      <w:szCs w:val="26"/>
    </w:rPr>
  </w:style>
  <w:style w:type="character" w:styleId="PlaceholderText">
    <w:name w:val="Placeholder Text"/>
    <w:basedOn w:val="DefaultParagraphFont"/>
    <w:uiPriority w:val="99"/>
    <w:semiHidden/>
    <w:rsid w:val="00034989"/>
    <w:rPr>
      <w:color w:val="808080"/>
    </w:rPr>
  </w:style>
  <w:style w:type="table" w:styleId="TableGrid">
    <w:name w:val="Table Grid"/>
    <w:basedOn w:val="TableNormal"/>
    <w:uiPriority w:val="39"/>
    <w:rsid w:val="000160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10DC7"/>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E4453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07FD4"/>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C726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DB09C01-C49F-4080-9B39-5648A72CCD0E}"/>
</file>

<file path=customXml/itemProps2.xml><?xml version="1.0" encoding="utf-8"?>
<ds:datastoreItem xmlns:ds="http://schemas.openxmlformats.org/officeDocument/2006/customXml" ds:itemID="{F91CF98A-13EC-4883-9B15-3E82FA7807FC}"/>
</file>

<file path=customXml/itemProps3.xml><?xml version="1.0" encoding="utf-8"?>
<ds:datastoreItem xmlns:ds="http://schemas.openxmlformats.org/officeDocument/2006/customXml" ds:itemID="{CFF1C37D-7AD3-4A41-ACAB-05BE3CB3C3AE}"/>
</file>

<file path=docProps/app.xml><?xml version="1.0" encoding="utf-8"?>
<Properties xmlns="http://schemas.openxmlformats.org/officeDocument/2006/extended-properties" xmlns:vt="http://schemas.openxmlformats.org/officeDocument/2006/docPropsVTypes">
  <Template>Normal.dotm</Template>
  <TotalTime>4832</TotalTime>
  <Pages>6</Pages>
  <Words>2685</Words>
  <Characters>15310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17</cp:revision>
  <dcterms:created xsi:type="dcterms:W3CDTF">2022-05-14T00:45:00Z</dcterms:created>
  <dcterms:modified xsi:type="dcterms:W3CDTF">2022-05-18T01:06:00Z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