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358B6" w14:textId="201FE937" w:rsidR="00056DB6" w:rsidRDefault="00FE2BDE" w:rsidP="00FE2BDE">
      <w:pPr>
        <w:pStyle w:val="Title"/>
        <w:jc w:val="center"/>
      </w:pPr>
      <w:r>
        <w:t>Instructions for Saving Data to Diagnose RF Trips</w:t>
      </w:r>
    </w:p>
    <w:p w14:paraId="0342ACF0" w14:textId="79984720" w:rsidR="00FE2BDE" w:rsidRDefault="00FE2BDE" w:rsidP="00FE2BDE">
      <w:pPr>
        <w:pStyle w:val="Heading1"/>
      </w:pPr>
      <w:r>
        <w:t>Introduction</w:t>
      </w:r>
    </w:p>
    <w:p w14:paraId="61ED9E78" w14:textId="2CC0CB84" w:rsidR="00FE2BDE" w:rsidRDefault="00FE2BDE" w:rsidP="00FE2BDE">
      <w:r>
        <w:t xml:space="preserve">We have diagnostics that allow us to correctly diagnose most of the causes of SPEAR beam trips caused by the RF and the </w:t>
      </w:r>
      <w:r w:rsidR="00AC582F">
        <w:t>high voltage power supply (</w:t>
      </w:r>
      <w:r>
        <w:t>HVPS</w:t>
      </w:r>
      <w:r w:rsidR="00AC582F">
        <w:t>)</w:t>
      </w:r>
      <w:r>
        <w:t>.  However</w:t>
      </w:r>
      <w:r w:rsidR="00DB741A">
        <w:t>,</w:t>
      </w:r>
      <w:r>
        <w:t xml:space="preserve"> there are still some trips for which we do not yet have adequate diagnostics.  This note </w:t>
      </w:r>
      <w:r w:rsidR="00DB741A">
        <w:t>documents some steps we should take to use existing software diagnostics to help diagnose further trips.</w:t>
      </w:r>
    </w:p>
    <w:p w14:paraId="4BFB3D70" w14:textId="512A1C2D" w:rsidR="00DB741A" w:rsidRDefault="00DB741A" w:rsidP="00DB741A">
      <w:pPr>
        <w:pStyle w:val="Heading1"/>
      </w:pPr>
      <w:r>
        <w:t>RF Expert Panels</w:t>
      </w:r>
    </w:p>
    <w:p w14:paraId="314C6932" w14:textId="2EFC82C8" w:rsidR="00ED1B89" w:rsidRDefault="00DB741A" w:rsidP="00DB741A">
      <w:r>
        <w:t xml:space="preserve">The RF system has many EPICS process variables (PVs), too many to usefully display </w:t>
      </w:r>
      <w:r w:rsidR="005458E7">
        <w:t>on a user panel.  The operators have summarized the most important PVs and placed them on an RF Station EDM panel</w:t>
      </w:r>
      <w:r w:rsidR="00A722C2">
        <w:t>, shown in figure 1</w:t>
      </w:r>
      <w:r w:rsidR="005458E7">
        <w:t>.</w:t>
      </w:r>
      <w:r w:rsidR="00A722C2">
        <w:t xml:space="preserve">  </w:t>
      </w:r>
      <w:r w:rsidR="00A722C2">
        <w:t xml:space="preserve">All of the PVs are available through a series of “expert” panels.  This series can be accessed by selecting the RF Detail button in the lower </w:t>
      </w:r>
      <w:r w:rsidR="00AC582F">
        <w:t>right-hand</w:t>
      </w:r>
      <w:r w:rsidR="00A722C2">
        <w:t xml:space="preserve"> corner of</w:t>
      </w:r>
      <w:r w:rsidR="00A722C2">
        <w:t xml:space="preserve"> RF Station.  This brings up the </w:t>
      </w:r>
      <w:r w:rsidR="00AC582F">
        <w:t xml:space="preserve">SPEAR RF Station panel shown in figure 2.  The information of interest for the HVPS can be accessed by selecting the HVPS button in the middle of the top row of SPEAR RF Station.  This brings up the </w:t>
      </w:r>
      <w:r w:rsidR="00771961">
        <w:t>SPEAR RF Klystron HVPS page shown in figure 3.  The information of interest is hopefully displayed on the EPICS PVs on that page.  If there is a trip of the RF station, a screen shot of SPEAR RF Klystron HVPS or a list of the faults that are displayed may be useful in diagnosing the cause of the trip.</w:t>
      </w:r>
    </w:p>
    <w:p w14:paraId="283206F4" w14:textId="4C18143E" w:rsidR="002E7BEF" w:rsidRDefault="002E7BEF" w:rsidP="00DB741A">
      <w:r>
        <w:t>Table 1 lists the labels of the various status bars on SPEAR RF Klystron HVPS, the PVs that they monitor, and a terse description of their meaning.</w:t>
      </w:r>
    </w:p>
    <w:p w14:paraId="1D8DDD27" w14:textId="77777777" w:rsidR="00ED1B89" w:rsidRDefault="00ED1B89" w:rsidP="00ED1B89">
      <w:pPr>
        <w:keepNext/>
        <w:jc w:val="center"/>
      </w:pPr>
      <w:r>
        <w:rPr>
          <w:noProof/>
        </w:rPr>
        <w:lastRenderedPageBreak/>
        <w:drawing>
          <wp:inline distT="0" distB="0" distL="0" distR="0" wp14:anchorId="4956C42F" wp14:editId="20B10C7A">
            <wp:extent cx="4067175" cy="7734300"/>
            <wp:effectExtent l="0" t="0" r="9525" b="0"/>
            <wp:docPr id="1"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pic:nvPicPr>
                  <pic:blipFill>
                    <a:blip r:embed="rId4"/>
                    <a:stretch>
                      <a:fillRect/>
                    </a:stretch>
                  </pic:blipFill>
                  <pic:spPr>
                    <a:xfrm>
                      <a:off x="0" y="0"/>
                      <a:ext cx="4067175" cy="7734300"/>
                    </a:xfrm>
                    <a:prstGeom prst="rect">
                      <a:avLst/>
                    </a:prstGeom>
                  </pic:spPr>
                </pic:pic>
              </a:graphicData>
            </a:graphic>
          </wp:inline>
        </w:drawing>
      </w:r>
    </w:p>
    <w:p w14:paraId="6CA279EB" w14:textId="7A5817DC" w:rsidR="00ED1B89" w:rsidRDefault="00ED1B89" w:rsidP="00ED1B89">
      <w:pPr>
        <w:pStyle w:val="Caption"/>
        <w:jc w:val="center"/>
      </w:pPr>
      <w:r>
        <w:t xml:space="preserve">Figure </w:t>
      </w:r>
      <w:fldSimple w:instr=" SEQ Figure \* ARABIC ">
        <w:r w:rsidR="008B71CE">
          <w:rPr>
            <w:noProof/>
          </w:rPr>
          <w:t>1</w:t>
        </w:r>
      </w:fldSimple>
      <w:r>
        <w:t>:  RF Station EDM panel</w:t>
      </w:r>
    </w:p>
    <w:p w14:paraId="2F38A212" w14:textId="77777777" w:rsidR="008B71CE" w:rsidRDefault="008B71CE" w:rsidP="008B71CE">
      <w:pPr>
        <w:keepNext/>
        <w:jc w:val="center"/>
      </w:pPr>
      <w:r>
        <w:rPr>
          <w:noProof/>
        </w:rPr>
        <w:lastRenderedPageBreak/>
        <w:drawing>
          <wp:inline distT="0" distB="0" distL="0" distR="0" wp14:anchorId="1DE28827" wp14:editId="13575B4D">
            <wp:extent cx="5943600" cy="4862195"/>
            <wp:effectExtent l="0" t="0" r="0" b="0"/>
            <wp:docPr id="2" name="Picture 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low confidence"/>
                    <pic:cNvPicPr/>
                  </pic:nvPicPr>
                  <pic:blipFill>
                    <a:blip r:embed="rId5"/>
                    <a:stretch>
                      <a:fillRect/>
                    </a:stretch>
                  </pic:blipFill>
                  <pic:spPr>
                    <a:xfrm>
                      <a:off x="0" y="0"/>
                      <a:ext cx="5943600" cy="4862195"/>
                    </a:xfrm>
                    <a:prstGeom prst="rect">
                      <a:avLst/>
                    </a:prstGeom>
                  </pic:spPr>
                </pic:pic>
              </a:graphicData>
            </a:graphic>
          </wp:inline>
        </w:drawing>
      </w:r>
    </w:p>
    <w:p w14:paraId="23D0D8B6" w14:textId="7502FDD0" w:rsidR="00ED1B89" w:rsidRDefault="008B71CE" w:rsidP="008B71CE">
      <w:pPr>
        <w:pStyle w:val="Caption"/>
        <w:jc w:val="center"/>
      </w:pPr>
      <w:r>
        <w:t xml:space="preserve">Figure </w:t>
      </w:r>
      <w:fldSimple w:instr=" SEQ Figure \* ARABIC ">
        <w:r>
          <w:rPr>
            <w:noProof/>
          </w:rPr>
          <w:t>2</w:t>
        </w:r>
      </w:fldSimple>
      <w:r>
        <w:t>:  RF "expert" panel</w:t>
      </w:r>
    </w:p>
    <w:p w14:paraId="6A9B6925" w14:textId="77777777" w:rsidR="008B71CE" w:rsidRDefault="008B71CE" w:rsidP="008B71CE">
      <w:pPr>
        <w:keepNext/>
        <w:jc w:val="center"/>
      </w:pPr>
      <w:r>
        <w:rPr>
          <w:noProof/>
        </w:rPr>
        <w:lastRenderedPageBreak/>
        <w:drawing>
          <wp:inline distT="0" distB="0" distL="0" distR="0" wp14:anchorId="5107AEB3" wp14:editId="112AEE54">
            <wp:extent cx="5943600" cy="4921885"/>
            <wp:effectExtent l="0" t="0" r="0" b="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6"/>
                    <a:stretch>
                      <a:fillRect/>
                    </a:stretch>
                  </pic:blipFill>
                  <pic:spPr>
                    <a:xfrm>
                      <a:off x="0" y="0"/>
                      <a:ext cx="5943600" cy="4921885"/>
                    </a:xfrm>
                    <a:prstGeom prst="rect">
                      <a:avLst/>
                    </a:prstGeom>
                  </pic:spPr>
                </pic:pic>
              </a:graphicData>
            </a:graphic>
          </wp:inline>
        </w:drawing>
      </w:r>
    </w:p>
    <w:p w14:paraId="73206EEF" w14:textId="24F64DF5" w:rsidR="008B71CE" w:rsidRPr="008B71CE" w:rsidRDefault="008B71CE" w:rsidP="008B71CE">
      <w:pPr>
        <w:pStyle w:val="Caption"/>
        <w:jc w:val="center"/>
      </w:pPr>
      <w:r>
        <w:t xml:space="preserve">Figure </w:t>
      </w:r>
      <w:fldSimple w:instr=" SEQ Figure \* ARABIC ">
        <w:r>
          <w:rPr>
            <w:noProof/>
          </w:rPr>
          <w:t>3</w:t>
        </w:r>
      </w:fldSimple>
      <w:r>
        <w:t>:  RF "expert" HVPS panel</w:t>
      </w:r>
    </w:p>
    <w:p w14:paraId="5787DCB0" w14:textId="466D3D98" w:rsidR="00DB741A" w:rsidRDefault="00DB741A" w:rsidP="00DB741A"/>
    <w:tbl>
      <w:tblPr>
        <w:tblStyle w:val="TableGrid"/>
        <w:tblW w:w="0" w:type="auto"/>
        <w:tblLook w:val="04A0" w:firstRow="1" w:lastRow="0" w:firstColumn="1" w:lastColumn="0" w:noHBand="0" w:noVBand="1"/>
      </w:tblPr>
      <w:tblGrid>
        <w:gridCol w:w="2065"/>
        <w:gridCol w:w="3330"/>
        <w:gridCol w:w="3955"/>
      </w:tblGrid>
      <w:tr w:rsidR="00C20780" w14:paraId="407AEE18" w14:textId="77777777" w:rsidTr="00F102CA">
        <w:tc>
          <w:tcPr>
            <w:tcW w:w="2065" w:type="dxa"/>
          </w:tcPr>
          <w:p w14:paraId="0DE6A9DC" w14:textId="7F3F66A7" w:rsidR="00C20780" w:rsidRPr="00C20780" w:rsidRDefault="00C20780" w:rsidP="00C20780">
            <w:pPr>
              <w:jc w:val="center"/>
              <w:rPr>
                <w:b/>
                <w:bCs/>
              </w:rPr>
            </w:pPr>
            <w:r>
              <w:rPr>
                <w:b/>
                <w:bCs/>
              </w:rPr>
              <w:t>Panel Label</w:t>
            </w:r>
          </w:p>
        </w:tc>
        <w:tc>
          <w:tcPr>
            <w:tcW w:w="3330" w:type="dxa"/>
          </w:tcPr>
          <w:p w14:paraId="650F242D" w14:textId="6ABE85CC" w:rsidR="00C20780" w:rsidRPr="00C20780" w:rsidRDefault="00C20780" w:rsidP="00C20780">
            <w:pPr>
              <w:jc w:val="center"/>
              <w:rPr>
                <w:b/>
                <w:bCs/>
              </w:rPr>
            </w:pPr>
            <w:r>
              <w:rPr>
                <w:b/>
                <w:bCs/>
              </w:rPr>
              <w:t>PV</w:t>
            </w:r>
          </w:p>
        </w:tc>
        <w:tc>
          <w:tcPr>
            <w:tcW w:w="3955" w:type="dxa"/>
          </w:tcPr>
          <w:p w14:paraId="10EBC896" w14:textId="57A5D524" w:rsidR="00C20780" w:rsidRPr="00C20780" w:rsidRDefault="00C20780" w:rsidP="00C20780">
            <w:pPr>
              <w:jc w:val="center"/>
              <w:rPr>
                <w:b/>
                <w:bCs/>
              </w:rPr>
            </w:pPr>
            <w:r>
              <w:rPr>
                <w:b/>
                <w:bCs/>
              </w:rPr>
              <w:t>Description</w:t>
            </w:r>
          </w:p>
        </w:tc>
      </w:tr>
      <w:tr w:rsidR="00C20780" w14:paraId="0202AAFD" w14:textId="77777777" w:rsidTr="00F102CA">
        <w:tc>
          <w:tcPr>
            <w:tcW w:w="2065" w:type="dxa"/>
          </w:tcPr>
          <w:p w14:paraId="470CF31F" w14:textId="4B7CFB11" w:rsidR="00C20780" w:rsidRDefault="00C20780" w:rsidP="00C20780">
            <w:pPr>
              <w:jc w:val="center"/>
            </w:pPr>
            <w:r>
              <w:t>Contactor Closed</w:t>
            </w:r>
          </w:p>
        </w:tc>
        <w:tc>
          <w:tcPr>
            <w:tcW w:w="3330" w:type="dxa"/>
          </w:tcPr>
          <w:p w14:paraId="56D7D563" w14:textId="63DAEE05" w:rsidR="00C20780" w:rsidRDefault="00C20780" w:rsidP="00C20780">
            <w:pPr>
              <w:jc w:val="center"/>
            </w:pPr>
            <w:r w:rsidRPr="00C20780">
              <w:t>SRF1:HVPSCONTACT:CLOSE:STAT</w:t>
            </w:r>
          </w:p>
        </w:tc>
        <w:tc>
          <w:tcPr>
            <w:tcW w:w="3955" w:type="dxa"/>
          </w:tcPr>
          <w:p w14:paraId="31220ABC" w14:textId="4A176183" w:rsidR="00C20780" w:rsidRDefault="00F102CA" w:rsidP="00C20780">
            <w:pPr>
              <w:jc w:val="center"/>
            </w:pPr>
            <w:r>
              <w:t xml:space="preserve">Aux. relay that </w:t>
            </w:r>
            <w:r w:rsidR="00384A5F">
              <w:t>closes when</w:t>
            </w:r>
            <w:r>
              <w:t xml:space="preserve"> contactor closed</w:t>
            </w:r>
          </w:p>
        </w:tc>
      </w:tr>
      <w:tr w:rsidR="00C20780" w14:paraId="33581898" w14:textId="77777777" w:rsidTr="00F102CA">
        <w:tc>
          <w:tcPr>
            <w:tcW w:w="2065" w:type="dxa"/>
          </w:tcPr>
          <w:p w14:paraId="3B665379" w14:textId="1C94ED81" w:rsidR="00C20780" w:rsidRDefault="00C20780" w:rsidP="00C20780">
            <w:pPr>
              <w:jc w:val="center"/>
            </w:pPr>
            <w:r>
              <w:t>Contactor Open</w:t>
            </w:r>
          </w:p>
        </w:tc>
        <w:tc>
          <w:tcPr>
            <w:tcW w:w="3330" w:type="dxa"/>
          </w:tcPr>
          <w:p w14:paraId="5F9D1F33" w14:textId="5FE1EFF4" w:rsidR="00C20780" w:rsidRDefault="00C20780" w:rsidP="00C20780">
            <w:pPr>
              <w:jc w:val="center"/>
            </w:pPr>
            <w:r w:rsidRPr="00C20780">
              <w:t>SRF1:HVPSCONTACT:OPEN:STAT</w:t>
            </w:r>
          </w:p>
        </w:tc>
        <w:tc>
          <w:tcPr>
            <w:tcW w:w="3955" w:type="dxa"/>
          </w:tcPr>
          <w:p w14:paraId="29C2DAFE" w14:textId="4ECB4088" w:rsidR="00C20780" w:rsidRDefault="00F102CA" w:rsidP="00C20780">
            <w:pPr>
              <w:jc w:val="center"/>
            </w:pPr>
            <w:r>
              <w:t xml:space="preserve">Aux. relay that </w:t>
            </w:r>
            <w:r w:rsidR="00384A5F">
              <w:t>closes when</w:t>
            </w:r>
            <w:r>
              <w:t xml:space="preserve"> contactor </w:t>
            </w:r>
            <w:r>
              <w:t>open</w:t>
            </w:r>
          </w:p>
        </w:tc>
      </w:tr>
      <w:tr w:rsidR="00C20780" w14:paraId="112B631C" w14:textId="77777777" w:rsidTr="00F102CA">
        <w:tc>
          <w:tcPr>
            <w:tcW w:w="2065" w:type="dxa"/>
          </w:tcPr>
          <w:p w14:paraId="55B43C49" w14:textId="09354C8C" w:rsidR="00C20780" w:rsidRDefault="00C20780" w:rsidP="00C20780">
            <w:pPr>
              <w:jc w:val="center"/>
            </w:pPr>
            <w:r>
              <w:t>Contactor Status</w:t>
            </w:r>
          </w:p>
        </w:tc>
        <w:tc>
          <w:tcPr>
            <w:tcW w:w="3330" w:type="dxa"/>
          </w:tcPr>
          <w:p w14:paraId="7E7997C7" w14:textId="5313B543" w:rsidR="00C20780" w:rsidRDefault="00C20780" w:rsidP="00C20780">
            <w:pPr>
              <w:jc w:val="center"/>
            </w:pPr>
            <w:r w:rsidRPr="00C20780">
              <w:t>SRF1:HVPSCONTACT:ON:STAT</w:t>
            </w:r>
          </w:p>
        </w:tc>
        <w:tc>
          <w:tcPr>
            <w:tcW w:w="3955" w:type="dxa"/>
          </w:tcPr>
          <w:p w14:paraId="19C0B6A4" w14:textId="2ECA8455" w:rsidR="00C20780" w:rsidRDefault="000B001C" w:rsidP="00C20780">
            <w:pPr>
              <w:jc w:val="center"/>
            </w:pPr>
            <w:r>
              <w:t>Inverted value of contactor closed</w:t>
            </w:r>
          </w:p>
        </w:tc>
      </w:tr>
      <w:tr w:rsidR="00C20780" w14:paraId="66D49188" w14:textId="77777777" w:rsidTr="00F102CA">
        <w:tc>
          <w:tcPr>
            <w:tcW w:w="2065" w:type="dxa"/>
          </w:tcPr>
          <w:p w14:paraId="4885DF1F" w14:textId="7BCC6E11" w:rsidR="00C20780" w:rsidRDefault="00C20780" w:rsidP="00C20780">
            <w:pPr>
              <w:jc w:val="center"/>
            </w:pPr>
            <w:r>
              <w:t>Contactor Ready</w:t>
            </w:r>
          </w:p>
        </w:tc>
        <w:tc>
          <w:tcPr>
            <w:tcW w:w="3330" w:type="dxa"/>
          </w:tcPr>
          <w:p w14:paraId="52CD79B5" w14:textId="472A2974" w:rsidR="00C20780" w:rsidRDefault="00C20780" w:rsidP="00C20780">
            <w:pPr>
              <w:jc w:val="center"/>
            </w:pPr>
            <w:r w:rsidRPr="00C20780">
              <w:t>SRF1:HVPSCONTACT:READY:STAT</w:t>
            </w:r>
          </w:p>
        </w:tc>
        <w:tc>
          <w:tcPr>
            <w:tcW w:w="3955" w:type="dxa"/>
          </w:tcPr>
          <w:p w14:paraId="2FC2FF9A" w14:textId="4457C9D6" w:rsidR="00C20780" w:rsidRDefault="002C4B2F" w:rsidP="00C20780">
            <w:pPr>
              <w:jc w:val="center"/>
            </w:pPr>
            <w:r>
              <w:t>Aux. relay closes when contactor can be closed</w:t>
            </w:r>
          </w:p>
        </w:tc>
      </w:tr>
      <w:tr w:rsidR="00C20780" w14:paraId="3207CB7D" w14:textId="77777777" w:rsidTr="00F102CA">
        <w:tc>
          <w:tcPr>
            <w:tcW w:w="2065" w:type="dxa"/>
          </w:tcPr>
          <w:p w14:paraId="03DFFF67" w14:textId="79AA543B" w:rsidR="00C20780" w:rsidRDefault="007C3318" w:rsidP="00C20780">
            <w:pPr>
              <w:jc w:val="center"/>
            </w:pPr>
            <w:r>
              <w:t>Over Voltage</w:t>
            </w:r>
          </w:p>
        </w:tc>
        <w:tc>
          <w:tcPr>
            <w:tcW w:w="3330" w:type="dxa"/>
          </w:tcPr>
          <w:p w14:paraId="4355C299" w14:textId="013E0AFA" w:rsidR="00C20780" w:rsidRDefault="007C3318" w:rsidP="00C20780">
            <w:pPr>
              <w:jc w:val="center"/>
            </w:pPr>
            <w:r w:rsidRPr="007C3318">
              <w:t>SRF1:HVPS:VOLT:LTCH</w:t>
            </w:r>
          </w:p>
        </w:tc>
        <w:tc>
          <w:tcPr>
            <w:tcW w:w="3955" w:type="dxa"/>
          </w:tcPr>
          <w:p w14:paraId="4C17398E" w14:textId="707A9EDB" w:rsidR="00C20780" w:rsidRDefault="002C4B2F" w:rsidP="00C20780">
            <w:pPr>
              <w:jc w:val="center"/>
            </w:pPr>
            <w:r>
              <w:t>HVPS voltage limit exceeded (reg. card)</w:t>
            </w:r>
          </w:p>
        </w:tc>
      </w:tr>
      <w:tr w:rsidR="00C20780" w14:paraId="146844B0" w14:textId="77777777" w:rsidTr="00F102CA">
        <w:tc>
          <w:tcPr>
            <w:tcW w:w="2065" w:type="dxa"/>
          </w:tcPr>
          <w:p w14:paraId="70163826" w14:textId="11DCEE61" w:rsidR="00C20780" w:rsidRDefault="007C3318" w:rsidP="00C20780">
            <w:pPr>
              <w:jc w:val="center"/>
            </w:pPr>
            <w:r>
              <w:t>Klystron Arc</w:t>
            </w:r>
          </w:p>
        </w:tc>
        <w:tc>
          <w:tcPr>
            <w:tcW w:w="3330" w:type="dxa"/>
          </w:tcPr>
          <w:p w14:paraId="1F74FD6C" w14:textId="39C23800" w:rsidR="00C20780" w:rsidRDefault="007C3318" w:rsidP="00C20780">
            <w:pPr>
              <w:jc w:val="center"/>
            </w:pPr>
            <w:r w:rsidRPr="007C3318">
              <w:t>SRF1:HVPSKLYS:ARC:LTCH</w:t>
            </w:r>
          </w:p>
        </w:tc>
        <w:tc>
          <w:tcPr>
            <w:tcW w:w="3955" w:type="dxa"/>
          </w:tcPr>
          <w:p w14:paraId="662AD633" w14:textId="01F265EE" w:rsidR="00C20780" w:rsidRDefault="00AD3EBA" w:rsidP="00C20780">
            <w:pPr>
              <w:jc w:val="center"/>
            </w:pPr>
            <w:r>
              <w:t>Klystron arc sensed (ground tank and LHS trigger board)</w:t>
            </w:r>
          </w:p>
        </w:tc>
      </w:tr>
      <w:tr w:rsidR="00C20780" w14:paraId="2434CB67" w14:textId="77777777" w:rsidTr="00F102CA">
        <w:tc>
          <w:tcPr>
            <w:tcW w:w="2065" w:type="dxa"/>
          </w:tcPr>
          <w:p w14:paraId="7F1FC576" w14:textId="16817801" w:rsidR="00C20780" w:rsidRDefault="007C3318" w:rsidP="00C20780">
            <w:pPr>
              <w:jc w:val="center"/>
            </w:pPr>
            <w:r>
              <w:t>Transformer Arc</w:t>
            </w:r>
          </w:p>
        </w:tc>
        <w:tc>
          <w:tcPr>
            <w:tcW w:w="3330" w:type="dxa"/>
          </w:tcPr>
          <w:p w14:paraId="00E7428C" w14:textId="390CEE57" w:rsidR="00C20780" w:rsidRDefault="007C3318" w:rsidP="00C20780">
            <w:pPr>
              <w:jc w:val="center"/>
            </w:pPr>
            <w:r w:rsidRPr="007C3318">
              <w:t>SRF1:HVPSXFORM:ARC:LTCH</w:t>
            </w:r>
          </w:p>
        </w:tc>
        <w:tc>
          <w:tcPr>
            <w:tcW w:w="3955" w:type="dxa"/>
          </w:tcPr>
          <w:p w14:paraId="42F09FF1" w14:textId="06E7C24C" w:rsidR="00C20780" w:rsidRDefault="00AD3EBA" w:rsidP="00C20780">
            <w:pPr>
              <w:jc w:val="center"/>
            </w:pPr>
            <w:r>
              <w:t>Transformer arc sensed (HVPS and RHS trigger board)</w:t>
            </w:r>
          </w:p>
        </w:tc>
      </w:tr>
      <w:tr w:rsidR="00C20780" w14:paraId="0160EFFE" w14:textId="77777777" w:rsidTr="00F102CA">
        <w:tc>
          <w:tcPr>
            <w:tcW w:w="2065" w:type="dxa"/>
          </w:tcPr>
          <w:p w14:paraId="141E06AE" w14:textId="291CDF6E" w:rsidR="00C20780" w:rsidRDefault="001205DD" w:rsidP="00C20780">
            <w:pPr>
              <w:jc w:val="center"/>
            </w:pPr>
            <w:r>
              <w:t>Crowbar</w:t>
            </w:r>
          </w:p>
        </w:tc>
        <w:tc>
          <w:tcPr>
            <w:tcW w:w="3330" w:type="dxa"/>
          </w:tcPr>
          <w:p w14:paraId="5EF2FAE7" w14:textId="566F6B9C" w:rsidR="00C20780" w:rsidRDefault="007C3318" w:rsidP="00C20780">
            <w:pPr>
              <w:jc w:val="center"/>
            </w:pPr>
            <w:r w:rsidRPr="007C3318">
              <w:t>SRF1:HVPS:CROWBAR:LTCH</w:t>
            </w:r>
          </w:p>
        </w:tc>
        <w:tc>
          <w:tcPr>
            <w:tcW w:w="3955" w:type="dxa"/>
          </w:tcPr>
          <w:p w14:paraId="2A906AE0" w14:textId="1BC0FA40" w:rsidR="00C20780" w:rsidRDefault="00E32C4E" w:rsidP="00C20780">
            <w:pPr>
              <w:jc w:val="center"/>
            </w:pPr>
            <w:r>
              <w:t>Senses pulses to crowbar thyristors</w:t>
            </w:r>
          </w:p>
        </w:tc>
      </w:tr>
      <w:tr w:rsidR="00C20780" w14:paraId="23E9791A" w14:textId="77777777" w:rsidTr="00F102CA">
        <w:tc>
          <w:tcPr>
            <w:tcW w:w="2065" w:type="dxa"/>
          </w:tcPr>
          <w:p w14:paraId="2140E66A" w14:textId="042DC1A5" w:rsidR="00C20780" w:rsidRDefault="001205DD" w:rsidP="00C20780">
            <w:pPr>
              <w:jc w:val="center"/>
            </w:pPr>
            <w:r>
              <w:t>Crowbar from RF</w:t>
            </w:r>
          </w:p>
        </w:tc>
        <w:tc>
          <w:tcPr>
            <w:tcW w:w="3330" w:type="dxa"/>
          </w:tcPr>
          <w:p w14:paraId="51D4337E" w14:textId="689421DA" w:rsidR="00C20780" w:rsidRDefault="007C3318" w:rsidP="00C20780">
            <w:pPr>
              <w:jc w:val="center"/>
            </w:pPr>
            <w:r w:rsidRPr="007C3318">
              <w:t>SRF1:HVPSRF:CROWBAR:LTCH</w:t>
            </w:r>
          </w:p>
        </w:tc>
        <w:tc>
          <w:tcPr>
            <w:tcW w:w="3955" w:type="dxa"/>
          </w:tcPr>
          <w:p w14:paraId="54C85173" w14:textId="3F514403" w:rsidR="00C20780" w:rsidRDefault="00257403" w:rsidP="00C20780">
            <w:pPr>
              <w:jc w:val="center"/>
            </w:pPr>
            <w:r>
              <w:t>LLRF commanded crowbar to fire</w:t>
            </w:r>
          </w:p>
        </w:tc>
      </w:tr>
      <w:tr w:rsidR="00250E7A" w14:paraId="20B656C4" w14:textId="77777777" w:rsidTr="00F102CA">
        <w:tc>
          <w:tcPr>
            <w:tcW w:w="2065" w:type="dxa"/>
          </w:tcPr>
          <w:p w14:paraId="7EF33977" w14:textId="671E84DD" w:rsidR="00250E7A" w:rsidRDefault="001205DD" w:rsidP="00C20780">
            <w:pPr>
              <w:jc w:val="center"/>
            </w:pPr>
            <w:r>
              <w:lastRenderedPageBreak/>
              <w:t>Emergency Off</w:t>
            </w:r>
          </w:p>
        </w:tc>
        <w:tc>
          <w:tcPr>
            <w:tcW w:w="3330" w:type="dxa"/>
          </w:tcPr>
          <w:p w14:paraId="53F07B72" w14:textId="595B2485" w:rsidR="00250E7A" w:rsidRDefault="007C3318" w:rsidP="00C20780">
            <w:pPr>
              <w:jc w:val="center"/>
            </w:pPr>
            <w:r w:rsidRPr="007C3318">
              <w:t>SRF1:HVPS:PANIC:LTCH</w:t>
            </w:r>
          </w:p>
        </w:tc>
        <w:tc>
          <w:tcPr>
            <w:tcW w:w="3955" w:type="dxa"/>
          </w:tcPr>
          <w:p w14:paraId="4BBCAFF0" w14:textId="5762EC16" w:rsidR="00250E7A" w:rsidRDefault="00257403" w:rsidP="00C20780">
            <w:pPr>
              <w:jc w:val="center"/>
            </w:pPr>
            <w:r>
              <w:t xml:space="preserve">Status of mushroom switch in ground tank </w:t>
            </w:r>
          </w:p>
        </w:tc>
      </w:tr>
      <w:tr w:rsidR="00250E7A" w14:paraId="4EA5E11A" w14:textId="77777777" w:rsidTr="00F102CA">
        <w:tc>
          <w:tcPr>
            <w:tcW w:w="2065" w:type="dxa"/>
          </w:tcPr>
          <w:p w14:paraId="0E2B691C" w14:textId="44A03964" w:rsidR="00250E7A" w:rsidRDefault="001205DD" w:rsidP="00C20780">
            <w:pPr>
              <w:jc w:val="center"/>
            </w:pPr>
            <w:r>
              <w:t>AC Current</w:t>
            </w:r>
          </w:p>
        </w:tc>
        <w:tc>
          <w:tcPr>
            <w:tcW w:w="3330" w:type="dxa"/>
          </w:tcPr>
          <w:p w14:paraId="326C0AB9" w14:textId="265A1322" w:rsidR="00250E7A" w:rsidRDefault="007C3318" w:rsidP="00C20780">
            <w:pPr>
              <w:jc w:val="center"/>
            </w:pPr>
            <w:r w:rsidRPr="007C3318">
              <w:t>SRF1:HVPSAC:CURR:LTCH</w:t>
            </w:r>
          </w:p>
        </w:tc>
        <w:tc>
          <w:tcPr>
            <w:tcW w:w="3955" w:type="dxa"/>
          </w:tcPr>
          <w:p w14:paraId="75E433D8" w14:textId="54F01E0F" w:rsidR="00250E7A" w:rsidRDefault="00EC40E1" w:rsidP="00C20780">
            <w:pPr>
              <w:jc w:val="center"/>
            </w:pPr>
            <w:r>
              <w:t>12.47 kVAC mains over-current trip</w:t>
            </w:r>
          </w:p>
        </w:tc>
      </w:tr>
      <w:tr w:rsidR="00250E7A" w14:paraId="32F25305" w14:textId="77777777" w:rsidTr="00F102CA">
        <w:tc>
          <w:tcPr>
            <w:tcW w:w="2065" w:type="dxa"/>
          </w:tcPr>
          <w:p w14:paraId="4CB97132" w14:textId="2534A39D" w:rsidR="00250E7A" w:rsidRDefault="001205DD" w:rsidP="00C20780">
            <w:pPr>
              <w:jc w:val="center"/>
            </w:pPr>
            <w:r>
              <w:t>Over Temperature</w:t>
            </w:r>
          </w:p>
        </w:tc>
        <w:tc>
          <w:tcPr>
            <w:tcW w:w="3330" w:type="dxa"/>
          </w:tcPr>
          <w:p w14:paraId="01386156" w14:textId="1A194E86" w:rsidR="00250E7A" w:rsidRDefault="001205DD" w:rsidP="00C20780">
            <w:pPr>
              <w:jc w:val="center"/>
            </w:pPr>
            <w:r w:rsidRPr="001205DD">
              <w:t>SRF1:HVPS:TEMP:LTCH</w:t>
            </w:r>
          </w:p>
        </w:tc>
        <w:tc>
          <w:tcPr>
            <w:tcW w:w="3955" w:type="dxa"/>
          </w:tcPr>
          <w:p w14:paraId="6AFACF5F" w14:textId="0BA1F805" w:rsidR="00250E7A" w:rsidRDefault="00BD6E08" w:rsidP="00C20780">
            <w:pPr>
              <w:jc w:val="center"/>
            </w:pPr>
            <w:r>
              <w:t>Mechanical thermal switch in HVPS oil</w:t>
            </w:r>
          </w:p>
        </w:tc>
      </w:tr>
      <w:tr w:rsidR="00250E7A" w14:paraId="4EDA2D00" w14:textId="77777777" w:rsidTr="00F102CA">
        <w:tc>
          <w:tcPr>
            <w:tcW w:w="2065" w:type="dxa"/>
          </w:tcPr>
          <w:p w14:paraId="1567AE3A" w14:textId="1793B164" w:rsidR="00250E7A" w:rsidRDefault="001205DD" w:rsidP="00C20780">
            <w:pPr>
              <w:jc w:val="center"/>
            </w:pPr>
            <w:r>
              <w:t>Oil Level</w:t>
            </w:r>
          </w:p>
        </w:tc>
        <w:tc>
          <w:tcPr>
            <w:tcW w:w="3330" w:type="dxa"/>
          </w:tcPr>
          <w:p w14:paraId="45939E84" w14:textId="57CE55FE" w:rsidR="00250E7A" w:rsidRDefault="001205DD" w:rsidP="00C20780">
            <w:pPr>
              <w:jc w:val="center"/>
            </w:pPr>
            <w:r w:rsidRPr="001205DD">
              <w:t>SRF1:HVPSOIL:LEVEL:LTCH</w:t>
            </w:r>
          </w:p>
        </w:tc>
        <w:tc>
          <w:tcPr>
            <w:tcW w:w="3955" w:type="dxa"/>
          </w:tcPr>
          <w:p w14:paraId="4B3517AD" w14:textId="788961F6" w:rsidR="00250E7A" w:rsidRDefault="00BD6E08" w:rsidP="00C20780">
            <w:pPr>
              <w:jc w:val="center"/>
            </w:pPr>
            <w:r>
              <w:t>Mechanical oil level switch in HVPS oil</w:t>
            </w:r>
          </w:p>
        </w:tc>
      </w:tr>
      <w:tr w:rsidR="00250E7A" w14:paraId="3AD6A81B" w14:textId="77777777" w:rsidTr="00F102CA">
        <w:tc>
          <w:tcPr>
            <w:tcW w:w="2065" w:type="dxa"/>
          </w:tcPr>
          <w:p w14:paraId="22FD3B15" w14:textId="7ACF6D8E" w:rsidR="00250E7A" w:rsidRDefault="001205DD" w:rsidP="00C20780">
            <w:pPr>
              <w:jc w:val="center"/>
            </w:pPr>
            <w:r>
              <w:t>Transformer Press</w:t>
            </w:r>
          </w:p>
        </w:tc>
        <w:tc>
          <w:tcPr>
            <w:tcW w:w="3330" w:type="dxa"/>
          </w:tcPr>
          <w:p w14:paraId="67D0658D" w14:textId="3961A51F" w:rsidR="00250E7A" w:rsidRDefault="001205DD" w:rsidP="00C20780">
            <w:pPr>
              <w:jc w:val="center"/>
            </w:pPr>
            <w:r w:rsidRPr="001205DD">
              <w:t>SRF1:HVPSXFORM:PRESS:LTCH</w:t>
            </w:r>
          </w:p>
        </w:tc>
        <w:tc>
          <w:tcPr>
            <w:tcW w:w="3955" w:type="dxa"/>
          </w:tcPr>
          <w:p w14:paraId="40D4B2A8" w14:textId="5258D58E" w:rsidR="00250E7A" w:rsidRDefault="005B2C1E" w:rsidP="00C20780">
            <w:pPr>
              <w:jc w:val="center"/>
            </w:pPr>
            <w:r>
              <w:t>Slow HVPS oil overpressure</w:t>
            </w:r>
          </w:p>
        </w:tc>
      </w:tr>
      <w:tr w:rsidR="00250E7A" w14:paraId="76A1FFA8" w14:textId="77777777" w:rsidTr="00F102CA">
        <w:tc>
          <w:tcPr>
            <w:tcW w:w="2065" w:type="dxa"/>
          </w:tcPr>
          <w:p w14:paraId="57FBDBD0" w14:textId="72DEAC66" w:rsidR="00250E7A" w:rsidRDefault="001205DD" w:rsidP="00C20780">
            <w:pPr>
              <w:jc w:val="center"/>
            </w:pPr>
            <w:r>
              <w:t>Transfer Vac/Press</w:t>
            </w:r>
          </w:p>
        </w:tc>
        <w:tc>
          <w:tcPr>
            <w:tcW w:w="3330" w:type="dxa"/>
          </w:tcPr>
          <w:p w14:paraId="742CA9C1" w14:textId="0FA221A8" w:rsidR="00250E7A" w:rsidRDefault="001205DD" w:rsidP="00C20780">
            <w:pPr>
              <w:jc w:val="center"/>
            </w:pPr>
            <w:r w:rsidRPr="001205DD">
              <w:t>SRF1:HVPSXFORM:VACM:LTCH</w:t>
            </w:r>
          </w:p>
        </w:tc>
        <w:tc>
          <w:tcPr>
            <w:tcW w:w="3955" w:type="dxa"/>
          </w:tcPr>
          <w:p w14:paraId="7079403B" w14:textId="243F3351" w:rsidR="00250E7A" w:rsidRDefault="005B2C1E" w:rsidP="00C20780">
            <w:pPr>
              <w:jc w:val="center"/>
            </w:pPr>
            <w:r>
              <w:t>HVPS rapid overpressure and/or vacuum</w:t>
            </w:r>
          </w:p>
        </w:tc>
      </w:tr>
      <w:tr w:rsidR="00250E7A" w14:paraId="6891B3C9" w14:textId="77777777" w:rsidTr="00F102CA">
        <w:tc>
          <w:tcPr>
            <w:tcW w:w="2065" w:type="dxa"/>
          </w:tcPr>
          <w:p w14:paraId="3FD9C359" w14:textId="14BA53FD" w:rsidR="00250E7A" w:rsidRDefault="001205DD" w:rsidP="00C20780">
            <w:pPr>
              <w:jc w:val="center"/>
            </w:pPr>
            <w:r>
              <w:t>Open Load</w:t>
            </w:r>
          </w:p>
        </w:tc>
        <w:tc>
          <w:tcPr>
            <w:tcW w:w="3330" w:type="dxa"/>
          </w:tcPr>
          <w:p w14:paraId="2027F5CA" w14:textId="798C4275" w:rsidR="00250E7A" w:rsidRDefault="00F102CA" w:rsidP="00C20780">
            <w:pPr>
              <w:jc w:val="center"/>
            </w:pPr>
            <w:r w:rsidRPr="00F102CA">
              <w:t>SRF1:HVPS:OPENLOAD:LTCH</w:t>
            </w:r>
          </w:p>
        </w:tc>
        <w:tc>
          <w:tcPr>
            <w:tcW w:w="3955" w:type="dxa"/>
          </w:tcPr>
          <w:p w14:paraId="380D12A9" w14:textId="760EEF12" w:rsidR="00250E7A" w:rsidRDefault="00C4131F" w:rsidP="00C4131F">
            <w:pPr>
              <w:jc w:val="center"/>
            </w:pPr>
            <w:r>
              <w:t>Connection from HVPS to klystron is open</w:t>
            </w:r>
          </w:p>
        </w:tc>
      </w:tr>
      <w:tr w:rsidR="00250E7A" w14:paraId="149D57B6" w14:textId="77777777" w:rsidTr="00F102CA">
        <w:tc>
          <w:tcPr>
            <w:tcW w:w="2065" w:type="dxa"/>
          </w:tcPr>
          <w:p w14:paraId="38AB106B" w14:textId="4E1F77D1" w:rsidR="00250E7A" w:rsidRDefault="001205DD" w:rsidP="00C20780">
            <w:pPr>
              <w:jc w:val="center"/>
            </w:pPr>
            <w:r>
              <w:t>12 kV Available</w:t>
            </w:r>
          </w:p>
        </w:tc>
        <w:tc>
          <w:tcPr>
            <w:tcW w:w="3330" w:type="dxa"/>
          </w:tcPr>
          <w:p w14:paraId="15A1B004" w14:textId="26A72E91" w:rsidR="00250E7A" w:rsidRDefault="00F102CA" w:rsidP="00C20780">
            <w:pPr>
              <w:jc w:val="center"/>
            </w:pPr>
            <w:r w:rsidRPr="00F102CA">
              <w:t>SRF1:HVPS12KV:VOLT:STAT</w:t>
            </w:r>
          </w:p>
        </w:tc>
        <w:tc>
          <w:tcPr>
            <w:tcW w:w="3955" w:type="dxa"/>
          </w:tcPr>
          <w:p w14:paraId="76EA4671" w14:textId="39A72376" w:rsidR="00250E7A" w:rsidRDefault="008E5438" w:rsidP="00C20780">
            <w:pPr>
              <w:jc w:val="center"/>
            </w:pPr>
            <w:r>
              <w:t>12.47 kVAC measured on phase A</w:t>
            </w:r>
          </w:p>
        </w:tc>
      </w:tr>
      <w:tr w:rsidR="00250E7A" w14:paraId="3EC0A6A9" w14:textId="77777777" w:rsidTr="00F102CA">
        <w:tc>
          <w:tcPr>
            <w:tcW w:w="2065" w:type="dxa"/>
          </w:tcPr>
          <w:p w14:paraId="733AA1ED" w14:textId="66E53A2D" w:rsidR="00250E7A" w:rsidRDefault="001205DD" w:rsidP="00C20780">
            <w:pPr>
              <w:jc w:val="center"/>
            </w:pPr>
            <w:r>
              <w:t>AC Auxiliary Power</w:t>
            </w:r>
          </w:p>
        </w:tc>
        <w:tc>
          <w:tcPr>
            <w:tcW w:w="3330" w:type="dxa"/>
          </w:tcPr>
          <w:p w14:paraId="2B6305DF" w14:textId="108F485C" w:rsidR="00250E7A" w:rsidRDefault="00F102CA" w:rsidP="00C20780">
            <w:pPr>
              <w:jc w:val="center"/>
            </w:pPr>
            <w:r w:rsidRPr="00F102CA">
              <w:t>SRF1:HVPSAC:POWER:STAT</w:t>
            </w:r>
          </w:p>
        </w:tc>
        <w:tc>
          <w:tcPr>
            <w:tcW w:w="3955" w:type="dxa"/>
          </w:tcPr>
          <w:p w14:paraId="10E510C2" w14:textId="79B57383" w:rsidR="00250E7A" w:rsidRDefault="008E5438" w:rsidP="00C20780">
            <w:pPr>
              <w:jc w:val="center"/>
            </w:pPr>
            <w:r>
              <w:t>Control power in HVPS controller</w:t>
            </w:r>
          </w:p>
        </w:tc>
      </w:tr>
      <w:tr w:rsidR="00250E7A" w14:paraId="503D225E" w14:textId="77777777" w:rsidTr="00F102CA">
        <w:tc>
          <w:tcPr>
            <w:tcW w:w="2065" w:type="dxa"/>
          </w:tcPr>
          <w:p w14:paraId="367F8243" w14:textId="6A64F659" w:rsidR="00250E7A" w:rsidRDefault="001205DD" w:rsidP="00C20780">
            <w:pPr>
              <w:jc w:val="center"/>
            </w:pPr>
            <w:r>
              <w:t>DC Auxiliary Power</w:t>
            </w:r>
          </w:p>
        </w:tc>
        <w:tc>
          <w:tcPr>
            <w:tcW w:w="3330" w:type="dxa"/>
          </w:tcPr>
          <w:p w14:paraId="54B51FFA" w14:textId="64E85BA0" w:rsidR="00250E7A" w:rsidRDefault="00F102CA" w:rsidP="00C20780">
            <w:pPr>
              <w:jc w:val="center"/>
            </w:pPr>
            <w:r w:rsidRPr="00F102CA">
              <w:t>SRF1:HVPSDC:POWER:STAT</w:t>
            </w:r>
          </w:p>
        </w:tc>
        <w:tc>
          <w:tcPr>
            <w:tcW w:w="3955" w:type="dxa"/>
          </w:tcPr>
          <w:p w14:paraId="43989947" w14:textId="1D0DA719" w:rsidR="00250E7A" w:rsidRDefault="008E5438" w:rsidP="00C20780">
            <w:pPr>
              <w:jc w:val="center"/>
            </w:pPr>
            <w:r>
              <w:t>HVPS controller DC supplies on</w:t>
            </w:r>
          </w:p>
        </w:tc>
      </w:tr>
      <w:tr w:rsidR="00250E7A" w14:paraId="79E05E97" w14:textId="77777777" w:rsidTr="00F102CA">
        <w:tc>
          <w:tcPr>
            <w:tcW w:w="2065" w:type="dxa"/>
          </w:tcPr>
          <w:p w14:paraId="545C475D" w14:textId="35F7EEAB" w:rsidR="00250E7A" w:rsidRDefault="001205DD" w:rsidP="00C20780">
            <w:pPr>
              <w:jc w:val="center"/>
            </w:pPr>
            <w:r>
              <w:t>Enerpro Fast Inhibit</w:t>
            </w:r>
          </w:p>
        </w:tc>
        <w:tc>
          <w:tcPr>
            <w:tcW w:w="3330" w:type="dxa"/>
          </w:tcPr>
          <w:p w14:paraId="732AA51B" w14:textId="564637A2" w:rsidR="00250E7A" w:rsidRDefault="00F102CA" w:rsidP="00C20780">
            <w:pPr>
              <w:jc w:val="center"/>
            </w:pPr>
            <w:r w:rsidRPr="00F102CA">
              <w:t>SRF1:HVPSENERFAST:ON:STAT</w:t>
            </w:r>
          </w:p>
        </w:tc>
        <w:tc>
          <w:tcPr>
            <w:tcW w:w="3955" w:type="dxa"/>
          </w:tcPr>
          <w:p w14:paraId="460CF358" w14:textId="076C9268" w:rsidR="00250E7A" w:rsidRDefault="008E5438" w:rsidP="00C20780">
            <w:pPr>
              <w:jc w:val="center"/>
            </w:pPr>
            <w:r>
              <w:t>Enerpro board fast inhibit status</w:t>
            </w:r>
          </w:p>
        </w:tc>
      </w:tr>
      <w:tr w:rsidR="00250E7A" w14:paraId="6A81305E" w14:textId="77777777" w:rsidTr="00F102CA">
        <w:tc>
          <w:tcPr>
            <w:tcW w:w="2065" w:type="dxa"/>
          </w:tcPr>
          <w:p w14:paraId="2F99CF14" w14:textId="3EE517C7" w:rsidR="00250E7A" w:rsidRDefault="001205DD" w:rsidP="00C20780">
            <w:pPr>
              <w:jc w:val="center"/>
            </w:pPr>
            <w:r>
              <w:t>Enerpro Slow Start</w:t>
            </w:r>
          </w:p>
        </w:tc>
        <w:tc>
          <w:tcPr>
            <w:tcW w:w="3330" w:type="dxa"/>
          </w:tcPr>
          <w:p w14:paraId="3AA9EE6F" w14:textId="00020DE1" w:rsidR="00250E7A" w:rsidRDefault="00F102CA" w:rsidP="00C20780">
            <w:pPr>
              <w:jc w:val="center"/>
            </w:pPr>
            <w:r w:rsidRPr="00F102CA">
              <w:t>SRF1:HVPSENERSLOW:START:STAT</w:t>
            </w:r>
          </w:p>
        </w:tc>
        <w:tc>
          <w:tcPr>
            <w:tcW w:w="3955" w:type="dxa"/>
          </w:tcPr>
          <w:p w14:paraId="242CECB2" w14:textId="58A19536" w:rsidR="00250E7A" w:rsidRDefault="00E24A4D" w:rsidP="00C20780">
            <w:pPr>
              <w:jc w:val="center"/>
            </w:pPr>
            <w:r>
              <w:t>Enerpro board soft start status</w:t>
            </w:r>
          </w:p>
        </w:tc>
      </w:tr>
      <w:tr w:rsidR="00250E7A" w14:paraId="7A34C996" w14:textId="77777777" w:rsidTr="00F102CA">
        <w:tc>
          <w:tcPr>
            <w:tcW w:w="2065" w:type="dxa"/>
          </w:tcPr>
          <w:p w14:paraId="79297FD4" w14:textId="4E54ADC2" w:rsidR="00250E7A" w:rsidRDefault="001205DD" w:rsidP="00C20780">
            <w:pPr>
              <w:jc w:val="center"/>
            </w:pPr>
            <w:r>
              <w:t>Supply Status</w:t>
            </w:r>
          </w:p>
        </w:tc>
        <w:tc>
          <w:tcPr>
            <w:tcW w:w="3330" w:type="dxa"/>
          </w:tcPr>
          <w:p w14:paraId="4819E79E" w14:textId="04029DF4" w:rsidR="00250E7A" w:rsidRDefault="00F102CA" w:rsidP="00C20780">
            <w:pPr>
              <w:jc w:val="center"/>
            </w:pPr>
            <w:r w:rsidRPr="00F102CA">
              <w:t>SRF1:HVPSSUPPLY:ON:STAT</w:t>
            </w:r>
          </w:p>
        </w:tc>
        <w:tc>
          <w:tcPr>
            <w:tcW w:w="3955" w:type="dxa"/>
          </w:tcPr>
          <w:p w14:paraId="24D77F21" w14:textId="4B869BD8" w:rsidR="00250E7A" w:rsidRDefault="00482671" w:rsidP="00C20780">
            <w:pPr>
              <w:jc w:val="center"/>
            </w:pPr>
            <w:r>
              <w:t>Contactor turned on and some interlocks clear</w:t>
            </w:r>
          </w:p>
        </w:tc>
      </w:tr>
      <w:tr w:rsidR="00250E7A" w14:paraId="6626E146" w14:textId="77777777" w:rsidTr="00F102CA">
        <w:tc>
          <w:tcPr>
            <w:tcW w:w="2065" w:type="dxa"/>
          </w:tcPr>
          <w:p w14:paraId="56266CF6" w14:textId="033471AF" w:rsidR="00250E7A" w:rsidRDefault="001205DD" w:rsidP="00C20780">
            <w:pPr>
              <w:jc w:val="center"/>
            </w:pPr>
            <w:r>
              <w:t>Supply Ready</w:t>
            </w:r>
          </w:p>
        </w:tc>
        <w:tc>
          <w:tcPr>
            <w:tcW w:w="3330" w:type="dxa"/>
          </w:tcPr>
          <w:p w14:paraId="1B2F01BF" w14:textId="3FFCCFE3" w:rsidR="00250E7A" w:rsidRDefault="00F102CA" w:rsidP="00C20780">
            <w:pPr>
              <w:jc w:val="center"/>
            </w:pPr>
            <w:r w:rsidRPr="00F102CA">
              <w:t>SRF1:HVPSSUPPLY:READY:STAT</w:t>
            </w:r>
          </w:p>
        </w:tc>
        <w:tc>
          <w:tcPr>
            <w:tcW w:w="3955" w:type="dxa"/>
          </w:tcPr>
          <w:p w14:paraId="7562B0D5" w14:textId="29B55870" w:rsidR="00250E7A" w:rsidRDefault="00482671" w:rsidP="00C20780">
            <w:pPr>
              <w:jc w:val="center"/>
            </w:pPr>
            <w:r>
              <w:t>Supply is ready to output HV</w:t>
            </w:r>
          </w:p>
        </w:tc>
      </w:tr>
      <w:tr w:rsidR="00250E7A" w14:paraId="58988654" w14:textId="77777777" w:rsidTr="00F102CA">
        <w:tc>
          <w:tcPr>
            <w:tcW w:w="2065" w:type="dxa"/>
          </w:tcPr>
          <w:p w14:paraId="7C9D2B0B" w14:textId="2D7C9D8C" w:rsidR="00250E7A" w:rsidRDefault="001205DD" w:rsidP="00C20780">
            <w:pPr>
              <w:jc w:val="center"/>
            </w:pPr>
            <w:r>
              <w:t>PPS</w:t>
            </w:r>
          </w:p>
        </w:tc>
        <w:tc>
          <w:tcPr>
            <w:tcW w:w="3330" w:type="dxa"/>
          </w:tcPr>
          <w:p w14:paraId="3489456D" w14:textId="42E29D97" w:rsidR="00250E7A" w:rsidRDefault="00F102CA" w:rsidP="00C20780">
            <w:pPr>
              <w:jc w:val="center"/>
            </w:pPr>
            <w:r w:rsidRPr="00F102CA">
              <w:t>SRF1:HVPS:PPS:STAT</w:t>
            </w:r>
          </w:p>
        </w:tc>
        <w:tc>
          <w:tcPr>
            <w:tcW w:w="3955" w:type="dxa"/>
          </w:tcPr>
          <w:p w14:paraId="113926F7" w14:textId="01A72E92" w:rsidR="00250E7A" w:rsidRDefault="00482671" w:rsidP="00C20780">
            <w:pPr>
              <w:jc w:val="center"/>
            </w:pPr>
            <w:r>
              <w:t>PPS chain is made up</w:t>
            </w:r>
          </w:p>
        </w:tc>
      </w:tr>
      <w:tr w:rsidR="00250E7A" w14:paraId="6EFE0080" w14:textId="77777777" w:rsidTr="00F102CA">
        <w:tc>
          <w:tcPr>
            <w:tcW w:w="2065" w:type="dxa"/>
          </w:tcPr>
          <w:p w14:paraId="6E6631FC" w14:textId="7B3C71C2" w:rsidR="00250E7A" w:rsidRDefault="001205DD" w:rsidP="00C20780">
            <w:pPr>
              <w:jc w:val="center"/>
            </w:pPr>
            <w:r>
              <w:t>SCR 1</w:t>
            </w:r>
          </w:p>
        </w:tc>
        <w:tc>
          <w:tcPr>
            <w:tcW w:w="3330" w:type="dxa"/>
          </w:tcPr>
          <w:p w14:paraId="619878D8" w14:textId="18E42240" w:rsidR="00250E7A" w:rsidRDefault="00F102CA" w:rsidP="00C20780">
            <w:pPr>
              <w:jc w:val="center"/>
            </w:pPr>
            <w:r w:rsidRPr="00F102CA">
              <w:t>SRF1:HVPSSCR1:ON:STAT</w:t>
            </w:r>
          </w:p>
        </w:tc>
        <w:tc>
          <w:tcPr>
            <w:tcW w:w="3955" w:type="dxa"/>
          </w:tcPr>
          <w:p w14:paraId="3160F0AE" w14:textId="5A7CF425" w:rsidR="00250E7A" w:rsidRDefault="00771961" w:rsidP="00C20780">
            <w:pPr>
              <w:jc w:val="center"/>
            </w:pPr>
            <w:r>
              <w:t>Firing status of l</w:t>
            </w:r>
            <w:r w:rsidR="00924C07">
              <w:t>eft side board thyristors</w:t>
            </w:r>
          </w:p>
        </w:tc>
      </w:tr>
      <w:tr w:rsidR="00250E7A" w14:paraId="6C80239D" w14:textId="77777777" w:rsidTr="00F102CA">
        <w:tc>
          <w:tcPr>
            <w:tcW w:w="2065" w:type="dxa"/>
          </w:tcPr>
          <w:p w14:paraId="21661EAB" w14:textId="21BBCD6C" w:rsidR="00250E7A" w:rsidRDefault="001205DD" w:rsidP="00C20780">
            <w:pPr>
              <w:jc w:val="center"/>
            </w:pPr>
            <w:r>
              <w:t>SCR 2</w:t>
            </w:r>
          </w:p>
        </w:tc>
        <w:tc>
          <w:tcPr>
            <w:tcW w:w="3330" w:type="dxa"/>
          </w:tcPr>
          <w:p w14:paraId="65B35CD0" w14:textId="528026EB" w:rsidR="00250E7A" w:rsidRDefault="00F102CA" w:rsidP="00C20780">
            <w:pPr>
              <w:jc w:val="center"/>
            </w:pPr>
            <w:r w:rsidRPr="00F102CA">
              <w:t>SRF1:HVPSSCR2:ON:STAT</w:t>
            </w:r>
          </w:p>
        </w:tc>
        <w:tc>
          <w:tcPr>
            <w:tcW w:w="3955" w:type="dxa"/>
          </w:tcPr>
          <w:p w14:paraId="2CFC7779" w14:textId="5B091097" w:rsidR="00250E7A" w:rsidRDefault="00771961" w:rsidP="002E7BEF">
            <w:pPr>
              <w:keepNext/>
              <w:jc w:val="center"/>
            </w:pPr>
            <w:r>
              <w:t>F</w:t>
            </w:r>
            <w:r>
              <w:t>iring status</w:t>
            </w:r>
            <w:r>
              <w:t xml:space="preserve"> of r</w:t>
            </w:r>
            <w:r w:rsidR="00924C07">
              <w:t>ight side board thyristors</w:t>
            </w:r>
          </w:p>
        </w:tc>
      </w:tr>
    </w:tbl>
    <w:p w14:paraId="5C1DD98E" w14:textId="66C1AC51" w:rsidR="00C20780" w:rsidRPr="00DB741A" w:rsidRDefault="002E7BEF" w:rsidP="002E7BEF">
      <w:pPr>
        <w:pStyle w:val="Caption"/>
      </w:pPr>
      <w:r>
        <w:t xml:space="preserve">Table </w:t>
      </w:r>
      <w:fldSimple w:instr=" SEQ Table \* ARABIC ">
        <w:r>
          <w:rPr>
            <w:noProof/>
          </w:rPr>
          <w:t>1</w:t>
        </w:r>
      </w:fldSimple>
      <w:r>
        <w:t>:  PVs corresponding to displayed status bars on SPEAR RF Klystron HVPS</w:t>
      </w:r>
    </w:p>
    <w:sectPr w:rsidR="00C20780" w:rsidRPr="00DB7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BDE"/>
    <w:rsid w:val="00056DB6"/>
    <w:rsid w:val="000B001C"/>
    <w:rsid w:val="001205DD"/>
    <w:rsid w:val="00250E7A"/>
    <w:rsid w:val="00257403"/>
    <w:rsid w:val="002C4B2F"/>
    <w:rsid w:val="002E7BEF"/>
    <w:rsid w:val="00384A5F"/>
    <w:rsid w:val="003C411E"/>
    <w:rsid w:val="00482671"/>
    <w:rsid w:val="004B4A1A"/>
    <w:rsid w:val="005458E7"/>
    <w:rsid w:val="005B2C1E"/>
    <w:rsid w:val="00771961"/>
    <w:rsid w:val="007C3318"/>
    <w:rsid w:val="008B71CE"/>
    <w:rsid w:val="008E5438"/>
    <w:rsid w:val="00924C07"/>
    <w:rsid w:val="00A722C2"/>
    <w:rsid w:val="00AC582F"/>
    <w:rsid w:val="00AD3EBA"/>
    <w:rsid w:val="00BD6E08"/>
    <w:rsid w:val="00C20780"/>
    <w:rsid w:val="00C4131F"/>
    <w:rsid w:val="00CA3C38"/>
    <w:rsid w:val="00DB741A"/>
    <w:rsid w:val="00E24A4D"/>
    <w:rsid w:val="00E32C4E"/>
    <w:rsid w:val="00EC40E1"/>
    <w:rsid w:val="00ED1B89"/>
    <w:rsid w:val="00F102CA"/>
    <w:rsid w:val="00FE2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7CBE1"/>
  <w15:chartTrackingRefBased/>
  <w15:docId w15:val="{738805B0-F627-49A7-B1B3-C29FB32AB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B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2B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BD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2BD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20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D1B8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3.xml"/><Relationship Id="rId5" Type="http://schemas.openxmlformats.org/officeDocument/2006/relationships/image" Target="media/image2.png"/><Relationship Id="rId10" Type="http://schemas.openxmlformats.org/officeDocument/2006/relationships/customXml" Target="../customXml/item2.xml"/><Relationship Id="rId4" Type="http://schemas.openxmlformats.org/officeDocument/2006/relationships/image" Target="media/image1.png"/><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BE5FE9-E1AF-4DF2-A832-3921AA090EB6}"/>
</file>

<file path=customXml/itemProps2.xml><?xml version="1.0" encoding="utf-8"?>
<ds:datastoreItem xmlns:ds="http://schemas.openxmlformats.org/officeDocument/2006/customXml" ds:itemID="{14AB4178-5E09-4308-A130-DA8F50F7BD0B}"/>
</file>

<file path=customXml/itemProps3.xml><?xml version="1.0" encoding="utf-8"?>
<ds:datastoreItem xmlns:ds="http://schemas.openxmlformats.org/officeDocument/2006/customXml" ds:itemID="{82D10201-B4C8-4030-BB63-8B22B6339E97}"/>
</file>

<file path=docProps/app.xml><?xml version="1.0" encoding="utf-8"?>
<Properties xmlns="http://schemas.openxmlformats.org/officeDocument/2006/extended-properties" xmlns:vt="http://schemas.openxmlformats.org/officeDocument/2006/docPropsVTypes">
  <Template>Normal.dotm</Template>
  <TotalTime>1497</TotalTime>
  <Pages>5</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3</cp:revision>
  <dcterms:created xsi:type="dcterms:W3CDTF">2022-06-23T22:44:00Z</dcterms:created>
  <dcterms:modified xsi:type="dcterms:W3CDTF">2022-06-24T23:47:00Z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