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4C51D" w14:textId="3CADA8B2" w:rsidR="00056DB6" w:rsidRDefault="007D4558" w:rsidP="007D4558">
      <w:pPr>
        <w:pStyle w:val="Title"/>
        <w:jc w:val="center"/>
      </w:pPr>
      <w:r>
        <w:t>SPEAR3 RF HVPS</w:t>
      </w:r>
      <w:r w:rsidR="00324EB8">
        <w:t xml:space="preserve"> </w:t>
      </w:r>
      <w:r w:rsidR="00AC0921">
        <w:t>Energy Isolation Plan</w:t>
      </w:r>
      <w:r>
        <w:br/>
        <w:t>SR-444-636-0</w:t>
      </w:r>
      <w:r w:rsidR="00AC0921">
        <w:t>2</w:t>
      </w:r>
      <w:r>
        <w:t>-R</w:t>
      </w:r>
      <w:r w:rsidR="005B7903">
        <w:t>2</w:t>
      </w:r>
    </w:p>
    <w:sdt>
      <w:sdtPr>
        <w:rPr>
          <w:rFonts w:asciiTheme="minorHAnsi" w:eastAsiaTheme="minorEastAsia" w:hAnsiTheme="minorHAnsi" w:cstheme="minorBidi"/>
          <w:b w:val="0"/>
          <w:bCs w:val="0"/>
          <w:smallCaps w:val="0"/>
          <w:color w:val="auto"/>
          <w:sz w:val="22"/>
          <w:szCs w:val="22"/>
        </w:rPr>
        <w:id w:val="186106799"/>
        <w:docPartObj>
          <w:docPartGallery w:val="Table of Contents"/>
          <w:docPartUnique/>
        </w:docPartObj>
      </w:sdtPr>
      <w:sdtEndPr>
        <w:rPr>
          <w:noProof/>
        </w:rPr>
      </w:sdtEndPr>
      <w:sdtContent>
        <w:p w14:paraId="183E3DAB" w14:textId="1C889BFE" w:rsidR="000E04B1" w:rsidRDefault="000E04B1">
          <w:pPr>
            <w:pStyle w:val="TOCHeading"/>
          </w:pPr>
          <w:r>
            <w:t>Table of Contents</w:t>
          </w:r>
        </w:p>
        <w:p w14:paraId="5BB6F654" w14:textId="6D145657" w:rsidR="00621042" w:rsidRDefault="000E04B1">
          <w:pPr>
            <w:pStyle w:val="TOC1"/>
            <w:tabs>
              <w:tab w:val="left" w:pos="440"/>
              <w:tab w:val="right" w:leader="dot" w:pos="9350"/>
            </w:tabs>
            <w:rPr>
              <w:noProof/>
              <w:kern w:val="2"/>
              <w14:ligatures w14:val="standardContextual"/>
            </w:rPr>
          </w:pPr>
          <w:r>
            <w:fldChar w:fldCharType="begin"/>
          </w:r>
          <w:r>
            <w:instrText xml:space="preserve"> TOC \o "1-3" \h \z \u </w:instrText>
          </w:r>
          <w:r>
            <w:fldChar w:fldCharType="separate"/>
          </w:r>
          <w:hyperlink w:anchor="_Toc147749871" w:history="1">
            <w:r w:rsidR="00621042" w:rsidRPr="007939BE">
              <w:rPr>
                <w:rStyle w:val="Hyperlink"/>
                <w:noProof/>
              </w:rPr>
              <w:t>2</w:t>
            </w:r>
            <w:r w:rsidR="00621042">
              <w:rPr>
                <w:noProof/>
                <w:kern w:val="2"/>
                <w14:ligatures w14:val="standardContextual"/>
              </w:rPr>
              <w:tab/>
            </w:r>
            <w:r w:rsidR="00621042" w:rsidRPr="007939BE">
              <w:rPr>
                <w:rStyle w:val="Hyperlink"/>
                <w:noProof/>
              </w:rPr>
              <w:t>Revision History</w:t>
            </w:r>
            <w:r w:rsidR="00621042">
              <w:rPr>
                <w:noProof/>
                <w:webHidden/>
              </w:rPr>
              <w:tab/>
            </w:r>
            <w:r w:rsidR="00621042">
              <w:rPr>
                <w:noProof/>
                <w:webHidden/>
              </w:rPr>
              <w:fldChar w:fldCharType="begin"/>
            </w:r>
            <w:r w:rsidR="00621042">
              <w:rPr>
                <w:noProof/>
                <w:webHidden/>
              </w:rPr>
              <w:instrText xml:space="preserve"> PAGEREF _Toc147749871 \h </w:instrText>
            </w:r>
            <w:r w:rsidR="00621042">
              <w:rPr>
                <w:noProof/>
                <w:webHidden/>
              </w:rPr>
            </w:r>
            <w:r w:rsidR="00621042">
              <w:rPr>
                <w:noProof/>
                <w:webHidden/>
              </w:rPr>
              <w:fldChar w:fldCharType="separate"/>
            </w:r>
            <w:r w:rsidR="00621042">
              <w:rPr>
                <w:noProof/>
                <w:webHidden/>
              </w:rPr>
              <w:t>2</w:t>
            </w:r>
            <w:r w:rsidR="00621042">
              <w:rPr>
                <w:noProof/>
                <w:webHidden/>
              </w:rPr>
              <w:fldChar w:fldCharType="end"/>
            </w:r>
          </w:hyperlink>
        </w:p>
        <w:p w14:paraId="1514D002" w14:textId="1DB5E0DA" w:rsidR="00621042" w:rsidRDefault="00621042">
          <w:pPr>
            <w:pStyle w:val="TOC2"/>
            <w:tabs>
              <w:tab w:val="left" w:pos="880"/>
              <w:tab w:val="right" w:leader="dot" w:pos="9350"/>
            </w:tabs>
            <w:rPr>
              <w:noProof/>
              <w:kern w:val="2"/>
              <w14:ligatures w14:val="standardContextual"/>
            </w:rPr>
          </w:pPr>
          <w:hyperlink w:anchor="_Toc147749872" w:history="1">
            <w:r w:rsidRPr="007939BE">
              <w:rPr>
                <w:rStyle w:val="Hyperlink"/>
                <w:noProof/>
              </w:rPr>
              <w:t>2.1</w:t>
            </w:r>
            <w:r>
              <w:rPr>
                <w:noProof/>
                <w:kern w:val="2"/>
                <w14:ligatures w14:val="standardContextual"/>
              </w:rPr>
              <w:tab/>
            </w:r>
            <w:r w:rsidRPr="007939BE">
              <w:rPr>
                <w:rStyle w:val="Hyperlink"/>
                <w:noProof/>
              </w:rPr>
              <w:t>R1 September 25, 2023</w:t>
            </w:r>
            <w:r>
              <w:rPr>
                <w:noProof/>
                <w:webHidden/>
              </w:rPr>
              <w:tab/>
            </w:r>
            <w:r>
              <w:rPr>
                <w:noProof/>
                <w:webHidden/>
              </w:rPr>
              <w:fldChar w:fldCharType="begin"/>
            </w:r>
            <w:r>
              <w:rPr>
                <w:noProof/>
                <w:webHidden/>
              </w:rPr>
              <w:instrText xml:space="preserve"> PAGEREF _Toc147749872 \h </w:instrText>
            </w:r>
            <w:r>
              <w:rPr>
                <w:noProof/>
                <w:webHidden/>
              </w:rPr>
            </w:r>
            <w:r>
              <w:rPr>
                <w:noProof/>
                <w:webHidden/>
              </w:rPr>
              <w:fldChar w:fldCharType="separate"/>
            </w:r>
            <w:r>
              <w:rPr>
                <w:noProof/>
                <w:webHidden/>
              </w:rPr>
              <w:t>2</w:t>
            </w:r>
            <w:r>
              <w:rPr>
                <w:noProof/>
                <w:webHidden/>
              </w:rPr>
              <w:fldChar w:fldCharType="end"/>
            </w:r>
          </w:hyperlink>
        </w:p>
        <w:p w14:paraId="5A7C87E2" w14:textId="5F174E26" w:rsidR="00621042" w:rsidRDefault="00621042">
          <w:pPr>
            <w:pStyle w:val="TOC2"/>
            <w:tabs>
              <w:tab w:val="left" w:pos="880"/>
              <w:tab w:val="right" w:leader="dot" w:pos="9350"/>
            </w:tabs>
            <w:rPr>
              <w:noProof/>
              <w:kern w:val="2"/>
              <w14:ligatures w14:val="standardContextual"/>
            </w:rPr>
          </w:pPr>
          <w:hyperlink w:anchor="_Toc147749873" w:history="1">
            <w:r w:rsidRPr="007939BE">
              <w:rPr>
                <w:rStyle w:val="Hyperlink"/>
                <w:noProof/>
              </w:rPr>
              <w:t>2.2</w:t>
            </w:r>
            <w:r>
              <w:rPr>
                <w:noProof/>
                <w:kern w:val="2"/>
                <w14:ligatures w14:val="standardContextual"/>
              </w:rPr>
              <w:tab/>
            </w:r>
            <w:r w:rsidRPr="007939BE">
              <w:rPr>
                <w:rStyle w:val="Hyperlink"/>
                <w:noProof/>
              </w:rPr>
              <w:t>R2 October 6, 2023</w:t>
            </w:r>
            <w:r>
              <w:rPr>
                <w:noProof/>
                <w:webHidden/>
              </w:rPr>
              <w:tab/>
            </w:r>
            <w:r>
              <w:rPr>
                <w:noProof/>
                <w:webHidden/>
              </w:rPr>
              <w:fldChar w:fldCharType="begin"/>
            </w:r>
            <w:r>
              <w:rPr>
                <w:noProof/>
                <w:webHidden/>
              </w:rPr>
              <w:instrText xml:space="preserve"> PAGEREF _Toc147749873 \h </w:instrText>
            </w:r>
            <w:r>
              <w:rPr>
                <w:noProof/>
                <w:webHidden/>
              </w:rPr>
            </w:r>
            <w:r>
              <w:rPr>
                <w:noProof/>
                <w:webHidden/>
              </w:rPr>
              <w:fldChar w:fldCharType="separate"/>
            </w:r>
            <w:r>
              <w:rPr>
                <w:noProof/>
                <w:webHidden/>
              </w:rPr>
              <w:t>2</w:t>
            </w:r>
            <w:r>
              <w:rPr>
                <w:noProof/>
                <w:webHidden/>
              </w:rPr>
              <w:fldChar w:fldCharType="end"/>
            </w:r>
          </w:hyperlink>
        </w:p>
        <w:p w14:paraId="7675DAEA" w14:textId="2D4A965E" w:rsidR="00621042" w:rsidRDefault="00621042">
          <w:pPr>
            <w:pStyle w:val="TOC1"/>
            <w:tabs>
              <w:tab w:val="left" w:pos="440"/>
              <w:tab w:val="right" w:leader="dot" w:pos="9350"/>
            </w:tabs>
            <w:rPr>
              <w:noProof/>
              <w:kern w:val="2"/>
              <w14:ligatures w14:val="standardContextual"/>
            </w:rPr>
          </w:pPr>
          <w:hyperlink w:anchor="_Toc147749874" w:history="1">
            <w:r w:rsidRPr="007939BE">
              <w:rPr>
                <w:rStyle w:val="Hyperlink"/>
                <w:noProof/>
              </w:rPr>
              <w:t>3</w:t>
            </w:r>
            <w:r>
              <w:rPr>
                <w:noProof/>
                <w:kern w:val="2"/>
                <w14:ligatures w14:val="standardContextual"/>
              </w:rPr>
              <w:tab/>
            </w:r>
            <w:r w:rsidRPr="007939BE">
              <w:rPr>
                <w:rStyle w:val="Hyperlink"/>
                <w:noProof/>
              </w:rPr>
              <w:t>Table of Figures</w:t>
            </w:r>
            <w:r>
              <w:rPr>
                <w:noProof/>
                <w:webHidden/>
              </w:rPr>
              <w:tab/>
            </w:r>
            <w:r>
              <w:rPr>
                <w:noProof/>
                <w:webHidden/>
              </w:rPr>
              <w:fldChar w:fldCharType="begin"/>
            </w:r>
            <w:r>
              <w:rPr>
                <w:noProof/>
                <w:webHidden/>
              </w:rPr>
              <w:instrText xml:space="preserve"> PAGEREF _Toc147749874 \h </w:instrText>
            </w:r>
            <w:r>
              <w:rPr>
                <w:noProof/>
                <w:webHidden/>
              </w:rPr>
            </w:r>
            <w:r>
              <w:rPr>
                <w:noProof/>
                <w:webHidden/>
              </w:rPr>
              <w:fldChar w:fldCharType="separate"/>
            </w:r>
            <w:r>
              <w:rPr>
                <w:noProof/>
                <w:webHidden/>
              </w:rPr>
              <w:t>3</w:t>
            </w:r>
            <w:r>
              <w:rPr>
                <w:noProof/>
                <w:webHidden/>
              </w:rPr>
              <w:fldChar w:fldCharType="end"/>
            </w:r>
          </w:hyperlink>
        </w:p>
        <w:p w14:paraId="225C3FD7" w14:textId="1EA11227" w:rsidR="00621042" w:rsidRDefault="00621042">
          <w:pPr>
            <w:pStyle w:val="TOC1"/>
            <w:tabs>
              <w:tab w:val="left" w:pos="440"/>
              <w:tab w:val="right" w:leader="dot" w:pos="9350"/>
            </w:tabs>
            <w:rPr>
              <w:noProof/>
              <w:kern w:val="2"/>
              <w14:ligatures w14:val="standardContextual"/>
            </w:rPr>
          </w:pPr>
          <w:hyperlink w:anchor="_Toc147749875" w:history="1">
            <w:r w:rsidRPr="007939BE">
              <w:rPr>
                <w:rStyle w:val="Hyperlink"/>
                <w:noProof/>
              </w:rPr>
              <w:t>4</w:t>
            </w:r>
            <w:r>
              <w:rPr>
                <w:noProof/>
                <w:kern w:val="2"/>
                <w14:ligatures w14:val="standardContextual"/>
              </w:rPr>
              <w:tab/>
            </w:r>
            <w:r w:rsidRPr="007939BE">
              <w:rPr>
                <w:rStyle w:val="Hyperlink"/>
                <w:noProof/>
              </w:rPr>
              <w:t>Author/Approvers/Validators</w:t>
            </w:r>
            <w:r>
              <w:rPr>
                <w:noProof/>
                <w:webHidden/>
              </w:rPr>
              <w:tab/>
            </w:r>
            <w:r>
              <w:rPr>
                <w:noProof/>
                <w:webHidden/>
              </w:rPr>
              <w:fldChar w:fldCharType="begin"/>
            </w:r>
            <w:r>
              <w:rPr>
                <w:noProof/>
                <w:webHidden/>
              </w:rPr>
              <w:instrText xml:space="preserve"> PAGEREF _Toc147749875 \h </w:instrText>
            </w:r>
            <w:r>
              <w:rPr>
                <w:noProof/>
                <w:webHidden/>
              </w:rPr>
            </w:r>
            <w:r>
              <w:rPr>
                <w:noProof/>
                <w:webHidden/>
              </w:rPr>
              <w:fldChar w:fldCharType="separate"/>
            </w:r>
            <w:r>
              <w:rPr>
                <w:noProof/>
                <w:webHidden/>
              </w:rPr>
              <w:t>3</w:t>
            </w:r>
            <w:r>
              <w:rPr>
                <w:noProof/>
                <w:webHidden/>
              </w:rPr>
              <w:fldChar w:fldCharType="end"/>
            </w:r>
          </w:hyperlink>
        </w:p>
        <w:p w14:paraId="4809E642" w14:textId="5E854E60" w:rsidR="00621042" w:rsidRDefault="00621042">
          <w:pPr>
            <w:pStyle w:val="TOC2"/>
            <w:tabs>
              <w:tab w:val="left" w:pos="880"/>
              <w:tab w:val="right" w:leader="dot" w:pos="9350"/>
            </w:tabs>
            <w:rPr>
              <w:noProof/>
              <w:kern w:val="2"/>
              <w14:ligatures w14:val="standardContextual"/>
            </w:rPr>
          </w:pPr>
          <w:hyperlink w:anchor="_Toc147749876" w:history="1">
            <w:r w:rsidRPr="007939BE">
              <w:rPr>
                <w:rStyle w:val="Hyperlink"/>
                <w:noProof/>
              </w:rPr>
              <w:t>4.1</w:t>
            </w:r>
            <w:r>
              <w:rPr>
                <w:noProof/>
                <w:kern w:val="2"/>
                <w14:ligatures w14:val="standardContextual"/>
              </w:rPr>
              <w:tab/>
            </w:r>
            <w:r w:rsidRPr="007939BE">
              <w:rPr>
                <w:rStyle w:val="Hyperlink"/>
                <w:noProof/>
              </w:rPr>
              <w:t>Author</w:t>
            </w:r>
            <w:r>
              <w:rPr>
                <w:noProof/>
                <w:webHidden/>
              </w:rPr>
              <w:tab/>
            </w:r>
            <w:r>
              <w:rPr>
                <w:noProof/>
                <w:webHidden/>
              </w:rPr>
              <w:fldChar w:fldCharType="begin"/>
            </w:r>
            <w:r>
              <w:rPr>
                <w:noProof/>
                <w:webHidden/>
              </w:rPr>
              <w:instrText xml:space="preserve"> PAGEREF _Toc147749876 \h </w:instrText>
            </w:r>
            <w:r>
              <w:rPr>
                <w:noProof/>
                <w:webHidden/>
              </w:rPr>
            </w:r>
            <w:r>
              <w:rPr>
                <w:noProof/>
                <w:webHidden/>
              </w:rPr>
              <w:fldChar w:fldCharType="separate"/>
            </w:r>
            <w:r>
              <w:rPr>
                <w:noProof/>
                <w:webHidden/>
              </w:rPr>
              <w:t>3</w:t>
            </w:r>
            <w:r>
              <w:rPr>
                <w:noProof/>
                <w:webHidden/>
              </w:rPr>
              <w:fldChar w:fldCharType="end"/>
            </w:r>
          </w:hyperlink>
        </w:p>
        <w:p w14:paraId="3ED352EF" w14:textId="7C981E32" w:rsidR="00621042" w:rsidRDefault="00621042">
          <w:pPr>
            <w:pStyle w:val="TOC2"/>
            <w:tabs>
              <w:tab w:val="left" w:pos="880"/>
              <w:tab w:val="right" w:leader="dot" w:pos="9350"/>
            </w:tabs>
            <w:rPr>
              <w:noProof/>
              <w:kern w:val="2"/>
              <w14:ligatures w14:val="standardContextual"/>
            </w:rPr>
          </w:pPr>
          <w:hyperlink w:anchor="_Toc147749877" w:history="1">
            <w:r w:rsidRPr="007939BE">
              <w:rPr>
                <w:rStyle w:val="Hyperlink"/>
                <w:noProof/>
              </w:rPr>
              <w:t>4.2</w:t>
            </w:r>
            <w:r>
              <w:rPr>
                <w:noProof/>
                <w:kern w:val="2"/>
                <w14:ligatures w14:val="standardContextual"/>
              </w:rPr>
              <w:tab/>
            </w:r>
            <w:r w:rsidRPr="007939BE">
              <w:rPr>
                <w:rStyle w:val="Hyperlink"/>
                <w:noProof/>
              </w:rPr>
              <w:t>Reviewers</w:t>
            </w:r>
            <w:r>
              <w:rPr>
                <w:noProof/>
                <w:webHidden/>
              </w:rPr>
              <w:tab/>
            </w:r>
            <w:r>
              <w:rPr>
                <w:noProof/>
                <w:webHidden/>
              </w:rPr>
              <w:fldChar w:fldCharType="begin"/>
            </w:r>
            <w:r>
              <w:rPr>
                <w:noProof/>
                <w:webHidden/>
              </w:rPr>
              <w:instrText xml:space="preserve"> PAGEREF _Toc147749877 \h </w:instrText>
            </w:r>
            <w:r>
              <w:rPr>
                <w:noProof/>
                <w:webHidden/>
              </w:rPr>
            </w:r>
            <w:r>
              <w:rPr>
                <w:noProof/>
                <w:webHidden/>
              </w:rPr>
              <w:fldChar w:fldCharType="separate"/>
            </w:r>
            <w:r>
              <w:rPr>
                <w:noProof/>
                <w:webHidden/>
              </w:rPr>
              <w:t>3</w:t>
            </w:r>
            <w:r>
              <w:rPr>
                <w:noProof/>
                <w:webHidden/>
              </w:rPr>
              <w:fldChar w:fldCharType="end"/>
            </w:r>
          </w:hyperlink>
        </w:p>
        <w:p w14:paraId="4C217650" w14:textId="1D85DAC9" w:rsidR="00621042" w:rsidRDefault="00621042">
          <w:pPr>
            <w:pStyle w:val="TOC2"/>
            <w:tabs>
              <w:tab w:val="left" w:pos="880"/>
              <w:tab w:val="right" w:leader="dot" w:pos="9350"/>
            </w:tabs>
            <w:rPr>
              <w:noProof/>
              <w:kern w:val="2"/>
              <w14:ligatures w14:val="standardContextual"/>
            </w:rPr>
          </w:pPr>
          <w:hyperlink w:anchor="_Toc147749878" w:history="1">
            <w:r w:rsidRPr="007939BE">
              <w:rPr>
                <w:rStyle w:val="Hyperlink"/>
                <w:noProof/>
              </w:rPr>
              <w:t>4.3</w:t>
            </w:r>
            <w:r>
              <w:rPr>
                <w:noProof/>
                <w:kern w:val="2"/>
                <w14:ligatures w14:val="standardContextual"/>
              </w:rPr>
              <w:tab/>
            </w:r>
            <w:r w:rsidRPr="007939BE">
              <w:rPr>
                <w:rStyle w:val="Hyperlink"/>
                <w:noProof/>
              </w:rPr>
              <w:t>Management Approval</w:t>
            </w:r>
            <w:r>
              <w:rPr>
                <w:noProof/>
                <w:webHidden/>
              </w:rPr>
              <w:tab/>
            </w:r>
            <w:r>
              <w:rPr>
                <w:noProof/>
                <w:webHidden/>
              </w:rPr>
              <w:fldChar w:fldCharType="begin"/>
            </w:r>
            <w:r>
              <w:rPr>
                <w:noProof/>
                <w:webHidden/>
              </w:rPr>
              <w:instrText xml:space="preserve"> PAGEREF _Toc147749878 \h </w:instrText>
            </w:r>
            <w:r>
              <w:rPr>
                <w:noProof/>
                <w:webHidden/>
              </w:rPr>
            </w:r>
            <w:r>
              <w:rPr>
                <w:noProof/>
                <w:webHidden/>
              </w:rPr>
              <w:fldChar w:fldCharType="separate"/>
            </w:r>
            <w:r>
              <w:rPr>
                <w:noProof/>
                <w:webHidden/>
              </w:rPr>
              <w:t>3</w:t>
            </w:r>
            <w:r>
              <w:rPr>
                <w:noProof/>
                <w:webHidden/>
              </w:rPr>
              <w:fldChar w:fldCharType="end"/>
            </w:r>
          </w:hyperlink>
        </w:p>
        <w:p w14:paraId="3AC4AC96" w14:textId="16DAD155" w:rsidR="00621042" w:rsidRDefault="00621042">
          <w:pPr>
            <w:pStyle w:val="TOC2"/>
            <w:tabs>
              <w:tab w:val="left" w:pos="880"/>
              <w:tab w:val="right" w:leader="dot" w:pos="9350"/>
            </w:tabs>
            <w:rPr>
              <w:noProof/>
              <w:kern w:val="2"/>
              <w14:ligatures w14:val="standardContextual"/>
            </w:rPr>
          </w:pPr>
          <w:hyperlink w:anchor="_Toc147749879" w:history="1">
            <w:r w:rsidRPr="007939BE">
              <w:rPr>
                <w:rStyle w:val="Hyperlink"/>
                <w:noProof/>
              </w:rPr>
              <w:t>4.4</w:t>
            </w:r>
            <w:r>
              <w:rPr>
                <w:noProof/>
                <w:kern w:val="2"/>
                <w14:ligatures w14:val="standardContextual"/>
              </w:rPr>
              <w:tab/>
            </w:r>
            <w:r w:rsidRPr="007939BE">
              <w:rPr>
                <w:rStyle w:val="Hyperlink"/>
                <w:noProof/>
              </w:rPr>
              <w:t>Validator</w:t>
            </w:r>
            <w:r>
              <w:rPr>
                <w:noProof/>
                <w:webHidden/>
              </w:rPr>
              <w:tab/>
            </w:r>
            <w:r>
              <w:rPr>
                <w:noProof/>
                <w:webHidden/>
              </w:rPr>
              <w:fldChar w:fldCharType="begin"/>
            </w:r>
            <w:r>
              <w:rPr>
                <w:noProof/>
                <w:webHidden/>
              </w:rPr>
              <w:instrText xml:space="preserve"> PAGEREF _Toc147749879 \h </w:instrText>
            </w:r>
            <w:r>
              <w:rPr>
                <w:noProof/>
                <w:webHidden/>
              </w:rPr>
            </w:r>
            <w:r>
              <w:rPr>
                <w:noProof/>
                <w:webHidden/>
              </w:rPr>
              <w:fldChar w:fldCharType="separate"/>
            </w:r>
            <w:r>
              <w:rPr>
                <w:noProof/>
                <w:webHidden/>
              </w:rPr>
              <w:t>4</w:t>
            </w:r>
            <w:r>
              <w:rPr>
                <w:noProof/>
                <w:webHidden/>
              </w:rPr>
              <w:fldChar w:fldCharType="end"/>
            </w:r>
          </w:hyperlink>
        </w:p>
        <w:p w14:paraId="261DC1F2" w14:textId="0AB3C283" w:rsidR="00621042" w:rsidRDefault="00621042">
          <w:pPr>
            <w:pStyle w:val="TOC1"/>
            <w:tabs>
              <w:tab w:val="left" w:pos="440"/>
              <w:tab w:val="right" w:leader="dot" w:pos="9350"/>
            </w:tabs>
            <w:rPr>
              <w:noProof/>
              <w:kern w:val="2"/>
              <w14:ligatures w14:val="standardContextual"/>
            </w:rPr>
          </w:pPr>
          <w:hyperlink w:anchor="_Toc147749880" w:history="1">
            <w:r w:rsidRPr="007939BE">
              <w:rPr>
                <w:rStyle w:val="Hyperlink"/>
                <w:noProof/>
              </w:rPr>
              <w:t>5</w:t>
            </w:r>
            <w:r>
              <w:rPr>
                <w:noProof/>
                <w:kern w:val="2"/>
                <w14:ligatures w14:val="standardContextual"/>
              </w:rPr>
              <w:tab/>
            </w:r>
            <w:r w:rsidRPr="007939BE">
              <w:rPr>
                <w:rStyle w:val="Hyperlink"/>
                <w:noProof/>
              </w:rPr>
              <w:t>Procedure Purpose</w:t>
            </w:r>
            <w:r>
              <w:rPr>
                <w:noProof/>
                <w:webHidden/>
              </w:rPr>
              <w:tab/>
            </w:r>
            <w:r>
              <w:rPr>
                <w:noProof/>
                <w:webHidden/>
              </w:rPr>
              <w:fldChar w:fldCharType="begin"/>
            </w:r>
            <w:r>
              <w:rPr>
                <w:noProof/>
                <w:webHidden/>
              </w:rPr>
              <w:instrText xml:space="preserve"> PAGEREF _Toc147749880 \h </w:instrText>
            </w:r>
            <w:r>
              <w:rPr>
                <w:noProof/>
                <w:webHidden/>
              </w:rPr>
            </w:r>
            <w:r>
              <w:rPr>
                <w:noProof/>
                <w:webHidden/>
              </w:rPr>
              <w:fldChar w:fldCharType="separate"/>
            </w:r>
            <w:r>
              <w:rPr>
                <w:noProof/>
                <w:webHidden/>
              </w:rPr>
              <w:t>4</w:t>
            </w:r>
            <w:r>
              <w:rPr>
                <w:noProof/>
                <w:webHidden/>
              </w:rPr>
              <w:fldChar w:fldCharType="end"/>
            </w:r>
          </w:hyperlink>
        </w:p>
        <w:p w14:paraId="5EA63761" w14:textId="0D76FC20" w:rsidR="00621042" w:rsidRDefault="00621042">
          <w:pPr>
            <w:pStyle w:val="TOC1"/>
            <w:tabs>
              <w:tab w:val="left" w:pos="440"/>
              <w:tab w:val="right" w:leader="dot" w:pos="9350"/>
            </w:tabs>
            <w:rPr>
              <w:noProof/>
              <w:kern w:val="2"/>
              <w14:ligatures w14:val="standardContextual"/>
            </w:rPr>
          </w:pPr>
          <w:hyperlink w:anchor="_Toc147749881" w:history="1">
            <w:r w:rsidRPr="007939BE">
              <w:rPr>
                <w:rStyle w:val="Hyperlink"/>
                <w:noProof/>
              </w:rPr>
              <w:t>6</w:t>
            </w:r>
            <w:r>
              <w:rPr>
                <w:noProof/>
                <w:kern w:val="2"/>
                <w14:ligatures w14:val="standardContextual"/>
              </w:rPr>
              <w:tab/>
            </w:r>
            <w:r w:rsidRPr="007939BE">
              <w:rPr>
                <w:rStyle w:val="Hyperlink"/>
                <w:noProof/>
              </w:rPr>
              <w:t>Equipment Required to Execute Procedure</w:t>
            </w:r>
            <w:r>
              <w:rPr>
                <w:noProof/>
                <w:webHidden/>
              </w:rPr>
              <w:tab/>
            </w:r>
            <w:r>
              <w:rPr>
                <w:noProof/>
                <w:webHidden/>
              </w:rPr>
              <w:fldChar w:fldCharType="begin"/>
            </w:r>
            <w:r>
              <w:rPr>
                <w:noProof/>
                <w:webHidden/>
              </w:rPr>
              <w:instrText xml:space="preserve"> PAGEREF _Toc147749881 \h </w:instrText>
            </w:r>
            <w:r>
              <w:rPr>
                <w:noProof/>
                <w:webHidden/>
              </w:rPr>
            </w:r>
            <w:r>
              <w:rPr>
                <w:noProof/>
                <w:webHidden/>
              </w:rPr>
              <w:fldChar w:fldCharType="separate"/>
            </w:r>
            <w:r>
              <w:rPr>
                <w:noProof/>
                <w:webHidden/>
              </w:rPr>
              <w:t>4</w:t>
            </w:r>
            <w:r>
              <w:rPr>
                <w:noProof/>
                <w:webHidden/>
              </w:rPr>
              <w:fldChar w:fldCharType="end"/>
            </w:r>
          </w:hyperlink>
        </w:p>
        <w:p w14:paraId="29A7759B" w14:textId="6D284EB2" w:rsidR="00621042" w:rsidRDefault="00621042">
          <w:pPr>
            <w:pStyle w:val="TOC1"/>
            <w:tabs>
              <w:tab w:val="left" w:pos="440"/>
              <w:tab w:val="right" w:leader="dot" w:pos="9350"/>
            </w:tabs>
            <w:rPr>
              <w:noProof/>
              <w:kern w:val="2"/>
              <w14:ligatures w14:val="standardContextual"/>
            </w:rPr>
          </w:pPr>
          <w:hyperlink w:anchor="_Toc147749882" w:history="1">
            <w:r w:rsidRPr="007939BE">
              <w:rPr>
                <w:rStyle w:val="Hyperlink"/>
                <w:noProof/>
              </w:rPr>
              <w:t>7</w:t>
            </w:r>
            <w:r>
              <w:rPr>
                <w:noProof/>
                <w:kern w:val="2"/>
                <w14:ligatures w14:val="standardContextual"/>
              </w:rPr>
              <w:tab/>
            </w:r>
            <w:r w:rsidRPr="007939BE">
              <w:rPr>
                <w:rStyle w:val="Hyperlink"/>
                <w:noProof/>
              </w:rPr>
              <w:t>Equipment Description</w:t>
            </w:r>
            <w:r>
              <w:rPr>
                <w:noProof/>
                <w:webHidden/>
              </w:rPr>
              <w:tab/>
            </w:r>
            <w:r>
              <w:rPr>
                <w:noProof/>
                <w:webHidden/>
              </w:rPr>
              <w:fldChar w:fldCharType="begin"/>
            </w:r>
            <w:r>
              <w:rPr>
                <w:noProof/>
                <w:webHidden/>
              </w:rPr>
              <w:instrText xml:space="preserve"> PAGEREF _Toc147749882 \h </w:instrText>
            </w:r>
            <w:r>
              <w:rPr>
                <w:noProof/>
                <w:webHidden/>
              </w:rPr>
            </w:r>
            <w:r>
              <w:rPr>
                <w:noProof/>
                <w:webHidden/>
              </w:rPr>
              <w:fldChar w:fldCharType="separate"/>
            </w:r>
            <w:r>
              <w:rPr>
                <w:noProof/>
                <w:webHidden/>
              </w:rPr>
              <w:t>5</w:t>
            </w:r>
            <w:r>
              <w:rPr>
                <w:noProof/>
                <w:webHidden/>
              </w:rPr>
              <w:fldChar w:fldCharType="end"/>
            </w:r>
          </w:hyperlink>
        </w:p>
        <w:p w14:paraId="18578E55" w14:textId="159151EC" w:rsidR="00621042" w:rsidRDefault="00621042">
          <w:pPr>
            <w:pStyle w:val="TOC1"/>
            <w:tabs>
              <w:tab w:val="left" w:pos="440"/>
              <w:tab w:val="right" w:leader="dot" w:pos="9350"/>
            </w:tabs>
            <w:rPr>
              <w:noProof/>
              <w:kern w:val="2"/>
              <w14:ligatures w14:val="standardContextual"/>
            </w:rPr>
          </w:pPr>
          <w:hyperlink w:anchor="_Toc147749883" w:history="1">
            <w:r w:rsidRPr="007939BE">
              <w:rPr>
                <w:rStyle w:val="Hyperlink"/>
                <w:noProof/>
              </w:rPr>
              <w:t>8</w:t>
            </w:r>
            <w:r>
              <w:rPr>
                <w:noProof/>
                <w:kern w:val="2"/>
                <w14:ligatures w14:val="standardContextual"/>
              </w:rPr>
              <w:tab/>
            </w:r>
            <w:r w:rsidRPr="007939BE">
              <w:rPr>
                <w:rStyle w:val="Hyperlink"/>
                <w:noProof/>
              </w:rPr>
              <w:t>Potential Hazards</w:t>
            </w:r>
            <w:r>
              <w:rPr>
                <w:noProof/>
                <w:webHidden/>
              </w:rPr>
              <w:tab/>
            </w:r>
            <w:r>
              <w:rPr>
                <w:noProof/>
                <w:webHidden/>
              </w:rPr>
              <w:fldChar w:fldCharType="begin"/>
            </w:r>
            <w:r>
              <w:rPr>
                <w:noProof/>
                <w:webHidden/>
              </w:rPr>
              <w:instrText xml:space="preserve"> PAGEREF _Toc147749883 \h </w:instrText>
            </w:r>
            <w:r>
              <w:rPr>
                <w:noProof/>
                <w:webHidden/>
              </w:rPr>
            </w:r>
            <w:r>
              <w:rPr>
                <w:noProof/>
                <w:webHidden/>
              </w:rPr>
              <w:fldChar w:fldCharType="separate"/>
            </w:r>
            <w:r>
              <w:rPr>
                <w:noProof/>
                <w:webHidden/>
              </w:rPr>
              <w:t>6</w:t>
            </w:r>
            <w:r>
              <w:rPr>
                <w:noProof/>
                <w:webHidden/>
              </w:rPr>
              <w:fldChar w:fldCharType="end"/>
            </w:r>
          </w:hyperlink>
        </w:p>
        <w:p w14:paraId="71FC103E" w14:textId="02FD68ED" w:rsidR="00621042" w:rsidRDefault="00621042">
          <w:pPr>
            <w:pStyle w:val="TOC2"/>
            <w:tabs>
              <w:tab w:val="left" w:pos="880"/>
              <w:tab w:val="right" w:leader="dot" w:pos="9350"/>
            </w:tabs>
            <w:rPr>
              <w:noProof/>
              <w:kern w:val="2"/>
              <w14:ligatures w14:val="standardContextual"/>
            </w:rPr>
          </w:pPr>
          <w:hyperlink w:anchor="_Toc147749884" w:history="1">
            <w:r w:rsidRPr="007939BE">
              <w:rPr>
                <w:rStyle w:val="Hyperlink"/>
                <w:noProof/>
              </w:rPr>
              <w:t>8.1</w:t>
            </w:r>
            <w:r>
              <w:rPr>
                <w:noProof/>
                <w:kern w:val="2"/>
                <w14:ligatures w14:val="standardContextual"/>
              </w:rPr>
              <w:tab/>
            </w:r>
            <w:r w:rsidRPr="007939BE">
              <w:rPr>
                <w:rStyle w:val="Hyperlink"/>
                <w:noProof/>
              </w:rPr>
              <w:t>Electrical Sources</w:t>
            </w:r>
            <w:r>
              <w:rPr>
                <w:noProof/>
                <w:webHidden/>
              </w:rPr>
              <w:tab/>
            </w:r>
            <w:r>
              <w:rPr>
                <w:noProof/>
                <w:webHidden/>
              </w:rPr>
              <w:fldChar w:fldCharType="begin"/>
            </w:r>
            <w:r>
              <w:rPr>
                <w:noProof/>
                <w:webHidden/>
              </w:rPr>
              <w:instrText xml:space="preserve"> PAGEREF _Toc147749884 \h </w:instrText>
            </w:r>
            <w:r>
              <w:rPr>
                <w:noProof/>
                <w:webHidden/>
              </w:rPr>
            </w:r>
            <w:r>
              <w:rPr>
                <w:noProof/>
                <w:webHidden/>
              </w:rPr>
              <w:fldChar w:fldCharType="separate"/>
            </w:r>
            <w:r>
              <w:rPr>
                <w:noProof/>
                <w:webHidden/>
              </w:rPr>
              <w:t>6</w:t>
            </w:r>
            <w:r>
              <w:rPr>
                <w:noProof/>
                <w:webHidden/>
              </w:rPr>
              <w:fldChar w:fldCharType="end"/>
            </w:r>
          </w:hyperlink>
        </w:p>
        <w:p w14:paraId="6E0811A8" w14:textId="170ED42E" w:rsidR="00621042" w:rsidRDefault="00621042">
          <w:pPr>
            <w:pStyle w:val="TOC3"/>
            <w:tabs>
              <w:tab w:val="left" w:pos="1320"/>
              <w:tab w:val="right" w:leader="dot" w:pos="9350"/>
            </w:tabs>
            <w:rPr>
              <w:noProof/>
              <w:kern w:val="2"/>
              <w14:ligatures w14:val="standardContextual"/>
            </w:rPr>
          </w:pPr>
          <w:hyperlink w:anchor="_Toc147749885" w:history="1">
            <w:r w:rsidRPr="007939BE">
              <w:rPr>
                <w:rStyle w:val="Hyperlink"/>
                <w:noProof/>
              </w:rPr>
              <w:t>8.1.1</w:t>
            </w:r>
            <w:r>
              <w:rPr>
                <w:noProof/>
                <w:kern w:val="2"/>
                <w14:ligatures w14:val="standardContextual"/>
              </w:rPr>
              <w:tab/>
            </w:r>
            <w:r w:rsidRPr="007939BE">
              <w:rPr>
                <w:rStyle w:val="Hyperlink"/>
                <w:noProof/>
              </w:rPr>
              <w:t xml:space="preserve">Three Phase </w:t>
            </w:r>
            <m:oMath>
              <m:r>
                <m:rPr>
                  <m:sty m:val="bi"/>
                </m:rPr>
                <w:rPr>
                  <w:rStyle w:val="Hyperlink"/>
                  <w:rFonts w:ascii="Cambria Math" w:hAnsi="Cambria Math"/>
                  <w:noProof/>
                </w:rPr>
                <m:t>12</m:t>
              </m:r>
              <m:r>
                <w:rPr>
                  <w:rStyle w:val="Hyperlink"/>
                  <w:rFonts w:ascii="Cambria Math" w:hAnsi="Cambria Math"/>
                  <w:noProof/>
                </w:rPr>
                <m:t>.</m:t>
              </m:r>
              <m:r>
                <m:rPr>
                  <m:sty m:val="bi"/>
                </m:rPr>
                <w:rPr>
                  <w:rStyle w:val="Hyperlink"/>
                  <w:rFonts w:ascii="Cambria Math" w:hAnsi="Cambria Math"/>
                  <w:noProof/>
                </w:rPr>
                <m:t>47</m:t>
              </m:r>
            </m:oMath>
            <w:r w:rsidRPr="007939BE">
              <w:rPr>
                <w:rStyle w:val="Hyperlink"/>
                <w:noProof/>
              </w:rPr>
              <w:t xml:space="preserve"> kV RMS Input Voltage</w:t>
            </w:r>
            <w:r>
              <w:rPr>
                <w:noProof/>
                <w:webHidden/>
              </w:rPr>
              <w:tab/>
            </w:r>
            <w:r>
              <w:rPr>
                <w:noProof/>
                <w:webHidden/>
              </w:rPr>
              <w:fldChar w:fldCharType="begin"/>
            </w:r>
            <w:r>
              <w:rPr>
                <w:noProof/>
                <w:webHidden/>
              </w:rPr>
              <w:instrText xml:space="preserve"> PAGEREF _Toc147749885 \h </w:instrText>
            </w:r>
            <w:r>
              <w:rPr>
                <w:noProof/>
                <w:webHidden/>
              </w:rPr>
            </w:r>
            <w:r>
              <w:rPr>
                <w:noProof/>
                <w:webHidden/>
              </w:rPr>
              <w:fldChar w:fldCharType="separate"/>
            </w:r>
            <w:r>
              <w:rPr>
                <w:noProof/>
                <w:webHidden/>
              </w:rPr>
              <w:t>6</w:t>
            </w:r>
            <w:r>
              <w:rPr>
                <w:noProof/>
                <w:webHidden/>
              </w:rPr>
              <w:fldChar w:fldCharType="end"/>
            </w:r>
          </w:hyperlink>
        </w:p>
        <w:p w14:paraId="469A530A" w14:textId="3230C737" w:rsidR="00621042" w:rsidRDefault="00621042">
          <w:pPr>
            <w:pStyle w:val="TOC3"/>
            <w:tabs>
              <w:tab w:val="left" w:pos="1320"/>
              <w:tab w:val="right" w:leader="dot" w:pos="9350"/>
            </w:tabs>
            <w:rPr>
              <w:noProof/>
              <w:kern w:val="2"/>
              <w14:ligatures w14:val="standardContextual"/>
            </w:rPr>
          </w:pPr>
          <w:hyperlink w:anchor="_Toc147749886" w:history="1">
            <w:r w:rsidRPr="007939BE">
              <w:rPr>
                <w:rStyle w:val="Hyperlink"/>
                <w:noProof/>
              </w:rPr>
              <w:t>8.1.2</w:t>
            </w:r>
            <w:r>
              <w:rPr>
                <w:noProof/>
                <w:kern w:val="2"/>
                <w14:ligatures w14:val="standardContextual"/>
              </w:rPr>
              <w:tab/>
            </w:r>
            <w:r w:rsidRPr="007939BE">
              <w:rPr>
                <w:rStyle w:val="Hyperlink"/>
                <w:noProof/>
              </w:rPr>
              <w:t>Thyristor Firing Pulses</w:t>
            </w:r>
            <w:r>
              <w:rPr>
                <w:noProof/>
                <w:webHidden/>
              </w:rPr>
              <w:tab/>
            </w:r>
            <w:r>
              <w:rPr>
                <w:noProof/>
                <w:webHidden/>
              </w:rPr>
              <w:fldChar w:fldCharType="begin"/>
            </w:r>
            <w:r>
              <w:rPr>
                <w:noProof/>
                <w:webHidden/>
              </w:rPr>
              <w:instrText xml:space="preserve"> PAGEREF _Toc147749886 \h </w:instrText>
            </w:r>
            <w:r>
              <w:rPr>
                <w:noProof/>
                <w:webHidden/>
              </w:rPr>
            </w:r>
            <w:r>
              <w:rPr>
                <w:noProof/>
                <w:webHidden/>
              </w:rPr>
              <w:fldChar w:fldCharType="separate"/>
            </w:r>
            <w:r>
              <w:rPr>
                <w:noProof/>
                <w:webHidden/>
              </w:rPr>
              <w:t>6</w:t>
            </w:r>
            <w:r>
              <w:rPr>
                <w:noProof/>
                <w:webHidden/>
              </w:rPr>
              <w:fldChar w:fldCharType="end"/>
            </w:r>
          </w:hyperlink>
        </w:p>
        <w:p w14:paraId="29708DF6" w14:textId="256B83E9" w:rsidR="00621042" w:rsidRDefault="00621042">
          <w:pPr>
            <w:pStyle w:val="TOC3"/>
            <w:tabs>
              <w:tab w:val="left" w:pos="1320"/>
              <w:tab w:val="right" w:leader="dot" w:pos="9350"/>
            </w:tabs>
            <w:rPr>
              <w:noProof/>
              <w:kern w:val="2"/>
              <w14:ligatures w14:val="standardContextual"/>
            </w:rPr>
          </w:pPr>
          <w:hyperlink w:anchor="_Toc147749887" w:history="1">
            <w:r w:rsidRPr="007939BE">
              <w:rPr>
                <w:rStyle w:val="Hyperlink"/>
                <w:noProof/>
              </w:rPr>
              <w:t>8.1.3</w:t>
            </w:r>
            <w:r>
              <w:rPr>
                <w:noProof/>
                <w:kern w:val="2"/>
                <w14:ligatures w14:val="standardContextual"/>
              </w:rPr>
              <w:tab/>
            </w:r>
            <w:r w:rsidRPr="007939BE">
              <w:rPr>
                <w:rStyle w:val="Hyperlink"/>
                <w:noProof/>
              </w:rPr>
              <w:t>Switch-over Tank</w:t>
            </w:r>
            <w:r>
              <w:rPr>
                <w:noProof/>
                <w:webHidden/>
              </w:rPr>
              <w:tab/>
            </w:r>
            <w:r>
              <w:rPr>
                <w:noProof/>
                <w:webHidden/>
              </w:rPr>
              <w:fldChar w:fldCharType="begin"/>
            </w:r>
            <w:r>
              <w:rPr>
                <w:noProof/>
                <w:webHidden/>
              </w:rPr>
              <w:instrText xml:space="preserve"> PAGEREF _Toc147749887 \h </w:instrText>
            </w:r>
            <w:r>
              <w:rPr>
                <w:noProof/>
                <w:webHidden/>
              </w:rPr>
            </w:r>
            <w:r>
              <w:rPr>
                <w:noProof/>
                <w:webHidden/>
              </w:rPr>
              <w:fldChar w:fldCharType="separate"/>
            </w:r>
            <w:r>
              <w:rPr>
                <w:noProof/>
                <w:webHidden/>
              </w:rPr>
              <w:t>7</w:t>
            </w:r>
            <w:r>
              <w:rPr>
                <w:noProof/>
                <w:webHidden/>
              </w:rPr>
              <w:fldChar w:fldCharType="end"/>
            </w:r>
          </w:hyperlink>
        </w:p>
        <w:p w14:paraId="5E02DC59" w14:textId="5787B0D7" w:rsidR="00621042" w:rsidRDefault="00621042">
          <w:pPr>
            <w:pStyle w:val="TOC3"/>
            <w:tabs>
              <w:tab w:val="left" w:pos="1320"/>
              <w:tab w:val="right" w:leader="dot" w:pos="9350"/>
            </w:tabs>
            <w:rPr>
              <w:noProof/>
              <w:kern w:val="2"/>
              <w14:ligatures w14:val="standardContextual"/>
            </w:rPr>
          </w:pPr>
          <w:hyperlink w:anchor="_Toc147749888" w:history="1">
            <w:r w:rsidRPr="007939BE">
              <w:rPr>
                <w:rStyle w:val="Hyperlink"/>
                <w:noProof/>
              </w:rPr>
              <w:t>8.1.4</w:t>
            </w:r>
            <w:r>
              <w:rPr>
                <w:noProof/>
                <w:kern w:val="2"/>
                <w14:ligatures w14:val="standardContextual"/>
              </w:rPr>
              <w:tab/>
            </w:r>
            <w:r w:rsidRPr="007939BE">
              <w:rPr>
                <w:rStyle w:val="Hyperlink"/>
                <w:noProof/>
              </w:rPr>
              <w:t>AC Control Power for Termination Tank HV Relay</w:t>
            </w:r>
            <w:r>
              <w:rPr>
                <w:noProof/>
                <w:webHidden/>
              </w:rPr>
              <w:tab/>
            </w:r>
            <w:r>
              <w:rPr>
                <w:noProof/>
                <w:webHidden/>
              </w:rPr>
              <w:fldChar w:fldCharType="begin"/>
            </w:r>
            <w:r>
              <w:rPr>
                <w:noProof/>
                <w:webHidden/>
              </w:rPr>
              <w:instrText xml:space="preserve"> PAGEREF _Toc147749888 \h </w:instrText>
            </w:r>
            <w:r>
              <w:rPr>
                <w:noProof/>
                <w:webHidden/>
              </w:rPr>
            </w:r>
            <w:r>
              <w:rPr>
                <w:noProof/>
                <w:webHidden/>
              </w:rPr>
              <w:fldChar w:fldCharType="separate"/>
            </w:r>
            <w:r>
              <w:rPr>
                <w:noProof/>
                <w:webHidden/>
              </w:rPr>
              <w:t>8</w:t>
            </w:r>
            <w:r>
              <w:rPr>
                <w:noProof/>
                <w:webHidden/>
              </w:rPr>
              <w:fldChar w:fldCharType="end"/>
            </w:r>
          </w:hyperlink>
        </w:p>
        <w:p w14:paraId="2ECC3533" w14:textId="398C5AF6" w:rsidR="00621042" w:rsidRDefault="00621042">
          <w:pPr>
            <w:pStyle w:val="TOC3"/>
            <w:tabs>
              <w:tab w:val="left" w:pos="1320"/>
              <w:tab w:val="right" w:leader="dot" w:pos="9350"/>
            </w:tabs>
            <w:rPr>
              <w:noProof/>
              <w:kern w:val="2"/>
              <w14:ligatures w14:val="standardContextual"/>
            </w:rPr>
          </w:pPr>
          <w:hyperlink w:anchor="_Toc147749889" w:history="1">
            <w:r w:rsidRPr="007939BE">
              <w:rPr>
                <w:rStyle w:val="Hyperlink"/>
                <w:noProof/>
              </w:rPr>
              <w:t>8.1.5</w:t>
            </w:r>
            <w:r>
              <w:rPr>
                <w:noProof/>
                <w:kern w:val="2"/>
                <w14:ligatures w14:val="standardContextual"/>
              </w:rPr>
              <w:tab/>
            </w:r>
            <w:r w:rsidRPr="007939BE">
              <w:rPr>
                <w:rStyle w:val="Hyperlink"/>
                <w:noProof/>
              </w:rPr>
              <w:t>AC Control Power for the Switchgear Controller</w:t>
            </w:r>
            <w:r>
              <w:rPr>
                <w:noProof/>
                <w:webHidden/>
              </w:rPr>
              <w:tab/>
            </w:r>
            <w:r>
              <w:rPr>
                <w:noProof/>
                <w:webHidden/>
              </w:rPr>
              <w:fldChar w:fldCharType="begin"/>
            </w:r>
            <w:r>
              <w:rPr>
                <w:noProof/>
                <w:webHidden/>
              </w:rPr>
              <w:instrText xml:space="preserve"> PAGEREF _Toc147749889 \h </w:instrText>
            </w:r>
            <w:r>
              <w:rPr>
                <w:noProof/>
                <w:webHidden/>
              </w:rPr>
            </w:r>
            <w:r>
              <w:rPr>
                <w:noProof/>
                <w:webHidden/>
              </w:rPr>
              <w:fldChar w:fldCharType="separate"/>
            </w:r>
            <w:r>
              <w:rPr>
                <w:noProof/>
                <w:webHidden/>
              </w:rPr>
              <w:t>8</w:t>
            </w:r>
            <w:r>
              <w:rPr>
                <w:noProof/>
                <w:webHidden/>
              </w:rPr>
              <w:fldChar w:fldCharType="end"/>
            </w:r>
          </w:hyperlink>
        </w:p>
        <w:p w14:paraId="6B21AA76" w14:textId="38F93CD6" w:rsidR="00621042" w:rsidRDefault="00621042">
          <w:pPr>
            <w:pStyle w:val="TOC3"/>
            <w:tabs>
              <w:tab w:val="left" w:pos="1320"/>
              <w:tab w:val="right" w:leader="dot" w:pos="9350"/>
            </w:tabs>
            <w:rPr>
              <w:noProof/>
              <w:kern w:val="2"/>
              <w14:ligatures w14:val="standardContextual"/>
            </w:rPr>
          </w:pPr>
          <w:hyperlink w:anchor="_Toc147749890" w:history="1">
            <w:r w:rsidRPr="007939BE">
              <w:rPr>
                <w:rStyle w:val="Hyperlink"/>
                <w:noProof/>
              </w:rPr>
              <w:t>8.1.6</w:t>
            </w:r>
            <w:r>
              <w:rPr>
                <w:noProof/>
                <w:kern w:val="2"/>
                <w14:ligatures w14:val="standardContextual"/>
              </w:rPr>
              <w:tab/>
            </w:r>
            <w:r w:rsidRPr="007939BE">
              <w:rPr>
                <w:rStyle w:val="Hyperlink"/>
                <w:noProof/>
              </w:rPr>
              <w:t>DC Control Power for the Switchgear Controller</w:t>
            </w:r>
            <w:r>
              <w:rPr>
                <w:noProof/>
                <w:webHidden/>
              </w:rPr>
              <w:tab/>
            </w:r>
            <w:r>
              <w:rPr>
                <w:noProof/>
                <w:webHidden/>
              </w:rPr>
              <w:fldChar w:fldCharType="begin"/>
            </w:r>
            <w:r>
              <w:rPr>
                <w:noProof/>
                <w:webHidden/>
              </w:rPr>
              <w:instrText xml:space="preserve"> PAGEREF _Toc147749890 \h </w:instrText>
            </w:r>
            <w:r>
              <w:rPr>
                <w:noProof/>
                <w:webHidden/>
              </w:rPr>
            </w:r>
            <w:r>
              <w:rPr>
                <w:noProof/>
                <w:webHidden/>
              </w:rPr>
              <w:fldChar w:fldCharType="separate"/>
            </w:r>
            <w:r>
              <w:rPr>
                <w:noProof/>
                <w:webHidden/>
              </w:rPr>
              <w:t>8</w:t>
            </w:r>
            <w:r>
              <w:rPr>
                <w:noProof/>
                <w:webHidden/>
              </w:rPr>
              <w:fldChar w:fldCharType="end"/>
            </w:r>
          </w:hyperlink>
        </w:p>
        <w:p w14:paraId="05954EE8" w14:textId="3DBE9286" w:rsidR="00621042" w:rsidRDefault="00621042">
          <w:pPr>
            <w:pStyle w:val="TOC2"/>
            <w:tabs>
              <w:tab w:val="left" w:pos="880"/>
              <w:tab w:val="right" w:leader="dot" w:pos="9350"/>
            </w:tabs>
            <w:rPr>
              <w:noProof/>
              <w:kern w:val="2"/>
              <w14:ligatures w14:val="standardContextual"/>
            </w:rPr>
          </w:pPr>
          <w:hyperlink w:anchor="_Toc147749891" w:history="1">
            <w:r w:rsidRPr="007939BE">
              <w:rPr>
                <w:rStyle w:val="Hyperlink"/>
                <w:noProof/>
              </w:rPr>
              <w:t>8.2</w:t>
            </w:r>
            <w:r>
              <w:rPr>
                <w:noProof/>
                <w:kern w:val="2"/>
                <w14:ligatures w14:val="standardContextual"/>
              </w:rPr>
              <w:tab/>
            </w:r>
            <w:r w:rsidRPr="007939BE">
              <w:rPr>
                <w:rStyle w:val="Hyperlink"/>
                <w:noProof/>
              </w:rPr>
              <w:t>Stored Electrical Energy</w:t>
            </w:r>
            <w:r>
              <w:rPr>
                <w:noProof/>
                <w:webHidden/>
              </w:rPr>
              <w:tab/>
            </w:r>
            <w:r>
              <w:rPr>
                <w:noProof/>
                <w:webHidden/>
              </w:rPr>
              <w:fldChar w:fldCharType="begin"/>
            </w:r>
            <w:r>
              <w:rPr>
                <w:noProof/>
                <w:webHidden/>
              </w:rPr>
              <w:instrText xml:space="preserve"> PAGEREF _Toc147749891 \h </w:instrText>
            </w:r>
            <w:r>
              <w:rPr>
                <w:noProof/>
                <w:webHidden/>
              </w:rPr>
            </w:r>
            <w:r>
              <w:rPr>
                <w:noProof/>
                <w:webHidden/>
              </w:rPr>
              <w:fldChar w:fldCharType="separate"/>
            </w:r>
            <w:r>
              <w:rPr>
                <w:noProof/>
                <w:webHidden/>
              </w:rPr>
              <w:t>9</w:t>
            </w:r>
            <w:r>
              <w:rPr>
                <w:noProof/>
                <w:webHidden/>
              </w:rPr>
              <w:fldChar w:fldCharType="end"/>
            </w:r>
          </w:hyperlink>
        </w:p>
        <w:p w14:paraId="4C00CC42" w14:textId="0DAF7C9C" w:rsidR="00621042" w:rsidRDefault="00621042">
          <w:pPr>
            <w:pStyle w:val="TOC2"/>
            <w:tabs>
              <w:tab w:val="left" w:pos="880"/>
              <w:tab w:val="right" w:leader="dot" w:pos="9350"/>
            </w:tabs>
            <w:rPr>
              <w:noProof/>
              <w:kern w:val="2"/>
              <w14:ligatures w14:val="standardContextual"/>
            </w:rPr>
          </w:pPr>
          <w:hyperlink w:anchor="_Toc147749892" w:history="1">
            <w:r w:rsidRPr="007939BE">
              <w:rPr>
                <w:rStyle w:val="Hyperlink"/>
                <w:noProof/>
              </w:rPr>
              <w:t>8.3</w:t>
            </w:r>
            <w:r>
              <w:rPr>
                <w:noProof/>
                <w:kern w:val="2"/>
                <w14:ligatures w14:val="standardContextual"/>
              </w:rPr>
              <w:tab/>
            </w:r>
            <w:r w:rsidRPr="007939BE">
              <w:rPr>
                <w:rStyle w:val="Hyperlink"/>
                <w:noProof/>
              </w:rPr>
              <w:t>High Voltage Oil</w:t>
            </w:r>
            <w:r>
              <w:rPr>
                <w:noProof/>
                <w:webHidden/>
              </w:rPr>
              <w:tab/>
            </w:r>
            <w:r>
              <w:rPr>
                <w:noProof/>
                <w:webHidden/>
              </w:rPr>
              <w:fldChar w:fldCharType="begin"/>
            </w:r>
            <w:r>
              <w:rPr>
                <w:noProof/>
                <w:webHidden/>
              </w:rPr>
              <w:instrText xml:space="preserve"> PAGEREF _Toc147749892 \h </w:instrText>
            </w:r>
            <w:r>
              <w:rPr>
                <w:noProof/>
                <w:webHidden/>
              </w:rPr>
            </w:r>
            <w:r>
              <w:rPr>
                <w:noProof/>
                <w:webHidden/>
              </w:rPr>
              <w:fldChar w:fldCharType="separate"/>
            </w:r>
            <w:r>
              <w:rPr>
                <w:noProof/>
                <w:webHidden/>
              </w:rPr>
              <w:t>9</w:t>
            </w:r>
            <w:r>
              <w:rPr>
                <w:noProof/>
                <w:webHidden/>
              </w:rPr>
              <w:fldChar w:fldCharType="end"/>
            </w:r>
          </w:hyperlink>
        </w:p>
        <w:p w14:paraId="55A8DFBC" w14:textId="026DCD1D" w:rsidR="00621042" w:rsidRDefault="00621042">
          <w:pPr>
            <w:pStyle w:val="TOC2"/>
            <w:tabs>
              <w:tab w:val="left" w:pos="880"/>
              <w:tab w:val="right" w:leader="dot" w:pos="9350"/>
            </w:tabs>
            <w:rPr>
              <w:noProof/>
              <w:kern w:val="2"/>
              <w14:ligatures w14:val="standardContextual"/>
            </w:rPr>
          </w:pPr>
          <w:hyperlink w:anchor="_Toc147749893" w:history="1">
            <w:r w:rsidRPr="007939BE">
              <w:rPr>
                <w:rStyle w:val="Hyperlink"/>
                <w:noProof/>
              </w:rPr>
              <w:t>8.4</w:t>
            </w:r>
            <w:r>
              <w:rPr>
                <w:noProof/>
                <w:kern w:val="2"/>
                <w14:ligatures w14:val="standardContextual"/>
              </w:rPr>
              <w:tab/>
            </w:r>
            <w:r w:rsidRPr="007939BE">
              <w:rPr>
                <w:rStyle w:val="Hyperlink"/>
                <w:noProof/>
              </w:rPr>
              <w:t>Elevated Work Platform</w:t>
            </w:r>
            <w:r>
              <w:rPr>
                <w:noProof/>
                <w:webHidden/>
              </w:rPr>
              <w:tab/>
            </w:r>
            <w:r>
              <w:rPr>
                <w:noProof/>
                <w:webHidden/>
              </w:rPr>
              <w:fldChar w:fldCharType="begin"/>
            </w:r>
            <w:r>
              <w:rPr>
                <w:noProof/>
                <w:webHidden/>
              </w:rPr>
              <w:instrText xml:space="preserve"> PAGEREF _Toc147749893 \h </w:instrText>
            </w:r>
            <w:r>
              <w:rPr>
                <w:noProof/>
                <w:webHidden/>
              </w:rPr>
            </w:r>
            <w:r>
              <w:rPr>
                <w:noProof/>
                <w:webHidden/>
              </w:rPr>
              <w:fldChar w:fldCharType="separate"/>
            </w:r>
            <w:r>
              <w:rPr>
                <w:noProof/>
                <w:webHidden/>
              </w:rPr>
              <w:t>10</w:t>
            </w:r>
            <w:r>
              <w:rPr>
                <w:noProof/>
                <w:webHidden/>
              </w:rPr>
              <w:fldChar w:fldCharType="end"/>
            </w:r>
          </w:hyperlink>
        </w:p>
        <w:p w14:paraId="4A9C0E61" w14:textId="3F5A8339" w:rsidR="00621042" w:rsidRDefault="00621042">
          <w:pPr>
            <w:pStyle w:val="TOC1"/>
            <w:tabs>
              <w:tab w:val="left" w:pos="440"/>
              <w:tab w:val="right" w:leader="dot" w:pos="9350"/>
            </w:tabs>
            <w:rPr>
              <w:noProof/>
              <w:kern w:val="2"/>
              <w14:ligatures w14:val="standardContextual"/>
            </w:rPr>
          </w:pPr>
          <w:hyperlink w:anchor="_Toc147749894" w:history="1">
            <w:r w:rsidRPr="007939BE">
              <w:rPr>
                <w:rStyle w:val="Hyperlink"/>
                <w:noProof/>
              </w:rPr>
              <w:t>9</w:t>
            </w:r>
            <w:r>
              <w:rPr>
                <w:noProof/>
                <w:kern w:val="2"/>
                <w14:ligatures w14:val="standardContextual"/>
              </w:rPr>
              <w:tab/>
            </w:r>
            <w:r w:rsidRPr="007939BE">
              <w:rPr>
                <w:rStyle w:val="Hyperlink"/>
                <w:noProof/>
              </w:rPr>
              <w:t>Preparation to Work on Inactive (Idle) HVPS Supply</w:t>
            </w:r>
            <w:r>
              <w:rPr>
                <w:noProof/>
                <w:webHidden/>
              </w:rPr>
              <w:tab/>
            </w:r>
            <w:r>
              <w:rPr>
                <w:noProof/>
                <w:webHidden/>
              </w:rPr>
              <w:fldChar w:fldCharType="begin"/>
            </w:r>
            <w:r>
              <w:rPr>
                <w:noProof/>
                <w:webHidden/>
              </w:rPr>
              <w:instrText xml:space="preserve"> PAGEREF _Toc147749894 \h </w:instrText>
            </w:r>
            <w:r>
              <w:rPr>
                <w:noProof/>
                <w:webHidden/>
              </w:rPr>
            </w:r>
            <w:r>
              <w:rPr>
                <w:noProof/>
                <w:webHidden/>
              </w:rPr>
              <w:fldChar w:fldCharType="separate"/>
            </w:r>
            <w:r>
              <w:rPr>
                <w:noProof/>
                <w:webHidden/>
              </w:rPr>
              <w:t>10</w:t>
            </w:r>
            <w:r>
              <w:rPr>
                <w:noProof/>
                <w:webHidden/>
              </w:rPr>
              <w:fldChar w:fldCharType="end"/>
            </w:r>
          </w:hyperlink>
        </w:p>
        <w:p w14:paraId="5FE08C55" w14:textId="6E5694E5" w:rsidR="00621042" w:rsidRDefault="00621042">
          <w:pPr>
            <w:pStyle w:val="TOC2"/>
            <w:tabs>
              <w:tab w:val="left" w:pos="880"/>
              <w:tab w:val="right" w:leader="dot" w:pos="9350"/>
            </w:tabs>
            <w:rPr>
              <w:noProof/>
              <w:kern w:val="2"/>
              <w14:ligatures w14:val="standardContextual"/>
            </w:rPr>
          </w:pPr>
          <w:hyperlink w:anchor="_Toc147749895" w:history="1">
            <w:r w:rsidRPr="007939BE">
              <w:rPr>
                <w:rStyle w:val="Hyperlink"/>
                <w:noProof/>
              </w:rPr>
              <w:t>9.1</w:t>
            </w:r>
            <w:r>
              <w:rPr>
                <w:noProof/>
                <w:kern w:val="2"/>
                <w14:ligatures w14:val="standardContextual"/>
              </w:rPr>
              <w:tab/>
            </w:r>
            <w:r w:rsidRPr="007939BE">
              <w:rPr>
                <w:rStyle w:val="Hyperlink"/>
                <w:noProof/>
              </w:rPr>
              <w:t>Verify Initial Conditions</w:t>
            </w:r>
            <w:r>
              <w:rPr>
                <w:noProof/>
                <w:webHidden/>
              </w:rPr>
              <w:tab/>
            </w:r>
            <w:r>
              <w:rPr>
                <w:noProof/>
                <w:webHidden/>
              </w:rPr>
              <w:fldChar w:fldCharType="begin"/>
            </w:r>
            <w:r>
              <w:rPr>
                <w:noProof/>
                <w:webHidden/>
              </w:rPr>
              <w:instrText xml:space="preserve"> PAGEREF _Toc147749895 \h </w:instrText>
            </w:r>
            <w:r>
              <w:rPr>
                <w:noProof/>
                <w:webHidden/>
              </w:rPr>
            </w:r>
            <w:r>
              <w:rPr>
                <w:noProof/>
                <w:webHidden/>
              </w:rPr>
              <w:fldChar w:fldCharType="separate"/>
            </w:r>
            <w:r>
              <w:rPr>
                <w:noProof/>
                <w:webHidden/>
              </w:rPr>
              <w:t>10</w:t>
            </w:r>
            <w:r>
              <w:rPr>
                <w:noProof/>
                <w:webHidden/>
              </w:rPr>
              <w:fldChar w:fldCharType="end"/>
            </w:r>
          </w:hyperlink>
        </w:p>
        <w:p w14:paraId="447484B3" w14:textId="3D5A148B" w:rsidR="00621042" w:rsidRDefault="00621042">
          <w:pPr>
            <w:pStyle w:val="TOC3"/>
            <w:tabs>
              <w:tab w:val="left" w:pos="1320"/>
              <w:tab w:val="right" w:leader="dot" w:pos="9350"/>
            </w:tabs>
            <w:rPr>
              <w:noProof/>
              <w:kern w:val="2"/>
              <w14:ligatures w14:val="standardContextual"/>
            </w:rPr>
          </w:pPr>
          <w:hyperlink w:anchor="_Toc147749896" w:history="1">
            <w:r w:rsidRPr="007939BE">
              <w:rPr>
                <w:rStyle w:val="Hyperlink"/>
                <w:noProof/>
              </w:rPr>
              <w:t>9.1.1</w:t>
            </w:r>
            <w:r>
              <w:rPr>
                <w:noProof/>
                <w:kern w:val="2"/>
                <w14:ligatures w14:val="standardContextual"/>
              </w:rPr>
              <w:tab/>
            </w:r>
            <w:r w:rsidRPr="007939BE">
              <w:rPr>
                <w:rStyle w:val="Hyperlink"/>
                <w:noProof/>
              </w:rPr>
              <w:t>Determine active HVPS</w:t>
            </w:r>
            <w:r>
              <w:rPr>
                <w:noProof/>
                <w:webHidden/>
              </w:rPr>
              <w:tab/>
            </w:r>
            <w:r>
              <w:rPr>
                <w:noProof/>
                <w:webHidden/>
              </w:rPr>
              <w:fldChar w:fldCharType="begin"/>
            </w:r>
            <w:r>
              <w:rPr>
                <w:noProof/>
                <w:webHidden/>
              </w:rPr>
              <w:instrText xml:space="preserve"> PAGEREF _Toc147749896 \h </w:instrText>
            </w:r>
            <w:r>
              <w:rPr>
                <w:noProof/>
                <w:webHidden/>
              </w:rPr>
            </w:r>
            <w:r>
              <w:rPr>
                <w:noProof/>
                <w:webHidden/>
              </w:rPr>
              <w:fldChar w:fldCharType="separate"/>
            </w:r>
            <w:r>
              <w:rPr>
                <w:noProof/>
                <w:webHidden/>
              </w:rPr>
              <w:t>10</w:t>
            </w:r>
            <w:r>
              <w:rPr>
                <w:noProof/>
                <w:webHidden/>
              </w:rPr>
              <w:fldChar w:fldCharType="end"/>
            </w:r>
          </w:hyperlink>
        </w:p>
        <w:p w14:paraId="4513AF7A" w14:textId="7F1F83A3" w:rsidR="00621042" w:rsidRDefault="00621042">
          <w:pPr>
            <w:pStyle w:val="TOC3"/>
            <w:tabs>
              <w:tab w:val="left" w:pos="1320"/>
              <w:tab w:val="right" w:leader="dot" w:pos="9350"/>
            </w:tabs>
            <w:rPr>
              <w:noProof/>
              <w:kern w:val="2"/>
              <w14:ligatures w14:val="standardContextual"/>
            </w:rPr>
          </w:pPr>
          <w:hyperlink w:anchor="_Toc147749897" w:history="1">
            <w:r w:rsidRPr="007939BE">
              <w:rPr>
                <w:rStyle w:val="Hyperlink"/>
                <w:noProof/>
              </w:rPr>
              <w:t>9.1.2</w:t>
            </w:r>
            <w:r>
              <w:rPr>
                <w:noProof/>
                <w:kern w:val="2"/>
                <w14:ligatures w14:val="standardContextual"/>
              </w:rPr>
              <w:tab/>
            </w:r>
            <w:r w:rsidRPr="007939BE">
              <w:rPr>
                <w:rStyle w:val="Hyperlink"/>
                <w:noProof/>
              </w:rPr>
              <w:t>Verify the inactive supply is properly locked out</w:t>
            </w:r>
            <w:r>
              <w:rPr>
                <w:noProof/>
                <w:webHidden/>
              </w:rPr>
              <w:tab/>
            </w:r>
            <w:r>
              <w:rPr>
                <w:noProof/>
                <w:webHidden/>
              </w:rPr>
              <w:fldChar w:fldCharType="begin"/>
            </w:r>
            <w:r>
              <w:rPr>
                <w:noProof/>
                <w:webHidden/>
              </w:rPr>
              <w:instrText xml:space="preserve"> PAGEREF _Toc147749897 \h </w:instrText>
            </w:r>
            <w:r>
              <w:rPr>
                <w:noProof/>
                <w:webHidden/>
              </w:rPr>
            </w:r>
            <w:r>
              <w:rPr>
                <w:noProof/>
                <w:webHidden/>
              </w:rPr>
              <w:fldChar w:fldCharType="separate"/>
            </w:r>
            <w:r>
              <w:rPr>
                <w:noProof/>
                <w:webHidden/>
              </w:rPr>
              <w:t>10</w:t>
            </w:r>
            <w:r>
              <w:rPr>
                <w:noProof/>
                <w:webHidden/>
              </w:rPr>
              <w:fldChar w:fldCharType="end"/>
            </w:r>
          </w:hyperlink>
        </w:p>
        <w:p w14:paraId="1F3FBD1B" w14:textId="57C37729" w:rsidR="00621042" w:rsidRDefault="00621042">
          <w:pPr>
            <w:pStyle w:val="TOC1"/>
            <w:tabs>
              <w:tab w:val="left" w:pos="660"/>
              <w:tab w:val="right" w:leader="dot" w:pos="9350"/>
            </w:tabs>
            <w:rPr>
              <w:noProof/>
              <w:kern w:val="2"/>
              <w14:ligatures w14:val="standardContextual"/>
            </w:rPr>
          </w:pPr>
          <w:hyperlink w:anchor="_Toc147749898" w:history="1">
            <w:r w:rsidRPr="007939BE">
              <w:rPr>
                <w:rStyle w:val="Hyperlink"/>
                <w:noProof/>
              </w:rPr>
              <w:t>10</w:t>
            </w:r>
            <w:r>
              <w:rPr>
                <w:noProof/>
                <w:kern w:val="2"/>
                <w14:ligatures w14:val="standardContextual"/>
              </w:rPr>
              <w:tab/>
            </w:r>
            <w:r w:rsidRPr="007939BE">
              <w:rPr>
                <w:rStyle w:val="Hyperlink"/>
                <w:noProof/>
              </w:rPr>
              <w:t>Notification of Operations of the Intent to Disable the HVPSs</w:t>
            </w:r>
            <w:r>
              <w:rPr>
                <w:noProof/>
                <w:webHidden/>
              </w:rPr>
              <w:tab/>
            </w:r>
            <w:r>
              <w:rPr>
                <w:noProof/>
                <w:webHidden/>
              </w:rPr>
              <w:fldChar w:fldCharType="begin"/>
            </w:r>
            <w:r>
              <w:rPr>
                <w:noProof/>
                <w:webHidden/>
              </w:rPr>
              <w:instrText xml:space="preserve"> PAGEREF _Toc147749898 \h </w:instrText>
            </w:r>
            <w:r>
              <w:rPr>
                <w:noProof/>
                <w:webHidden/>
              </w:rPr>
            </w:r>
            <w:r>
              <w:rPr>
                <w:noProof/>
                <w:webHidden/>
              </w:rPr>
              <w:fldChar w:fldCharType="separate"/>
            </w:r>
            <w:r>
              <w:rPr>
                <w:noProof/>
                <w:webHidden/>
              </w:rPr>
              <w:t>13</w:t>
            </w:r>
            <w:r>
              <w:rPr>
                <w:noProof/>
                <w:webHidden/>
              </w:rPr>
              <w:fldChar w:fldCharType="end"/>
            </w:r>
          </w:hyperlink>
        </w:p>
        <w:p w14:paraId="6B4669DB" w14:textId="7F82104B" w:rsidR="00621042" w:rsidRDefault="00621042">
          <w:pPr>
            <w:pStyle w:val="TOC2"/>
            <w:tabs>
              <w:tab w:val="left" w:pos="880"/>
              <w:tab w:val="right" w:leader="dot" w:pos="9350"/>
            </w:tabs>
            <w:rPr>
              <w:noProof/>
              <w:kern w:val="2"/>
              <w14:ligatures w14:val="standardContextual"/>
            </w:rPr>
          </w:pPr>
          <w:hyperlink w:anchor="_Toc147749899" w:history="1">
            <w:r w:rsidRPr="007939BE">
              <w:rPr>
                <w:rStyle w:val="Hyperlink"/>
                <w:noProof/>
              </w:rPr>
              <w:t>10.1</w:t>
            </w:r>
            <w:r>
              <w:rPr>
                <w:noProof/>
                <w:kern w:val="2"/>
                <w14:ligatures w14:val="standardContextual"/>
              </w:rPr>
              <w:tab/>
            </w:r>
            <w:r w:rsidRPr="007939BE">
              <w:rPr>
                <w:rStyle w:val="Hyperlink"/>
                <w:noProof/>
              </w:rPr>
              <w:t>Verify Control Documents Exist and Obtain Authorization to Disable Supplies</w:t>
            </w:r>
            <w:r>
              <w:rPr>
                <w:noProof/>
                <w:webHidden/>
              </w:rPr>
              <w:tab/>
            </w:r>
            <w:r>
              <w:rPr>
                <w:noProof/>
                <w:webHidden/>
              </w:rPr>
              <w:fldChar w:fldCharType="begin"/>
            </w:r>
            <w:r>
              <w:rPr>
                <w:noProof/>
                <w:webHidden/>
              </w:rPr>
              <w:instrText xml:space="preserve"> PAGEREF _Toc147749899 \h </w:instrText>
            </w:r>
            <w:r>
              <w:rPr>
                <w:noProof/>
                <w:webHidden/>
              </w:rPr>
            </w:r>
            <w:r>
              <w:rPr>
                <w:noProof/>
                <w:webHidden/>
              </w:rPr>
              <w:fldChar w:fldCharType="separate"/>
            </w:r>
            <w:r>
              <w:rPr>
                <w:noProof/>
                <w:webHidden/>
              </w:rPr>
              <w:t>13</w:t>
            </w:r>
            <w:r>
              <w:rPr>
                <w:noProof/>
                <w:webHidden/>
              </w:rPr>
              <w:fldChar w:fldCharType="end"/>
            </w:r>
          </w:hyperlink>
        </w:p>
        <w:p w14:paraId="0757E77B" w14:textId="1470FD5F" w:rsidR="00621042" w:rsidRDefault="00621042">
          <w:pPr>
            <w:pStyle w:val="TOC1"/>
            <w:tabs>
              <w:tab w:val="left" w:pos="660"/>
              <w:tab w:val="right" w:leader="dot" w:pos="9350"/>
            </w:tabs>
            <w:rPr>
              <w:noProof/>
              <w:kern w:val="2"/>
              <w14:ligatures w14:val="standardContextual"/>
            </w:rPr>
          </w:pPr>
          <w:hyperlink w:anchor="_Toc147749900" w:history="1">
            <w:r w:rsidRPr="007939BE">
              <w:rPr>
                <w:rStyle w:val="Hyperlink"/>
                <w:noProof/>
              </w:rPr>
              <w:t>11</w:t>
            </w:r>
            <w:r>
              <w:rPr>
                <w:noProof/>
                <w:kern w:val="2"/>
                <w14:ligatures w14:val="standardContextual"/>
              </w:rPr>
              <w:tab/>
            </w:r>
            <w:r w:rsidRPr="007939BE">
              <w:rPr>
                <w:rStyle w:val="Hyperlink"/>
                <w:noProof/>
              </w:rPr>
              <w:t>Control of Hazardous Energy</w:t>
            </w:r>
            <w:r>
              <w:rPr>
                <w:noProof/>
                <w:webHidden/>
              </w:rPr>
              <w:tab/>
            </w:r>
            <w:r>
              <w:rPr>
                <w:noProof/>
                <w:webHidden/>
              </w:rPr>
              <w:fldChar w:fldCharType="begin"/>
            </w:r>
            <w:r>
              <w:rPr>
                <w:noProof/>
                <w:webHidden/>
              </w:rPr>
              <w:instrText xml:space="preserve"> PAGEREF _Toc147749900 \h </w:instrText>
            </w:r>
            <w:r>
              <w:rPr>
                <w:noProof/>
                <w:webHidden/>
              </w:rPr>
            </w:r>
            <w:r>
              <w:rPr>
                <w:noProof/>
                <w:webHidden/>
              </w:rPr>
              <w:fldChar w:fldCharType="separate"/>
            </w:r>
            <w:r>
              <w:rPr>
                <w:noProof/>
                <w:webHidden/>
              </w:rPr>
              <w:t>14</w:t>
            </w:r>
            <w:r>
              <w:rPr>
                <w:noProof/>
                <w:webHidden/>
              </w:rPr>
              <w:fldChar w:fldCharType="end"/>
            </w:r>
          </w:hyperlink>
        </w:p>
        <w:p w14:paraId="525802F8" w14:textId="71D5427C" w:rsidR="00621042" w:rsidRDefault="00621042">
          <w:pPr>
            <w:pStyle w:val="TOC2"/>
            <w:tabs>
              <w:tab w:val="left" w:pos="880"/>
              <w:tab w:val="right" w:leader="dot" w:pos="9350"/>
            </w:tabs>
            <w:rPr>
              <w:noProof/>
              <w:kern w:val="2"/>
              <w14:ligatures w14:val="standardContextual"/>
            </w:rPr>
          </w:pPr>
          <w:hyperlink w:anchor="_Toc147749901" w:history="1">
            <w:r w:rsidRPr="007939BE">
              <w:rPr>
                <w:rStyle w:val="Hyperlink"/>
                <w:noProof/>
              </w:rPr>
              <w:t>11.1</w:t>
            </w:r>
            <w:r>
              <w:rPr>
                <w:noProof/>
                <w:kern w:val="2"/>
                <w14:ligatures w14:val="standardContextual"/>
              </w:rPr>
              <w:tab/>
            </w:r>
            <w:r w:rsidRPr="007939BE">
              <w:rPr>
                <w:rStyle w:val="Hyperlink"/>
                <w:noProof/>
              </w:rPr>
              <w:t>Sequence of Steps to Turn off the HVPS and Disable the Ability to Close the 12.47 kVAC Contactor</w:t>
            </w:r>
            <w:r>
              <w:rPr>
                <w:noProof/>
                <w:webHidden/>
              </w:rPr>
              <w:tab/>
            </w:r>
            <w:r>
              <w:rPr>
                <w:noProof/>
                <w:webHidden/>
              </w:rPr>
              <w:fldChar w:fldCharType="begin"/>
            </w:r>
            <w:r>
              <w:rPr>
                <w:noProof/>
                <w:webHidden/>
              </w:rPr>
              <w:instrText xml:space="preserve"> PAGEREF _Toc147749901 \h </w:instrText>
            </w:r>
            <w:r>
              <w:rPr>
                <w:noProof/>
                <w:webHidden/>
              </w:rPr>
            </w:r>
            <w:r>
              <w:rPr>
                <w:noProof/>
                <w:webHidden/>
              </w:rPr>
              <w:fldChar w:fldCharType="separate"/>
            </w:r>
            <w:r>
              <w:rPr>
                <w:noProof/>
                <w:webHidden/>
              </w:rPr>
              <w:t>14</w:t>
            </w:r>
            <w:r>
              <w:rPr>
                <w:noProof/>
                <w:webHidden/>
              </w:rPr>
              <w:fldChar w:fldCharType="end"/>
            </w:r>
          </w:hyperlink>
        </w:p>
        <w:p w14:paraId="1576C128" w14:textId="3EEDAEA7" w:rsidR="00621042" w:rsidRDefault="00621042">
          <w:pPr>
            <w:pStyle w:val="TOC3"/>
            <w:tabs>
              <w:tab w:val="left" w:pos="1320"/>
              <w:tab w:val="right" w:leader="dot" w:pos="9350"/>
            </w:tabs>
            <w:rPr>
              <w:noProof/>
              <w:kern w:val="2"/>
              <w14:ligatures w14:val="standardContextual"/>
            </w:rPr>
          </w:pPr>
          <w:hyperlink w:anchor="_Toc147749902" w:history="1">
            <w:r w:rsidRPr="007939BE">
              <w:rPr>
                <w:rStyle w:val="Hyperlink"/>
                <w:noProof/>
              </w:rPr>
              <w:t>11.1.1</w:t>
            </w:r>
            <w:r>
              <w:rPr>
                <w:noProof/>
                <w:kern w:val="2"/>
                <w14:ligatures w14:val="standardContextual"/>
              </w:rPr>
              <w:tab/>
            </w:r>
            <w:r w:rsidRPr="007939BE">
              <w:rPr>
                <w:rStyle w:val="Hyperlink"/>
                <w:noProof/>
              </w:rPr>
              <w:t>Turn Off the RF System</w:t>
            </w:r>
            <w:r>
              <w:rPr>
                <w:noProof/>
                <w:webHidden/>
              </w:rPr>
              <w:tab/>
            </w:r>
            <w:r>
              <w:rPr>
                <w:noProof/>
                <w:webHidden/>
              </w:rPr>
              <w:fldChar w:fldCharType="begin"/>
            </w:r>
            <w:r>
              <w:rPr>
                <w:noProof/>
                <w:webHidden/>
              </w:rPr>
              <w:instrText xml:space="preserve"> PAGEREF _Toc147749902 \h </w:instrText>
            </w:r>
            <w:r>
              <w:rPr>
                <w:noProof/>
                <w:webHidden/>
              </w:rPr>
            </w:r>
            <w:r>
              <w:rPr>
                <w:noProof/>
                <w:webHidden/>
              </w:rPr>
              <w:fldChar w:fldCharType="separate"/>
            </w:r>
            <w:r>
              <w:rPr>
                <w:noProof/>
                <w:webHidden/>
              </w:rPr>
              <w:t>14</w:t>
            </w:r>
            <w:r>
              <w:rPr>
                <w:noProof/>
                <w:webHidden/>
              </w:rPr>
              <w:fldChar w:fldCharType="end"/>
            </w:r>
          </w:hyperlink>
        </w:p>
        <w:p w14:paraId="07DCE5F0" w14:textId="4D8B39EA" w:rsidR="00621042" w:rsidRDefault="00621042">
          <w:pPr>
            <w:pStyle w:val="TOC3"/>
            <w:tabs>
              <w:tab w:val="left" w:pos="1320"/>
              <w:tab w:val="right" w:leader="dot" w:pos="9350"/>
            </w:tabs>
            <w:rPr>
              <w:noProof/>
              <w:kern w:val="2"/>
              <w14:ligatures w14:val="standardContextual"/>
            </w:rPr>
          </w:pPr>
          <w:hyperlink w:anchor="_Toc147749903" w:history="1">
            <w:r w:rsidRPr="007939BE">
              <w:rPr>
                <w:rStyle w:val="Hyperlink"/>
                <w:noProof/>
              </w:rPr>
              <w:t>11.1.2</w:t>
            </w:r>
            <w:r>
              <w:rPr>
                <w:noProof/>
                <w:kern w:val="2"/>
                <w14:ligatures w14:val="standardContextual"/>
              </w:rPr>
              <w:tab/>
            </w:r>
            <w:r w:rsidRPr="007939BE">
              <w:rPr>
                <w:rStyle w:val="Hyperlink"/>
                <w:noProof/>
              </w:rPr>
              <w:t>Open the 12.47 kVAC Contactor</w:t>
            </w:r>
            <w:r>
              <w:rPr>
                <w:noProof/>
                <w:webHidden/>
              </w:rPr>
              <w:tab/>
            </w:r>
            <w:r>
              <w:rPr>
                <w:noProof/>
                <w:webHidden/>
              </w:rPr>
              <w:fldChar w:fldCharType="begin"/>
            </w:r>
            <w:r>
              <w:rPr>
                <w:noProof/>
                <w:webHidden/>
              </w:rPr>
              <w:instrText xml:space="preserve"> PAGEREF _Toc147749903 \h </w:instrText>
            </w:r>
            <w:r>
              <w:rPr>
                <w:noProof/>
                <w:webHidden/>
              </w:rPr>
            </w:r>
            <w:r>
              <w:rPr>
                <w:noProof/>
                <w:webHidden/>
              </w:rPr>
              <w:fldChar w:fldCharType="separate"/>
            </w:r>
            <w:r>
              <w:rPr>
                <w:noProof/>
                <w:webHidden/>
              </w:rPr>
              <w:t>15</w:t>
            </w:r>
            <w:r>
              <w:rPr>
                <w:noProof/>
                <w:webHidden/>
              </w:rPr>
              <w:fldChar w:fldCharType="end"/>
            </w:r>
          </w:hyperlink>
        </w:p>
        <w:p w14:paraId="406DE9D3" w14:textId="159E4921" w:rsidR="00621042" w:rsidRDefault="00621042">
          <w:pPr>
            <w:pStyle w:val="TOC3"/>
            <w:tabs>
              <w:tab w:val="left" w:pos="1320"/>
              <w:tab w:val="right" w:leader="dot" w:pos="9350"/>
            </w:tabs>
            <w:rPr>
              <w:noProof/>
              <w:kern w:val="2"/>
              <w14:ligatures w14:val="standardContextual"/>
            </w:rPr>
          </w:pPr>
          <w:hyperlink w:anchor="_Toc147749904" w:history="1">
            <w:r w:rsidRPr="007939BE">
              <w:rPr>
                <w:rStyle w:val="Hyperlink"/>
                <w:noProof/>
              </w:rPr>
              <w:t>11.1.3</w:t>
            </w:r>
            <w:r>
              <w:rPr>
                <w:noProof/>
                <w:kern w:val="2"/>
                <w14:ligatures w14:val="standardContextual"/>
              </w:rPr>
              <w:tab/>
            </w:r>
            <w:r w:rsidRPr="007939BE">
              <w:rPr>
                <w:rStyle w:val="Hyperlink"/>
                <w:noProof/>
              </w:rPr>
              <w:t>Disable the Contactor Control Power</w:t>
            </w:r>
            <w:r>
              <w:rPr>
                <w:noProof/>
                <w:webHidden/>
              </w:rPr>
              <w:tab/>
            </w:r>
            <w:r>
              <w:rPr>
                <w:noProof/>
                <w:webHidden/>
              </w:rPr>
              <w:fldChar w:fldCharType="begin"/>
            </w:r>
            <w:r>
              <w:rPr>
                <w:noProof/>
                <w:webHidden/>
              </w:rPr>
              <w:instrText xml:space="preserve"> PAGEREF _Toc147749904 \h </w:instrText>
            </w:r>
            <w:r>
              <w:rPr>
                <w:noProof/>
                <w:webHidden/>
              </w:rPr>
            </w:r>
            <w:r>
              <w:rPr>
                <w:noProof/>
                <w:webHidden/>
              </w:rPr>
              <w:fldChar w:fldCharType="separate"/>
            </w:r>
            <w:r>
              <w:rPr>
                <w:noProof/>
                <w:webHidden/>
              </w:rPr>
              <w:t>15</w:t>
            </w:r>
            <w:r>
              <w:rPr>
                <w:noProof/>
                <w:webHidden/>
              </w:rPr>
              <w:fldChar w:fldCharType="end"/>
            </w:r>
          </w:hyperlink>
        </w:p>
        <w:p w14:paraId="53B021FC" w14:textId="78D83728" w:rsidR="00621042" w:rsidRDefault="00621042">
          <w:pPr>
            <w:pStyle w:val="TOC2"/>
            <w:tabs>
              <w:tab w:val="left" w:pos="880"/>
              <w:tab w:val="right" w:leader="dot" w:pos="9350"/>
            </w:tabs>
            <w:rPr>
              <w:noProof/>
              <w:kern w:val="2"/>
              <w14:ligatures w14:val="standardContextual"/>
            </w:rPr>
          </w:pPr>
          <w:hyperlink w:anchor="_Toc147749905" w:history="1">
            <w:r w:rsidRPr="007939BE">
              <w:rPr>
                <w:rStyle w:val="Hyperlink"/>
                <w:noProof/>
              </w:rPr>
              <w:t>11.2</w:t>
            </w:r>
            <w:r>
              <w:rPr>
                <w:noProof/>
                <w:kern w:val="2"/>
                <w14:ligatures w14:val="standardContextual"/>
              </w:rPr>
              <w:tab/>
            </w:r>
            <w:r w:rsidRPr="007939BE">
              <w:rPr>
                <w:rStyle w:val="Hyperlink"/>
                <w:noProof/>
              </w:rPr>
              <w:t>Document Active HVPS Turn Off</w:t>
            </w:r>
            <w:r>
              <w:rPr>
                <w:noProof/>
                <w:webHidden/>
              </w:rPr>
              <w:tab/>
            </w:r>
            <w:r>
              <w:rPr>
                <w:noProof/>
                <w:webHidden/>
              </w:rPr>
              <w:fldChar w:fldCharType="begin"/>
            </w:r>
            <w:r>
              <w:rPr>
                <w:noProof/>
                <w:webHidden/>
              </w:rPr>
              <w:instrText xml:space="preserve"> PAGEREF _Toc147749905 \h </w:instrText>
            </w:r>
            <w:r>
              <w:rPr>
                <w:noProof/>
                <w:webHidden/>
              </w:rPr>
            </w:r>
            <w:r>
              <w:rPr>
                <w:noProof/>
                <w:webHidden/>
              </w:rPr>
              <w:fldChar w:fldCharType="separate"/>
            </w:r>
            <w:r>
              <w:rPr>
                <w:noProof/>
                <w:webHidden/>
              </w:rPr>
              <w:t>16</w:t>
            </w:r>
            <w:r>
              <w:rPr>
                <w:noProof/>
                <w:webHidden/>
              </w:rPr>
              <w:fldChar w:fldCharType="end"/>
            </w:r>
          </w:hyperlink>
        </w:p>
        <w:p w14:paraId="2714B4B0" w14:textId="3D3686D5" w:rsidR="00621042" w:rsidRDefault="00621042">
          <w:pPr>
            <w:pStyle w:val="TOC2"/>
            <w:tabs>
              <w:tab w:val="left" w:pos="880"/>
              <w:tab w:val="right" w:leader="dot" w:pos="9350"/>
            </w:tabs>
            <w:rPr>
              <w:noProof/>
              <w:kern w:val="2"/>
              <w14:ligatures w14:val="standardContextual"/>
            </w:rPr>
          </w:pPr>
          <w:hyperlink w:anchor="_Toc147749906" w:history="1">
            <w:r w:rsidRPr="007939BE">
              <w:rPr>
                <w:rStyle w:val="Hyperlink"/>
                <w:noProof/>
              </w:rPr>
              <w:t>11.3</w:t>
            </w:r>
            <w:r>
              <w:rPr>
                <w:noProof/>
                <w:kern w:val="2"/>
                <w14:ligatures w14:val="standardContextual"/>
              </w:rPr>
              <w:tab/>
            </w:r>
            <w:r w:rsidRPr="007939BE">
              <w:rPr>
                <w:rStyle w:val="Hyperlink"/>
                <w:noProof/>
              </w:rPr>
              <w:t>Remove Hazardous Inputs from System</w:t>
            </w:r>
            <w:r>
              <w:rPr>
                <w:noProof/>
                <w:webHidden/>
              </w:rPr>
              <w:tab/>
            </w:r>
            <w:r>
              <w:rPr>
                <w:noProof/>
                <w:webHidden/>
              </w:rPr>
              <w:fldChar w:fldCharType="begin"/>
            </w:r>
            <w:r>
              <w:rPr>
                <w:noProof/>
                <w:webHidden/>
              </w:rPr>
              <w:instrText xml:space="preserve"> PAGEREF _Toc147749906 \h </w:instrText>
            </w:r>
            <w:r>
              <w:rPr>
                <w:noProof/>
                <w:webHidden/>
              </w:rPr>
            </w:r>
            <w:r>
              <w:rPr>
                <w:noProof/>
                <w:webHidden/>
              </w:rPr>
              <w:fldChar w:fldCharType="separate"/>
            </w:r>
            <w:r>
              <w:rPr>
                <w:noProof/>
                <w:webHidden/>
              </w:rPr>
              <w:t>18</w:t>
            </w:r>
            <w:r>
              <w:rPr>
                <w:noProof/>
                <w:webHidden/>
              </w:rPr>
              <w:fldChar w:fldCharType="end"/>
            </w:r>
          </w:hyperlink>
        </w:p>
        <w:p w14:paraId="60648C3E" w14:textId="05AC46E1" w:rsidR="00621042" w:rsidRDefault="00621042">
          <w:pPr>
            <w:pStyle w:val="TOC3"/>
            <w:tabs>
              <w:tab w:val="left" w:pos="1320"/>
              <w:tab w:val="right" w:leader="dot" w:pos="9350"/>
            </w:tabs>
            <w:rPr>
              <w:noProof/>
              <w:kern w:val="2"/>
              <w14:ligatures w14:val="standardContextual"/>
            </w:rPr>
          </w:pPr>
          <w:hyperlink w:anchor="_Toc147749907" w:history="1">
            <w:r w:rsidRPr="007939BE">
              <w:rPr>
                <w:rStyle w:val="Hyperlink"/>
                <w:noProof/>
              </w:rPr>
              <w:t>11.3.1</w:t>
            </w:r>
            <w:r>
              <w:rPr>
                <w:noProof/>
                <w:kern w:val="2"/>
                <w14:ligatures w14:val="standardContextual"/>
              </w:rPr>
              <w:tab/>
            </w:r>
            <w:r w:rsidRPr="007939BE">
              <w:rPr>
                <w:rStyle w:val="Hyperlink"/>
                <w:noProof/>
              </w:rPr>
              <w:t>Instruct the HV Electricians to Make Safe the 12.47 kVAC Input to the HVPS</w:t>
            </w:r>
            <w:r>
              <w:rPr>
                <w:noProof/>
                <w:webHidden/>
              </w:rPr>
              <w:tab/>
            </w:r>
            <w:r>
              <w:rPr>
                <w:noProof/>
                <w:webHidden/>
              </w:rPr>
              <w:fldChar w:fldCharType="begin"/>
            </w:r>
            <w:r>
              <w:rPr>
                <w:noProof/>
                <w:webHidden/>
              </w:rPr>
              <w:instrText xml:space="preserve"> PAGEREF _Toc147749907 \h </w:instrText>
            </w:r>
            <w:r>
              <w:rPr>
                <w:noProof/>
                <w:webHidden/>
              </w:rPr>
            </w:r>
            <w:r>
              <w:rPr>
                <w:noProof/>
                <w:webHidden/>
              </w:rPr>
              <w:fldChar w:fldCharType="separate"/>
            </w:r>
            <w:r>
              <w:rPr>
                <w:noProof/>
                <w:webHidden/>
              </w:rPr>
              <w:t>18</w:t>
            </w:r>
            <w:r>
              <w:rPr>
                <w:noProof/>
                <w:webHidden/>
              </w:rPr>
              <w:fldChar w:fldCharType="end"/>
            </w:r>
          </w:hyperlink>
        </w:p>
        <w:p w14:paraId="0C650B3B" w14:textId="2EEE9812" w:rsidR="00621042" w:rsidRDefault="00621042">
          <w:pPr>
            <w:pStyle w:val="TOC3"/>
            <w:tabs>
              <w:tab w:val="left" w:pos="1320"/>
              <w:tab w:val="right" w:leader="dot" w:pos="9350"/>
            </w:tabs>
            <w:rPr>
              <w:noProof/>
              <w:kern w:val="2"/>
              <w14:ligatures w14:val="standardContextual"/>
            </w:rPr>
          </w:pPr>
          <w:hyperlink w:anchor="_Toc147749908" w:history="1">
            <w:r w:rsidRPr="007939BE">
              <w:rPr>
                <w:rStyle w:val="Hyperlink"/>
                <w:noProof/>
              </w:rPr>
              <w:t>11.3.2</w:t>
            </w:r>
            <w:r>
              <w:rPr>
                <w:noProof/>
                <w:kern w:val="2"/>
                <w14:ligatures w14:val="standardContextual"/>
              </w:rPr>
              <w:tab/>
            </w:r>
            <w:r w:rsidRPr="007939BE">
              <w:rPr>
                <w:rStyle w:val="Hyperlink"/>
                <w:noProof/>
              </w:rPr>
              <w:t>Verify the 12.47 kVAC is Removed from the Active HVPS</w:t>
            </w:r>
            <w:r>
              <w:rPr>
                <w:noProof/>
                <w:webHidden/>
              </w:rPr>
              <w:tab/>
            </w:r>
            <w:r>
              <w:rPr>
                <w:noProof/>
                <w:webHidden/>
              </w:rPr>
              <w:fldChar w:fldCharType="begin"/>
            </w:r>
            <w:r>
              <w:rPr>
                <w:noProof/>
                <w:webHidden/>
              </w:rPr>
              <w:instrText xml:space="preserve"> PAGEREF _Toc147749908 \h </w:instrText>
            </w:r>
            <w:r>
              <w:rPr>
                <w:noProof/>
                <w:webHidden/>
              </w:rPr>
            </w:r>
            <w:r>
              <w:rPr>
                <w:noProof/>
                <w:webHidden/>
              </w:rPr>
              <w:fldChar w:fldCharType="separate"/>
            </w:r>
            <w:r>
              <w:rPr>
                <w:noProof/>
                <w:webHidden/>
              </w:rPr>
              <w:t>18</w:t>
            </w:r>
            <w:r>
              <w:rPr>
                <w:noProof/>
                <w:webHidden/>
              </w:rPr>
              <w:fldChar w:fldCharType="end"/>
            </w:r>
          </w:hyperlink>
        </w:p>
        <w:p w14:paraId="1B6C8EB5" w14:textId="3F6958F9" w:rsidR="00621042" w:rsidRDefault="00621042">
          <w:pPr>
            <w:pStyle w:val="TOC3"/>
            <w:tabs>
              <w:tab w:val="left" w:pos="1320"/>
              <w:tab w:val="right" w:leader="dot" w:pos="9350"/>
            </w:tabs>
            <w:rPr>
              <w:noProof/>
              <w:kern w:val="2"/>
              <w14:ligatures w14:val="standardContextual"/>
            </w:rPr>
          </w:pPr>
          <w:hyperlink w:anchor="_Toc147749909" w:history="1">
            <w:r w:rsidRPr="007939BE">
              <w:rPr>
                <w:rStyle w:val="Hyperlink"/>
                <w:noProof/>
              </w:rPr>
              <w:t>11.3.3</w:t>
            </w:r>
            <w:r>
              <w:rPr>
                <w:noProof/>
                <w:kern w:val="2"/>
                <w14:ligatures w14:val="standardContextual"/>
              </w:rPr>
              <w:tab/>
            </w:r>
            <w:r w:rsidRPr="007939BE">
              <w:rPr>
                <w:rStyle w:val="Hyperlink"/>
                <w:noProof/>
              </w:rPr>
              <w:t>208 VAC Switchgear Control Power</w:t>
            </w:r>
            <w:r>
              <w:rPr>
                <w:noProof/>
                <w:webHidden/>
              </w:rPr>
              <w:tab/>
            </w:r>
            <w:r>
              <w:rPr>
                <w:noProof/>
                <w:webHidden/>
              </w:rPr>
              <w:fldChar w:fldCharType="begin"/>
            </w:r>
            <w:r>
              <w:rPr>
                <w:noProof/>
                <w:webHidden/>
              </w:rPr>
              <w:instrText xml:space="preserve"> PAGEREF _Toc147749909 \h </w:instrText>
            </w:r>
            <w:r>
              <w:rPr>
                <w:noProof/>
                <w:webHidden/>
              </w:rPr>
            </w:r>
            <w:r>
              <w:rPr>
                <w:noProof/>
                <w:webHidden/>
              </w:rPr>
              <w:fldChar w:fldCharType="separate"/>
            </w:r>
            <w:r>
              <w:rPr>
                <w:noProof/>
                <w:webHidden/>
              </w:rPr>
              <w:t>18</w:t>
            </w:r>
            <w:r>
              <w:rPr>
                <w:noProof/>
                <w:webHidden/>
              </w:rPr>
              <w:fldChar w:fldCharType="end"/>
            </w:r>
          </w:hyperlink>
        </w:p>
        <w:p w14:paraId="2EAB790A" w14:textId="0D659443" w:rsidR="00621042" w:rsidRDefault="00621042">
          <w:pPr>
            <w:pStyle w:val="TOC3"/>
            <w:tabs>
              <w:tab w:val="left" w:pos="1320"/>
              <w:tab w:val="right" w:leader="dot" w:pos="9350"/>
            </w:tabs>
            <w:rPr>
              <w:noProof/>
              <w:kern w:val="2"/>
              <w14:ligatures w14:val="standardContextual"/>
            </w:rPr>
          </w:pPr>
          <w:hyperlink w:anchor="_Toc147749910" w:history="1">
            <w:r w:rsidRPr="007939BE">
              <w:rPr>
                <w:rStyle w:val="Hyperlink"/>
                <w:noProof/>
              </w:rPr>
              <w:t>11.3.4</w:t>
            </w:r>
            <w:r>
              <w:rPr>
                <w:noProof/>
                <w:kern w:val="2"/>
                <w14:ligatures w14:val="standardContextual"/>
              </w:rPr>
              <w:tab/>
            </w:r>
            <w:r w:rsidRPr="007939BE">
              <w:rPr>
                <w:rStyle w:val="Hyperlink"/>
                <w:noProof/>
              </w:rPr>
              <w:t>Remove 125 VDC switchgear control power.</w:t>
            </w:r>
            <w:r>
              <w:rPr>
                <w:noProof/>
                <w:webHidden/>
              </w:rPr>
              <w:tab/>
            </w:r>
            <w:r>
              <w:rPr>
                <w:noProof/>
                <w:webHidden/>
              </w:rPr>
              <w:fldChar w:fldCharType="begin"/>
            </w:r>
            <w:r>
              <w:rPr>
                <w:noProof/>
                <w:webHidden/>
              </w:rPr>
              <w:instrText xml:space="preserve"> PAGEREF _Toc147749910 \h </w:instrText>
            </w:r>
            <w:r>
              <w:rPr>
                <w:noProof/>
                <w:webHidden/>
              </w:rPr>
            </w:r>
            <w:r>
              <w:rPr>
                <w:noProof/>
                <w:webHidden/>
              </w:rPr>
              <w:fldChar w:fldCharType="separate"/>
            </w:r>
            <w:r>
              <w:rPr>
                <w:noProof/>
                <w:webHidden/>
              </w:rPr>
              <w:t>20</w:t>
            </w:r>
            <w:r>
              <w:rPr>
                <w:noProof/>
                <w:webHidden/>
              </w:rPr>
              <w:fldChar w:fldCharType="end"/>
            </w:r>
          </w:hyperlink>
        </w:p>
        <w:p w14:paraId="034F52D2" w14:textId="1D982E86" w:rsidR="00621042" w:rsidRDefault="00621042">
          <w:pPr>
            <w:pStyle w:val="TOC3"/>
            <w:tabs>
              <w:tab w:val="left" w:pos="1320"/>
              <w:tab w:val="right" w:leader="dot" w:pos="9350"/>
            </w:tabs>
            <w:rPr>
              <w:noProof/>
              <w:kern w:val="2"/>
              <w14:ligatures w14:val="standardContextual"/>
            </w:rPr>
          </w:pPr>
          <w:hyperlink w:anchor="_Toc147749911" w:history="1">
            <w:r w:rsidRPr="007939BE">
              <w:rPr>
                <w:rStyle w:val="Hyperlink"/>
                <w:noProof/>
              </w:rPr>
              <w:t>11.3.5</w:t>
            </w:r>
            <w:r>
              <w:rPr>
                <w:noProof/>
                <w:kern w:val="2"/>
                <w14:ligatures w14:val="standardContextual"/>
              </w:rPr>
              <w:tab/>
            </w:r>
            <w:r w:rsidRPr="007939BE">
              <w:rPr>
                <w:rStyle w:val="Hyperlink"/>
                <w:noProof/>
              </w:rPr>
              <w:t>Measure the Readings of the HVPS Voltage Monitors</w:t>
            </w:r>
            <w:r>
              <w:rPr>
                <w:noProof/>
                <w:webHidden/>
              </w:rPr>
              <w:tab/>
            </w:r>
            <w:r>
              <w:rPr>
                <w:noProof/>
                <w:webHidden/>
              </w:rPr>
              <w:fldChar w:fldCharType="begin"/>
            </w:r>
            <w:r>
              <w:rPr>
                <w:noProof/>
                <w:webHidden/>
              </w:rPr>
              <w:instrText xml:space="preserve"> PAGEREF _Toc147749911 \h </w:instrText>
            </w:r>
            <w:r>
              <w:rPr>
                <w:noProof/>
                <w:webHidden/>
              </w:rPr>
            </w:r>
            <w:r>
              <w:rPr>
                <w:noProof/>
                <w:webHidden/>
              </w:rPr>
              <w:fldChar w:fldCharType="separate"/>
            </w:r>
            <w:r>
              <w:rPr>
                <w:noProof/>
                <w:webHidden/>
              </w:rPr>
              <w:t>21</w:t>
            </w:r>
            <w:r>
              <w:rPr>
                <w:noProof/>
                <w:webHidden/>
              </w:rPr>
              <w:fldChar w:fldCharType="end"/>
            </w:r>
          </w:hyperlink>
        </w:p>
        <w:p w14:paraId="15290222" w14:textId="249A0B20" w:rsidR="00621042" w:rsidRDefault="00621042">
          <w:pPr>
            <w:pStyle w:val="TOC3"/>
            <w:tabs>
              <w:tab w:val="left" w:pos="1320"/>
              <w:tab w:val="right" w:leader="dot" w:pos="9350"/>
            </w:tabs>
            <w:rPr>
              <w:noProof/>
              <w:kern w:val="2"/>
              <w14:ligatures w14:val="standardContextual"/>
            </w:rPr>
          </w:pPr>
          <w:hyperlink w:anchor="_Toc147749912" w:history="1">
            <w:r w:rsidRPr="007939BE">
              <w:rPr>
                <w:rStyle w:val="Hyperlink"/>
                <w:noProof/>
              </w:rPr>
              <w:t>11.3.6</w:t>
            </w:r>
            <w:r>
              <w:rPr>
                <w:noProof/>
                <w:kern w:val="2"/>
                <w14:ligatures w14:val="standardContextual"/>
              </w:rPr>
              <w:tab/>
            </w:r>
            <w:r w:rsidRPr="007939BE">
              <w:rPr>
                <w:rStyle w:val="Hyperlink"/>
                <w:noProof/>
              </w:rPr>
              <w:t>120 VAC HVPS Controller Control Power</w:t>
            </w:r>
            <w:r>
              <w:rPr>
                <w:noProof/>
                <w:webHidden/>
              </w:rPr>
              <w:tab/>
            </w:r>
            <w:r>
              <w:rPr>
                <w:noProof/>
                <w:webHidden/>
              </w:rPr>
              <w:fldChar w:fldCharType="begin"/>
            </w:r>
            <w:r>
              <w:rPr>
                <w:noProof/>
                <w:webHidden/>
              </w:rPr>
              <w:instrText xml:space="preserve"> PAGEREF _Toc147749912 \h </w:instrText>
            </w:r>
            <w:r>
              <w:rPr>
                <w:noProof/>
                <w:webHidden/>
              </w:rPr>
            </w:r>
            <w:r>
              <w:rPr>
                <w:noProof/>
                <w:webHidden/>
              </w:rPr>
              <w:fldChar w:fldCharType="separate"/>
            </w:r>
            <w:r>
              <w:rPr>
                <w:noProof/>
                <w:webHidden/>
              </w:rPr>
              <w:t>22</w:t>
            </w:r>
            <w:r>
              <w:rPr>
                <w:noProof/>
                <w:webHidden/>
              </w:rPr>
              <w:fldChar w:fldCharType="end"/>
            </w:r>
          </w:hyperlink>
        </w:p>
        <w:p w14:paraId="61437C89" w14:textId="4EA45758" w:rsidR="00621042" w:rsidRDefault="00621042">
          <w:pPr>
            <w:pStyle w:val="TOC3"/>
            <w:tabs>
              <w:tab w:val="left" w:pos="1320"/>
              <w:tab w:val="right" w:leader="dot" w:pos="9350"/>
            </w:tabs>
            <w:rPr>
              <w:noProof/>
              <w:kern w:val="2"/>
              <w14:ligatures w14:val="standardContextual"/>
            </w:rPr>
          </w:pPr>
          <w:hyperlink w:anchor="_Toc147749913" w:history="1">
            <w:r w:rsidRPr="007939BE">
              <w:rPr>
                <w:rStyle w:val="Hyperlink"/>
                <w:noProof/>
              </w:rPr>
              <w:t>11.3.7</w:t>
            </w:r>
            <w:r>
              <w:rPr>
                <w:noProof/>
                <w:kern w:val="2"/>
                <w14:ligatures w14:val="standardContextual"/>
              </w:rPr>
              <w:tab/>
            </w:r>
            <w:r w:rsidRPr="007939BE">
              <w:rPr>
                <w:rStyle w:val="Hyperlink"/>
                <w:noProof/>
              </w:rPr>
              <w:t>Verify No HVPS Controller Power on Either HVPS Controller</w:t>
            </w:r>
            <w:r>
              <w:rPr>
                <w:noProof/>
                <w:webHidden/>
              </w:rPr>
              <w:tab/>
            </w:r>
            <w:r>
              <w:rPr>
                <w:noProof/>
                <w:webHidden/>
              </w:rPr>
              <w:fldChar w:fldCharType="begin"/>
            </w:r>
            <w:r>
              <w:rPr>
                <w:noProof/>
                <w:webHidden/>
              </w:rPr>
              <w:instrText xml:space="preserve"> PAGEREF _Toc147749913 \h </w:instrText>
            </w:r>
            <w:r>
              <w:rPr>
                <w:noProof/>
                <w:webHidden/>
              </w:rPr>
            </w:r>
            <w:r>
              <w:rPr>
                <w:noProof/>
                <w:webHidden/>
              </w:rPr>
              <w:fldChar w:fldCharType="separate"/>
            </w:r>
            <w:r>
              <w:rPr>
                <w:noProof/>
                <w:webHidden/>
              </w:rPr>
              <w:t>23</w:t>
            </w:r>
            <w:r>
              <w:rPr>
                <w:noProof/>
                <w:webHidden/>
              </w:rPr>
              <w:fldChar w:fldCharType="end"/>
            </w:r>
          </w:hyperlink>
        </w:p>
        <w:p w14:paraId="750D8EB9" w14:textId="26080796" w:rsidR="00621042" w:rsidRDefault="00621042">
          <w:pPr>
            <w:pStyle w:val="TOC2"/>
            <w:tabs>
              <w:tab w:val="left" w:pos="880"/>
              <w:tab w:val="right" w:leader="dot" w:pos="9350"/>
            </w:tabs>
            <w:rPr>
              <w:noProof/>
              <w:kern w:val="2"/>
              <w14:ligatures w14:val="standardContextual"/>
            </w:rPr>
          </w:pPr>
          <w:hyperlink w:anchor="_Toc147749914" w:history="1">
            <w:r w:rsidRPr="007939BE">
              <w:rPr>
                <w:rStyle w:val="Hyperlink"/>
                <w:noProof/>
              </w:rPr>
              <w:t>11.4</w:t>
            </w:r>
            <w:r>
              <w:rPr>
                <w:noProof/>
                <w:kern w:val="2"/>
                <w14:ligatures w14:val="standardContextual"/>
              </w:rPr>
              <w:tab/>
            </w:r>
            <w:r w:rsidRPr="007939BE">
              <w:rPr>
                <w:rStyle w:val="Hyperlink"/>
                <w:noProof/>
              </w:rPr>
              <w:t>Zero Voltage Verification of HVPS Connection to the Klystron</w:t>
            </w:r>
            <w:r>
              <w:rPr>
                <w:noProof/>
                <w:webHidden/>
              </w:rPr>
              <w:tab/>
            </w:r>
            <w:r>
              <w:rPr>
                <w:noProof/>
                <w:webHidden/>
              </w:rPr>
              <w:fldChar w:fldCharType="begin"/>
            </w:r>
            <w:r>
              <w:rPr>
                <w:noProof/>
                <w:webHidden/>
              </w:rPr>
              <w:instrText xml:space="preserve"> PAGEREF _Toc147749914 \h </w:instrText>
            </w:r>
            <w:r>
              <w:rPr>
                <w:noProof/>
                <w:webHidden/>
              </w:rPr>
            </w:r>
            <w:r>
              <w:rPr>
                <w:noProof/>
                <w:webHidden/>
              </w:rPr>
              <w:fldChar w:fldCharType="separate"/>
            </w:r>
            <w:r>
              <w:rPr>
                <w:noProof/>
                <w:webHidden/>
              </w:rPr>
              <w:t>23</w:t>
            </w:r>
            <w:r>
              <w:rPr>
                <w:noProof/>
                <w:webHidden/>
              </w:rPr>
              <w:fldChar w:fldCharType="end"/>
            </w:r>
          </w:hyperlink>
        </w:p>
        <w:p w14:paraId="2429522F" w14:textId="738B987F" w:rsidR="00621042" w:rsidRDefault="00621042">
          <w:pPr>
            <w:pStyle w:val="TOC1"/>
            <w:tabs>
              <w:tab w:val="left" w:pos="660"/>
              <w:tab w:val="right" w:leader="dot" w:pos="9350"/>
            </w:tabs>
            <w:rPr>
              <w:noProof/>
              <w:kern w:val="2"/>
              <w14:ligatures w14:val="standardContextual"/>
            </w:rPr>
          </w:pPr>
          <w:hyperlink w:anchor="_Toc147749915" w:history="1">
            <w:r w:rsidRPr="007939BE">
              <w:rPr>
                <w:rStyle w:val="Hyperlink"/>
                <w:noProof/>
              </w:rPr>
              <w:t>12</w:t>
            </w:r>
            <w:r>
              <w:rPr>
                <w:noProof/>
                <w:kern w:val="2"/>
                <w14:ligatures w14:val="standardContextual"/>
              </w:rPr>
              <w:tab/>
            </w:r>
            <w:r w:rsidRPr="007939BE">
              <w:rPr>
                <w:rStyle w:val="Hyperlink"/>
                <w:noProof/>
              </w:rPr>
              <w:t>Group Lockout Complete</w:t>
            </w:r>
            <w:r>
              <w:rPr>
                <w:noProof/>
                <w:webHidden/>
              </w:rPr>
              <w:tab/>
            </w:r>
            <w:r>
              <w:rPr>
                <w:noProof/>
                <w:webHidden/>
              </w:rPr>
              <w:fldChar w:fldCharType="begin"/>
            </w:r>
            <w:r>
              <w:rPr>
                <w:noProof/>
                <w:webHidden/>
              </w:rPr>
              <w:instrText xml:space="preserve"> PAGEREF _Toc147749915 \h </w:instrText>
            </w:r>
            <w:r>
              <w:rPr>
                <w:noProof/>
                <w:webHidden/>
              </w:rPr>
            </w:r>
            <w:r>
              <w:rPr>
                <w:noProof/>
                <w:webHidden/>
              </w:rPr>
              <w:fldChar w:fldCharType="separate"/>
            </w:r>
            <w:r>
              <w:rPr>
                <w:noProof/>
                <w:webHidden/>
              </w:rPr>
              <w:t>24</w:t>
            </w:r>
            <w:r>
              <w:rPr>
                <w:noProof/>
                <w:webHidden/>
              </w:rPr>
              <w:fldChar w:fldCharType="end"/>
            </w:r>
          </w:hyperlink>
        </w:p>
        <w:p w14:paraId="34D0E0E6" w14:textId="60429C08" w:rsidR="0067550C" w:rsidRDefault="000E04B1" w:rsidP="0067550C">
          <w:pPr>
            <w:rPr>
              <w:noProof/>
            </w:rPr>
          </w:pPr>
          <w:r>
            <w:rPr>
              <w:b/>
              <w:bCs/>
              <w:noProof/>
            </w:rPr>
            <w:fldChar w:fldCharType="end"/>
          </w:r>
        </w:p>
      </w:sdtContent>
    </w:sdt>
    <w:p w14:paraId="247AAE53" w14:textId="77777777" w:rsidR="005B7903" w:rsidRDefault="005B7903" w:rsidP="0067550C">
      <w:pPr>
        <w:pStyle w:val="Heading1"/>
      </w:pPr>
      <w:bookmarkStart w:id="0" w:name="_Toc147749871"/>
      <w:r>
        <w:t>Revision History</w:t>
      </w:r>
      <w:bookmarkEnd w:id="0"/>
    </w:p>
    <w:p w14:paraId="32C4B897" w14:textId="00CF78BF" w:rsidR="005868C1" w:rsidRDefault="005868C1" w:rsidP="005868C1">
      <w:pPr>
        <w:pStyle w:val="Heading2"/>
      </w:pPr>
      <w:bookmarkStart w:id="1" w:name="_Toc147749872"/>
      <w:r>
        <w:t>R1</w:t>
      </w:r>
      <w:r>
        <w:tab/>
        <w:t>September 25, 2023</w:t>
      </w:r>
      <w:bookmarkEnd w:id="1"/>
    </w:p>
    <w:p w14:paraId="73300291" w14:textId="20EE6EC4" w:rsidR="005868C1" w:rsidRDefault="005868C1" w:rsidP="005868C1">
      <w:r>
        <w:t>Original version.</w:t>
      </w:r>
    </w:p>
    <w:p w14:paraId="31B01165" w14:textId="58D6E273" w:rsidR="005868C1" w:rsidRDefault="005868C1" w:rsidP="005868C1">
      <w:pPr>
        <w:pStyle w:val="Heading2"/>
      </w:pPr>
      <w:bookmarkStart w:id="2" w:name="_Toc147749873"/>
      <w:r>
        <w:t>R2</w:t>
      </w:r>
      <w:r>
        <w:tab/>
        <w:t>October 6, 2023</w:t>
      </w:r>
      <w:bookmarkEnd w:id="2"/>
    </w:p>
    <w:p w14:paraId="71933D1E" w14:textId="318C6B8D" w:rsidR="005868C1" w:rsidRDefault="005868C1" w:rsidP="005868C1">
      <w:r>
        <w:t>Minor revisions added after validation.</w:t>
      </w:r>
    </w:p>
    <w:p w14:paraId="762AEDEE" w14:textId="6737D5EB" w:rsidR="005868C1" w:rsidRDefault="005868C1" w:rsidP="005868C1">
      <w:pPr>
        <w:pStyle w:val="ListParagraph"/>
        <w:numPr>
          <w:ilvl w:val="0"/>
          <w:numId w:val="25"/>
        </w:numPr>
      </w:pPr>
      <w:r>
        <w:fldChar w:fldCharType="begin"/>
      </w:r>
      <w:r>
        <w:instrText xml:space="preserve"> REF _Ref147503034 \r \h </w:instrText>
      </w:r>
      <w:r>
        <w:fldChar w:fldCharType="separate"/>
      </w:r>
      <w:r w:rsidR="00621042">
        <w:t>6</w:t>
      </w:r>
      <w:r>
        <w:fldChar w:fldCharType="end"/>
      </w:r>
      <w:r>
        <w:t>:  Add locking hasps and circuit breaker lockout devices to list of required equipment.</w:t>
      </w:r>
    </w:p>
    <w:p w14:paraId="3B0AB0F8" w14:textId="0A16CA37" w:rsidR="007E526F" w:rsidRDefault="007E526F" w:rsidP="005868C1">
      <w:pPr>
        <w:pStyle w:val="ListParagraph"/>
        <w:numPr>
          <w:ilvl w:val="0"/>
          <w:numId w:val="25"/>
        </w:numPr>
      </w:pPr>
      <w:r>
        <w:fldChar w:fldCharType="begin"/>
      </w:r>
      <w:r>
        <w:instrText xml:space="preserve"> REF _Ref147749143 \h </w:instrText>
      </w:r>
      <w:r>
        <w:fldChar w:fldCharType="separate"/>
      </w:r>
      <w:r w:rsidR="00621042">
        <w:t xml:space="preserve">Figure </w:t>
      </w:r>
      <w:r w:rsidR="00621042">
        <w:rPr>
          <w:noProof/>
        </w:rPr>
        <w:t>2</w:t>
      </w:r>
      <w:r>
        <w:fldChar w:fldCharType="end"/>
      </w:r>
      <w:r>
        <w:t>:  Inserted photograph of switch-over tank.</w:t>
      </w:r>
    </w:p>
    <w:p w14:paraId="13075EDE" w14:textId="01756D77" w:rsidR="007E526F" w:rsidRDefault="008334D0" w:rsidP="005868C1">
      <w:pPr>
        <w:pStyle w:val="ListParagraph"/>
        <w:numPr>
          <w:ilvl w:val="0"/>
          <w:numId w:val="25"/>
        </w:numPr>
      </w:pPr>
      <w:r>
        <w:fldChar w:fldCharType="begin"/>
      </w:r>
      <w:r>
        <w:instrText xml:space="preserve"> REF _Ref147749223 \r \h </w:instrText>
      </w:r>
      <w:r>
        <w:fldChar w:fldCharType="separate"/>
      </w:r>
      <w:r w:rsidR="00621042">
        <w:t>9.1</w:t>
      </w:r>
      <w:r>
        <w:fldChar w:fldCharType="end"/>
      </w:r>
      <w:r w:rsidR="007E526F">
        <w:t>:  Defined SME (subject matter expert).</w:t>
      </w:r>
    </w:p>
    <w:p w14:paraId="698F21FB" w14:textId="283781A0" w:rsidR="005868C1" w:rsidRDefault="005868C1" w:rsidP="005868C1">
      <w:pPr>
        <w:pStyle w:val="ListParagraph"/>
        <w:numPr>
          <w:ilvl w:val="0"/>
          <w:numId w:val="25"/>
        </w:numPr>
      </w:pPr>
      <w:r>
        <w:fldChar w:fldCharType="begin"/>
      </w:r>
      <w:r>
        <w:instrText xml:space="preserve"> REF _Ref147503090 \r \h </w:instrText>
      </w:r>
      <w:r>
        <w:fldChar w:fldCharType="separate"/>
      </w:r>
      <w:r w:rsidR="00621042">
        <w:t>10.1</w:t>
      </w:r>
      <w:r>
        <w:fldChar w:fldCharType="end"/>
      </w:r>
      <w:r>
        <w:t>:  Record RSWCF number only if RSWCF is required.</w:t>
      </w:r>
    </w:p>
    <w:p w14:paraId="1D0ED6CE" w14:textId="39B78C5C" w:rsidR="005868C1" w:rsidRPr="005868C1" w:rsidRDefault="005868C1" w:rsidP="005868C1">
      <w:pPr>
        <w:pStyle w:val="ListParagraph"/>
        <w:numPr>
          <w:ilvl w:val="0"/>
          <w:numId w:val="25"/>
        </w:numPr>
      </w:pPr>
      <w:r>
        <w:fldChar w:fldCharType="begin"/>
      </w:r>
      <w:r>
        <w:instrText xml:space="preserve"> REF _Ref147503127 \r \h </w:instrText>
      </w:r>
      <w:r>
        <w:fldChar w:fldCharType="separate"/>
      </w:r>
      <w:r w:rsidR="00621042">
        <w:t>11.3.5</w:t>
      </w:r>
      <w:r>
        <w:fldChar w:fldCharType="end"/>
      </w:r>
      <w:r>
        <w:t>:  Give building location of HVPS controller</w:t>
      </w:r>
      <w:r w:rsidR="00127410">
        <w:t xml:space="preserve"> (and add more building locations throughout the document)</w:t>
      </w:r>
      <w:r>
        <w:t>.</w:t>
      </w:r>
    </w:p>
    <w:p w14:paraId="489F7700" w14:textId="48A2B15A" w:rsidR="0067550C" w:rsidRDefault="0067550C" w:rsidP="0067550C">
      <w:pPr>
        <w:pStyle w:val="Heading1"/>
      </w:pPr>
      <w:bookmarkStart w:id="3" w:name="_Toc147749874"/>
      <w:r>
        <w:lastRenderedPageBreak/>
        <w:t>Table of Figures</w:t>
      </w:r>
      <w:bookmarkEnd w:id="3"/>
    </w:p>
    <w:p w14:paraId="450AB290" w14:textId="650FFB33" w:rsidR="00621042" w:rsidRDefault="0067550C">
      <w:pPr>
        <w:pStyle w:val="TableofFigures"/>
        <w:tabs>
          <w:tab w:val="right" w:leader="dot" w:pos="9350"/>
        </w:tabs>
        <w:rPr>
          <w:noProof/>
          <w:kern w:val="2"/>
          <w14:ligatures w14:val="standardContextual"/>
        </w:rPr>
      </w:pPr>
      <w:r>
        <w:fldChar w:fldCharType="begin"/>
      </w:r>
      <w:r>
        <w:instrText xml:space="preserve"> TOC \h \z \c "Figure" </w:instrText>
      </w:r>
      <w:r>
        <w:fldChar w:fldCharType="separate"/>
      </w:r>
      <w:hyperlink w:anchor="_Toc147749916" w:history="1">
        <w:r w:rsidR="00621042" w:rsidRPr="000F7045">
          <w:rPr>
            <w:rStyle w:val="Hyperlink"/>
            <w:noProof/>
          </w:rPr>
          <w:t>Figure 1:  Schematic diagram of SPEAR HVPS</w:t>
        </w:r>
        <w:r w:rsidR="00621042">
          <w:rPr>
            <w:noProof/>
            <w:webHidden/>
          </w:rPr>
          <w:tab/>
        </w:r>
        <w:r w:rsidR="00621042">
          <w:rPr>
            <w:noProof/>
            <w:webHidden/>
          </w:rPr>
          <w:fldChar w:fldCharType="begin"/>
        </w:r>
        <w:r w:rsidR="00621042">
          <w:rPr>
            <w:noProof/>
            <w:webHidden/>
          </w:rPr>
          <w:instrText xml:space="preserve"> PAGEREF _Toc147749916 \h </w:instrText>
        </w:r>
        <w:r w:rsidR="00621042">
          <w:rPr>
            <w:noProof/>
            <w:webHidden/>
          </w:rPr>
        </w:r>
        <w:r w:rsidR="00621042">
          <w:rPr>
            <w:noProof/>
            <w:webHidden/>
          </w:rPr>
          <w:fldChar w:fldCharType="separate"/>
        </w:r>
        <w:r w:rsidR="00621042">
          <w:rPr>
            <w:noProof/>
            <w:webHidden/>
          </w:rPr>
          <w:t>6</w:t>
        </w:r>
        <w:r w:rsidR="00621042">
          <w:rPr>
            <w:noProof/>
            <w:webHidden/>
          </w:rPr>
          <w:fldChar w:fldCharType="end"/>
        </w:r>
      </w:hyperlink>
    </w:p>
    <w:p w14:paraId="46710964" w14:textId="560C860B" w:rsidR="00621042" w:rsidRDefault="00621042">
      <w:pPr>
        <w:pStyle w:val="TableofFigures"/>
        <w:tabs>
          <w:tab w:val="right" w:leader="dot" w:pos="9350"/>
        </w:tabs>
        <w:rPr>
          <w:noProof/>
          <w:kern w:val="2"/>
          <w14:ligatures w14:val="standardContextual"/>
        </w:rPr>
      </w:pPr>
      <w:hyperlink r:id="rId11" w:anchor="_Toc147749917" w:history="1">
        <w:r w:rsidRPr="000F7045">
          <w:rPr>
            <w:rStyle w:val="Hyperlink"/>
            <w:noProof/>
          </w:rPr>
          <w:t>Figure 2:  Switch-over tank for SPEAR1 and SPEAR2.</w:t>
        </w:r>
        <w:r>
          <w:rPr>
            <w:noProof/>
            <w:webHidden/>
          </w:rPr>
          <w:tab/>
        </w:r>
        <w:r>
          <w:rPr>
            <w:noProof/>
            <w:webHidden/>
          </w:rPr>
          <w:fldChar w:fldCharType="begin"/>
        </w:r>
        <w:r>
          <w:rPr>
            <w:noProof/>
            <w:webHidden/>
          </w:rPr>
          <w:instrText xml:space="preserve"> PAGEREF _Toc147749917 \h </w:instrText>
        </w:r>
        <w:r>
          <w:rPr>
            <w:noProof/>
            <w:webHidden/>
          </w:rPr>
        </w:r>
        <w:r>
          <w:rPr>
            <w:noProof/>
            <w:webHidden/>
          </w:rPr>
          <w:fldChar w:fldCharType="separate"/>
        </w:r>
        <w:r>
          <w:rPr>
            <w:noProof/>
            <w:webHidden/>
          </w:rPr>
          <w:t>7</w:t>
        </w:r>
        <w:r>
          <w:rPr>
            <w:noProof/>
            <w:webHidden/>
          </w:rPr>
          <w:fldChar w:fldCharType="end"/>
        </w:r>
      </w:hyperlink>
    </w:p>
    <w:p w14:paraId="79821B50" w14:textId="2233CDA9" w:rsidR="00621042" w:rsidRDefault="00621042">
      <w:pPr>
        <w:pStyle w:val="TableofFigures"/>
        <w:tabs>
          <w:tab w:val="right" w:leader="dot" w:pos="9350"/>
        </w:tabs>
        <w:rPr>
          <w:noProof/>
          <w:kern w:val="2"/>
          <w14:ligatures w14:val="standardContextual"/>
        </w:rPr>
      </w:pPr>
      <w:hyperlink w:anchor="_Toc147749918" w:history="1">
        <w:r w:rsidRPr="000F7045">
          <w:rPr>
            <w:rStyle w:val="Hyperlink"/>
            <w:noProof/>
          </w:rPr>
          <w:t>Figure 3:  SPEAR1 switchgear door with viewing window in B514.</w:t>
        </w:r>
        <w:r>
          <w:rPr>
            <w:noProof/>
            <w:webHidden/>
          </w:rPr>
          <w:tab/>
        </w:r>
        <w:r>
          <w:rPr>
            <w:noProof/>
            <w:webHidden/>
          </w:rPr>
          <w:fldChar w:fldCharType="begin"/>
        </w:r>
        <w:r>
          <w:rPr>
            <w:noProof/>
            <w:webHidden/>
          </w:rPr>
          <w:instrText xml:space="preserve"> PAGEREF _Toc147749918 \h </w:instrText>
        </w:r>
        <w:r>
          <w:rPr>
            <w:noProof/>
            <w:webHidden/>
          </w:rPr>
        </w:r>
        <w:r>
          <w:rPr>
            <w:noProof/>
            <w:webHidden/>
          </w:rPr>
          <w:fldChar w:fldCharType="separate"/>
        </w:r>
        <w:r>
          <w:rPr>
            <w:noProof/>
            <w:webHidden/>
          </w:rPr>
          <w:t>11</w:t>
        </w:r>
        <w:r>
          <w:rPr>
            <w:noProof/>
            <w:webHidden/>
          </w:rPr>
          <w:fldChar w:fldCharType="end"/>
        </w:r>
      </w:hyperlink>
    </w:p>
    <w:p w14:paraId="0F5ED20A" w14:textId="5B1545AB" w:rsidR="00621042" w:rsidRDefault="00621042">
      <w:pPr>
        <w:pStyle w:val="TableofFigures"/>
        <w:tabs>
          <w:tab w:val="right" w:leader="dot" w:pos="9350"/>
        </w:tabs>
        <w:rPr>
          <w:noProof/>
          <w:kern w:val="2"/>
          <w14:ligatures w14:val="standardContextual"/>
        </w:rPr>
      </w:pPr>
      <w:hyperlink w:anchor="_Toc147749919" w:history="1">
        <w:r w:rsidRPr="000F7045">
          <w:rPr>
            <w:rStyle w:val="Hyperlink"/>
            <w:noProof/>
          </w:rPr>
          <w:t>Figure 4:  HVPS 208 VAC control power disconnect switches in B514</w:t>
        </w:r>
        <w:r>
          <w:rPr>
            <w:noProof/>
            <w:webHidden/>
          </w:rPr>
          <w:tab/>
        </w:r>
        <w:r>
          <w:rPr>
            <w:noProof/>
            <w:webHidden/>
          </w:rPr>
          <w:fldChar w:fldCharType="begin"/>
        </w:r>
        <w:r>
          <w:rPr>
            <w:noProof/>
            <w:webHidden/>
          </w:rPr>
          <w:instrText xml:space="preserve"> PAGEREF _Toc147749919 \h </w:instrText>
        </w:r>
        <w:r>
          <w:rPr>
            <w:noProof/>
            <w:webHidden/>
          </w:rPr>
        </w:r>
        <w:r>
          <w:rPr>
            <w:noProof/>
            <w:webHidden/>
          </w:rPr>
          <w:fldChar w:fldCharType="separate"/>
        </w:r>
        <w:r>
          <w:rPr>
            <w:noProof/>
            <w:webHidden/>
          </w:rPr>
          <w:t>12</w:t>
        </w:r>
        <w:r>
          <w:rPr>
            <w:noProof/>
            <w:webHidden/>
          </w:rPr>
          <w:fldChar w:fldCharType="end"/>
        </w:r>
      </w:hyperlink>
    </w:p>
    <w:p w14:paraId="43AC746B" w14:textId="1630977E" w:rsidR="00621042" w:rsidRDefault="00621042">
      <w:pPr>
        <w:pStyle w:val="TableofFigures"/>
        <w:tabs>
          <w:tab w:val="right" w:leader="dot" w:pos="9350"/>
        </w:tabs>
        <w:rPr>
          <w:noProof/>
          <w:kern w:val="2"/>
          <w14:ligatures w14:val="standardContextual"/>
        </w:rPr>
      </w:pPr>
      <w:hyperlink w:anchor="_Toc147749920" w:history="1">
        <w:r w:rsidRPr="000F7045">
          <w:rPr>
            <w:rStyle w:val="Hyperlink"/>
            <w:noProof/>
          </w:rPr>
          <w:t>Figure 5:  B117 LBP breaker panel for HVPS controller 120 VAC control power.</w:t>
        </w:r>
        <w:r>
          <w:rPr>
            <w:noProof/>
            <w:webHidden/>
          </w:rPr>
          <w:tab/>
        </w:r>
        <w:r>
          <w:rPr>
            <w:noProof/>
            <w:webHidden/>
          </w:rPr>
          <w:fldChar w:fldCharType="begin"/>
        </w:r>
        <w:r>
          <w:rPr>
            <w:noProof/>
            <w:webHidden/>
          </w:rPr>
          <w:instrText xml:space="preserve"> PAGEREF _Toc147749920 \h </w:instrText>
        </w:r>
        <w:r>
          <w:rPr>
            <w:noProof/>
            <w:webHidden/>
          </w:rPr>
        </w:r>
        <w:r>
          <w:rPr>
            <w:noProof/>
            <w:webHidden/>
          </w:rPr>
          <w:fldChar w:fldCharType="separate"/>
        </w:r>
        <w:r>
          <w:rPr>
            <w:noProof/>
            <w:webHidden/>
          </w:rPr>
          <w:t>13</w:t>
        </w:r>
        <w:r>
          <w:rPr>
            <w:noProof/>
            <w:webHidden/>
          </w:rPr>
          <w:fldChar w:fldCharType="end"/>
        </w:r>
      </w:hyperlink>
    </w:p>
    <w:p w14:paraId="49FAFBD8" w14:textId="7EEA316C" w:rsidR="00621042" w:rsidRDefault="00621042">
      <w:pPr>
        <w:pStyle w:val="TableofFigures"/>
        <w:tabs>
          <w:tab w:val="right" w:leader="dot" w:pos="9350"/>
        </w:tabs>
        <w:rPr>
          <w:noProof/>
          <w:kern w:val="2"/>
          <w14:ligatures w14:val="standardContextual"/>
        </w:rPr>
      </w:pPr>
      <w:hyperlink w:anchor="_Toc147749921" w:history="1">
        <w:r w:rsidRPr="000F7045">
          <w:rPr>
            <w:rStyle w:val="Hyperlink"/>
            <w:noProof/>
          </w:rPr>
          <w:t>Figure 6:  SPEAR RF Klystron HVPS panel with HVPS off and 12.47 kV contactor still closed.</w:t>
        </w:r>
        <w:r>
          <w:rPr>
            <w:noProof/>
            <w:webHidden/>
          </w:rPr>
          <w:tab/>
        </w:r>
        <w:r>
          <w:rPr>
            <w:noProof/>
            <w:webHidden/>
          </w:rPr>
          <w:fldChar w:fldCharType="begin"/>
        </w:r>
        <w:r>
          <w:rPr>
            <w:noProof/>
            <w:webHidden/>
          </w:rPr>
          <w:instrText xml:space="preserve"> PAGEREF _Toc147749921 \h </w:instrText>
        </w:r>
        <w:r>
          <w:rPr>
            <w:noProof/>
            <w:webHidden/>
          </w:rPr>
        </w:r>
        <w:r>
          <w:rPr>
            <w:noProof/>
            <w:webHidden/>
          </w:rPr>
          <w:fldChar w:fldCharType="separate"/>
        </w:r>
        <w:r>
          <w:rPr>
            <w:noProof/>
            <w:webHidden/>
          </w:rPr>
          <w:t>14</w:t>
        </w:r>
        <w:r>
          <w:rPr>
            <w:noProof/>
            <w:webHidden/>
          </w:rPr>
          <w:fldChar w:fldCharType="end"/>
        </w:r>
      </w:hyperlink>
    </w:p>
    <w:p w14:paraId="3C9C788B" w14:textId="37E3B731" w:rsidR="00621042" w:rsidRDefault="00621042">
      <w:pPr>
        <w:pStyle w:val="TableofFigures"/>
        <w:tabs>
          <w:tab w:val="right" w:leader="dot" w:pos="9350"/>
        </w:tabs>
        <w:rPr>
          <w:noProof/>
          <w:kern w:val="2"/>
          <w14:ligatures w14:val="standardContextual"/>
        </w:rPr>
      </w:pPr>
      <w:hyperlink w:anchor="_Toc147749922" w:history="1">
        <w:r w:rsidRPr="000F7045">
          <w:rPr>
            <w:rStyle w:val="Hyperlink"/>
            <w:noProof/>
          </w:rPr>
          <w:t>Figure 7:  SPEAR RF Klystron HVPS panel with HVPS off and 12.47 kV contactor open.</w:t>
        </w:r>
        <w:r>
          <w:rPr>
            <w:noProof/>
            <w:webHidden/>
          </w:rPr>
          <w:tab/>
        </w:r>
        <w:r>
          <w:rPr>
            <w:noProof/>
            <w:webHidden/>
          </w:rPr>
          <w:fldChar w:fldCharType="begin"/>
        </w:r>
        <w:r>
          <w:rPr>
            <w:noProof/>
            <w:webHidden/>
          </w:rPr>
          <w:instrText xml:space="preserve"> PAGEREF _Toc147749922 \h </w:instrText>
        </w:r>
        <w:r>
          <w:rPr>
            <w:noProof/>
            <w:webHidden/>
          </w:rPr>
        </w:r>
        <w:r>
          <w:rPr>
            <w:noProof/>
            <w:webHidden/>
          </w:rPr>
          <w:fldChar w:fldCharType="separate"/>
        </w:r>
        <w:r>
          <w:rPr>
            <w:noProof/>
            <w:webHidden/>
          </w:rPr>
          <w:t>15</w:t>
        </w:r>
        <w:r>
          <w:rPr>
            <w:noProof/>
            <w:webHidden/>
          </w:rPr>
          <w:fldChar w:fldCharType="end"/>
        </w:r>
      </w:hyperlink>
    </w:p>
    <w:p w14:paraId="59C935A0" w14:textId="6B38909D" w:rsidR="00621042" w:rsidRDefault="00621042">
      <w:pPr>
        <w:pStyle w:val="TableofFigures"/>
        <w:tabs>
          <w:tab w:val="right" w:leader="dot" w:pos="9350"/>
        </w:tabs>
        <w:rPr>
          <w:noProof/>
          <w:kern w:val="2"/>
          <w14:ligatures w14:val="standardContextual"/>
        </w:rPr>
      </w:pPr>
      <w:hyperlink w:anchor="_Toc147749923" w:history="1">
        <w:r w:rsidRPr="000F7045">
          <w:rPr>
            <w:rStyle w:val="Hyperlink"/>
            <w:noProof/>
          </w:rPr>
          <w:t>Figure 8:  SPEAR RF Klystron HVPS panel with HVPS off, 12.47 kV contactor open, and 120 VAC contactor control power removed.</w:t>
        </w:r>
        <w:r>
          <w:rPr>
            <w:noProof/>
            <w:webHidden/>
          </w:rPr>
          <w:tab/>
        </w:r>
        <w:r>
          <w:rPr>
            <w:noProof/>
            <w:webHidden/>
          </w:rPr>
          <w:fldChar w:fldCharType="begin"/>
        </w:r>
        <w:r>
          <w:rPr>
            <w:noProof/>
            <w:webHidden/>
          </w:rPr>
          <w:instrText xml:space="preserve"> PAGEREF _Toc147749923 \h </w:instrText>
        </w:r>
        <w:r>
          <w:rPr>
            <w:noProof/>
            <w:webHidden/>
          </w:rPr>
        </w:r>
        <w:r>
          <w:rPr>
            <w:noProof/>
            <w:webHidden/>
          </w:rPr>
          <w:fldChar w:fldCharType="separate"/>
        </w:r>
        <w:r>
          <w:rPr>
            <w:noProof/>
            <w:webHidden/>
          </w:rPr>
          <w:t>16</w:t>
        </w:r>
        <w:r>
          <w:rPr>
            <w:noProof/>
            <w:webHidden/>
          </w:rPr>
          <w:fldChar w:fldCharType="end"/>
        </w:r>
      </w:hyperlink>
    </w:p>
    <w:p w14:paraId="171B1FC2" w14:textId="400ED692" w:rsidR="00621042" w:rsidRDefault="00621042">
      <w:pPr>
        <w:pStyle w:val="TableofFigures"/>
        <w:tabs>
          <w:tab w:val="right" w:leader="dot" w:pos="9350"/>
        </w:tabs>
        <w:rPr>
          <w:noProof/>
          <w:kern w:val="2"/>
          <w14:ligatures w14:val="standardContextual"/>
        </w:rPr>
      </w:pPr>
      <w:hyperlink w:anchor="_Toc147749924" w:history="1">
        <w:r w:rsidRPr="000F7045">
          <w:rPr>
            <w:rStyle w:val="Hyperlink"/>
            <w:noProof/>
          </w:rPr>
          <w:t>Figure 9:  HVPS turned off at 20:07.  Contactor opened at 20:12:40.</w:t>
        </w:r>
        <w:r>
          <w:rPr>
            <w:noProof/>
            <w:webHidden/>
          </w:rPr>
          <w:tab/>
        </w:r>
        <w:r>
          <w:rPr>
            <w:noProof/>
            <w:webHidden/>
          </w:rPr>
          <w:fldChar w:fldCharType="begin"/>
        </w:r>
        <w:r>
          <w:rPr>
            <w:noProof/>
            <w:webHidden/>
          </w:rPr>
          <w:instrText xml:space="preserve"> PAGEREF _Toc147749924 \h </w:instrText>
        </w:r>
        <w:r>
          <w:rPr>
            <w:noProof/>
            <w:webHidden/>
          </w:rPr>
        </w:r>
        <w:r>
          <w:rPr>
            <w:noProof/>
            <w:webHidden/>
          </w:rPr>
          <w:fldChar w:fldCharType="separate"/>
        </w:r>
        <w:r>
          <w:rPr>
            <w:noProof/>
            <w:webHidden/>
          </w:rPr>
          <w:t>17</w:t>
        </w:r>
        <w:r>
          <w:rPr>
            <w:noProof/>
            <w:webHidden/>
          </w:rPr>
          <w:fldChar w:fldCharType="end"/>
        </w:r>
      </w:hyperlink>
    </w:p>
    <w:p w14:paraId="069E06C9" w14:textId="0B3FFEB7" w:rsidR="00621042" w:rsidRDefault="00621042">
      <w:pPr>
        <w:pStyle w:val="TableofFigures"/>
        <w:tabs>
          <w:tab w:val="right" w:leader="dot" w:pos="9350"/>
        </w:tabs>
        <w:rPr>
          <w:noProof/>
          <w:kern w:val="2"/>
          <w14:ligatures w14:val="standardContextual"/>
        </w:rPr>
      </w:pPr>
      <w:hyperlink w:anchor="_Toc147749925" w:history="1">
        <w:r w:rsidRPr="000F7045">
          <w:rPr>
            <w:rStyle w:val="Hyperlink"/>
            <w:noProof/>
          </w:rPr>
          <w:t>Figure 10:  EDM display for HVPS EPICS variables</w:t>
        </w:r>
        <w:r>
          <w:rPr>
            <w:noProof/>
            <w:webHidden/>
          </w:rPr>
          <w:tab/>
        </w:r>
        <w:r>
          <w:rPr>
            <w:noProof/>
            <w:webHidden/>
          </w:rPr>
          <w:fldChar w:fldCharType="begin"/>
        </w:r>
        <w:r>
          <w:rPr>
            <w:noProof/>
            <w:webHidden/>
          </w:rPr>
          <w:instrText xml:space="preserve"> PAGEREF _Toc147749925 \h </w:instrText>
        </w:r>
        <w:r>
          <w:rPr>
            <w:noProof/>
            <w:webHidden/>
          </w:rPr>
        </w:r>
        <w:r>
          <w:rPr>
            <w:noProof/>
            <w:webHidden/>
          </w:rPr>
          <w:fldChar w:fldCharType="separate"/>
        </w:r>
        <w:r>
          <w:rPr>
            <w:noProof/>
            <w:webHidden/>
          </w:rPr>
          <w:t>19</w:t>
        </w:r>
        <w:r>
          <w:rPr>
            <w:noProof/>
            <w:webHidden/>
          </w:rPr>
          <w:fldChar w:fldCharType="end"/>
        </w:r>
      </w:hyperlink>
    </w:p>
    <w:p w14:paraId="7776EE0F" w14:textId="3A1DB30E" w:rsidR="00621042" w:rsidRDefault="00621042">
      <w:pPr>
        <w:pStyle w:val="TableofFigures"/>
        <w:tabs>
          <w:tab w:val="right" w:leader="dot" w:pos="9350"/>
        </w:tabs>
        <w:rPr>
          <w:noProof/>
          <w:kern w:val="2"/>
          <w14:ligatures w14:val="standardContextual"/>
        </w:rPr>
      </w:pPr>
      <w:hyperlink w:anchor="_Toc147749926" w:history="1">
        <w:r w:rsidRPr="000F7045">
          <w:rPr>
            <w:rStyle w:val="Hyperlink"/>
            <w:noProof/>
          </w:rPr>
          <w:t>Figure 11:  125 VDC control power enclosure and circuit breakers in B514.</w:t>
        </w:r>
        <w:r>
          <w:rPr>
            <w:noProof/>
            <w:webHidden/>
          </w:rPr>
          <w:tab/>
        </w:r>
        <w:r>
          <w:rPr>
            <w:noProof/>
            <w:webHidden/>
          </w:rPr>
          <w:fldChar w:fldCharType="begin"/>
        </w:r>
        <w:r>
          <w:rPr>
            <w:noProof/>
            <w:webHidden/>
          </w:rPr>
          <w:instrText xml:space="preserve"> PAGEREF _Toc147749926 \h </w:instrText>
        </w:r>
        <w:r>
          <w:rPr>
            <w:noProof/>
            <w:webHidden/>
          </w:rPr>
        </w:r>
        <w:r>
          <w:rPr>
            <w:noProof/>
            <w:webHidden/>
          </w:rPr>
          <w:fldChar w:fldCharType="separate"/>
        </w:r>
        <w:r>
          <w:rPr>
            <w:noProof/>
            <w:webHidden/>
          </w:rPr>
          <w:t>20</w:t>
        </w:r>
        <w:r>
          <w:rPr>
            <w:noProof/>
            <w:webHidden/>
          </w:rPr>
          <w:fldChar w:fldCharType="end"/>
        </w:r>
      </w:hyperlink>
    </w:p>
    <w:p w14:paraId="2897B9A0" w14:textId="4F3DF2F9" w:rsidR="00621042" w:rsidRDefault="00621042">
      <w:pPr>
        <w:pStyle w:val="TableofFigures"/>
        <w:tabs>
          <w:tab w:val="right" w:leader="dot" w:pos="9350"/>
        </w:tabs>
        <w:rPr>
          <w:noProof/>
          <w:kern w:val="2"/>
          <w14:ligatures w14:val="standardContextual"/>
        </w:rPr>
      </w:pPr>
      <w:hyperlink w:anchor="_Toc147749927" w:history="1">
        <w:r w:rsidRPr="000F7045">
          <w:rPr>
            <w:rStyle w:val="Hyperlink"/>
            <w:noProof/>
          </w:rPr>
          <w:t>Figure 12:  The inside of the HVPS controller enclosure in B118.</w:t>
        </w:r>
        <w:r>
          <w:rPr>
            <w:noProof/>
            <w:webHidden/>
          </w:rPr>
          <w:tab/>
        </w:r>
        <w:r>
          <w:rPr>
            <w:noProof/>
            <w:webHidden/>
          </w:rPr>
          <w:fldChar w:fldCharType="begin"/>
        </w:r>
        <w:r>
          <w:rPr>
            <w:noProof/>
            <w:webHidden/>
          </w:rPr>
          <w:instrText xml:space="preserve"> PAGEREF _Toc147749927 \h </w:instrText>
        </w:r>
        <w:r>
          <w:rPr>
            <w:noProof/>
            <w:webHidden/>
          </w:rPr>
        </w:r>
        <w:r>
          <w:rPr>
            <w:noProof/>
            <w:webHidden/>
          </w:rPr>
          <w:fldChar w:fldCharType="separate"/>
        </w:r>
        <w:r>
          <w:rPr>
            <w:noProof/>
            <w:webHidden/>
          </w:rPr>
          <w:t>21</w:t>
        </w:r>
        <w:r>
          <w:rPr>
            <w:noProof/>
            <w:webHidden/>
          </w:rPr>
          <w:fldChar w:fldCharType="end"/>
        </w:r>
      </w:hyperlink>
    </w:p>
    <w:p w14:paraId="5FB8F27C" w14:textId="212E7596" w:rsidR="00621042" w:rsidRDefault="00621042">
      <w:pPr>
        <w:pStyle w:val="TableofFigures"/>
        <w:tabs>
          <w:tab w:val="right" w:leader="dot" w:pos="9350"/>
        </w:tabs>
        <w:rPr>
          <w:noProof/>
          <w:kern w:val="2"/>
          <w14:ligatures w14:val="standardContextual"/>
        </w:rPr>
      </w:pPr>
      <w:hyperlink w:anchor="_Toc147749928" w:history="1">
        <w:r w:rsidRPr="000F7045">
          <w:rPr>
            <w:rStyle w:val="Hyperlink"/>
            <w:noProof/>
          </w:rPr>
          <w:t>Figure 13:  TS3 with voltage divider terminations for SPEAR1 (left) and SPEAR2 (right) in HVPS controllers in B118.</w:t>
        </w:r>
        <w:r>
          <w:rPr>
            <w:noProof/>
            <w:webHidden/>
          </w:rPr>
          <w:tab/>
        </w:r>
        <w:r>
          <w:rPr>
            <w:noProof/>
            <w:webHidden/>
          </w:rPr>
          <w:fldChar w:fldCharType="begin"/>
        </w:r>
        <w:r>
          <w:rPr>
            <w:noProof/>
            <w:webHidden/>
          </w:rPr>
          <w:instrText xml:space="preserve"> PAGEREF _Toc147749928 \h </w:instrText>
        </w:r>
        <w:r>
          <w:rPr>
            <w:noProof/>
            <w:webHidden/>
          </w:rPr>
        </w:r>
        <w:r>
          <w:rPr>
            <w:noProof/>
            <w:webHidden/>
          </w:rPr>
          <w:fldChar w:fldCharType="separate"/>
        </w:r>
        <w:r>
          <w:rPr>
            <w:noProof/>
            <w:webHidden/>
          </w:rPr>
          <w:t>22</w:t>
        </w:r>
        <w:r>
          <w:rPr>
            <w:noProof/>
            <w:webHidden/>
          </w:rPr>
          <w:fldChar w:fldCharType="end"/>
        </w:r>
      </w:hyperlink>
    </w:p>
    <w:p w14:paraId="553B6433" w14:textId="0B5ADB9C" w:rsidR="00621042" w:rsidRDefault="00621042">
      <w:pPr>
        <w:pStyle w:val="TableofFigures"/>
        <w:tabs>
          <w:tab w:val="right" w:leader="dot" w:pos="9350"/>
        </w:tabs>
        <w:rPr>
          <w:noProof/>
          <w:kern w:val="2"/>
          <w14:ligatures w14:val="standardContextual"/>
        </w:rPr>
      </w:pPr>
      <w:hyperlink w:anchor="_Toc147749929" w:history="1">
        <w:r w:rsidRPr="000F7045">
          <w:rPr>
            <w:rStyle w:val="Hyperlink"/>
            <w:noProof/>
          </w:rPr>
          <w:t>Figure 14:  120 VAC control power for HVPS controller for SPEAR1 (left) and SPEAR2 (right), both in B118.</w:t>
        </w:r>
        <w:r>
          <w:rPr>
            <w:noProof/>
            <w:webHidden/>
          </w:rPr>
          <w:tab/>
        </w:r>
        <w:r>
          <w:rPr>
            <w:noProof/>
            <w:webHidden/>
          </w:rPr>
          <w:fldChar w:fldCharType="begin"/>
        </w:r>
        <w:r>
          <w:rPr>
            <w:noProof/>
            <w:webHidden/>
          </w:rPr>
          <w:instrText xml:space="preserve"> PAGEREF _Toc147749929 \h </w:instrText>
        </w:r>
        <w:r>
          <w:rPr>
            <w:noProof/>
            <w:webHidden/>
          </w:rPr>
        </w:r>
        <w:r>
          <w:rPr>
            <w:noProof/>
            <w:webHidden/>
          </w:rPr>
          <w:fldChar w:fldCharType="separate"/>
        </w:r>
        <w:r>
          <w:rPr>
            <w:noProof/>
            <w:webHidden/>
          </w:rPr>
          <w:t>23</w:t>
        </w:r>
        <w:r>
          <w:rPr>
            <w:noProof/>
            <w:webHidden/>
          </w:rPr>
          <w:fldChar w:fldCharType="end"/>
        </w:r>
      </w:hyperlink>
    </w:p>
    <w:p w14:paraId="627FDA9B" w14:textId="683D6CAB" w:rsidR="00621042" w:rsidRDefault="00621042">
      <w:pPr>
        <w:pStyle w:val="TableofFigures"/>
        <w:tabs>
          <w:tab w:val="right" w:leader="dot" w:pos="9350"/>
        </w:tabs>
        <w:rPr>
          <w:noProof/>
          <w:kern w:val="2"/>
          <w14:ligatures w14:val="standardContextual"/>
        </w:rPr>
      </w:pPr>
      <w:hyperlink w:anchor="_Toc147749930" w:history="1">
        <w:r w:rsidRPr="000F7045">
          <w:rPr>
            <w:rStyle w:val="Hyperlink"/>
            <w:noProof/>
          </w:rPr>
          <w:t>Figure 15:  Termination tank in B132-101.</w:t>
        </w:r>
        <w:r>
          <w:rPr>
            <w:noProof/>
            <w:webHidden/>
          </w:rPr>
          <w:tab/>
        </w:r>
        <w:r>
          <w:rPr>
            <w:noProof/>
            <w:webHidden/>
          </w:rPr>
          <w:fldChar w:fldCharType="begin"/>
        </w:r>
        <w:r>
          <w:rPr>
            <w:noProof/>
            <w:webHidden/>
          </w:rPr>
          <w:instrText xml:space="preserve"> PAGEREF _Toc147749930 \h </w:instrText>
        </w:r>
        <w:r>
          <w:rPr>
            <w:noProof/>
            <w:webHidden/>
          </w:rPr>
        </w:r>
        <w:r>
          <w:rPr>
            <w:noProof/>
            <w:webHidden/>
          </w:rPr>
          <w:fldChar w:fldCharType="separate"/>
        </w:r>
        <w:r>
          <w:rPr>
            <w:noProof/>
            <w:webHidden/>
          </w:rPr>
          <w:t>24</w:t>
        </w:r>
        <w:r>
          <w:rPr>
            <w:noProof/>
            <w:webHidden/>
          </w:rPr>
          <w:fldChar w:fldCharType="end"/>
        </w:r>
      </w:hyperlink>
    </w:p>
    <w:p w14:paraId="5DF26398" w14:textId="4CABC0C2" w:rsidR="00621042" w:rsidRDefault="00621042">
      <w:pPr>
        <w:pStyle w:val="TableofFigures"/>
        <w:tabs>
          <w:tab w:val="right" w:leader="dot" w:pos="9350"/>
        </w:tabs>
        <w:rPr>
          <w:noProof/>
          <w:kern w:val="2"/>
          <w14:ligatures w14:val="standardContextual"/>
        </w:rPr>
      </w:pPr>
      <w:hyperlink w:anchor="_Toc147749931" w:history="1">
        <w:r w:rsidRPr="000F7045">
          <w:rPr>
            <w:rStyle w:val="Hyperlink"/>
            <w:noProof/>
          </w:rPr>
          <w:t>Figure 16:  Complex Lockout Permit for the SPEAR3 RF HVPS Isolation Plan  SR-444-636-02-R1</w:t>
        </w:r>
        <w:r>
          <w:rPr>
            <w:noProof/>
            <w:webHidden/>
          </w:rPr>
          <w:tab/>
        </w:r>
        <w:r>
          <w:rPr>
            <w:noProof/>
            <w:webHidden/>
          </w:rPr>
          <w:fldChar w:fldCharType="begin"/>
        </w:r>
        <w:r>
          <w:rPr>
            <w:noProof/>
            <w:webHidden/>
          </w:rPr>
          <w:instrText xml:space="preserve"> PAGEREF _Toc147749931 \h </w:instrText>
        </w:r>
        <w:r>
          <w:rPr>
            <w:noProof/>
            <w:webHidden/>
          </w:rPr>
        </w:r>
        <w:r>
          <w:rPr>
            <w:noProof/>
            <w:webHidden/>
          </w:rPr>
          <w:fldChar w:fldCharType="separate"/>
        </w:r>
        <w:r>
          <w:rPr>
            <w:noProof/>
            <w:webHidden/>
          </w:rPr>
          <w:t>25</w:t>
        </w:r>
        <w:r>
          <w:rPr>
            <w:noProof/>
            <w:webHidden/>
          </w:rPr>
          <w:fldChar w:fldCharType="end"/>
        </w:r>
      </w:hyperlink>
    </w:p>
    <w:p w14:paraId="25CCC63F" w14:textId="36E39EA7" w:rsidR="0067550C" w:rsidRPr="0067550C" w:rsidRDefault="0067550C" w:rsidP="0067550C">
      <w:r>
        <w:fldChar w:fldCharType="end"/>
      </w:r>
    </w:p>
    <w:p w14:paraId="482CE1D3" w14:textId="493598B4" w:rsidR="007D4558" w:rsidRDefault="00E15346" w:rsidP="007D4558">
      <w:pPr>
        <w:pStyle w:val="Heading1"/>
      </w:pPr>
      <w:bookmarkStart w:id="4" w:name="_Toc147749875"/>
      <w:r>
        <w:t>Author/Approvers/Validators</w:t>
      </w:r>
      <w:bookmarkEnd w:id="4"/>
    </w:p>
    <w:p w14:paraId="2B4D7EAE" w14:textId="2A9411D5" w:rsidR="007D4558" w:rsidRDefault="007D4558" w:rsidP="007D4558">
      <w:pPr>
        <w:pStyle w:val="Heading2"/>
      </w:pPr>
      <w:bookmarkStart w:id="5" w:name="_Toc147749876"/>
      <w:r>
        <w:t>Author</w:t>
      </w:r>
      <w:bookmarkEnd w:id="5"/>
    </w:p>
    <w:p w14:paraId="0D7CE2A3" w14:textId="32C48422" w:rsidR="007D4558" w:rsidRDefault="00E15346" w:rsidP="007D4558">
      <w:r>
        <w:t>_______________________________________</w:t>
      </w:r>
      <w:r>
        <w:tab/>
      </w:r>
      <w:r>
        <w:tab/>
      </w:r>
      <w:r>
        <w:tab/>
        <w:t>____________________</w:t>
      </w:r>
      <w:r>
        <w:br/>
      </w:r>
      <w:r w:rsidR="00CC33E8">
        <w:t>SSRL</w:t>
      </w:r>
      <w:r>
        <w:t xml:space="preserve"> Technical Expert</w:t>
      </w:r>
      <w:r w:rsidR="00A70443">
        <w:t>:</w:t>
      </w:r>
      <w:r>
        <w:t xml:space="preserve">  </w:t>
      </w:r>
      <w:r w:rsidR="00CC33E8">
        <w:t>Jim Sebek</w:t>
      </w:r>
      <w:r>
        <w:tab/>
      </w:r>
      <w:r>
        <w:tab/>
      </w:r>
      <w:r>
        <w:tab/>
      </w:r>
      <w:r>
        <w:tab/>
        <w:t>Date</w:t>
      </w:r>
    </w:p>
    <w:p w14:paraId="61FF0B61" w14:textId="5BFB5BCF" w:rsidR="00E15346" w:rsidRDefault="00E15346" w:rsidP="00E15346">
      <w:pPr>
        <w:pStyle w:val="Heading2"/>
      </w:pPr>
      <w:bookmarkStart w:id="6" w:name="_Toc147749877"/>
      <w:r>
        <w:t>Reviewers</w:t>
      </w:r>
      <w:bookmarkEnd w:id="6"/>
    </w:p>
    <w:p w14:paraId="2823E031" w14:textId="12749F77" w:rsidR="00112DF7" w:rsidRDefault="00112DF7" w:rsidP="00112DF7">
      <w:r>
        <w:t>_______________________________________</w:t>
      </w:r>
      <w:r>
        <w:tab/>
      </w:r>
      <w:r>
        <w:tab/>
      </w:r>
      <w:r>
        <w:tab/>
        <w:t>____________________</w:t>
      </w:r>
      <w:r>
        <w:br/>
        <w:t>EED-OPS Technical Expert:  Marc Larrus</w:t>
      </w:r>
      <w:r>
        <w:tab/>
      </w:r>
      <w:r>
        <w:tab/>
      </w:r>
      <w:r>
        <w:tab/>
      </w:r>
      <w:r>
        <w:tab/>
        <w:t>Date</w:t>
      </w:r>
    </w:p>
    <w:p w14:paraId="01152183" w14:textId="6B58604E" w:rsidR="00BE0F44" w:rsidRDefault="00E15346" w:rsidP="00BE0F44">
      <w:r>
        <w:t>_______________________________________</w:t>
      </w:r>
      <w:r>
        <w:tab/>
      </w:r>
      <w:r>
        <w:tab/>
      </w:r>
      <w:r>
        <w:tab/>
        <w:t>____________________</w:t>
      </w:r>
      <w:r w:rsidR="00CC33E8">
        <w:br/>
        <w:t>Independent Reviewer:  Ben Morris</w:t>
      </w:r>
      <w:r w:rsidR="00CC33E8">
        <w:tab/>
      </w:r>
      <w:r w:rsidR="00CC33E8">
        <w:tab/>
      </w:r>
      <w:r w:rsidR="00CC33E8">
        <w:tab/>
      </w:r>
      <w:r>
        <w:tab/>
        <w:t>Date</w:t>
      </w:r>
    </w:p>
    <w:p w14:paraId="246015F3" w14:textId="4F862991" w:rsidR="00210B7D" w:rsidRDefault="00210B7D" w:rsidP="00210B7D">
      <w:r>
        <w:t>_______________________________________</w:t>
      </w:r>
      <w:r>
        <w:tab/>
      </w:r>
      <w:r>
        <w:tab/>
      </w:r>
      <w:r>
        <w:tab/>
        <w:t>____________________</w:t>
      </w:r>
      <w:r>
        <w:br/>
      </w:r>
      <w:r w:rsidR="00CC33E8">
        <w:t>Electrical Safety Officer:  Keith Jobe</w:t>
      </w:r>
      <w:r w:rsidR="00A45676">
        <w:tab/>
      </w:r>
      <w:r>
        <w:tab/>
      </w:r>
      <w:r>
        <w:tab/>
      </w:r>
      <w:r>
        <w:tab/>
        <w:t>Date</w:t>
      </w:r>
    </w:p>
    <w:p w14:paraId="445CF667" w14:textId="630E9CBB" w:rsidR="00371C06" w:rsidRDefault="00371C06" w:rsidP="00371C06">
      <w:pPr>
        <w:pStyle w:val="Heading2"/>
      </w:pPr>
      <w:bookmarkStart w:id="7" w:name="_Toc147749878"/>
      <w:r>
        <w:t>Management Approval</w:t>
      </w:r>
      <w:bookmarkEnd w:id="7"/>
    </w:p>
    <w:p w14:paraId="1DF7F594" w14:textId="7B224039" w:rsidR="00E15346" w:rsidRDefault="00E15346" w:rsidP="007D4558">
      <w:r>
        <w:t>_______________________________________</w:t>
      </w:r>
      <w:r>
        <w:tab/>
      </w:r>
      <w:r>
        <w:tab/>
      </w:r>
      <w:r w:rsidR="000E04B1">
        <w:tab/>
      </w:r>
      <w:r>
        <w:t>____________________</w:t>
      </w:r>
      <w:r>
        <w:br/>
      </w:r>
      <w:r w:rsidR="00F503B7">
        <w:t xml:space="preserve">EED-OPS </w:t>
      </w:r>
      <w:r w:rsidR="00210B7D">
        <w:t xml:space="preserve">Deputy </w:t>
      </w:r>
      <w:r w:rsidR="00F503B7">
        <w:t>Department Head</w:t>
      </w:r>
      <w:r w:rsidR="00A70443">
        <w:t>:</w:t>
      </w:r>
      <w:r>
        <w:t xml:space="preserve">  </w:t>
      </w:r>
      <w:r w:rsidR="00210B7D">
        <w:t>Tony Beukers</w:t>
      </w:r>
      <w:r>
        <w:tab/>
      </w:r>
      <w:r>
        <w:tab/>
        <w:t>Date</w:t>
      </w:r>
    </w:p>
    <w:p w14:paraId="24593829" w14:textId="43345A8D" w:rsidR="00E15346" w:rsidRDefault="00E15346" w:rsidP="00E15346">
      <w:pPr>
        <w:pStyle w:val="Heading2"/>
      </w:pPr>
      <w:bookmarkStart w:id="8" w:name="_Toc147749879"/>
      <w:r>
        <w:lastRenderedPageBreak/>
        <w:t>Validator</w:t>
      </w:r>
      <w:bookmarkEnd w:id="8"/>
    </w:p>
    <w:p w14:paraId="4A82B095" w14:textId="4BF06A47" w:rsidR="000E04B1" w:rsidRPr="000E04B1" w:rsidRDefault="000E04B1" w:rsidP="000E04B1">
      <w:r>
        <w:t>I have implemented this procedure in its entirety and have found it to be clear, complete, and accurate.</w:t>
      </w:r>
    </w:p>
    <w:p w14:paraId="1E437CCC" w14:textId="5326B16A" w:rsidR="000E04B1" w:rsidRDefault="000E04B1" w:rsidP="000E04B1">
      <w:r>
        <w:t>_______________________________________</w:t>
      </w:r>
      <w:r>
        <w:tab/>
      </w:r>
      <w:r>
        <w:tab/>
      </w:r>
      <w:r>
        <w:tab/>
        <w:t>____________________</w:t>
      </w:r>
      <w:r>
        <w:br/>
      </w:r>
      <w:r w:rsidR="00F1574C">
        <w:t>EED-</w:t>
      </w:r>
      <w:r>
        <w:t>OPS Technical Validator</w:t>
      </w:r>
      <w:r w:rsidR="00F1574C">
        <w:t>:</w:t>
      </w:r>
      <w:r w:rsidR="0056540D">
        <w:t xml:space="preserve">  ______________</w:t>
      </w:r>
      <w:r w:rsidR="0056540D">
        <w:tab/>
      </w:r>
      <w:r>
        <w:tab/>
      </w:r>
      <w:r>
        <w:tab/>
        <w:t>Date</w:t>
      </w:r>
    </w:p>
    <w:p w14:paraId="2CDA7EDF" w14:textId="6FD8FD0B" w:rsidR="000E04B1" w:rsidRDefault="00F944E6" w:rsidP="000E04B1">
      <w:pPr>
        <w:pStyle w:val="Heading1"/>
      </w:pPr>
      <w:bookmarkStart w:id="9" w:name="_Toc147749880"/>
      <w:r>
        <w:t>Procedure</w:t>
      </w:r>
      <w:r w:rsidR="000E04B1">
        <w:t xml:space="preserve"> Purpose</w:t>
      </w:r>
      <w:bookmarkEnd w:id="9"/>
    </w:p>
    <w:p w14:paraId="235BD3DF" w14:textId="04897790" w:rsidR="00F944E6" w:rsidRDefault="00F944E6" w:rsidP="00F944E6">
      <w:r>
        <w:t>The purpose of this document is to be an energy isolation plan (EIP) for</w:t>
      </w:r>
      <w:r w:rsidR="00AC0921">
        <w:t xml:space="preserve"> working on </w:t>
      </w:r>
      <w:r w:rsidR="00210B7D">
        <w:t>either</w:t>
      </w:r>
      <w:r w:rsidR="00AC0921">
        <w:t xml:space="preserve"> of the SPEAR</w:t>
      </w:r>
      <w:r>
        <w:t xml:space="preserve"> High Voltage Power Suppl</w:t>
      </w:r>
      <w:r w:rsidR="00AC0921">
        <w:t>ies</w:t>
      </w:r>
      <w:r>
        <w:t xml:space="preserve"> (HVPS</w:t>
      </w:r>
      <w:r w:rsidR="00AC0921">
        <w:t>s</w:t>
      </w:r>
      <w:r>
        <w:t>)</w:t>
      </w:r>
      <w:r w:rsidR="00AC0921">
        <w:t>, either</w:t>
      </w:r>
      <w:r>
        <w:t xml:space="preserve"> SPEAR1</w:t>
      </w:r>
      <w:r w:rsidR="00AC0921">
        <w:t xml:space="preserve"> or</w:t>
      </w:r>
      <w:r>
        <w:t xml:space="preserve"> SPEAR2.  At the beginning of this procedure, </w:t>
      </w:r>
      <w:r w:rsidR="00210B7D">
        <w:t>one of the HVPSs will have been the operational supply for the SPEAR3 RF system.  The other HVPS will have been “idle”, that is, it will have been disconnected from all energy sources and its output will have been verified to be at 0 VDC.</w:t>
      </w:r>
      <w:r>
        <w:t xml:space="preserve">  </w:t>
      </w:r>
      <w:r w:rsidR="00D23BA8">
        <w:t>It is dis</w:t>
      </w:r>
      <w:r>
        <w:t xml:space="preserve">connected </w:t>
      </w:r>
      <w:r w:rsidR="00D23BA8">
        <w:t>from</w:t>
      </w:r>
      <w:r>
        <w:t xml:space="preserve"> the </w:t>
      </w:r>
      <m:oMath>
        <m:r>
          <w:rPr>
            <w:rFonts w:ascii="Cambria Math" w:hAnsi="Cambria Math"/>
          </w:rPr>
          <m:t>12.47</m:t>
        </m:r>
      </m:oMath>
      <w:r>
        <w:t xml:space="preserve"> kV RMS premises power</w:t>
      </w:r>
      <w:r w:rsidR="00D23BA8">
        <w:t>,</w:t>
      </w:r>
      <w:r>
        <w:t xml:space="preserve"> </w:t>
      </w:r>
      <w:r w:rsidR="00D23BA8">
        <w:t xml:space="preserve">has been disconnected from other voltage sources, and its outputs are shorted to ground.  All of its stored energy should have dissipated, but the dissipation </w:t>
      </w:r>
      <w:r>
        <w:t xml:space="preserve">has not been verified.  </w:t>
      </w:r>
      <w:r w:rsidR="00D23BA8">
        <w:t>The EIP will verify that there will be no stored energy accessible to the worker.</w:t>
      </w:r>
    </w:p>
    <w:p w14:paraId="3C4B0EA0" w14:textId="64EDAB47" w:rsidR="005D76DB" w:rsidRDefault="000B240C" w:rsidP="00F944E6">
      <w:r>
        <w:t xml:space="preserve">There is an underlined section, “______”, before each individual step to be executed in this procedure for the lead authorized worker (LAW) to initial as they complete it.  </w:t>
      </w:r>
      <w:r w:rsidR="005D76DB">
        <w:t xml:space="preserve">The steps within this procedure in which </w:t>
      </w:r>
      <w:r>
        <w:t>lock out tag out (</w:t>
      </w:r>
      <w:r w:rsidR="005D76DB">
        <w:t>LOTO</w:t>
      </w:r>
      <w:r>
        <w:t>)</w:t>
      </w:r>
      <w:r w:rsidR="005D76DB">
        <w:t xml:space="preserve"> locks are applied and/or </w:t>
      </w:r>
      <w:r w:rsidR="00D23BA8">
        <w:t>zero voltage verification (</w:t>
      </w:r>
      <w:r w:rsidR="005D76DB">
        <w:t>ZVV</w:t>
      </w:r>
      <w:r w:rsidR="00D23BA8">
        <w:t>)</w:t>
      </w:r>
      <w:r w:rsidR="005D76DB">
        <w:t xml:space="preserve"> is performed</w:t>
      </w:r>
      <w:r>
        <w:t xml:space="preserve"> have a different underlined section, “</w:t>
      </w:r>
      <w:r w:rsidRPr="000B240C">
        <w:rPr>
          <w:color w:val="FF0000"/>
          <w:shd w:val="clear" w:color="auto" w:fill="FF8080"/>
        </w:rPr>
        <w:t>______</w:t>
      </w:r>
      <w:r>
        <w:t>”, intended to alert the LAW that these steps are LOTO and/or ZVV related.</w:t>
      </w:r>
    </w:p>
    <w:p w14:paraId="3420B081" w14:textId="21A67EE8" w:rsidR="005D76DB" w:rsidRDefault="00F944E6" w:rsidP="00F944E6">
      <w:r>
        <w:t xml:space="preserve">This procedure </w:t>
      </w:r>
      <w:r w:rsidR="00D23BA8">
        <w:t xml:space="preserve">only provides an EIP for the HVPS.  It </w:t>
      </w:r>
      <w:r>
        <w:t xml:space="preserve">does not cover any work performed on </w:t>
      </w:r>
      <w:r w:rsidR="00D23BA8">
        <w:t>the</w:t>
      </w:r>
      <w:r>
        <w:t xml:space="preserve"> HVPS.  Other maintenance procedures are required to cover that work.</w:t>
      </w:r>
    </w:p>
    <w:p w14:paraId="1DFD97AF" w14:textId="5B74F806" w:rsidR="00B63A49" w:rsidRDefault="00B63A49" w:rsidP="00B63A49">
      <w:pPr>
        <w:pStyle w:val="Heading1"/>
      </w:pPr>
      <w:bookmarkStart w:id="10" w:name="_Ref147503034"/>
      <w:bookmarkStart w:id="11" w:name="_Toc147749881"/>
      <w:r>
        <w:t>Equipment Required to Execute Procedure</w:t>
      </w:r>
      <w:bookmarkEnd w:id="10"/>
      <w:bookmarkEnd w:id="11"/>
    </w:p>
    <w:p w14:paraId="2ED682D2" w14:textId="684AD730" w:rsidR="00B63A49" w:rsidRDefault="00B63A49" w:rsidP="00B63A49">
      <w:r>
        <w:t>The following equipment is required to execute this procedure:</w:t>
      </w:r>
    </w:p>
    <w:p w14:paraId="116178E6" w14:textId="4076C4C7" w:rsidR="00A45676" w:rsidRDefault="000166CD" w:rsidP="00B63A49">
      <w:pPr>
        <w:pStyle w:val="ListParagraph"/>
        <w:numPr>
          <w:ilvl w:val="0"/>
          <w:numId w:val="24"/>
        </w:numPr>
      </w:pPr>
      <w:r>
        <w:t>Eight</w:t>
      </w:r>
      <w:r w:rsidR="00B63A49">
        <w:t xml:space="preserve"> (</w:t>
      </w:r>
      <w:r>
        <w:t>8</w:t>
      </w:r>
      <w:r w:rsidR="00B63A49">
        <w:t xml:space="preserve">) each </w:t>
      </w:r>
      <w:r>
        <w:t xml:space="preserve">identically keyed </w:t>
      </w:r>
      <w:r w:rsidR="00A45676">
        <w:t>red</w:t>
      </w:r>
      <w:r>
        <w:t xml:space="preserve"> locks dedicated to the execution of this EIP and referred to in this EIP as “</w:t>
      </w:r>
      <w:r w:rsidR="00A45676">
        <w:t>Operations Lockout</w:t>
      </w:r>
      <w:r w:rsidR="00B63A49">
        <w:t xml:space="preserve"> </w:t>
      </w:r>
      <w:r w:rsidR="00A45676">
        <w:t>L</w:t>
      </w:r>
      <w:r w:rsidR="00B63A49">
        <w:t>ocks</w:t>
      </w:r>
      <w:r>
        <w:t>”,</w:t>
      </w:r>
      <w:r w:rsidR="00A45676">
        <w:t xml:space="preserve"> </w:t>
      </w:r>
      <w:r w:rsidR="00112DF7">
        <w:t>eight</w:t>
      </w:r>
      <w:r w:rsidR="00A45676">
        <w:t xml:space="preserve"> (</w:t>
      </w:r>
      <w:r w:rsidR="00112DF7">
        <w:t>8</w:t>
      </w:r>
      <w:r w:rsidR="00A45676">
        <w:t>) each Group Lockout Tags, appropriately filled out to label the EIP and the equipment to be locked out</w:t>
      </w:r>
      <w:r>
        <w:t xml:space="preserve"> with the Operations Lockout Locks</w:t>
      </w:r>
      <w:r w:rsidR="004C6E5C">
        <w:t xml:space="preserve">.  </w:t>
      </w:r>
      <w:r w:rsidR="00A45676">
        <w:t>The locks and tags will be applied to:</w:t>
      </w:r>
    </w:p>
    <w:p w14:paraId="2D86D87A" w14:textId="77777777" w:rsidR="00A45676" w:rsidRDefault="004C6E5C" w:rsidP="00A45676">
      <w:pPr>
        <w:pStyle w:val="ListParagraph"/>
        <w:numPr>
          <w:ilvl w:val="1"/>
          <w:numId w:val="24"/>
        </w:numPr>
      </w:pPr>
      <w:r>
        <w:t xml:space="preserve">Three </w:t>
      </w:r>
      <w:r w:rsidR="00A45676">
        <w:t xml:space="preserve">of each </w:t>
      </w:r>
      <w:r>
        <w:t>are used</w:t>
      </w:r>
      <w:r w:rsidR="00B63A49">
        <w:t xml:space="preserve"> to apply LOTO on </w:t>
      </w:r>
      <w:r w:rsidR="007768BC">
        <w:t>th</w:t>
      </w:r>
      <w:r>
        <w:t>e input energy sources</w:t>
      </w:r>
      <w:r w:rsidR="00B63A49">
        <w:t xml:space="preserve"> </w:t>
      </w:r>
      <w:r w:rsidR="00D23BA8">
        <w:t>for</w:t>
      </w:r>
      <w:r w:rsidR="00B63A49">
        <w:t xml:space="preserve"> HVPS</w:t>
      </w:r>
      <w:r w:rsidR="00A45676">
        <w:t>1</w:t>
      </w:r>
      <w:r w:rsidR="007768BC">
        <w:t>,</w:t>
      </w:r>
    </w:p>
    <w:p w14:paraId="580F2081" w14:textId="77777777" w:rsidR="00A45676" w:rsidRDefault="00A45676" w:rsidP="00A45676">
      <w:pPr>
        <w:pStyle w:val="ListParagraph"/>
        <w:numPr>
          <w:ilvl w:val="1"/>
          <w:numId w:val="24"/>
        </w:numPr>
      </w:pPr>
      <w:r>
        <w:t>Three of each are used to apply LOTO on the input energy sources for HVPS2,</w:t>
      </w:r>
    </w:p>
    <w:p w14:paraId="3C6B18E1" w14:textId="77777777" w:rsidR="00A45676" w:rsidRDefault="00A45676" w:rsidP="00A45676">
      <w:pPr>
        <w:pStyle w:val="ListParagraph"/>
        <w:numPr>
          <w:ilvl w:val="1"/>
          <w:numId w:val="24"/>
        </w:numPr>
      </w:pPr>
      <w:r>
        <w:t>O</w:t>
      </w:r>
      <w:r w:rsidR="007768BC">
        <w:t xml:space="preserve">ne </w:t>
      </w:r>
      <w:r>
        <w:t xml:space="preserve">of each </w:t>
      </w:r>
      <w:r w:rsidR="007768BC">
        <w:t xml:space="preserve">for the </w:t>
      </w:r>
      <w:r w:rsidR="004C6E5C">
        <w:t>1</w:t>
      </w:r>
      <w:r w:rsidR="007768BC">
        <w:t>25 VDC source</w:t>
      </w:r>
      <w:r w:rsidR="004C6E5C">
        <w:t xml:space="preserve"> common to both HVPSs</w:t>
      </w:r>
      <w:r>
        <w:t>,</w:t>
      </w:r>
    </w:p>
    <w:p w14:paraId="3C73436F" w14:textId="721D93E5" w:rsidR="00A45676" w:rsidRDefault="00A45676" w:rsidP="00A45676">
      <w:pPr>
        <w:pStyle w:val="ListParagraph"/>
        <w:numPr>
          <w:ilvl w:val="1"/>
          <w:numId w:val="24"/>
        </w:numPr>
      </w:pPr>
      <w:r>
        <w:t>O</w:t>
      </w:r>
      <w:r w:rsidR="007768BC">
        <w:t xml:space="preserve">ne </w:t>
      </w:r>
      <w:r>
        <w:t xml:space="preserve">of each </w:t>
      </w:r>
      <w:r w:rsidR="007768BC">
        <w:t>for the</w:t>
      </w:r>
      <w:r w:rsidR="004C6E5C">
        <w:t xml:space="preserve"> mechanical shorting mechanism in the termination tank immediately ahead of the klystron</w:t>
      </w:r>
      <w:r w:rsidR="0005106F">
        <w:t>.</w:t>
      </w:r>
    </w:p>
    <w:p w14:paraId="19ADB37F" w14:textId="086B576F" w:rsidR="0005106F" w:rsidRDefault="0005106F" w:rsidP="0005106F">
      <w:pPr>
        <w:pStyle w:val="ListParagraph"/>
        <w:numPr>
          <w:ilvl w:val="0"/>
          <w:numId w:val="24"/>
        </w:numPr>
      </w:pPr>
      <w:r>
        <w:t>Two circuit breaker lockout devices for GE 120 VAC breakers.</w:t>
      </w:r>
    </w:p>
    <w:p w14:paraId="7DC892F4" w14:textId="5549B9D7" w:rsidR="0005106F" w:rsidRDefault="0005106F" w:rsidP="0005106F">
      <w:pPr>
        <w:pStyle w:val="ListParagraph"/>
        <w:numPr>
          <w:ilvl w:val="0"/>
          <w:numId w:val="24"/>
        </w:numPr>
      </w:pPr>
      <w:r>
        <w:t>Eight lockout hasps to apply to the devices to be locked out.</w:t>
      </w:r>
    </w:p>
    <w:p w14:paraId="55DD2C05" w14:textId="36A8583F" w:rsidR="00B63A49" w:rsidRDefault="00A45676" w:rsidP="000216CF">
      <w:pPr>
        <w:pStyle w:val="ListParagraph"/>
        <w:numPr>
          <w:ilvl w:val="0"/>
          <w:numId w:val="24"/>
        </w:numPr>
      </w:pPr>
      <w:r>
        <w:t>O</w:t>
      </w:r>
      <w:r w:rsidR="0039452A">
        <w:t xml:space="preserve">ne </w:t>
      </w:r>
      <w:r w:rsidR="00112DF7">
        <w:t xml:space="preserve">red </w:t>
      </w:r>
      <w:r w:rsidR="000166CD">
        <w:t>personal</w:t>
      </w:r>
      <w:r w:rsidR="00112DF7">
        <w:t xml:space="preserve"> Lockout Lock </w:t>
      </w:r>
      <w:r w:rsidR="000166CD">
        <w:t xml:space="preserve">belonging to the LAW </w:t>
      </w:r>
      <w:r w:rsidR="00112DF7">
        <w:t>and one orange Group Master Lockout Tag</w:t>
      </w:r>
      <w:r w:rsidR="000166CD">
        <w:t>, both to be applied by</w:t>
      </w:r>
      <w:r w:rsidR="0039452A">
        <w:t xml:space="preserve"> the LAW on the group lockout box</w:t>
      </w:r>
      <w:r w:rsidR="00B63A49">
        <w:t>.</w:t>
      </w:r>
    </w:p>
    <w:p w14:paraId="177BEAB9" w14:textId="6861C3DE" w:rsidR="00B63A49" w:rsidRDefault="00B63A49" w:rsidP="00B63A49">
      <w:pPr>
        <w:pStyle w:val="ListParagraph"/>
        <w:numPr>
          <w:ilvl w:val="0"/>
          <w:numId w:val="24"/>
        </w:numPr>
      </w:pPr>
      <w:r>
        <w:t>Digital multimeter (DMM), with a millivolt scale for DC, to use to measure system voltages.</w:t>
      </w:r>
    </w:p>
    <w:p w14:paraId="7A8E7F5C" w14:textId="28FE6559" w:rsidR="00B63A49" w:rsidRDefault="00B63A49" w:rsidP="007768BC">
      <w:pPr>
        <w:pStyle w:val="ListParagraph"/>
        <w:numPr>
          <w:ilvl w:val="0"/>
          <w:numId w:val="24"/>
        </w:numPr>
      </w:pPr>
      <w:r>
        <w:lastRenderedPageBreak/>
        <w:t>Appropriate PPE for measuring potential 120 VAC and 125 VDC sources.</w:t>
      </w:r>
    </w:p>
    <w:p w14:paraId="77D57F95" w14:textId="37054D08" w:rsidR="00B63A49" w:rsidRPr="00B63A49" w:rsidRDefault="00B63A49" w:rsidP="00B63A49">
      <w:r>
        <w:t>This equipment should be assembled before starting this procedure.</w:t>
      </w:r>
    </w:p>
    <w:p w14:paraId="3CC9B4A2" w14:textId="3029C48A" w:rsidR="00F944E6" w:rsidRDefault="00F944E6" w:rsidP="00F944E6">
      <w:pPr>
        <w:pStyle w:val="Heading1"/>
      </w:pPr>
      <w:bookmarkStart w:id="12" w:name="_Toc147749882"/>
      <w:r>
        <w:t>Equipment Description</w:t>
      </w:r>
      <w:bookmarkEnd w:id="12"/>
    </w:p>
    <w:p w14:paraId="19B022F9" w14:textId="2D3BD7F1" w:rsidR="000E04B1" w:rsidRDefault="000E04B1" w:rsidP="000E04B1">
      <w:r>
        <w:t xml:space="preserve">The equipment covered by this procedure </w:t>
      </w:r>
      <w:r w:rsidR="00324EB8">
        <w:t>are</w:t>
      </w:r>
      <w:r>
        <w:t xml:space="preserve"> the SPEAR3</w:t>
      </w:r>
      <w:r w:rsidR="004D458B">
        <w:t xml:space="preserve"> </w:t>
      </w:r>
      <w:r w:rsidR="00324EB8">
        <w:t>HVPS</w:t>
      </w:r>
      <w:r w:rsidR="00F944E6">
        <w:t>s</w:t>
      </w:r>
      <w:r w:rsidR="00324EB8">
        <w:t xml:space="preserve"> SPEAR</w:t>
      </w:r>
      <w:r>
        <w:t>1</w:t>
      </w:r>
      <w:r w:rsidR="00324EB8">
        <w:t xml:space="preserve"> and SPEAR2, both</w:t>
      </w:r>
      <w:r>
        <w:t xml:space="preserve"> located in building 514.  </w:t>
      </w:r>
      <w:r w:rsidR="004D458B">
        <w:t xml:space="preserve">(Henceforth we will refer to the storage ring as SPEAR so that the only numbered versions of SPEAR in this document will refer to HVPSs.)  </w:t>
      </w:r>
      <w:r w:rsidR="00AC079C">
        <w:t xml:space="preserve">Each HVPS has its own associated switchgear, which includes a disconnect switch, fuses, protective relays, and a vacuum contactor.  </w:t>
      </w:r>
      <w:r w:rsidR="00324EB8">
        <w:t xml:space="preserve">The </w:t>
      </w:r>
      <w:r>
        <w:t xml:space="preserve">purpose </w:t>
      </w:r>
      <w:r w:rsidR="00324EB8">
        <w:t>of each HVPS</w:t>
      </w:r>
      <w:r>
        <w:t xml:space="preserve"> </w:t>
      </w:r>
      <w:r w:rsidR="00324EB8">
        <w:t xml:space="preserve">is </w:t>
      </w:r>
      <w:r>
        <w:t xml:space="preserve">to </w:t>
      </w:r>
      <w:r w:rsidR="001857D7">
        <w:t>supply DC power to the SPEAR klystron which, in turn, provides radiofrequency (RF) power to the SPEAR cavities which accelerate the SPEAR electron beam.</w:t>
      </w:r>
      <w:r w:rsidR="00FB66D5">
        <w:t xml:space="preserve">  The maximum output rating of each HVPS is </w:t>
      </w:r>
      <m:oMath>
        <m:r>
          <w:rPr>
            <w:rFonts w:ascii="Cambria Math" w:hAnsi="Cambria Math"/>
          </w:rPr>
          <m:t>-90</m:t>
        </m:r>
      </m:oMath>
      <w:r w:rsidR="00FB66D5">
        <w:t xml:space="preserve"> </w:t>
      </w:r>
      <w:r w:rsidR="00631FF1">
        <w:t>k</w:t>
      </w:r>
      <w:r w:rsidR="00FB66D5">
        <w:t xml:space="preserve">VDC at </w:t>
      </w:r>
      <m:oMath>
        <m:r>
          <w:rPr>
            <w:rFonts w:ascii="Cambria Math" w:hAnsi="Cambria Math"/>
          </w:rPr>
          <m:t>27</m:t>
        </m:r>
      </m:oMath>
      <w:r w:rsidR="00554EC2">
        <w:t xml:space="preserve"> A, or </w:t>
      </w:r>
      <m:oMath>
        <m:r>
          <w:rPr>
            <w:rFonts w:ascii="Cambria Math" w:hAnsi="Cambria Math"/>
          </w:rPr>
          <m:t>2.5</m:t>
        </m:r>
      </m:oMath>
      <w:r w:rsidR="00554EC2">
        <w:t xml:space="preserve"> MW.</w:t>
      </w:r>
      <w:r w:rsidR="00391597">
        <w:t xml:space="preserve">  A schematic diagram of the HVPS is shown in </w:t>
      </w:r>
      <w:r w:rsidR="00391597">
        <w:fldChar w:fldCharType="begin"/>
      </w:r>
      <w:r w:rsidR="00391597">
        <w:instrText xml:space="preserve"> REF _Ref129777503 \h </w:instrText>
      </w:r>
      <w:r w:rsidR="00391597">
        <w:fldChar w:fldCharType="separate"/>
      </w:r>
      <w:r w:rsidR="00621042">
        <w:t xml:space="preserve">Figure </w:t>
      </w:r>
      <w:r w:rsidR="00621042">
        <w:rPr>
          <w:noProof/>
        </w:rPr>
        <w:t>1</w:t>
      </w:r>
      <w:r w:rsidR="00391597">
        <w:fldChar w:fldCharType="end"/>
      </w:r>
      <w:r w:rsidR="00391597">
        <w:t>.</w:t>
      </w:r>
    </w:p>
    <w:p w14:paraId="61E7BAED" w14:textId="0BCACBFB" w:rsidR="00C84D90" w:rsidRDefault="004D458B" w:rsidP="004D458B">
      <w:r>
        <w:t xml:space="preserve">SPEAR has only one klystron, so only one of the HVPSs can ever be used at a time.  The other is staged as a “warm spare”.  </w:t>
      </w:r>
      <w:r w:rsidR="00324EB8">
        <w:t xml:space="preserve">SPEAR1 and SPEAR2 share a common three phase </w:t>
      </w:r>
      <m:oMath>
        <m:r>
          <w:rPr>
            <w:rFonts w:ascii="Cambria Math" w:hAnsi="Cambria Math"/>
          </w:rPr>
          <m:t>12.47</m:t>
        </m:r>
      </m:oMath>
      <w:r w:rsidR="00324EB8">
        <w:t xml:space="preserve"> kV RMS</w:t>
      </w:r>
      <w:r w:rsidR="00B25232">
        <w:t xml:space="preserve"> </w:t>
      </w:r>
      <w:r w:rsidR="00324EB8">
        <w:t>feed</w:t>
      </w:r>
      <w:r>
        <w:t xml:space="preserve"> that comes from </w:t>
      </w:r>
      <w:r w:rsidR="00AC079C">
        <w:t xml:space="preserve">breaker </w:t>
      </w:r>
      <w:r>
        <w:t>160 in substation 507.</w:t>
      </w:r>
      <w:r w:rsidR="00324EB8">
        <w:t xml:space="preserve">  </w:t>
      </w:r>
      <w:r>
        <w:t xml:space="preserve">The HVPSs are administratively controlled so that, at most, only one HVPS can be </w:t>
      </w:r>
      <w:r w:rsidR="00C84D90">
        <w:t>energized at a time</w:t>
      </w:r>
      <w:r>
        <w:t>.  E</w:t>
      </w:r>
      <w:r w:rsidR="00B25232">
        <w:t xml:space="preserve">ach </w:t>
      </w:r>
      <w:r w:rsidR="00C84D90">
        <w:t>has its</w:t>
      </w:r>
      <w:r w:rsidR="00B25232">
        <w:t xml:space="preserve"> own separate controller</w:t>
      </w:r>
      <w:r w:rsidR="00C84D90">
        <w:t xml:space="preserve">, but they share the input </w:t>
      </w:r>
      <m:oMath>
        <m:r>
          <w:rPr>
            <w:rFonts w:ascii="Cambria Math" w:hAnsi="Cambria Math"/>
          </w:rPr>
          <m:t>12.47</m:t>
        </m:r>
      </m:oMath>
      <w:r w:rsidR="00C84D90">
        <w:t xml:space="preserve"> kV RMS feed, HV output cables to the klystron, and connections to the low-level radio frequency (LLRF) system</w:t>
      </w:r>
      <w:r w:rsidR="00B25232">
        <w:t>.</w:t>
      </w:r>
    </w:p>
    <w:p w14:paraId="64D2BCAF" w14:textId="2116B82A" w:rsidR="00B25232" w:rsidRDefault="00C84D90" w:rsidP="004D458B">
      <w:r>
        <w:t xml:space="preserve">There is an </w:t>
      </w:r>
      <w:r w:rsidR="00902BBB">
        <w:t xml:space="preserve">aluminum </w:t>
      </w:r>
      <w:r>
        <w:t xml:space="preserve">oil-filled switch tank located next to B514 that connects the appropriate HVPS to the klystron.  </w:t>
      </w:r>
      <w:r w:rsidR="00902BBB">
        <w:t xml:space="preserve">The aluminum </w:t>
      </w:r>
      <w:r w:rsidR="00F301AA">
        <w:t xml:space="preserve">tank is electrically grounded to earth at the tank location and the tank is filled with FR3 dielectric oil to increase the voltage withstand between the exposed conductors and the grounded tank.  The oil is rated to </w:t>
      </w:r>
      <w:r w:rsidR="00985A4E">
        <w:t>exceed</w:t>
      </w:r>
      <w:r w:rsidR="00F301AA">
        <w:t xml:space="preserve"> the </w:t>
      </w:r>
      <w:r w:rsidR="00985A4E">
        <w:t>IEEE C57.147</w:t>
      </w:r>
      <w:r w:rsidR="00F301AA">
        <w:t xml:space="preserve"> standard that specifies a breakdown of greater than 1</w:t>
      </w:r>
      <w:r w:rsidR="00985A4E">
        <w:t>3</w:t>
      </w:r>
      <w:r w:rsidR="00F301AA">
        <w:t xml:space="preserve">0 kV for distances of one inch (25.4 mm).  </w:t>
      </w:r>
      <w:r>
        <w:t xml:space="preserve">The two output cables, high voltage and return, of both HVPSs are terminated in the tank.  The high voltage cable of the active </w:t>
      </w:r>
      <w:r w:rsidR="00AA4F19">
        <w:t>HVPS</w:t>
      </w:r>
      <w:r>
        <w:t xml:space="preserve"> is connected to the high voltage cable that connects to the termination tank next to the </w:t>
      </w:r>
      <w:r w:rsidR="00AA4F19">
        <w:t xml:space="preserve">klystron.  Similarly, the return cable of the active HVPS is connected to the return cable that connects to the termination tank.  The high voltage and return cables of the warm spare are </w:t>
      </w:r>
      <w:r w:rsidR="00C3453D">
        <w:t>always shorted together and shorted to ground in one of two configurations.  Either they are connected to a shorting bar inside of the switch tank or they are shorted together and to ground outside of the switch tank.  In the latter case, a worker on the warm spare can visually see an air gap between the cables and any cables connected either to the other supply or the klystron</w:t>
      </w:r>
      <w:r w:rsidR="00AA4F19">
        <w:t>.</w:t>
      </w:r>
    </w:p>
    <w:p w14:paraId="69AC8DF2" w14:textId="0D646EE0" w:rsidR="00985A4E" w:rsidRDefault="00985A4E" w:rsidP="004D458B">
      <w:r>
        <w:t xml:space="preserve">The termination tank, located next to the klystron, is of similar construction </w:t>
      </w:r>
      <w:r w:rsidR="00F944E6">
        <w:t xml:space="preserve">to the switch tank, </w:t>
      </w:r>
      <w:r>
        <w:t xml:space="preserve">in that it is made from aluminum and electrically grounded to earth at the tank.  It also uses a high voltage dielectric oil but, for historical reasons, this oil is conventional mineral oil and not a natural ester like FR3.  </w:t>
      </w:r>
    </w:p>
    <w:p w14:paraId="1443126B" w14:textId="15C9940F" w:rsidR="007F4922" w:rsidRDefault="00C84D90" w:rsidP="004D458B">
      <w:r>
        <w:t>The HVPS that functions as the warm spare is administratively locked off.</w:t>
      </w:r>
      <w:r w:rsidR="00013161">
        <w:t xml:space="preserve">  Its input </w:t>
      </w:r>
      <m:oMath>
        <m:r>
          <w:rPr>
            <w:rFonts w:ascii="Cambria Math" w:hAnsi="Cambria Math"/>
          </w:rPr>
          <m:t>12.47</m:t>
        </m:r>
      </m:oMath>
      <w:r w:rsidR="00013161">
        <w:t xml:space="preserve"> kV RMS </w:t>
      </w:r>
      <w:r w:rsidR="00F944E6">
        <w:t xml:space="preserve">switchgear </w:t>
      </w:r>
      <w:r w:rsidR="00013161">
        <w:t xml:space="preserve">disconnect switch is locked in the open position, its three input </w:t>
      </w:r>
      <m:oMath>
        <m:r>
          <w:rPr>
            <w:rFonts w:ascii="Cambria Math" w:hAnsi="Cambria Math"/>
          </w:rPr>
          <m:t>200</m:t>
        </m:r>
      </m:oMath>
      <w:r w:rsidR="00FB66D5">
        <w:t xml:space="preserve"> A, </w:t>
      </w:r>
      <w:r w:rsidR="00013161">
        <w:t xml:space="preserve">50E medium voltage fuses are removed, and the load side of the </w:t>
      </w:r>
      <w:r w:rsidR="00FF7B93">
        <w:t>vacuum contactors</w:t>
      </w:r>
      <w:r w:rsidR="00F944E6">
        <w:t xml:space="preserve">, </w:t>
      </w:r>
      <w:r w:rsidR="00C3453D">
        <w:t xml:space="preserve">the </w:t>
      </w:r>
      <w:r w:rsidR="00F944E6">
        <w:t>line side of the HVPS,</w:t>
      </w:r>
      <w:r w:rsidR="00FF7B93">
        <w:t xml:space="preserve"> is grounded</w:t>
      </w:r>
      <w:r w:rsidR="00B34BC2">
        <w:t xml:space="preserve">. </w:t>
      </w:r>
      <w:r w:rsidR="00515122">
        <w:t xml:space="preserve"> </w:t>
      </w:r>
      <w:r w:rsidR="00FF7B93">
        <w:t xml:space="preserve">A </w:t>
      </w:r>
      <w:r w:rsidR="00F944E6">
        <w:t xml:space="preserve">low voltage </w:t>
      </w:r>
      <w:r w:rsidR="00FF7B93">
        <w:t xml:space="preserve">disconnect switch is opened to interrupt the </w:t>
      </w:r>
      <m:oMath>
        <m:r>
          <w:rPr>
            <w:rFonts w:ascii="Cambria Math" w:hAnsi="Cambria Math"/>
          </w:rPr>
          <m:t>208</m:t>
        </m:r>
      </m:oMath>
      <w:r w:rsidR="00FF7B93">
        <w:t xml:space="preserve"> VAC control power to the switchgear, and the breaker for the </w:t>
      </w:r>
      <m:oMath>
        <m:r>
          <w:rPr>
            <w:rFonts w:ascii="Cambria Math" w:hAnsi="Cambria Math"/>
          </w:rPr>
          <m:t>120</m:t>
        </m:r>
      </m:oMath>
      <w:r w:rsidR="00FF7B93">
        <w:t xml:space="preserve"> VAC power to the HVPS controller is opened.  Administrative locks from the </w:t>
      </w:r>
      <w:r w:rsidR="00FF7B93">
        <w:lastRenderedPageBreak/>
        <w:t>RF group are placed on these two disconnect switches and the breaker to ensure that power is not inadvertently re-introduced into the spare.</w:t>
      </w:r>
    </w:p>
    <w:p w14:paraId="54140B87" w14:textId="77777777" w:rsidR="00391597" w:rsidRDefault="00391597" w:rsidP="00391597">
      <w:pPr>
        <w:keepNext/>
      </w:pPr>
      <w:r>
        <w:rPr>
          <w:noProof/>
        </w:rPr>
        <w:drawing>
          <wp:inline distT="0" distB="0" distL="0" distR="0" wp14:anchorId="65F50087" wp14:editId="03222884">
            <wp:extent cx="5943600" cy="4775835"/>
            <wp:effectExtent l="0" t="0" r="0" b="5715"/>
            <wp:docPr id="1" name="Picture 1"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engineering drawing&#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775835"/>
                    </a:xfrm>
                    <a:prstGeom prst="rect">
                      <a:avLst/>
                    </a:prstGeom>
                  </pic:spPr>
                </pic:pic>
              </a:graphicData>
            </a:graphic>
          </wp:inline>
        </w:drawing>
      </w:r>
    </w:p>
    <w:p w14:paraId="200B20C6" w14:textId="4FE9871E" w:rsidR="00391597" w:rsidRDefault="00391597" w:rsidP="00044808">
      <w:pPr>
        <w:pStyle w:val="Caption"/>
        <w:jc w:val="center"/>
      </w:pPr>
      <w:bookmarkStart w:id="13" w:name="_Ref129777503"/>
      <w:bookmarkStart w:id="14" w:name="_Ref136956057"/>
      <w:bookmarkStart w:id="15" w:name="_Toc147749916"/>
      <w:r>
        <w:t xml:space="preserve">Figure </w:t>
      </w:r>
      <w:r>
        <w:fldChar w:fldCharType="begin"/>
      </w:r>
      <w:r>
        <w:instrText>SEQ Figure \* ARABIC</w:instrText>
      </w:r>
      <w:r>
        <w:fldChar w:fldCharType="separate"/>
      </w:r>
      <w:r w:rsidR="00621042">
        <w:rPr>
          <w:noProof/>
        </w:rPr>
        <w:t>1</w:t>
      </w:r>
      <w:r>
        <w:fldChar w:fldCharType="end"/>
      </w:r>
      <w:bookmarkEnd w:id="13"/>
      <w:r>
        <w:t>:  Schematic diagram of SPEAR HVPS</w:t>
      </w:r>
      <w:bookmarkEnd w:id="14"/>
      <w:bookmarkEnd w:id="15"/>
    </w:p>
    <w:p w14:paraId="3B9170F7" w14:textId="3DA6EC21" w:rsidR="00FB66D5" w:rsidRDefault="00FB66D5" w:rsidP="00FB66D5">
      <w:pPr>
        <w:pStyle w:val="Heading1"/>
      </w:pPr>
      <w:bookmarkStart w:id="16" w:name="_Toc147749883"/>
      <w:r>
        <w:t>Potential Hazards</w:t>
      </w:r>
      <w:bookmarkEnd w:id="16"/>
    </w:p>
    <w:p w14:paraId="3B5F7154" w14:textId="33DAD41C" w:rsidR="00FB66D5" w:rsidRDefault="00FB66D5" w:rsidP="00FB66D5">
      <w:pPr>
        <w:pStyle w:val="Heading2"/>
      </w:pPr>
      <w:bookmarkStart w:id="17" w:name="_Toc147749884"/>
      <w:r>
        <w:t>Electrical Sources</w:t>
      </w:r>
      <w:bookmarkEnd w:id="17"/>
    </w:p>
    <w:p w14:paraId="6D07FD20" w14:textId="18897DFF" w:rsidR="00FB66D5" w:rsidRDefault="00FB66D5" w:rsidP="00FB66D5">
      <w:pPr>
        <w:pStyle w:val="Heading3"/>
      </w:pPr>
      <w:bookmarkStart w:id="18" w:name="_Toc147749885"/>
      <w:r>
        <w:t xml:space="preserve">Three Phase </w:t>
      </w:r>
      <m:oMath>
        <m:r>
          <m:rPr>
            <m:sty m:val="bi"/>
          </m:rPr>
          <w:rPr>
            <w:rFonts w:ascii="Cambria Math" w:hAnsi="Cambria Math"/>
          </w:rPr>
          <m:t>12.47</m:t>
        </m:r>
      </m:oMath>
      <w:r>
        <w:t xml:space="preserve"> kV RMS Input Voltage</w:t>
      </w:r>
      <w:bookmarkEnd w:id="18"/>
    </w:p>
    <w:p w14:paraId="6DB3671E" w14:textId="57231BA4" w:rsidR="00FB66D5" w:rsidRDefault="00FB66D5" w:rsidP="00FB66D5">
      <w:r>
        <w:t xml:space="preserve">The HVPS </w:t>
      </w:r>
      <w:r w:rsidR="00554EC2">
        <w:t xml:space="preserve">power is supplied by the </w:t>
      </w:r>
      <m:oMath>
        <m:r>
          <w:rPr>
            <w:rFonts w:ascii="Cambria Math" w:hAnsi="Cambria Math"/>
          </w:rPr>
          <m:t>12.47</m:t>
        </m:r>
      </m:oMath>
      <w:r w:rsidR="00554EC2">
        <w:t xml:space="preserve"> kV RMS premises power.  Removing the premises power removes this hazard</w:t>
      </w:r>
      <w:r w:rsidR="0067550C">
        <w:t xml:space="preserve"> and prevents the HVPS from generating continuous output power</w:t>
      </w:r>
      <w:r w:rsidR="00554EC2">
        <w:t>.</w:t>
      </w:r>
      <w:r w:rsidR="006236F4">
        <w:t xml:space="preserve">  The medium voltage disconnect switch and the vacuum contactor </w:t>
      </w:r>
      <w:r w:rsidR="002D30EB">
        <w:t>are</w:t>
      </w:r>
      <w:r w:rsidR="006236F4">
        <w:t xml:space="preserve"> shown on the left side of </w:t>
      </w:r>
      <w:r w:rsidR="006236F4">
        <w:fldChar w:fldCharType="begin"/>
      </w:r>
      <w:r w:rsidR="006236F4">
        <w:instrText xml:space="preserve"> REF _Ref129777503 \h </w:instrText>
      </w:r>
      <w:r w:rsidR="006236F4">
        <w:fldChar w:fldCharType="separate"/>
      </w:r>
      <w:r w:rsidR="00621042">
        <w:t xml:space="preserve">Figure </w:t>
      </w:r>
      <w:r w:rsidR="00621042">
        <w:rPr>
          <w:noProof/>
        </w:rPr>
        <w:t>1</w:t>
      </w:r>
      <w:r w:rsidR="006236F4">
        <w:fldChar w:fldCharType="end"/>
      </w:r>
      <w:r w:rsidR="006236F4">
        <w:t>.</w:t>
      </w:r>
    </w:p>
    <w:p w14:paraId="0C1FC22C" w14:textId="1B870A61" w:rsidR="00554EC2" w:rsidRDefault="00554EC2" w:rsidP="00554EC2">
      <w:pPr>
        <w:pStyle w:val="Heading3"/>
      </w:pPr>
      <w:bookmarkStart w:id="19" w:name="_Toc147749886"/>
      <w:r>
        <w:t>Thyristor Firing Pulses</w:t>
      </w:r>
      <w:bookmarkEnd w:id="19"/>
    </w:p>
    <w:p w14:paraId="26A5E7EF" w14:textId="67B1BD9E" w:rsidR="00554EC2" w:rsidRDefault="00554EC2" w:rsidP="00554EC2">
      <w:r>
        <w:t xml:space="preserve">The HVPS power is controlled by the appropriate firing of thyristors.  The firing pulses, generated by the HVPS controller, are in short bursts, but their amplitude </w:t>
      </w:r>
      <w:r w:rsidR="00340A69">
        <w:t>may be as large as</w:t>
      </w:r>
      <w:r>
        <w:t xml:space="preserve"> </w:t>
      </w:r>
      <m:oMath>
        <m:r>
          <w:rPr>
            <w:rFonts w:ascii="Cambria Math" w:hAnsi="Cambria Math"/>
          </w:rPr>
          <m:t>200</m:t>
        </m:r>
      </m:oMath>
      <w:r>
        <w:t xml:space="preserve"> V.  </w:t>
      </w:r>
      <w:r w:rsidR="0067550C">
        <w:t xml:space="preserve">These pulses are fully </w:t>
      </w:r>
      <w:r w:rsidR="0067550C">
        <w:lastRenderedPageBreak/>
        <w:t xml:space="preserve">contained within the HVPS.  They pose no electrical hazard to anyone outside of the closed HVPS.  </w:t>
      </w:r>
      <w:r>
        <w:t xml:space="preserve">Removing a single phase </w:t>
      </w:r>
      <m:oMath>
        <m:r>
          <w:rPr>
            <w:rFonts w:ascii="Cambria Math" w:hAnsi="Cambria Math"/>
          </w:rPr>
          <m:t>120</m:t>
        </m:r>
      </m:oMath>
      <w:r>
        <w:t xml:space="preserve"> VAC control power to the HVPS controller by opening a breaker removes this hazard.</w:t>
      </w:r>
      <w:r w:rsidR="006236F4">
        <w:t xml:space="preserve">  The </w:t>
      </w:r>
      <w:r w:rsidR="002D30EB">
        <w:t xml:space="preserve">two </w:t>
      </w:r>
      <w:r w:rsidR="006236F4">
        <w:t xml:space="preserve">breakers enabling the control power to the </w:t>
      </w:r>
      <w:r w:rsidR="002D30EB">
        <w:t xml:space="preserve">two </w:t>
      </w:r>
      <w:r w:rsidR="006236F4">
        <w:t xml:space="preserve">controllers are shown in </w:t>
      </w:r>
      <w:r w:rsidR="006236F4">
        <w:fldChar w:fldCharType="begin"/>
      </w:r>
      <w:r w:rsidR="006236F4">
        <w:instrText xml:space="preserve"> REF _Ref129779105 \h </w:instrText>
      </w:r>
      <w:r w:rsidR="006236F4">
        <w:fldChar w:fldCharType="separate"/>
      </w:r>
      <w:r w:rsidR="00621042">
        <w:t xml:space="preserve">Figure </w:t>
      </w:r>
      <w:r w:rsidR="00621042">
        <w:rPr>
          <w:noProof/>
        </w:rPr>
        <w:t>5</w:t>
      </w:r>
      <w:r w:rsidR="006236F4">
        <w:fldChar w:fldCharType="end"/>
      </w:r>
      <w:r w:rsidR="006236F4">
        <w:t>.</w:t>
      </w:r>
    </w:p>
    <w:p w14:paraId="067E2DF0" w14:textId="6E6ABF9E" w:rsidR="002D30EB" w:rsidRDefault="002D30EB" w:rsidP="002D30EB">
      <w:pPr>
        <w:pStyle w:val="Heading3"/>
      </w:pPr>
      <w:bookmarkStart w:id="20" w:name="_Toc147749887"/>
      <w:r>
        <w:t>Switch-over Tank</w:t>
      </w:r>
      <w:bookmarkEnd w:id="20"/>
    </w:p>
    <w:p w14:paraId="4E39C1EC" w14:textId="6A952E80" w:rsidR="002D30EB" w:rsidRDefault="002D30EB" w:rsidP="002D30EB">
      <w:r>
        <w:t>The switch-over tank is the oil-filled mechanical structure that is used to select which HVPS is connected to the klystron load.  This selection is made by connecting the two cables from the -90 kV output bus of the active supply to the cables that connect to the klystron after passing through the termination tank.  The output cables of the inactive supply are mechanically connected together, and therefore electrically shorted to each other and</w:t>
      </w:r>
      <w:r w:rsidR="00340A69">
        <w:t xml:space="preserve"> then</w:t>
      </w:r>
      <w:r>
        <w:t xml:space="preserve"> to ground, </w:t>
      </w:r>
      <w:r w:rsidR="00340A69">
        <w:t xml:space="preserve">either </w:t>
      </w:r>
      <w:r>
        <w:t>in</w:t>
      </w:r>
      <w:r w:rsidR="00340A69">
        <w:t>side of</w:t>
      </w:r>
      <w:r>
        <w:t xml:space="preserve"> the switch-over tank</w:t>
      </w:r>
      <w:r w:rsidR="00340A69">
        <w:t xml:space="preserve"> or external to this tank</w:t>
      </w:r>
      <w:r>
        <w:t>.</w:t>
      </w:r>
    </w:p>
    <w:p w14:paraId="091B3ABB" w14:textId="6C90688C" w:rsidR="001D27F0" w:rsidRDefault="001D27F0" w:rsidP="002D30EB">
      <w:r>
        <w:t>No access to nor manipulation of cables in the switch-over tank is required for this EIP.  Since it is a part of the HVPS to klystron configuration, we include this description and photograph for completeness.</w:t>
      </w:r>
    </w:p>
    <w:p w14:paraId="43F54324" w14:textId="75D680D1" w:rsidR="007E526F" w:rsidRPr="002D30EB" w:rsidRDefault="007E526F" w:rsidP="007E526F">
      <w:pPr>
        <w:jc w:val="center"/>
      </w:pPr>
      <w:r>
        <w:rPr>
          <w:noProof/>
        </w:rPr>
        <w:pict w14:anchorId="010BB6FF">
          <v:shapetype id="_x0000_t202" coordsize="21600,21600" o:spt="202" path="m,l,21600r21600,l21600,xe">
            <v:stroke joinstyle="miter"/>
            <v:path gradientshapeok="t" o:connecttype="rect"/>
          </v:shapetype>
          <v:shape id="Text Box 193" o:spid="_x0000_s1088" type="#_x0000_t202" style="position:absolute;left:0;text-align:left;margin-left:135.2pt;margin-top:191.55pt;width:64.55pt;height:21.7pt;z-index:251672631;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" fillcolor="white [3201]" strokeweight=".5pt">
            <v:textbox style="mso-next-textbox:#Text Box 193">
              <w:txbxContent>
                <w:p w14:paraId="7FE97A4D" w14:textId="77777777" w:rsidR="007E526F" w:rsidRDefault="007E526F" w:rsidP="007E526F">
                  <w:r>
                    <w:t>SPEAR1 HV</w:t>
                  </w:r>
                </w:p>
              </w:txbxContent>
            </v:textbox>
          </v:shape>
        </w:pict>
      </w:r>
      <w:r>
        <w:rPr>
          <w:noProof/>
        </w:rPr>
        <w:pict w14:anchorId="41555947">
          <v:shape id="Text Box 192" o:spid="_x0000_s1089" type="#_x0000_t202" style="position:absolute;left:0;text-align:left;margin-left:264.2pt;margin-top:191.95pt;width:69.85pt;height:21.7pt;z-index:251673655;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" fillcolor="white [3201]" strokeweight=".5pt">
            <v:textbox style="mso-next-textbox:#Text Box 192">
              <w:txbxContent>
                <w:p w14:paraId="4DFBD6CA" w14:textId="77777777" w:rsidR="007E526F" w:rsidRDefault="007E526F" w:rsidP="007E526F">
                  <w:r>
                    <w:t>SPEAR1 RTN</w:t>
                  </w:r>
                </w:p>
              </w:txbxContent>
            </v:textbox>
          </v:shape>
        </w:pict>
      </w:r>
      <w:r>
        <w:rPr>
          <w:noProof/>
        </w:rPr>
        <w:pict w14:anchorId="062A5E2B">
          <v:shape id="Text Box 197" o:spid="_x0000_s1085" type="#_x0000_t202" style="position:absolute;left:0;text-align:left;margin-left:226.6pt;margin-top:14.25pt;width:69.85pt;height:21.7pt;z-index:251669559;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" fillcolor="white [3201]" strokeweight=".5pt">
            <v:textbox style="mso-next-textbox:#Text Box 197">
              <w:txbxContent>
                <w:p w14:paraId="4B137317" w14:textId="77777777" w:rsidR="007E526F" w:rsidRDefault="007E526F" w:rsidP="007E526F">
                  <w:r>
                    <w:t>SPEAR2 RTN</w:t>
                  </w:r>
                </w:p>
              </w:txbxContent>
            </v:textbox>
          </v:shape>
        </w:pict>
      </w:r>
      <w:r>
        <w:rPr>
          <w:noProof/>
        </w:rPr>
        <w:pict w14:anchorId="7E5D3FCE">
          <v:shape id="Text Box 199" o:spid="_x0000_s1087" type="#_x0000_t202" style="position:absolute;left:0;text-align:left;margin-left:323pt;margin-top:66.65pt;width:82.3pt;height:21.7pt;z-index:251671607;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" fillcolor="white [3201]" strokeweight=".5pt">
            <v:textbox style="mso-next-textbox:#Text Box 199">
              <w:txbxContent>
                <w:p w14:paraId="50BEEED2" w14:textId="77777777" w:rsidR="007E526F" w:rsidRDefault="007E526F" w:rsidP="007E526F">
                  <w:r>
                    <w:t>KLYSTRON RTN</w:t>
                  </w:r>
                </w:p>
              </w:txbxContent>
            </v:textbox>
          </v:shape>
        </w:pict>
      </w:r>
      <w:r>
        <w:rPr>
          <w:noProof/>
        </w:rPr>
        <w:pict w14:anchorId="10ED52F8">
          <v:shape id="Text Box 198" o:spid="_x0000_s1086" type="#_x0000_t202" style="position:absolute;left:0;text-align:left;margin-left:54.3pt;margin-top:66.65pt;width:77pt;height:21.7pt;z-index:251670583;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" fillcolor="white [3201]" strokeweight=".5pt">
            <v:textbox style="mso-next-textbox:#Text Box 198">
              <w:txbxContent>
                <w:p w14:paraId="1226B545" w14:textId="77777777" w:rsidR="007E526F" w:rsidRDefault="007E526F" w:rsidP="007E526F">
                  <w:r>
                    <w:t>KLYSTRON HV</w:t>
                  </w:r>
                </w:p>
              </w:txbxContent>
            </v:textbox>
          </v:shape>
        </w:pict>
      </w:r>
      <w:r>
        <w:rPr>
          <w:noProof/>
        </w:rPr>
        <w:pict w14:anchorId="6A723543">
          <v:shape id="Text Box 196" o:spid="_x0000_s1084" type="#_x0000_t202" style="position:absolute;left:0;text-align:left;margin-left:148.3pt;margin-top:14.35pt;width:64.55pt;height:21.7pt;z-index:251668535;visibility:visible;mso-wrap-style:none;mso-height-percent:0;mso-wrap-distance-left:9pt;mso-wrap-distance-top:0;mso-wrap-distance-right:9pt;mso-wrap-distance-bottom:0;mso-position-horizontal-relative:text;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" fillcolor="white [3201]" strokeweight=".5pt">
            <v:textbox style="mso-next-textbox:#Text Box 196">
              <w:txbxContent>
                <w:p w14:paraId="4739333F" w14:textId="77777777" w:rsidR="007E526F" w:rsidRDefault="007E526F" w:rsidP="007E526F">
                  <w:r>
                    <w:t>SPEAR2 HV</w:t>
                  </w:r>
                </w:p>
              </w:txbxContent>
            </v:textbox>
          </v:shape>
        </w:pict>
      </w:r>
      <w:r>
        <w:rPr>
          <w:noProof/>
        </w:rPr>
        <w:pict w14:anchorId="5B43D22C">
          <v:shape id="_x0000_s1090" type="#_x0000_t202" style="position:absolute;left:0;text-align:left;margin-left:52.5pt;margin-top:278.9pt;width:362.85pt;height:.05pt;z-index:251667511;mso-position-horizontal-relative:text;mso-position-vertical-relative:text" stroked="f">
            <v:textbox style="mso-next-textbox:#_x0000_s1090;mso-fit-shape-to-text:t" inset="0,0,0,0">
              <w:txbxContent>
                <w:p w14:paraId="53E2D5AC" w14:textId="06A9C35C" w:rsidR="007E526F" w:rsidRPr="00745620" w:rsidRDefault="007E526F" w:rsidP="007E526F">
                  <w:pPr>
                    <w:pStyle w:val="Caption"/>
                    <w:jc w:val="center"/>
                    <w:rPr>
                      <w:noProof/>
                    </w:rPr>
                  </w:pPr>
                  <w:bookmarkStart w:id="21" w:name="_Ref147749143"/>
                  <w:bookmarkStart w:id="22" w:name="_Toc147749917"/>
                  <w:r>
                    <w:t xml:space="preserve">Figure </w:t>
                  </w:r>
                  <w:fldSimple w:instr=" SEQ Figure \* ARABIC ">
                    <w:r>
                      <w:rPr>
                        <w:noProof/>
                      </w:rPr>
                      <w:t>2</w:t>
                    </w:r>
                  </w:fldSimple>
                  <w:bookmarkEnd w:id="21"/>
                  <w:r>
                    <w:t>:  Switch-over tank for SPEAR1 and SPEAR2.</w:t>
                  </w:r>
                  <w:bookmarkEnd w:id="22"/>
                </w:p>
              </w:txbxContent>
            </v:textbox>
            <w10:wrap type="square"/>
          </v:shape>
        </w:pict>
      </w:r>
      <w:r>
        <w:rPr>
          <w:noProof/>
        </w:rPr>
        <w:drawing>
          <wp:anchor distT="0" distB="0" distL="114300" distR="114300" simplePos="0" relativeHeight="251667968" behindDoc="0" locked="0" layoutInCell="1" allowOverlap="1" wp14:anchorId="10B9CDCC" wp14:editId="7D902CFC">
            <wp:simplePos x="0" y="0"/>
            <wp:positionH relativeFrom="column">
              <wp:posOffset>666750</wp:posOffset>
            </wp:positionH>
            <wp:positionV relativeFrom="paragraph">
              <wp:posOffset>1270</wp:posOffset>
            </wp:positionV>
            <wp:extent cx="4608195" cy="3483610"/>
            <wp:effectExtent l="0" t="0" r="0" b="0"/>
            <wp:wrapSquare wrapText="bothSides"/>
            <wp:docPr id="44" name="Picture 44" descr="A picture containing indoor, white, old, dir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A picture containing indoor, white, old, dirty&#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4608195" cy="3483610"/>
                    </a:xfrm>
                    <a:prstGeom prst="rect">
                      <a:avLst/>
                    </a:prstGeom>
                  </pic:spPr>
                </pic:pic>
              </a:graphicData>
            </a:graphic>
          </wp:anchor>
        </w:drawing>
      </w:r>
    </w:p>
    <w:p w14:paraId="018FF8EF" w14:textId="4EF81466" w:rsidR="003719E2" w:rsidRDefault="003719E2" w:rsidP="003719E2">
      <w:pPr>
        <w:pStyle w:val="Heading3"/>
      </w:pPr>
      <w:bookmarkStart w:id="23" w:name="_Toc147749888"/>
      <w:r>
        <w:lastRenderedPageBreak/>
        <w:t>AC Control Power for Termination Tank HV Relay</w:t>
      </w:r>
      <w:bookmarkEnd w:id="23"/>
    </w:p>
    <w:p w14:paraId="16EB3A00" w14:textId="3FA5B215" w:rsidR="00C926E9" w:rsidRDefault="003719E2" w:rsidP="003719E2">
      <w:r>
        <w:t xml:space="preserve">The termination tank has a high voltage (Ross Engineering) relay that needs to be energized with </w:t>
      </w:r>
      <m:oMath>
        <m:r>
          <w:rPr>
            <w:rFonts w:ascii="Cambria Math" w:hAnsi="Cambria Math"/>
          </w:rPr>
          <m:t>120</m:t>
        </m:r>
      </m:oMath>
      <w:r>
        <w:t xml:space="preserve"> VAC when the HVPS is active.  During the transition from making one HVPS inactive and the other one active, the source of the </w:t>
      </w:r>
      <m:oMath>
        <m:r>
          <w:rPr>
            <w:rFonts w:ascii="Cambria Math" w:hAnsi="Cambria Math"/>
          </w:rPr>
          <m:t>120</m:t>
        </m:r>
      </m:oMath>
      <w:r>
        <w:t xml:space="preserve"> VAC control power is switched from one HVPS controller to the other.  </w:t>
      </w:r>
      <w:r w:rsidR="0067550C">
        <w:t xml:space="preserve">The connectors that </w:t>
      </w:r>
      <w:r w:rsidR="0067546A">
        <w:t xml:space="preserve">carry this control power and that </w:t>
      </w:r>
      <w:r w:rsidR="0067550C">
        <w:t>are required to be handled during th</w:t>
      </w:r>
      <w:r w:rsidR="0067546A">
        <w:t xml:space="preserve">e switch between HVPSs are touch safe.  </w:t>
      </w:r>
      <w:r w:rsidR="00E01882">
        <w:t>Removing the control power from both HVPS controllers removes this power during the switchover procedure.</w:t>
      </w:r>
      <w:r w:rsidR="006236F4">
        <w:t xml:space="preserve">  The breakers enabling the control power are shown in </w:t>
      </w:r>
      <w:r w:rsidR="006236F4">
        <w:fldChar w:fldCharType="begin"/>
      </w:r>
      <w:r w:rsidR="006236F4">
        <w:instrText xml:space="preserve"> REF _Ref129779105 \h </w:instrText>
      </w:r>
      <w:r w:rsidR="006236F4">
        <w:fldChar w:fldCharType="separate"/>
      </w:r>
      <w:r w:rsidR="00621042">
        <w:t xml:space="preserve">Figure </w:t>
      </w:r>
      <w:r w:rsidR="00621042">
        <w:rPr>
          <w:noProof/>
        </w:rPr>
        <w:t>5</w:t>
      </w:r>
      <w:r w:rsidR="006236F4">
        <w:fldChar w:fldCharType="end"/>
      </w:r>
      <w:r w:rsidR="006236F4">
        <w:t>.</w:t>
      </w:r>
    </w:p>
    <w:p w14:paraId="1E336D6B" w14:textId="5FAD5220" w:rsidR="003719E2" w:rsidRPr="003719E2" w:rsidRDefault="002D30EB" w:rsidP="003719E2">
      <w:r>
        <w:t>The control power for the termination tank HV relay never enters the HVPS, itself, so this is not a hazard to working on or inside of the HVPS.</w:t>
      </w:r>
      <w:r w:rsidR="00C926E9">
        <w:t xml:space="preserve">  This paragraph is only included in this document to show that any potential hazard it may produce has not been ignored.</w:t>
      </w:r>
    </w:p>
    <w:p w14:paraId="4C1B3858" w14:textId="5E305D7C" w:rsidR="00554EC2" w:rsidRDefault="00554EC2" w:rsidP="00554EC2">
      <w:pPr>
        <w:pStyle w:val="Heading3"/>
      </w:pPr>
      <w:bookmarkStart w:id="24" w:name="_Toc147749889"/>
      <w:r>
        <w:t>AC Control Power for the Switchgear Controller</w:t>
      </w:r>
      <w:bookmarkEnd w:id="24"/>
    </w:p>
    <w:p w14:paraId="007F3B30" w14:textId="79EACCD5" w:rsidR="00554EC2" w:rsidRDefault="00554EC2" w:rsidP="00554EC2">
      <w:r>
        <w:t xml:space="preserve">The switchgear, immediately upstream of and connected to the HVPS, has its own controller to operate its HV contactor.  </w:t>
      </w:r>
      <w:r w:rsidR="0067546A">
        <w:t xml:space="preserve">When </w:t>
      </w:r>
      <w:r w:rsidR="001B53A9">
        <w:t>its</w:t>
      </w:r>
      <w:r w:rsidR="0067546A">
        <w:t xml:space="preserve"> </w:t>
      </w:r>
      <w:r w:rsidR="001B53A9">
        <w:t xml:space="preserve">120 VAC control </w:t>
      </w:r>
      <w:r w:rsidR="0067546A">
        <w:t xml:space="preserve">power is removed from the switchgear, the 12.47 kVAC vacuum contactor cannot be closed.  </w:t>
      </w:r>
      <w:r>
        <w:t xml:space="preserve">In addition to </w:t>
      </w:r>
      <w:r w:rsidR="1EB44A49">
        <w:t>controlling</w:t>
      </w:r>
      <w:r>
        <w:t xml:space="preserve"> the contactor, this control power also powers a service lamp in the switchgear and an oil pump in the HVPS</w:t>
      </w:r>
      <w:r w:rsidR="00C926E9">
        <w:t xml:space="preserve"> main tank</w:t>
      </w:r>
      <w:r>
        <w:t xml:space="preserve">.  </w:t>
      </w:r>
      <w:r w:rsidR="0067546A">
        <w:t xml:space="preserve">This power is entirely contained within the HVPS.  </w:t>
      </w:r>
      <w:r>
        <w:t>Opening a disconnect switch</w:t>
      </w:r>
      <w:r w:rsidR="006236F4">
        <w:t xml:space="preserve">, shown in </w:t>
      </w:r>
      <w:r>
        <w:fldChar w:fldCharType="begin"/>
      </w:r>
      <w:r>
        <w:instrText xml:space="preserve"> REF _Ref129778767 \h </w:instrText>
      </w:r>
      <w:r>
        <w:fldChar w:fldCharType="separate"/>
      </w:r>
      <w:r w:rsidR="00621042">
        <w:t xml:space="preserve">Figure </w:t>
      </w:r>
      <w:r w:rsidR="00621042">
        <w:rPr>
          <w:noProof/>
        </w:rPr>
        <w:t>4</w:t>
      </w:r>
      <w:r>
        <w:fldChar w:fldCharType="end"/>
      </w:r>
      <w:r w:rsidR="006236F4">
        <w:t>,</w:t>
      </w:r>
      <w:r>
        <w:t xml:space="preserve"> removes this power from the HVPS.</w:t>
      </w:r>
      <w:r w:rsidR="00C926E9">
        <w:t xml:space="preserve">  The only potential hazard this poses to anyone working on the HVPS itself is if the oil pump within the HVPS main tank needs to be serviced.</w:t>
      </w:r>
    </w:p>
    <w:p w14:paraId="1F6783BA" w14:textId="147784B0" w:rsidR="00554EC2" w:rsidRDefault="00554EC2" w:rsidP="00554EC2">
      <w:pPr>
        <w:pStyle w:val="Heading3"/>
      </w:pPr>
      <w:bookmarkStart w:id="25" w:name="_Toc147749890"/>
      <w:r>
        <w:t>DC Control Power for the Switchgear Controller</w:t>
      </w:r>
      <w:bookmarkEnd w:id="25"/>
    </w:p>
    <w:p w14:paraId="349868D4" w14:textId="671B0E86" w:rsidR="00930C05" w:rsidRDefault="00201261" w:rsidP="00554EC2">
      <m:oMath>
        <m:r>
          <w:rPr>
            <w:rFonts w:ascii="Cambria Math" w:hAnsi="Cambria Math"/>
          </w:rPr>
          <m:t>125</m:t>
        </m:r>
      </m:oMath>
      <w:r>
        <w:t xml:space="preserve"> VDC is used for DC control power in the switchgear.</w:t>
      </w:r>
      <w:r w:rsidR="00930C05">
        <w:t xml:space="preserve">  This power is sourced from a supply within substation 507.  We distribute that power to SPEAR1 and SPEAR2 through a local breaker panel in B514, shown in </w:t>
      </w:r>
      <w:r w:rsidR="00930C05">
        <w:fldChar w:fldCharType="begin"/>
      </w:r>
      <w:r w:rsidR="00930C05">
        <w:instrText xml:space="preserve"> REF _Ref129794545 \h </w:instrText>
      </w:r>
      <w:r w:rsidR="00930C05">
        <w:fldChar w:fldCharType="separate"/>
      </w:r>
      <w:r w:rsidR="00621042">
        <w:t xml:space="preserve">Figure </w:t>
      </w:r>
      <w:r w:rsidR="00621042">
        <w:rPr>
          <w:noProof/>
        </w:rPr>
        <w:t>11</w:t>
      </w:r>
      <w:r w:rsidR="00930C05">
        <w:fldChar w:fldCharType="end"/>
      </w:r>
      <w:r w:rsidR="00930C05">
        <w:t>.  Opening this breaker removes that power from the switchgear and associated interlocks.</w:t>
      </w:r>
    </w:p>
    <w:p w14:paraId="270C600B" w14:textId="6609CD90" w:rsidR="007F56ED" w:rsidRDefault="00930C05" w:rsidP="00554EC2">
      <w:r>
        <w:t xml:space="preserve">The 125 VDC control power serves </w:t>
      </w:r>
      <w:r w:rsidR="00B84327">
        <w:t>several</w:t>
      </w:r>
      <w:r>
        <w:t xml:space="preserve"> functions.  First, it supplies the control power </w:t>
      </w:r>
      <w:r w:rsidR="00B84327">
        <w:t xml:space="preserve">to the MX relay coil.  </w:t>
      </w:r>
      <w:r w:rsidR="00454F7B">
        <w:t>Activating t</w:t>
      </w:r>
      <w:r w:rsidR="00B84327">
        <w:t xml:space="preserve">he MX relay </w:t>
      </w:r>
      <w:r w:rsidR="00454F7B">
        <w:t xml:space="preserve">coil </w:t>
      </w:r>
      <w:r w:rsidR="00B84327">
        <w:t xml:space="preserve">is </w:t>
      </w:r>
      <w:r w:rsidR="00454F7B">
        <w:t>necessary to remotely close</w:t>
      </w:r>
      <w:r w:rsidR="008E386A">
        <w:t>, and keep closed,</w:t>
      </w:r>
      <w:r w:rsidR="00454F7B">
        <w:t xml:space="preserve"> the 12.47 kV</w:t>
      </w:r>
      <w:r w:rsidR="008E386A">
        <w:t>AC</w:t>
      </w:r>
      <w:r w:rsidR="00454F7B">
        <w:t xml:space="preserve"> contactor in the HVPS switchgear.  </w:t>
      </w:r>
      <w:r w:rsidR="00B84327">
        <w:t xml:space="preserve"> </w:t>
      </w:r>
      <w:r w:rsidR="00454F7B">
        <w:t>Second the 125 VDC is used to provide power to the four each ABB MCO protective relays and the three each phase current meters.  Finally, the 125 VDC provides the power for the 86L lockout relay and its associated circuitry.  The inputs to the lockout relay are the normally open relay contacts from the trip circuits of the MCOs a</w:t>
      </w:r>
      <w:r w:rsidR="007F56ED">
        <w:t xml:space="preserve">s well as the normally open HVPS machine protection system signals from tank over-pressure, oil over-temperature, and low flow of the HVPS low conductivity water (LCW).  If any of these contacts close, the 125 VDC control power energizes the lockout relay coil.  When energized, </w:t>
      </w:r>
      <w:r w:rsidR="008E386A">
        <w:t>the relay</w:t>
      </w:r>
      <w:r w:rsidR="007F56ED">
        <w:t xml:space="preserve"> opens a normally closed contact that removes the power from the MX relay coil, opening the contactor.</w:t>
      </w:r>
    </w:p>
    <w:p w14:paraId="482A2097" w14:textId="0C4CE43D" w:rsidR="00554EC2" w:rsidRDefault="0067546A" w:rsidP="00554EC2">
      <w:r>
        <w:t xml:space="preserve">Both HVPSs share a common </w:t>
      </w:r>
      <w:r w:rsidR="007F56ED">
        <w:t>LCW</w:t>
      </w:r>
      <w:r>
        <w:t xml:space="preserve"> flow interlock which </w:t>
      </w:r>
      <w:r w:rsidR="007F56ED">
        <w:t>is connected to</w:t>
      </w:r>
      <w:r>
        <w:t xml:space="preserve"> the 125 VDC power.  During the switch between HVPSs, a touch safe connector must be </w:t>
      </w:r>
      <w:r w:rsidR="00BF1DE2">
        <w:t>moved</w:t>
      </w:r>
      <w:r>
        <w:t xml:space="preserve"> to connect the active HVPS.  Removing the </w:t>
      </w:r>
      <w:r w:rsidR="007C50FD">
        <w:t xml:space="preserve">125 VDC </w:t>
      </w:r>
      <w:r>
        <w:t>control power protects against potential damage to the control hardware</w:t>
      </w:r>
      <w:r w:rsidR="00930C05">
        <w:t>.</w:t>
      </w:r>
    </w:p>
    <w:p w14:paraId="4982F217" w14:textId="64D1F6C0" w:rsidR="00C926E9" w:rsidRDefault="00C926E9" w:rsidP="00554EC2">
      <w:r>
        <w:t>The only potential hazard the 125 VDC control power may pose is to someone working in the HVPS main tank, near any of the HVPS MPS circuit elements that are powered by this voltage.</w:t>
      </w:r>
    </w:p>
    <w:p w14:paraId="03A6EDB1" w14:textId="338DCBB6" w:rsidR="00201261" w:rsidRDefault="00201261" w:rsidP="00201261">
      <w:pPr>
        <w:pStyle w:val="Heading2"/>
      </w:pPr>
      <w:bookmarkStart w:id="26" w:name="_Toc147749891"/>
      <w:r>
        <w:lastRenderedPageBreak/>
        <w:t>Stored Electrical Energy</w:t>
      </w:r>
      <w:bookmarkEnd w:id="26"/>
    </w:p>
    <w:p w14:paraId="67530D90" w14:textId="0351FF1F" w:rsidR="00C14D04" w:rsidRDefault="00201261" w:rsidP="00201261">
      <w:r>
        <w:t xml:space="preserve">There are three types of capacitive elements closely coupled to the HVPS output.  The first is a series of four each </w:t>
      </w:r>
      <m:oMath>
        <m:r>
          <w:rPr>
            <w:rFonts w:ascii="Cambria Math" w:hAnsi="Cambria Math"/>
          </w:rPr>
          <m:t>8 μF</m:t>
        </m:r>
      </m:oMath>
      <w:r>
        <w:t xml:space="preserve"> capacitors that connect to and extend across the output through pairs of </w:t>
      </w:r>
      <m:oMath>
        <m:r>
          <w:rPr>
            <w:rFonts w:ascii="Cambria Math" w:hAnsi="Cambria Math"/>
          </w:rPr>
          <m:t xml:space="preserve">500 </m:t>
        </m:r>
        <m:r>
          <m:rPr>
            <m:sty m:val="p"/>
          </m:rPr>
          <w:rPr>
            <w:rFonts w:ascii="Cambria Math" w:hAnsi="Cambria Math"/>
          </w:rPr>
          <m:t>Ω</m:t>
        </m:r>
      </m:oMath>
      <w:r>
        <w:t xml:space="preserve"> resistors.  The second is a single </w:t>
      </w:r>
      <m:oMath>
        <m:r>
          <w:rPr>
            <w:rFonts w:ascii="Cambria Math" w:hAnsi="Cambria Math"/>
          </w:rPr>
          <m:t>0.22 μF</m:t>
        </m:r>
      </m:oMath>
      <w:r>
        <w:t xml:space="preserve"> capacitor directly across the output.  The third is the approximately </w:t>
      </w:r>
      <m:oMath>
        <m:r>
          <w:rPr>
            <w:rFonts w:ascii="Cambria Math" w:hAnsi="Cambria Math"/>
          </w:rPr>
          <m:t>60</m:t>
        </m:r>
      </m:oMath>
      <w:r>
        <w:t xml:space="preserve"> m of Mil-C-17/81-0001 (RG220) cable betw</w:t>
      </w:r>
      <w:r w:rsidR="00764726">
        <w:t>een</w:t>
      </w:r>
      <w:r>
        <w:t xml:space="preserve"> the HVPS output and the klystron.  The capacitance of this cable is about </w:t>
      </w:r>
      <m:oMath>
        <m:r>
          <w:rPr>
            <w:rFonts w:ascii="Cambria Math" w:hAnsi="Cambria Math"/>
          </w:rPr>
          <m:t>6</m:t>
        </m:r>
      </m:oMath>
      <w:r>
        <w:t xml:space="preserve"> nF.  The total stored energy in these three sets of capacitors, at full rated output voltage, is about </w:t>
      </w:r>
      <m:oMath>
        <m:r>
          <w:rPr>
            <w:rFonts w:ascii="Cambria Math" w:hAnsi="Cambria Math"/>
          </w:rPr>
          <m:t>9</m:t>
        </m:r>
      </m:oMath>
      <w:r>
        <w:t xml:space="preserve"> kJ.</w:t>
      </w:r>
    </w:p>
    <w:p w14:paraId="61CCCD0C" w14:textId="2414CBBF" w:rsidR="00201261" w:rsidRDefault="00391597" w:rsidP="00201261">
      <w:r>
        <w:t xml:space="preserve">Under normal conditions, once the HVPS is turned off, the stored energy is dissipated into the klystron in a fraction of a second.  </w:t>
      </w:r>
      <w:r w:rsidR="00C14D04">
        <w:t xml:space="preserve">If the measured output voltage of the HVPS is zero, there is no stored energy in these capacitors that can be accessed from outside of the HVPS.  </w:t>
      </w:r>
      <w:r w:rsidR="0067546A">
        <w:t xml:space="preserve">The HVPS output voltage is monitored by a redundant set of </w:t>
      </w:r>
      <w:r w:rsidR="007C50FD">
        <w:t xml:space="preserve">passive </w:t>
      </w:r>
      <w:r w:rsidR="0067546A">
        <w:t>voltage dividers.  The low voltage output of these dividers can be m</w:t>
      </w:r>
      <w:r w:rsidR="007C50FD">
        <w:t>easu</w:t>
      </w:r>
      <w:r w:rsidR="0067546A">
        <w:t xml:space="preserve">red </w:t>
      </w:r>
      <w:r w:rsidR="00C14D04">
        <w:t>in the HVPS controller</w:t>
      </w:r>
      <w:r w:rsidR="007C50FD">
        <w:t xml:space="preserve">, and from these redundant measurements, one can calculate the output voltage of the supply.  If, from these measurements, any potentially hazardous voltage is calculated to be on the HVPS output, one needs to discharge this voltage using properly rated high voltage resistive discharge sticks.  Any voltage measurement directly on </w:t>
      </w:r>
      <w:r w:rsidR="00201261">
        <w:t xml:space="preserve">the </w:t>
      </w:r>
      <w:r w:rsidR="007C50FD">
        <w:t xml:space="preserve">HVPS </w:t>
      </w:r>
      <w:r w:rsidR="00201261">
        <w:t>output must be performed using properly rated high voltage probes.</w:t>
      </w:r>
      <w:r w:rsidR="001F172C">
        <w:t xml:space="preserve">  It is imperative that one does not enter the restricted approach boundary when measuring and/or discharging the unknown voltage on the conductors.</w:t>
      </w:r>
    </w:p>
    <w:p w14:paraId="3C683346" w14:textId="5AC48437" w:rsidR="00C14D04" w:rsidRDefault="00C14D04" w:rsidP="00201261">
      <w:r>
        <w:t xml:space="preserve">Inside of the termination tank shown in </w:t>
      </w:r>
      <w:r>
        <w:fldChar w:fldCharType="begin"/>
      </w:r>
      <w:r>
        <w:instrText xml:space="preserve"> REF _Ref129777503 \h </w:instrText>
      </w:r>
      <w:r>
        <w:fldChar w:fldCharType="separate"/>
      </w:r>
      <w:r w:rsidR="00621042">
        <w:t xml:space="preserve">Figure </w:t>
      </w:r>
      <w:r w:rsidR="00621042">
        <w:rPr>
          <w:noProof/>
        </w:rPr>
        <w:t>1</w:t>
      </w:r>
      <w:r>
        <w:fldChar w:fldCharType="end"/>
      </w:r>
      <w:r>
        <w:t xml:space="preserve"> are two shorting mechanisms.  When they are shorted together, they connect the center conductor of the -90 kV cable with the center conductor of the return cable.  One mechanism is an electro-mechanical high voltage relay controlled by the HVPS controller and the other is a purely mechanical plunger.  When either of these mechanisms short the cables, they provide a short across the output filter capacitors in the HVPS.  (Note that these mechanisms are too detailed to be shown in the figure.)</w:t>
      </w:r>
    </w:p>
    <w:p w14:paraId="2D06F2C3" w14:textId="1CB647CB" w:rsidR="00C654F7" w:rsidRDefault="00C654F7" w:rsidP="00C654F7">
      <w:pPr>
        <w:pStyle w:val="Heading2"/>
      </w:pPr>
      <w:bookmarkStart w:id="27" w:name="_Toc147749892"/>
      <w:r>
        <w:t>High Voltage Oil</w:t>
      </w:r>
      <w:bookmarkEnd w:id="27"/>
    </w:p>
    <w:p w14:paraId="17ECF577" w14:textId="7F80B1F8" w:rsidR="00C654F7" w:rsidRDefault="00C654F7" w:rsidP="00C654F7">
      <w:r>
        <w:t xml:space="preserve">Tens of gallons of FR3 high voltage oil fills the switch-tank to provide electrical insulation.  The switch-over from the active supply to the warm spare requires manipulation of the Mil-C-17/81-0001 cables in this tank.  The oil is pumped out of the tank before the switch-over occurs and the tank is refilled after the switch-over.  The pump assembly used in this step is </w:t>
      </w:r>
      <w:r w:rsidR="00E1526A">
        <w:t>bulky</w:t>
      </w:r>
      <w:r>
        <w:t xml:space="preserve"> and the barrels that are used to temporarily store the oil are heavy when filled with the oil.  Proper lifting techniques must be used, when required.  Also, good housekeeping practices should be followed to minimize</w:t>
      </w:r>
      <w:r w:rsidR="00E1526A">
        <w:t xml:space="preserve"> and clean up any</w:t>
      </w:r>
      <w:r>
        <w:t xml:space="preserve"> oil spillage that could lead to slips and/or falls during this switch-over.</w:t>
      </w:r>
    </w:p>
    <w:p w14:paraId="30733B7D" w14:textId="4BF7D694" w:rsidR="00072F27" w:rsidRDefault="003C123D" w:rsidP="00C654F7">
      <w:r>
        <w:t>The HVPS contains 2600 gallons of the FR3 oil.  Approximately 100 gallons is in each of the two small tanks, the phase tank and the crowbar tank, and the rest is in the main tank.</w:t>
      </w:r>
      <w:r w:rsidR="005E4310">
        <w:t xml:space="preserve">  Pumping out large fractions of the oil from the main tank requires setting up large temporary oil storage tanks in a temporary portable secondary oil containment berm adjacent to building 514.  The secondary oil containment berm and storage tanks add potential slip and trip hazards to the work area.  Care must be taken to follow safe work practices when working in this secondary oil containment berm.</w:t>
      </w:r>
    </w:p>
    <w:p w14:paraId="1115AAFB" w14:textId="38182E95" w:rsidR="00C654F7" w:rsidRDefault="007232D9" w:rsidP="00C654F7">
      <w:pPr>
        <w:pStyle w:val="Heading2"/>
      </w:pPr>
      <w:bookmarkStart w:id="28" w:name="_Toc147749893"/>
      <w:r>
        <w:lastRenderedPageBreak/>
        <w:t>Elevated Work Platform</w:t>
      </w:r>
      <w:bookmarkEnd w:id="28"/>
    </w:p>
    <w:p w14:paraId="1826EA7C" w14:textId="4E257363" w:rsidR="00C654F7" w:rsidRDefault="007232D9" w:rsidP="00C654F7">
      <w:r>
        <w:t>Work to access the inside of any part of the HVPS requires access to the top of the HVPS.  Both HVPSs are enclosed by permanent scaffolding that protects the worker from falling off of the HVPS when on top of it.  That being said, the top of each HVPS has several trip hazards and the metallic surfaces may be slippery due to oil film on them.</w:t>
      </w:r>
      <w:r w:rsidR="00C654F7">
        <w:t xml:space="preserve">  Care must be taken to follow safe </w:t>
      </w:r>
      <w:r>
        <w:t>work</w:t>
      </w:r>
      <w:r w:rsidR="00C654F7">
        <w:t xml:space="preserve"> practices</w:t>
      </w:r>
      <w:r>
        <w:t xml:space="preserve"> when on top of the HVPS</w:t>
      </w:r>
      <w:r w:rsidR="00C654F7">
        <w:t>.</w:t>
      </w:r>
    </w:p>
    <w:p w14:paraId="3D64C6CF" w14:textId="14174AA6" w:rsidR="00CB140E" w:rsidRDefault="00CB140E" w:rsidP="00B95FFC">
      <w:pPr>
        <w:pStyle w:val="Heading1"/>
        <w:rPr>
          <w:u w:val="single"/>
        </w:rPr>
      </w:pPr>
      <w:bookmarkStart w:id="29" w:name="_Toc147749894"/>
      <w:r>
        <w:rPr>
          <w:u w:val="single"/>
        </w:rPr>
        <w:t xml:space="preserve">Preparation </w:t>
      </w:r>
      <w:r w:rsidR="003C123D">
        <w:rPr>
          <w:u w:val="single"/>
        </w:rPr>
        <w:t>to Work on Inactive (Idle)</w:t>
      </w:r>
      <w:r>
        <w:rPr>
          <w:u w:val="single"/>
        </w:rPr>
        <w:t xml:space="preserve"> HVPS </w:t>
      </w:r>
      <w:r w:rsidR="003C123D">
        <w:rPr>
          <w:u w:val="single"/>
        </w:rPr>
        <w:t>Supply</w:t>
      </w:r>
      <w:bookmarkEnd w:id="29"/>
    </w:p>
    <w:p w14:paraId="6AB0A2EB" w14:textId="77777777" w:rsidR="00CB140E" w:rsidRDefault="00CB140E" w:rsidP="00CB140E">
      <w:pPr>
        <w:pStyle w:val="Heading2"/>
      </w:pPr>
      <w:bookmarkStart w:id="30" w:name="_Ref147749223"/>
      <w:bookmarkStart w:id="31" w:name="_Ref147749308"/>
      <w:bookmarkStart w:id="32" w:name="_Ref147749323"/>
      <w:bookmarkStart w:id="33" w:name="_Toc147749895"/>
      <w:r>
        <w:t>Verify Initial Conditions</w:t>
      </w:r>
      <w:bookmarkEnd w:id="30"/>
      <w:bookmarkEnd w:id="31"/>
      <w:bookmarkEnd w:id="32"/>
      <w:bookmarkEnd w:id="33"/>
    </w:p>
    <w:p w14:paraId="1566F1BB" w14:textId="73EC2F3C" w:rsidR="00CB140E" w:rsidRPr="009C203E" w:rsidRDefault="00CB140E" w:rsidP="00CB140E">
      <w:r>
        <w:t xml:space="preserve">The first steps of this procedure are to verify that the </w:t>
      </w:r>
      <w:r w:rsidR="00761CE5">
        <w:t xml:space="preserve">inactive </w:t>
      </w:r>
      <w:r w:rsidR="003C123D">
        <w:t>HVPS is, indeed, in a known inactive (idle) safe state</w:t>
      </w:r>
      <w:r>
        <w:t xml:space="preserve">.   </w:t>
      </w:r>
      <w:r w:rsidR="003C123D">
        <w:t>If this is not the case</w:t>
      </w:r>
      <w:r>
        <w:t xml:space="preserve">, this procedure should be stopped and </w:t>
      </w:r>
      <w:r w:rsidR="00267CB9">
        <w:t>an</w:t>
      </w:r>
      <w:r>
        <w:t xml:space="preserve"> appropriate </w:t>
      </w:r>
      <w:r w:rsidR="00267CB9">
        <w:t>subject matter expert (</w:t>
      </w:r>
      <w:r>
        <w:t>SME</w:t>
      </w:r>
      <w:r w:rsidR="00267CB9">
        <w:t>)</w:t>
      </w:r>
      <w:r>
        <w:t xml:space="preserve"> for the HVPS should be called in to </w:t>
      </w:r>
      <w:r w:rsidR="003C123D">
        <w:t xml:space="preserve">properly </w:t>
      </w:r>
      <w:r>
        <w:t>secure the i</w:t>
      </w:r>
      <w:r w:rsidR="003C123D">
        <w:t>nactiv</w:t>
      </w:r>
      <w:r>
        <w:t>e HVPS.</w:t>
      </w:r>
    </w:p>
    <w:p w14:paraId="29545D0A" w14:textId="77777777" w:rsidR="00CB140E" w:rsidRDefault="00CB140E" w:rsidP="00CB140E">
      <w:pPr>
        <w:pStyle w:val="Heading3"/>
      </w:pPr>
      <w:bookmarkStart w:id="34" w:name="_Ref129687210"/>
      <w:bookmarkStart w:id="35" w:name="_Toc147749896"/>
      <w:r>
        <w:t>Determine active HVPS</w:t>
      </w:r>
      <w:bookmarkEnd w:id="34"/>
      <w:bookmarkEnd w:id="35"/>
    </w:p>
    <w:p w14:paraId="248214C3" w14:textId="77777777" w:rsidR="00CB140E" w:rsidRDefault="00CB140E" w:rsidP="00CB140E">
      <w:r>
        <w:t>______  Write either SPEAR1 or SPEAR2 in the space at right to denote the active HVPS  ________</w:t>
      </w:r>
    </w:p>
    <w:p w14:paraId="2D63454C" w14:textId="05043F5B" w:rsidR="00CB140E" w:rsidRPr="009C203E" w:rsidRDefault="00CB140E" w:rsidP="00CB140E">
      <w:r>
        <w:t>______  Write the other HVPS name in the space at the right to denote the inactive</w:t>
      </w:r>
      <w:r w:rsidR="003C123D">
        <w:t xml:space="preserve"> </w:t>
      </w:r>
      <w:r>
        <w:t>HVPS  ________</w:t>
      </w:r>
      <w:r w:rsidR="003C123D">
        <w:t>.  If this is not the supply to be worked on</w:t>
      </w:r>
      <w:r w:rsidR="003C123D" w:rsidRPr="002E23DC">
        <w:t xml:space="preserve">, </w:t>
      </w:r>
      <w:r w:rsidR="003C123D" w:rsidRPr="002E23DC">
        <w:rPr>
          <w:color w:val="FF0000"/>
        </w:rPr>
        <w:t>STOP THIS PROCEDURE and contact an HVPS SME for assistance.</w:t>
      </w:r>
    </w:p>
    <w:p w14:paraId="546640E3" w14:textId="1229A355" w:rsidR="00CB140E" w:rsidRDefault="00CB140E" w:rsidP="00CB140E">
      <w:pPr>
        <w:pStyle w:val="Heading3"/>
      </w:pPr>
      <w:bookmarkStart w:id="36" w:name="_Toc147749897"/>
      <w:r>
        <w:t>Verify the i</w:t>
      </w:r>
      <w:r w:rsidR="003C123D">
        <w:t>nactive</w:t>
      </w:r>
      <w:r>
        <w:t xml:space="preserve"> supply is properly locked out</w:t>
      </w:r>
      <w:bookmarkEnd w:id="36"/>
    </w:p>
    <w:p w14:paraId="71D41ADB" w14:textId="6B10312A" w:rsidR="00CB140E" w:rsidRDefault="00CB140E" w:rsidP="00CB140E">
      <w:r>
        <w:t xml:space="preserve">The inactive supply, the one listed in the second line of </w:t>
      </w:r>
      <w:r>
        <w:fldChar w:fldCharType="begin"/>
      </w:r>
      <w:r>
        <w:instrText xml:space="preserve"> REF _Ref129687210 \r \h </w:instrText>
      </w:r>
      <w:r>
        <w:fldChar w:fldCharType="separate"/>
      </w:r>
      <w:r w:rsidR="00621042">
        <w:t>9.1.1</w:t>
      </w:r>
      <w:r>
        <w:fldChar w:fldCharType="end"/>
      </w:r>
      <w:r>
        <w:t>, must be controlled to ensure that it does not have any active source during this procedure.  Three RF Group configuration locks should be controlling these sources.  This series of steps ensures that these locks are in place.</w:t>
      </w:r>
    </w:p>
    <w:p w14:paraId="71172DF4" w14:textId="77777777" w:rsidR="00CB140E" w:rsidRDefault="00CB140E" w:rsidP="00CB140E">
      <w:pPr>
        <w:pStyle w:val="Heading4"/>
      </w:pPr>
      <w:r>
        <w:t>12.47 kVAC Input</w:t>
      </w:r>
    </w:p>
    <w:p w14:paraId="214AE726" w14:textId="30B936D3" w:rsidR="00CB140E" w:rsidRDefault="00CB140E" w:rsidP="00CB140E">
      <w:r w:rsidRPr="00997405">
        <w:rPr>
          <w:b/>
          <w:bCs/>
          <w:color w:val="FF0000"/>
          <w:shd w:val="clear" w:color="auto" w:fill="FF8080"/>
        </w:rPr>
        <w:t>_____</w:t>
      </w:r>
      <w:r w:rsidR="00997405" w:rsidRPr="00997405">
        <w:rPr>
          <w:b/>
          <w:bCs/>
          <w:color w:val="FF0000"/>
          <w:shd w:val="clear" w:color="auto" w:fill="FF8080"/>
        </w:rPr>
        <w:t>_</w:t>
      </w:r>
      <w:r w:rsidRPr="005D76DB">
        <w:rPr>
          <w:color w:val="FF0000"/>
        </w:rPr>
        <w:t xml:space="preserve">  </w:t>
      </w:r>
      <w:r>
        <w:t xml:space="preserve">Verify the 12.47 kVAC disconnect switch on the metal-enclosed switchgear of the inactive supply </w:t>
      </w:r>
      <w:r w:rsidR="00127410">
        <w:t xml:space="preserve">in B514 </w:t>
      </w:r>
      <w:r>
        <w:t xml:space="preserve">is in the open position and an RF Group configuration lock is controlling the switch.  The dark blue arrow in </w:t>
      </w:r>
      <w:r>
        <w:fldChar w:fldCharType="begin"/>
      </w:r>
      <w:r>
        <w:instrText xml:space="preserve"> REF _Ref129778338 \h </w:instrText>
      </w:r>
      <w:r>
        <w:fldChar w:fldCharType="separate"/>
      </w:r>
      <w:r w:rsidR="00621042">
        <w:t xml:space="preserve">Figure </w:t>
      </w:r>
      <w:r w:rsidR="00621042">
        <w:rPr>
          <w:noProof/>
        </w:rPr>
        <w:t>3</w:t>
      </w:r>
      <w:r>
        <w:fldChar w:fldCharType="end"/>
      </w:r>
      <w:r>
        <w:t xml:space="preserve"> shows the location of the disconnect switch.  In this figure the switch is locked in the open position.</w:t>
      </w:r>
    </w:p>
    <w:p w14:paraId="519259DF" w14:textId="10E926D5" w:rsidR="00CB140E" w:rsidRDefault="00CB140E" w:rsidP="00CB140E">
      <w:r w:rsidRPr="00997405">
        <w:rPr>
          <w:color w:val="FF0000"/>
          <w:shd w:val="clear" w:color="auto" w:fill="FF8080"/>
        </w:rPr>
        <w:t>______</w:t>
      </w:r>
      <w:r>
        <w:t xml:space="preserve">  Apply a red  CoHE</w:t>
      </w:r>
      <w:r w:rsidR="00AB1652">
        <w:t xml:space="preserve"> Operations</w:t>
      </w:r>
      <w:r>
        <w:t xml:space="preserve"> </w:t>
      </w:r>
      <w:r w:rsidR="00E56C2B">
        <w:t>Lockout L</w:t>
      </w:r>
      <w:r>
        <w:t xml:space="preserve">ock </w:t>
      </w:r>
      <w:r w:rsidR="00E56C2B">
        <w:t xml:space="preserve">and an appropriately filled out Group Lockout Tag </w:t>
      </w:r>
      <w:r>
        <w:t xml:space="preserve">to the open 12.47 kVAC disconnect switch.  The </w:t>
      </w:r>
      <w:r w:rsidR="00C01F62">
        <w:t xml:space="preserve">common </w:t>
      </w:r>
      <w:r>
        <w:t xml:space="preserve">key to this red CoHE </w:t>
      </w:r>
      <w:r w:rsidR="00AB1652">
        <w:t>Operations Lockout L</w:t>
      </w:r>
      <w:r>
        <w:t xml:space="preserve">ock and </w:t>
      </w:r>
      <w:r w:rsidR="00AB1652">
        <w:t>all the other identically keyed Operations Lockout Lock</w:t>
      </w:r>
      <w:r w:rsidR="00C01F62">
        <w:t>s</w:t>
      </w:r>
      <w:r>
        <w:t xml:space="preserve"> shall be placed in a group lockout box to which all affected workers shall apply their own personal red LOTO lock.</w:t>
      </w:r>
    </w:p>
    <w:p w14:paraId="768E9B45" w14:textId="60E695DF" w:rsidR="00CB140E" w:rsidRDefault="00CB140E" w:rsidP="00CB140E">
      <w:r w:rsidRPr="00997405">
        <w:rPr>
          <w:color w:val="FF0000"/>
          <w:shd w:val="clear" w:color="auto" w:fill="FF8080"/>
        </w:rPr>
        <w:t>______</w:t>
      </w:r>
      <w:r>
        <w:t xml:space="preserve">  By looking through the window of the switchgear door, visually verify there are three air gaps in the switchgear, one for each phase, by verifying that the three 50E 200A fuses are removed from the switchgear.  The viewing window is shown by the blue arrow in </w:t>
      </w:r>
      <w:r>
        <w:fldChar w:fldCharType="begin"/>
      </w:r>
      <w:r>
        <w:instrText xml:space="preserve"> REF _Ref129778338 \h </w:instrText>
      </w:r>
      <w:r>
        <w:fldChar w:fldCharType="separate"/>
      </w:r>
      <w:r w:rsidR="00621042">
        <w:t xml:space="preserve">Figure </w:t>
      </w:r>
      <w:r w:rsidR="00621042">
        <w:rPr>
          <w:noProof/>
        </w:rPr>
        <w:t>3</w:t>
      </w:r>
      <w:r>
        <w:fldChar w:fldCharType="end"/>
      </w:r>
      <w:r w:rsidRPr="002E23DC">
        <w:t xml:space="preserve">.  If you are not certain if the fuses are removed, </w:t>
      </w:r>
      <w:r w:rsidR="002E23DC" w:rsidRPr="002E23DC">
        <w:rPr>
          <w:color w:val="FF0000"/>
        </w:rPr>
        <w:t xml:space="preserve">STOP THIS PROCEDURE </w:t>
      </w:r>
      <w:r w:rsidRPr="002E23DC">
        <w:rPr>
          <w:color w:val="FF0000"/>
        </w:rPr>
        <w:t xml:space="preserve">and contact an HVPS SME for assistance.  </w:t>
      </w:r>
      <w:r w:rsidRPr="002E23DC">
        <w:t xml:space="preserve">If you see that the fuses are in the switchgear and have not been removed, </w:t>
      </w:r>
      <w:r w:rsidR="002E23DC" w:rsidRPr="002E23DC">
        <w:rPr>
          <w:color w:val="FF0000"/>
        </w:rPr>
        <w:t>STOP THIS PROCEDURE</w:t>
      </w:r>
      <w:r w:rsidR="002E23DC">
        <w:rPr>
          <w:color w:val="FF0000"/>
        </w:rPr>
        <w:t xml:space="preserve"> and</w:t>
      </w:r>
      <w:r w:rsidRPr="002E23DC">
        <w:rPr>
          <w:color w:val="FF0000"/>
        </w:rPr>
        <w:t xml:space="preserve"> contact an HVPS SME for assistance</w:t>
      </w:r>
      <w:r w:rsidRPr="002E23DC">
        <w:t>, who will contact the facilities electricians to put this inactive HVPS input in a safe condition.</w:t>
      </w:r>
    </w:p>
    <w:p w14:paraId="57E7AF69" w14:textId="766AFD19" w:rsidR="00CB140E" w:rsidRDefault="00000000" w:rsidP="00CB140E">
      <w:pPr>
        <w:keepNext/>
        <w:jc w:val="center"/>
      </w:pPr>
      <w:r>
        <w:rPr>
          <w:noProof/>
        </w:rPr>
        <w:lastRenderedPageBreak/>
        <w:pict w14:anchorId="701E57A8">
          <v:shapetype id="_x0000_t32" coordsize="21600,21600" o:spt="32" o:oned="t" path="m,l21600,21600e" filled="f">
            <v:path arrowok="t" fillok="f" o:connecttype="none"/>
            <o:lock v:ext="edit" shapetype="t"/>
          </v:shapetype>
          <v:shape id="Straight Arrow Connector 4" o:spid="_x0000_s1081" type="#_x0000_t32" style="position:absolute;left:0;text-align:left;margin-left:292.1pt;margin-top:92.4pt;width:125.65pt;height:0;flip:x;z-index:25165828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" strokecolor="#002060" strokeweight="5pt">
            <v:stroke endarrow="block" joinstyle="miter"/>
          </v:shape>
        </w:pict>
      </w:r>
      <w:r>
        <w:rPr>
          <w:noProof/>
        </w:rPr>
        <w:pict w14:anchorId="77E60EA8">
          <v:shape id="Straight Arrow Connector 3" o:spid="_x0000_s1080" type="#_x0000_t32" style="position:absolute;left:0;text-align:left;margin-left:42.1pt;margin-top:97.15pt;width:68.6pt;height:3.95pt;flip:y;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" strokecolor="#4472c4 [3204]" strokeweight="5pt">
            <v:stroke endarrow="block" joinstyle="miter"/>
          </v:shape>
        </w:pict>
      </w:r>
      <w:r w:rsidR="00CB140E">
        <w:rPr>
          <w:noProof/>
        </w:rPr>
        <w:drawing>
          <wp:inline distT="0" distB="0" distL="0" distR="0" wp14:anchorId="2DC88AB2" wp14:editId="017D9986">
            <wp:extent cx="4526280" cy="3300984"/>
            <wp:effectExtent l="0" t="0" r="7620" b="0"/>
            <wp:docPr id="2" name="Picture 2" descr="A picture containing tex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indoor&#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4526280" cy="3300984"/>
                    </a:xfrm>
                    <a:prstGeom prst="rect">
                      <a:avLst/>
                    </a:prstGeom>
                  </pic:spPr>
                </pic:pic>
              </a:graphicData>
            </a:graphic>
          </wp:inline>
        </w:drawing>
      </w:r>
    </w:p>
    <w:p w14:paraId="6E412708" w14:textId="04549F19" w:rsidR="00CB140E" w:rsidRDefault="00CB140E" w:rsidP="00CB140E">
      <w:pPr>
        <w:pStyle w:val="Caption"/>
        <w:jc w:val="center"/>
      </w:pPr>
      <w:bookmarkStart w:id="37" w:name="_Ref129778338"/>
      <w:bookmarkStart w:id="38" w:name="_Toc147749918"/>
      <w:r>
        <w:t xml:space="preserve">Figure </w:t>
      </w:r>
      <w:r>
        <w:fldChar w:fldCharType="begin"/>
      </w:r>
      <w:r>
        <w:instrText>SEQ Figure \* ARABIC</w:instrText>
      </w:r>
      <w:r>
        <w:fldChar w:fldCharType="separate"/>
      </w:r>
      <w:r w:rsidR="00621042">
        <w:rPr>
          <w:noProof/>
        </w:rPr>
        <w:t>3</w:t>
      </w:r>
      <w:r>
        <w:fldChar w:fldCharType="end"/>
      </w:r>
      <w:bookmarkEnd w:id="37"/>
      <w:r>
        <w:t>:  SPEAR1 switchgear door with viewing window</w:t>
      </w:r>
      <w:r w:rsidR="00127410">
        <w:t xml:space="preserve"> in B514</w:t>
      </w:r>
      <w:r>
        <w:t>.</w:t>
      </w:r>
      <w:bookmarkEnd w:id="38"/>
    </w:p>
    <w:p w14:paraId="54836095" w14:textId="77777777" w:rsidR="00CB140E" w:rsidRDefault="00CB140E" w:rsidP="00CB140E">
      <w:pPr>
        <w:pStyle w:val="Heading4"/>
      </w:pPr>
      <w:r>
        <w:t>208 VAC Switchgear Control Power</w:t>
      </w:r>
    </w:p>
    <w:p w14:paraId="4F1D0593" w14:textId="272A7B98" w:rsidR="00CB140E" w:rsidRDefault="00CB140E" w:rsidP="00CB140E">
      <w:r w:rsidRPr="00997405">
        <w:rPr>
          <w:color w:val="FF0000"/>
          <w:shd w:val="clear" w:color="auto" w:fill="FF8080"/>
        </w:rPr>
        <w:t>______</w:t>
      </w:r>
      <w:r>
        <w:t xml:space="preserve">  Verify that the disconnect switch to the 208 VAC control power of the inactive HVPS </w:t>
      </w:r>
      <w:r w:rsidR="00127410">
        <w:t xml:space="preserve">in B514 </w:t>
      </w:r>
      <w:r>
        <w:t xml:space="preserve">is in the open position and an RF Group configuration lock is controlling the switch.  In </w:t>
      </w:r>
      <w:r>
        <w:fldChar w:fldCharType="begin"/>
      </w:r>
      <w:r>
        <w:instrText xml:space="preserve"> REF _Ref129778767 \h </w:instrText>
      </w:r>
      <w:r>
        <w:fldChar w:fldCharType="separate"/>
      </w:r>
      <w:r w:rsidR="00621042">
        <w:t xml:space="preserve">Figure </w:t>
      </w:r>
      <w:r w:rsidR="00621042">
        <w:rPr>
          <w:noProof/>
        </w:rPr>
        <w:t>4</w:t>
      </w:r>
      <w:r>
        <w:fldChar w:fldCharType="end"/>
      </w:r>
      <w:r>
        <w:t xml:space="preserve">, the disconnect switch for SPEAR1 is on the right and the disconnect switch for SPEAR2 is on the left.  </w:t>
      </w:r>
      <w:r w:rsidR="00F51D32">
        <w:t xml:space="preserve">In </w:t>
      </w:r>
      <w:r w:rsidR="00F51D32">
        <w:fldChar w:fldCharType="begin"/>
      </w:r>
      <w:r w:rsidR="00F51D32">
        <w:instrText xml:space="preserve"> REF _Ref129778767 \h </w:instrText>
      </w:r>
      <w:r w:rsidR="00F51D32">
        <w:fldChar w:fldCharType="separate"/>
      </w:r>
      <w:r w:rsidR="00621042">
        <w:t xml:space="preserve">Figure </w:t>
      </w:r>
      <w:r w:rsidR="00621042">
        <w:rPr>
          <w:noProof/>
        </w:rPr>
        <w:t>4</w:t>
      </w:r>
      <w:r w:rsidR="00F51D32">
        <w:fldChar w:fldCharType="end"/>
      </w:r>
      <w:r w:rsidR="00F51D32">
        <w:t xml:space="preserve"> t</w:t>
      </w:r>
      <w:r>
        <w:t>he SPEAR1 disconnect switch is in the open position and the SPEAR2 disconnect switch is locked in the closed position with an administrative lock.</w:t>
      </w:r>
    </w:p>
    <w:p w14:paraId="276BC340" w14:textId="5B838581" w:rsidR="00CB140E" w:rsidRDefault="00CB140E" w:rsidP="00CB140E">
      <w:r w:rsidRPr="00997405">
        <w:rPr>
          <w:color w:val="FF0000"/>
          <w:shd w:val="clear" w:color="auto" w:fill="FF8080"/>
        </w:rPr>
        <w:t>______</w:t>
      </w:r>
      <w:r>
        <w:t xml:space="preserve">  Apply a red </w:t>
      </w:r>
      <w:r w:rsidR="00E56C2B">
        <w:t xml:space="preserve">CoHE </w:t>
      </w:r>
      <w:r w:rsidR="00C01F62">
        <w:t xml:space="preserve">Operations </w:t>
      </w:r>
      <w:r w:rsidR="00E56C2B">
        <w:t xml:space="preserve">Lockout Lock and an appropriately filled out Group Lockout Tag </w:t>
      </w:r>
      <w:r>
        <w:t>to the open disconnect switch.</w:t>
      </w:r>
    </w:p>
    <w:p w14:paraId="6C2E48D6" w14:textId="0552E981" w:rsidR="00CB140E" w:rsidRDefault="00000000" w:rsidP="00CB140E">
      <w:pPr>
        <w:keepNext/>
        <w:jc w:val="center"/>
      </w:pPr>
      <w:r>
        <w:rPr>
          <w:noProof/>
        </w:rPr>
        <w:lastRenderedPageBreak/>
        <w:pict w14:anchorId="2CDEE118">
          <v:shape id="Text Box 201" o:spid="_x0000_s1079" type="#_x0000_t202" style="position:absolute;left:0;text-align:left;margin-left:329.15pt;margin-top:64.05pt;width:1in;height:21.05pt;z-index:251658293;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" fillcolor="white [3201]" strokeweight=".5pt">
            <v:textbox style="mso-next-textbox:#Text Box 201">
              <w:txbxContent>
                <w:p w14:paraId="5931EB81" w14:textId="77777777" w:rsidR="00CB140E" w:rsidRDefault="00CB140E" w:rsidP="00CB140E">
                  <w:r>
                    <w:t xml:space="preserve">SPEAR1 208 VAC </w:t>
                  </w:r>
                </w:p>
              </w:txbxContent>
            </v:textbox>
          </v:shape>
        </w:pict>
      </w:r>
      <w:r>
        <w:rPr>
          <w:noProof/>
        </w:rPr>
        <w:pict w14:anchorId="2C4FAB73">
          <v:shape id="Text Box 200" o:spid="_x0000_s1078" type="#_x0000_t202" style="position:absolute;left:0;text-align:left;margin-left:88.8pt;margin-top:63.4pt;width:1in;height:21.05pt;z-index:25165829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" fillcolor="white [3201]" strokeweight=".5pt">
            <v:textbox style="mso-next-textbox:#Text Box 200">
              <w:txbxContent>
                <w:p w14:paraId="6B2494AB" w14:textId="77777777" w:rsidR="00CB140E" w:rsidRDefault="00CB140E" w:rsidP="00CB140E">
                  <w:r>
                    <w:t xml:space="preserve">SPEAR2 208 VAC </w:t>
                  </w:r>
                </w:p>
              </w:txbxContent>
            </v:textbox>
          </v:shape>
        </w:pict>
      </w:r>
      <w:r w:rsidR="00CB140E">
        <w:rPr>
          <w:noProof/>
        </w:rPr>
        <w:drawing>
          <wp:inline distT="0" distB="0" distL="0" distR="0" wp14:anchorId="274EB46A" wp14:editId="116C1CFA">
            <wp:extent cx="5952744" cy="4462272"/>
            <wp:effectExtent l="0" t="0" r="0" b="0"/>
            <wp:docPr id="16" name="Picture 1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Text&#10;&#10;Description automatically generated with medium confidenc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52744" cy="4462272"/>
                    </a:xfrm>
                    <a:prstGeom prst="rect">
                      <a:avLst/>
                    </a:prstGeom>
                  </pic:spPr>
                </pic:pic>
              </a:graphicData>
            </a:graphic>
          </wp:inline>
        </w:drawing>
      </w:r>
    </w:p>
    <w:p w14:paraId="46AD2ABC" w14:textId="0093F503" w:rsidR="00CB140E" w:rsidRPr="00BE4B5C" w:rsidRDefault="00CB140E" w:rsidP="00CB140E">
      <w:pPr>
        <w:pStyle w:val="Caption"/>
        <w:jc w:val="center"/>
      </w:pPr>
      <w:bookmarkStart w:id="39" w:name="_Ref129778767"/>
      <w:bookmarkStart w:id="40" w:name="_Toc147749919"/>
      <w:r>
        <w:t xml:space="preserve">Figure </w:t>
      </w:r>
      <w:r>
        <w:fldChar w:fldCharType="begin"/>
      </w:r>
      <w:r>
        <w:instrText>SEQ Figure \* ARABIC</w:instrText>
      </w:r>
      <w:r>
        <w:fldChar w:fldCharType="separate"/>
      </w:r>
      <w:r w:rsidR="00621042">
        <w:rPr>
          <w:noProof/>
        </w:rPr>
        <w:t>4</w:t>
      </w:r>
      <w:r>
        <w:fldChar w:fldCharType="end"/>
      </w:r>
      <w:bookmarkEnd w:id="39"/>
      <w:r>
        <w:t>:  HVPS 208 VAC control power disconnect switches</w:t>
      </w:r>
      <w:r w:rsidR="00127410">
        <w:t xml:space="preserve"> in B514</w:t>
      </w:r>
      <w:bookmarkEnd w:id="40"/>
    </w:p>
    <w:p w14:paraId="7C4D44D6" w14:textId="77777777" w:rsidR="00CB140E" w:rsidRDefault="00CB140E" w:rsidP="00CB140E">
      <w:pPr>
        <w:pStyle w:val="Heading4"/>
      </w:pPr>
      <w:r>
        <w:t xml:space="preserve">120 VAC HVPS Controller Control Power </w:t>
      </w:r>
    </w:p>
    <w:p w14:paraId="3B56BE14" w14:textId="03064BC7" w:rsidR="00CB140E" w:rsidRDefault="00CB140E" w:rsidP="00CB140E">
      <w:r w:rsidRPr="00997405">
        <w:rPr>
          <w:color w:val="FF0000"/>
          <w:shd w:val="clear" w:color="auto" w:fill="FF8080"/>
        </w:rPr>
        <w:t>______</w:t>
      </w:r>
      <w:r>
        <w:t xml:space="preserve">  Verify that the 120 VAC circuit breaker for the HVPS controller of the inactive HVPS is in the open position and an RF Group configuration lock is controlling the breaker.  (B117 Panel LPB  CB 20, the blue arrow in </w:t>
      </w:r>
      <w:r>
        <w:fldChar w:fldCharType="begin"/>
      </w:r>
      <w:r>
        <w:instrText xml:space="preserve"> REF _Ref129779105 \h </w:instrText>
      </w:r>
      <w:r>
        <w:fldChar w:fldCharType="separate"/>
      </w:r>
      <w:r w:rsidR="00621042">
        <w:t xml:space="preserve">Figure </w:t>
      </w:r>
      <w:r w:rsidR="00621042">
        <w:rPr>
          <w:noProof/>
        </w:rPr>
        <w:t>5</w:t>
      </w:r>
      <w:r>
        <w:fldChar w:fldCharType="end"/>
      </w:r>
      <w:r>
        <w:t xml:space="preserve">, for SPEAR1 and CB 34, the dark blue arrow in </w:t>
      </w:r>
      <w:r>
        <w:fldChar w:fldCharType="begin"/>
      </w:r>
      <w:r>
        <w:instrText xml:space="preserve"> REF _Ref129779105 \h </w:instrText>
      </w:r>
      <w:r>
        <w:fldChar w:fldCharType="separate"/>
      </w:r>
      <w:r w:rsidR="00621042">
        <w:t xml:space="preserve">Figure </w:t>
      </w:r>
      <w:r w:rsidR="00621042">
        <w:rPr>
          <w:noProof/>
        </w:rPr>
        <w:t>5</w:t>
      </w:r>
      <w:r>
        <w:fldChar w:fldCharType="end"/>
      </w:r>
      <w:r>
        <w:t>, for SPEAR2)</w:t>
      </w:r>
    </w:p>
    <w:p w14:paraId="09C6D452" w14:textId="5FA594AE" w:rsidR="00CB140E" w:rsidRDefault="00CB140E" w:rsidP="00CB140E">
      <w:r w:rsidRPr="00997405">
        <w:rPr>
          <w:color w:val="FF0000"/>
          <w:shd w:val="clear" w:color="auto" w:fill="FF8080"/>
        </w:rPr>
        <w:t>______</w:t>
      </w:r>
      <w:r>
        <w:t xml:space="preserve">  Apply a red </w:t>
      </w:r>
      <w:r w:rsidR="00E56C2B">
        <w:t xml:space="preserve">CoHE </w:t>
      </w:r>
      <w:r w:rsidR="00C01F62">
        <w:t xml:space="preserve">Operations </w:t>
      </w:r>
      <w:r w:rsidR="00E56C2B">
        <w:t xml:space="preserve">Lockout Lock and an appropriately filled out Group Lockout Tag </w:t>
      </w:r>
      <w:r>
        <w:t xml:space="preserve">to </w:t>
      </w:r>
      <w:r w:rsidR="002E23DC">
        <w:t xml:space="preserve">keep </w:t>
      </w:r>
      <w:r>
        <w:t>the circuit breaker</w:t>
      </w:r>
      <w:r w:rsidR="002E23DC">
        <w:t xml:space="preserve"> in the open position.</w:t>
      </w:r>
    </w:p>
    <w:p w14:paraId="2BCBF31B" w14:textId="03FF7552" w:rsidR="00CB140E" w:rsidRDefault="00000000" w:rsidP="00CB140E">
      <w:pPr>
        <w:keepNext/>
        <w:jc w:val="center"/>
      </w:pPr>
      <w:r>
        <w:rPr>
          <w:noProof/>
        </w:rPr>
        <w:lastRenderedPageBreak/>
        <w:pict w14:anchorId="7A0920BC">
          <v:shape id="Text Box 203" o:spid="_x0000_s1077" type="#_x0000_t202" style="position:absolute;left:0;text-align:left;margin-left:302.9pt;margin-top:188pt;width:1in;height:21.75pt;z-index:251658295;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" fillcolor="white [3201]" strokeweight=".5pt">
            <v:textbox style="mso-next-textbox:#Text Box 203">
              <w:txbxContent>
                <w:p w14:paraId="75685808" w14:textId="77777777" w:rsidR="00CB140E" w:rsidRDefault="00CB140E" w:rsidP="00CB140E">
                  <w:r>
                    <w:t>SPEAR2 120 VAC</w:t>
                  </w:r>
                </w:p>
              </w:txbxContent>
            </v:textbox>
          </v:shape>
        </w:pict>
      </w:r>
      <w:r>
        <w:rPr>
          <w:noProof/>
        </w:rPr>
        <w:pict w14:anchorId="236DEEC9">
          <v:shape id="Text Box 202" o:spid="_x0000_s1076" type="#_x0000_t202" style="position:absolute;left:0;text-align:left;margin-left:302.95pt;margin-top:60pt;width:1in;height:21.75pt;z-index:25165829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" fillcolor="white [3201]" strokeweight=".5pt">
            <v:textbox style="mso-next-textbox:#Text Box 202">
              <w:txbxContent>
                <w:p w14:paraId="3F062B1C" w14:textId="77777777" w:rsidR="00CB140E" w:rsidRDefault="00CB140E" w:rsidP="00CB140E">
                  <w:r>
                    <w:t>SPEAR1 120 VAC</w:t>
                  </w:r>
                </w:p>
              </w:txbxContent>
            </v:textbox>
          </v:shape>
        </w:pict>
      </w:r>
      <w:r>
        <w:rPr>
          <w:noProof/>
        </w:rPr>
        <w:pict w14:anchorId="75A25AA3">
          <v:shape id="Straight Arrow Connector 8" o:spid="_x0000_s1075" type="#_x0000_t32" style="position:absolute;left:0;text-align:left;margin-left:171.6pt;margin-top:186pt;width:50.25pt;height:14.25pt;z-index:25165829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" strokecolor="#002060" strokeweight="5pt">
            <v:stroke endarrow="block" joinstyle="miter"/>
          </v:shape>
        </w:pict>
      </w:r>
      <w:r>
        <w:rPr>
          <w:noProof/>
        </w:rPr>
        <w:pict w14:anchorId="106705BB">
          <v:shape id="Straight Arrow Connector 7" o:spid="_x0000_s1074" type="#_x0000_t32" style="position:absolute;left:0;text-align:left;margin-left:178.65pt;margin-top:59.75pt;width:50.25pt;height:14.25pt;z-index:25165829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" strokecolor="#4472c4 [3204]" strokeweight="5pt">
            <v:stroke endarrow="block" joinstyle="miter"/>
          </v:shape>
        </w:pict>
      </w:r>
      <w:r w:rsidR="00CB140E">
        <w:rPr>
          <w:noProof/>
        </w:rPr>
        <w:drawing>
          <wp:inline distT="0" distB="0" distL="0" distR="0" wp14:anchorId="0D0F06BE" wp14:editId="14826511">
            <wp:extent cx="4681728" cy="3639312"/>
            <wp:effectExtent l="0" t="0" r="5080" b="0"/>
            <wp:docPr id="6" name="Picture 6" descr="A close-up of a server room&#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close-up of a server room&#10;&#10;Description automatically generated with low confidence"/>
                    <pic:cNvPicPr/>
                  </pic:nvPicPr>
                  <pic:blipFill>
                    <a:blip r:embed="rId16">
                      <a:extLst>
                        <a:ext uri="{28A0092B-C50C-407E-A947-70E740481C1C}">
                          <a14:useLocalDpi xmlns:a14="http://schemas.microsoft.com/office/drawing/2010/main" val="0"/>
                        </a:ext>
                      </a:extLst>
                    </a:blip>
                    <a:stretch>
                      <a:fillRect/>
                    </a:stretch>
                  </pic:blipFill>
                  <pic:spPr>
                    <a:xfrm>
                      <a:off x="0" y="0"/>
                      <a:ext cx="4681728" cy="3639312"/>
                    </a:xfrm>
                    <a:prstGeom prst="rect">
                      <a:avLst/>
                    </a:prstGeom>
                  </pic:spPr>
                </pic:pic>
              </a:graphicData>
            </a:graphic>
          </wp:inline>
        </w:drawing>
      </w:r>
    </w:p>
    <w:p w14:paraId="4A3A17D1" w14:textId="7A1F4AA5" w:rsidR="00CB140E" w:rsidRPr="00BE4B5C" w:rsidRDefault="00CB140E" w:rsidP="00CB140E">
      <w:pPr>
        <w:pStyle w:val="Caption"/>
        <w:jc w:val="center"/>
      </w:pPr>
      <w:bookmarkStart w:id="41" w:name="_Ref129779105"/>
      <w:bookmarkStart w:id="42" w:name="_Toc147749920"/>
      <w:r>
        <w:t xml:space="preserve">Figure </w:t>
      </w:r>
      <w:r>
        <w:fldChar w:fldCharType="begin"/>
      </w:r>
      <w:r>
        <w:instrText>SEQ Figure \* ARABIC</w:instrText>
      </w:r>
      <w:r>
        <w:fldChar w:fldCharType="separate"/>
      </w:r>
      <w:r w:rsidR="00621042">
        <w:rPr>
          <w:noProof/>
        </w:rPr>
        <w:t>5</w:t>
      </w:r>
      <w:r>
        <w:fldChar w:fldCharType="end"/>
      </w:r>
      <w:bookmarkEnd w:id="41"/>
      <w:r>
        <w:t>:  B117 LBP breaker panel for HVPS controller 120 VAC control power.</w:t>
      </w:r>
      <w:bookmarkEnd w:id="42"/>
    </w:p>
    <w:p w14:paraId="5D3BC643" w14:textId="77777777" w:rsidR="00CB140E" w:rsidRPr="00CB140E" w:rsidRDefault="00CB140E" w:rsidP="00CB140E"/>
    <w:p w14:paraId="2B166FF6" w14:textId="4BC40C0C" w:rsidR="002E23DC" w:rsidRDefault="002E23DC" w:rsidP="00B95FFC">
      <w:pPr>
        <w:pStyle w:val="Heading1"/>
        <w:rPr>
          <w:u w:val="single"/>
        </w:rPr>
      </w:pPr>
      <w:bookmarkStart w:id="43" w:name="_Toc147749898"/>
      <w:r>
        <w:rPr>
          <w:u w:val="single"/>
        </w:rPr>
        <w:t xml:space="preserve">Notification of Operations of the Intent to </w:t>
      </w:r>
      <w:r w:rsidR="00F51D32">
        <w:rPr>
          <w:u w:val="single"/>
        </w:rPr>
        <w:t>Disable the</w:t>
      </w:r>
      <w:r>
        <w:rPr>
          <w:u w:val="single"/>
        </w:rPr>
        <w:t xml:space="preserve"> HVPSs</w:t>
      </w:r>
      <w:bookmarkEnd w:id="43"/>
    </w:p>
    <w:p w14:paraId="4CCE2B0F" w14:textId="72875E91" w:rsidR="002E23DC" w:rsidRDefault="002E23DC" w:rsidP="00D93639">
      <w:pPr>
        <w:pStyle w:val="Heading2"/>
      </w:pPr>
      <w:bookmarkStart w:id="44" w:name="_Ref147503090"/>
      <w:bookmarkStart w:id="45" w:name="_Toc147749899"/>
      <w:r>
        <w:t>Verify C</w:t>
      </w:r>
      <w:r w:rsidR="0005106F">
        <w:t>ontrol Documents</w:t>
      </w:r>
      <w:r>
        <w:t xml:space="preserve"> Exist and Obtain Authorization to </w:t>
      </w:r>
      <w:r w:rsidR="00F51D32">
        <w:t>Disable</w:t>
      </w:r>
      <w:r>
        <w:t xml:space="preserve"> Supplies</w:t>
      </w:r>
      <w:bookmarkEnd w:id="44"/>
      <w:bookmarkEnd w:id="45"/>
    </w:p>
    <w:p w14:paraId="1C56BD16" w14:textId="70F8BD3D" w:rsidR="002E23DC" w:rsidRDefault="0005106F" w:rsidP="002E23DC">
      <w:r>
        <w:t>Appropriate configuration control documents f</w:t>
      </w:r>
      <w:r w:rsidR="002E23DC">
        <w:t xml:space="preserve">or </w:t>
      </w:r>
      <w:r w:rsidR="00F51D32">
        <w:t xml:space="preserve">work on </w:t>
      </w:r>
      <w:r w:rsidR="002E23DC">
        <w:t>the HVPS</w:t>
      </w:r>
      <w:r w:rsidR="00F51D32">
        <w:t xml:space="preserve"> system</w:t>
      </w:r>
      <w:r>
        <w:t xml:space="preserve"> must be entered and approved.  One which is always required is a</w:t>
      </w:r>
      <w:r w:rsidR="002E23DC">
        <w:t xml:space="preserve"> CATER </w:t>
      </w:r>
      <w:r>
        <w:t xml:space="preserve">to track the work and </w:t>
      </w:r>
      <w:r w:rsidR="002E23DC">
        <w:t xml:space="preserve">to </w:t>
      </w:r>
      <w:r>
        <w:t>inform</w:t>
      </w:r>
      <w:r w:rsidR="002E23DC">
        <w:t xml:space="preserve"> SPEAR operations </w:t>
      </w:r>
      <w:r>
        <w:t>about</w:t>
      </w:r>
      <w:r w:rsidR="002E23DC">
        <w:t xml:space="preserve"> the </w:t>
      </w:r>
      <w:r w:rsidR="00F51D32">
        <w:t>work</w:t>
      </w:r>
      <w:r>
        <w:t>.  If this work will involve switching from one HVPS to the other</w:t>
      </w:r>
      <w:r w:rsidR="002E23DC">
        <w:t xml:space="preserve"> a radiation safety work control form (RSWCF) is </w:t>
      </w:r>
      <w:r>
        <w:t xml:space="preserve">also </w:t>
      </w:r>
      <w:r w:rsidR="002E23DC">
        <w:t xml:space="preserve">required to allow the accelerator directorate safety officer (ADSO) to manage the radiation implications of the </w:t>
      </w:r>
      <w:r w:rsidR="00F51D32">
        <w:t>work</w:t>
      </w:r>
      <w:r w:rsidR="002E23DC">
        <w:t>.  (</w:t>
      </w:r>
      <w:r w:rsidR="00F51D32">
        <w:t>A</w:t>
      </w:r>
      <w:r w:rsidR="002E23DC">
        <w:t xml:space="preserve"> PPS recertification </w:t>
      </w:r>
      <w:r w:rsidR="00F51D32">
        <w:t>of the supply may be required after the work</w:t>
      </w:r>
      <w:r w:rsidR="002E23DC">
        <w:t xml:space="preserve">.)  The SPEAR operations group will grant permission for this work to proceed only after the </w:t>
      </w:r>
      <w:r>
        <w:t>appropriate configuration control documents are in place.</w:t>
      </w:r>
    </w:p>
    <w:p w14:paraId="46A0B847" w14:textId="628AE6D5" w:rsidR="002E23DC" w:rsidRDefault="002E23DC" w:rsidP="002E23DC">
      <w:r>
        <w:t xml:space="preserve">______  CATER number corresponding to the HVPS </w:t>
      </w:r>
      <w:r w:rsidR="00F51D32">
        <w:t>work</w:t>
      </w:r>
      <w:r>
        <w:t xml:space="preserve">  ________</w:t>
      </w:r>
    </w:p>
    <w:p w14:paraId="228A5BB5" w14:textId="2D42F02C" w:rsidR="0005106F" w:rsidRDefault="002E23DC" w:rsidP="002E23DC">
      <w:r>
        <w:t xml:space="preserve">______  </w:t>
      </w:r>
      <w:r w:rsidR="0005106F">
        <w:t>Is this EIP being executed in order to change the operational HVPS (Y/N)?</w:t>
      </w:r>
      <w:r w:rsidR="0005106F">
        <w:t xml:space="preserve">  ________</w:t>
      </w:r>
    </w:p>
    <w:p w14:paraId="1ECA59FB" w14:textId="2CEEBF3F" w:rsidR="002E23DC" w:rsidRDefault="0005106F" w:rsidP="0005106F">
      <w:pPr>
        <w:ind w:firstLine="720"/>
      </w:pPr>
      <w:r>
        <w:t xml:space="preserve">______  If yes, enter the </w:t>
      </w:r>
      <w:r w:rsidR="002E23DC">
        <w:t xml:space="preserve">RSWCF number corresponding to the HVPS </w:t>
      </w:r>
      <w:r w:rsidR="00F51D32">
        <w:t>work</w:t>
      </w:r>
      <w:r w:rsidR="002E23DC">
        <w:t xml:space="preserve">  ________</w:t>
      </w:r>
    </w:p>
    <w:p w14:paraId="4EAFE417" w14:textId="465F72B5" w:rsidR="002E23DC" w:rsidRPr="002E23DC" w:rsidRDefault="002E23DC" w:rsidP="002E23DC">
      <w:r>
        <w:t xml:space="preserve">______  Obtain permission from the SPEAR operations group to proceed with the </w:t>
      </w:r>
      <w:r w:rsidR="00F51D32">
        <w:t>work</w:t>
      </w:r>
      <w:r>
        <w:t>.</w:t>
      </w:r>
    </w:p>
    <w:p w14:paraId="72637F83" w14:textId="7C7B8E7E" w:rsidR="00B95FFC" w:rsidRDefault="001F172C" w:rsidP="00B95FFC">
      <w:pPr>
        <w:pStyle w:val="Heading1"/>
        <w:rPr>
          <w:u w:val="single"/>
        </w:rPr>
      </w:pPr>
      <w:bookmarkStart w:id="46" w:name="_Toc147749900"/>
      <w:r>
        <w:lastRenderedPageBreak/>
        <w:t>Control of Hazardous Energy</w:t>
      </w:r>
      <w:bookmarkEnd w:id="46"/>
    </w:p>
    <w:p w14:paraId="036788DC" w14:textId="19885CE8" w:rsidR="00543DD2" w:rsidRDefault="00543DD2" w:rsidP="00D93639">
      <w:pPr>
        <w:pStyle w:val="Heading2"/>
      </w:pPr>
      <w:bookmarkStart w:id="47" w:name="_Ref141266009"/>
      <w:bookmarkStart w:id="48" w:name="_Toc147749901"/>
      <w:r>
        <w:t xml:space="preserve">Sequence of Steps to Turn off the HVPS and Disable the Ability to Close the 12.47 </w:t>
      </w:r>
      <w:r w:rsidR="008E6D4D">
        <w:t>k</w:t>
      </w:r>
      <w:r>
        <w:t>VAC Contactor</w:t>
      </w:r>
      <w:bookmarkEnd w:id="47"/>
      <w:bookmarkEnd w:id="48"/>
    </w:p>
    <w:p w14:paraId="337A516C" w14:textId="529DB0CA" w:rsidR="00543DD2" w:rsidRDefault="00543DD2" w:rsidP="00543DD2">
      <w:r>
        <w:t xml:space="preserve">The orderly shutdown of the HVPS in preparation for the </w:t>
      </w:r>
      <w:r w:rsidR="008E6D4D">
        <w:t>work on an</w:t>
      </w:r>
      <w:r>
        <w:t xml:space="preserve"> HVPS occurs in several steps.</w:t>
      </w:r>
    </w:p>
    <w:p w14:paraId="42081037" w14:textId="5C996A7A" w:rsidR="00543DD2" w:rsidRDefault="00543DD2" w:rsidP="00543DD2">
      <w:pPr>
        <w:pStyle w:val="Heading3"/>
      </w:pPr>
      <w:bookmarkStart w:id="49" w:name="_Ref141266123"/>
      <w:bookmarkStart w:id="50" w:name="_Toc147749902"/>
      <w:r>
        <w:t>Turn Off the RF System</w:t>
      </w:r>
      <w:bookmarkEnd w:id="49"/>
      <w:bookmarkEnd w:id="50"/>
    </w:p>
    <w:p w14:paraId="259702DE" w14:textId="3C0D3CD1" w:rsidR="00543DD2" w:rsidRDefault="00543DD2" w:rsidP="00543DD2">
      <w:r>
        <w:t xml:space="preserve">The first step in this sequence is to turn off the RF system using the EPICS control system, by setting the Station State to the OFF state.  After this is done, the Klystron HVPS panel, shown in </w:t>
      </w:r>
      <w:r>
        <w:fldChar w:fldCharType="begin"/>
      </w:r>
      <w:r>
        <w:instrText xml:space="preserve"> REF _Ref141199055 \h </w:instrText>
      </w:r>
      <w:r>
        <w:fldChar w:fldCharType="separate"/>
      </w:r>
      <w:r w:rsidR="00621042">
        <w:t xml:space="preserve">Figure </w:t>
      </w:r>
      <w:r w:rsidR="00621042">
        <w:rPr>
          <w:noProof/>
        </w:rPr>
        <w:t>6</w:t>
      </w:r>
      <w:r>
        <w:fldChar w:fldCharType="end"/>
      </w:r>
      <w:r>
        <w:t xml:space="preserve">, shows the station is OFF and certain controls of the HVPS, Enerpro Fast Inhibit, Supply Status, and the two SCR banks, are also off.  Note that even though the HVPS is off, there is still </w:t>
      </w:r>
      <w:r w:rsidR="00144E19">
        <w:t xml:space="preserve">about 1.3 kVDC </w:t>
      </w:r>
      <w:r>
        <w:t xml:space="preserve">at the </w:t>
      </w:r>
      <w:r w:rsidR="00764726">
        <w:t xml:space="preserve">supply </w:t>
      </w:r>
      <w:r>
        <w:t xml:space="preserve">output, </w:t>
      </w:r>
      <w:r w:rsidR="00144E19">
        <w:t>as seen by the readings of the two different monitors, RF PLC Voltage and HVPS Voltage</w:t>
      </w:r>
      <w:r w:rsidR="00764726">
        <w:t xml:space="preserve">.  This is </w:t>
      </w:r>
      <w:r>
        <w:t>due to leakage from the input 12.47 kVAC across the HVPS transformer to the output diode rectifiers.</w:t>
      </w:r>
      <w:r w:rsidR="00144E19">
        <w:t xml:space="preserve">  In this condition, the RF system can immediately be turned on by setting the Station State to ON_CW.</w:t>
      </w:r>
    </w:p>
    <w:p w14:paraId="7DE8DDCA" w14:textId="77777777" w:rsidR="00543DD2" w:rsidRDefault="00543DD2" w:rsidP="00543DD2">
      <w:pPr>
        <w:keepNext/>
        <w:jc w:val="center"/>
      </w:pPr>
      <w:r>
        <w:rPr>
          <w:noProof/>
        </w:rPr>
        <w:drawing>
          <wp:inline distT="0" distB="0" distL="0" distR="0" wp14:anchorId="0D0165BB" wp14:editId="09A87EB8">
            <wp:extent cx="5943600" cy="4717415"/>
            <wp:effectExtent l="0" t="0" r="0" b="6985"/>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943600" cy="4717415"/>
                    </a:xfrm>
                    <a:prstGeom prst="rect">
                      <a:avLst/>
                    </a:prstGeom>
                  </pic:spPr>
                </pic:pic>
              </a:graphicData>
            </a:graphic>
          </wp:inline>
        </w:drawing>
      </w:r>
    </w:p>
    <w:p w14:paraId="699179FA" w14:textId="0E46A5EC" w:rsidR="00543DD2" w:rsidRDefault="00543DD2" w:rsidP="00543DD2">
      <w:pPr>
        <w:pStyle w:val="Caption"/>
        <w:jc w:val="center"/>
      </w:pPr>
      <w:bookmarkStart w:id="51" w:name="_Ref141199055"/>
      <w:bookmarkStart w:id="52" w:name="_Toc147749921"/>
      <w:r>
        <w:t xml:space="preserve">Figure </w:t>
      </w:r>
      <w:r>
        <w:fldChar w:fldCharType="begin"/>
      </w:r>
      <w:r>
        <w:instrText>SEQ Figure \* ARABIC</w:instrText>
      </w:r>
      <w:r>
        <w:fldChar w:fldCharType="separate"/>
      </w:r>
      <w:r w:rsidR="00621042">
        <w:rPr>
          <w:noProof/>
        </w:rPr>
        <w:t>6</w:t>
      </w:r>
      <w:r>
        <w:fldChar w:fldCharType="end"/>
      </w:r>
      <w:bookmarkEnd w:id="51"/>
      <w:r>
        <w:t>:  SPEAR RF Klystron HVPS panel with HVPS off and 12.47 kV contactor still closed.</w:t>
      </w:r>
      <w:bookmarkEnd w:id="52"/>
    </w:p>
    <w:p w14:paraId="03D184C3" w14:textId="0ABFF77A" w:rsidR="00543DD2" w:rsidRDefault="00543DD2" w:rsidP="00543DD2">
      <w:pPr>
        <w:pStyle w:val="Heading3"/>
      </w:pPr>
      <w:bookmarkStart w:id="53" w:name="_Ref141266145"/>
      <w:bookmarkStart w:id="54" w:name="_Toc147749903"/>
      <w:r>
        <w:lastRenderedPageBreak/>
        <w:t>Open the 12.47 kVAC Contactor</w:t>
      </w:r>
      <w:bookmarkEnd w:id="53"/>
      <w:bookmarkEnd w:id="54"/>
    </w:p>
    <w:p w14:paraId="03100129" w14:textId="37C612A6" w:rsidR="00543DD2" w:rsidRDefault="00543DD2" w:rsidP="00543DD2">
      <w:r>
        <w:t>The next step in the sequence is to open the 12.47 kVAC contactor</w:t>
      </w:r>
      <w:r w:rsidR="007F2764">
        <w:t xml:space="preserve"> by pressing the Contactor Open control</w:t>
      </w:r>
      <w:r>
        <w:t xml:space="preserve">.  </w:t>
      </w:r>
      <w:r w:rsidR="00764726">
        <w:t xml:space="preserve">Opening the contactor </w:t>
      </w:r>
      <w:r>
        <w:t>removes the input voltage to the HVPS and therefore also zeros the output voltage</w:t>
      </w:r>
      <w:r w:rsidR="00144E19">
        <w:t>, as seen on RF PLC Voltage and HVPS Voltage</w:t>
      </w:r>
      <w:r>
        <w:t xml:space="preserve">.  We see in </w:t>
      </w:r>
      <w:r>
        <w:fldChar w:fldCharType="begin"/>
      </w:r>
      <w:r>
        <w:instrText xml:space="preserve"> REF _Ref141199131 \h </w:instrText>
      </w:r>
      <w:r>
        <w:fldChar w:fldCharType="separate"/>
      </w:r>
      <w:r w:rsidR="00621042">
        <w:t xml:space="preserve">Figure </w:t>
      </w:r>
      <w:r w:rsidR="00621042">
        <w:rPr>
          <w:noProof/>
        </w:rPr>
        <w:t>7</w:t>
      </w:r>
      <w:r>
        <w:fldChar w:fldCharType="end"/>
      </w:r>
      <w:r>
        <w:t xml:space="preserve"> that opening the contactor gives red alarms for five other process variables.  Both the Contactor Closed and Contactor Open now display the OPEN status of the contactor.  This makes the 12</w:t>
      </w:r>
      <w:r w:rsidR="00144E19">
        <w:t>.47</w:t>
      </w:r>
      <w:r>
        <w:t xml:space="preserve"> kV input voltage NOTAVAIL.  The loss of the input voltage makes the supply NOTREADY and the Enerpro Slow Start INACTIVE.</w:t>
      </w:r>
      <w:r w:rsidR="00144E19">
        <w:t xml:space="preserve">  The system can still be turned on remotely, first by closing the contactor and then setting the Station State to ON_CW.</w:t>
      </w:r>
    </w:p>
    <w:p w14:paraId="1AAF069F" w14:textId="77777777" w:rsidR="00543DD2" w:rsidRDefault="00543DD2" w:rsidP="00543DD2">
      <w:pPr>
        <w:keepNext/>
        <w:jc w:val="center"/>
      </w:pPr>
      <w:r>
        <w:rPr>
          <w:noProof/>
        </w:rPr>
        <w:drawing>
          <wp:inline distT="0" distB="0" distL="0" distR="0" wp14:anchorId="086CB4C4" wp14:editId="4D5F8105">
            <wp:extent cx="5943600" cy="4717415"/>
            <wp:effectExtent l="0" t="0" r="0" b="6985"/>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5943600" cy="4717415"/>
                    </a:xfrm>
                    <a:prstGeom prst="rect">
                      <a:avLst/>
                    </a:prstGeom>
                  </pic:spPr>
                </pic:pic>
              </a:graphicData>
            </a:graphic>
          </wp:inline>
        </w:drawing>
      </w:r>
    </w:p>
    <w:p w14:paraId="479DB670" w14:textId="433C3681" w:rsidR="00543DD2" w:rsidRDefault="00543DD2" w:rsidP="00543DD2">
      <w:pPr>
        <w:pStyle w:val="Caption"/>
        <w:jc w:val="center"/>
        <w:rPr>
          <w:noProof/>
        </w:rPr>
      </w:pPr>
      <w:bookmarkStart w:id="55" w:name="_Ref141199131"/>
      <w:bookmarkStart w:id="56" w:name="_Toc147749922"/>
      <w:r>
        <w:t xml:space="preserve">Figure </w:t>
      </w:r>
      <w:r>
        <w:fldChar w:fldCharType="begin"/>
      </w:r>
      <w:r>
        <w:instrText>SEQ Figure \* ARABIC</w:instrText>
      </w:r>
      <w:r>
        <w:fldChar w:fldCharType="separate"/>
      </w:r>
      <w:r w:rsidR="00621042">
        <w:rPr>
          <w:noProof/>
        </w:rPr>
        <w:t>7</w:t>
      </w:r>
      <w:r>
        <w:fldChar w:fldCharType="end"/>
      </w:r>
      <w:bookmarkEnd w:id="55"/>
      <w:r>
        <w:t xml:space="preserve">:  </w:t>
      </w:r>
      <w:r w:rsidRPr="008E20C8">
        <w:t>SPEAR RF Klystron HVPS panel w</w:t>
      </w:r>
      <w:r>
        <w:t>ith</w:t>
      </w:r>
      <w:r w:rsidRPr="008E20C8">
        <w:t xml:space="preserve"> HVPS off </w:t>
      </w:r>
      <w:r>
        <w:t>and</w:t>
      </w:r>
      <w:r w:rsidRPr="008E20C8">
        <w:t xml:space="preserve"> 12.47 kV contactor </w:t>
      </w:r>
      <w:r>
        <w:t>open</w:t>
      </w:r>
      <w:r>
        <w:rPr>
          <w:noProof/>
        </w:rPr>
        <w:t>.</w:t>
      </w:r>
      <w:bookmarkEnd w:id="56"/>
    </w:p>
    <w:p w14:paraId="0D581624" w14:textId="4CAD74C2" w:rsidR="00543DD2" w:rsidRDefault="00543DD2" w:rsidP="00543DD2">
      <w:pPr>
        <w:pStyle w:val="Heading3"/>
      </w:pPr>
      <w:bookmarkStart w:id="57" w:name="_Ref141266157"/>
      <w:bookmarkStart w:id="58" w:name="_Toc147749904"/>
      <w:r>
        <w:t>Disable the Contactor Control Power</w:t>
      </w:r>
      <w:bookmarkEnd w:id="57"/>
      <w:bookmarkEnd w:id="58"/>
    </w:p>
    <w:p w14:paraId="7F108900" w14:textId="4A49513F" w:rsidR="00543DD2" w:rsidRDefault="007F2764" w:rsidP="00543DD2">
      <w:r>
        <w:t xml:space="preserve">The final step in the sequence removes the control power to the contactor controller.  Without this control power, the contactor is unable to close and provide any 12.47 kVAC power to the HVPS.  The control power is removed by opening the appropriate 208 VAC disconnect switch, shown in </w:t>
      </w:r>
      <w:r>
        <w:fldChar w:fldCharType="begin"/>
      </w:r>
      <w:r>
        <w:instrText xml:space="preserve"> REF _Ref129778767 \h </w:instrText>
      </w:r>
      <w:r>
        <w:fldChar w:fldCharType="separate"/>
      </w:r>
      <w:r w:rsidR="00621042">
        <w:t xml:space="preserve">Figure </w:t>
      </w:r>
      <w:r w:rsidR="00621042">
        <w:rPr>
          <w:noProof/>
        </w:rPr>
        <w:t>4</w:t>
      </w:r>
      <w:r>
        <w:fldChar w:fldCharType="end"/>
      </w:r>
      <w:r>
        <w:t xml:space="preserve">.  </w:t>
      </w:r>
      <w:r>
        <w:fldChar w:fldCharType="begin"/>
      </w:r>
      <w:r>
        <w:instrText xml:space="preserve"> REF _Ref141199678 \h </w:instrText>
      </w:r>
      <w:r>
        <w:fldChar w:fldCharType="separate"/>
      </w:r>
      <w:r w:rsidR="00621042">
        <w:t xml:space="preserve">Figure </w:t>
      </w:r>
      <w:r w:rsidR="00621042">
        <w:rPr>
          <w:noProof/>
        </w:rPr>
        <w:t>8</w:t>
      </w:r>
      <w:r>
        <w:fldChar w:fldCharType="end"/>
      </w:r>
      <w:r>
        <w:t xml:space="preserve"> shows the Klystron HVPS panel after the control power is removed.  Now red alarm status is given to show that the Contactor Status is OFF and the Contactor is NOTREADY.  The contactor cannot </w:t>
      </w:r>
      <w:r>
        <w:lastRenderedPageBreak/>
        <w:t>now be closed</w:t>
      </w:r>
      <w:r w:rsidR="00144E19">
        <w:t>, so the system cannot be turned on until the 208 VAC control power is restored by closing the disconnect switch.</w:t>
      </w:r>
    </w:p>
    <w:p w14:paraId="2608FF8E" w14:textId="77777777" w:rsidR="007F2764" w:rsidRDefault="007F2764" w:rsidP="007F2764">
      <w:pPr>
        <w:keepNext/>
        <w:jc w:val="center"/>
      </w:pPr>
      <w:r>
        <w:rPr>
          <w:noProof/>
        </w:rPr>
        <w:drawing>
          <wp:inline distT="0" distB="0" distL="0" distR="0" wp14:anchorId="4774D586" wp14:editId="683047A6">
            <wp:extent cx="5943600" cy="4717415"/>
            <wp:effectExtent l="0" t="0" r="0" b="6985"/>
            <wp:docPr id="46" name="Picture 4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4717415"/>
                    </a:xfrm>
                    <a:prstGeom prst="rect">
                      <a:avLst/>
                    </a:prstGeom>
                  </pic:spPr>
                </pic:pic>
              </a:graphicData>
            </a:graphic>
          </wp:inline>
        </w:drawing>
      </w:r>
    </w:p>
    <w:p w14:paraId="4240B537" w14:textId="4E5FF555" w:rsidR="007F2764" w:rsidRPr="00300526" w:rsidRDefault="007F2764" w:rsidP="007F2764">
      <w:pPr>
        <w:pStyle w:val="Caption"/>
        <w:jc w:val="center"/>
      </w:pPr>
      <w:bookmarkStart w:id="59" w:name="_Ref141199678"/>
      <w:bookmarkStart w:id="60" w:name="_Toc147749923"/>
      <w:r>
        <w:t xml:space="preserve">Figure </w:t>
      </w:r>
      <w:r>
        <w:fldChar w:fldCharType="begin"/>
      </w:r>
      <w:r>
        <w:instrText>SEQ Figure \* ARABIC</w:instrText>
      </w:r>
      <w:r>
        <w:fldChar w:fldCharType="separate"/>
      </w:r>
      <w:r w:rsidR="00621042">
        <w:rPr>
          <w:noProof/>
        </w:rPr>
        <w:t>8</w:t>
      </w:r>
      <w:r>
        <w:fldChar w:fldCharType="end"/>
      </w:r>
      <w:bookmarkEnd w:id="59"/>
      <w:r w:rsidRPr="00115211">
        <w:t>:  SPEAR RF Klystron HVPS panel with HVPS off</w:t>
      </w:r>
      <w:r>
        <w:t>,</w:t>
      </w:r>
      <w:r w:rsidRPr="00115211">
        <w:t xml:space="preserve"> 12.47 kV contactor open</w:t>
      </w:r>
      <w:r>
        <w:t>, and 120 VAC contactor control power removed.</w:t>
      </w:r>
      <w:bookmarkEnd w:id="60"/>
    </w:p>
    <w:p w14:paraId="7FA5AE83" w14:textId="77777777" w:rsidR="007F2764" w:rsidRPr="00543DD2" w:rsidRDefault="007F2764" w:rsidP="00543DD2"/>
    <w:p w14:paraId="24B3A39E" w14:textId="71AFE16A" w:rsidR="005009E4" w:rsidRDefault="0054487F" w:rsidP="00D93639">
      <w:pPr>
        <w:pStyle w:val="Heading2"/>
      </w:pPr>
      <w:bookmarkStart w:id="61" w:name="_Toc147749905"/>
      <w:r>
        <w:t>Document</w:t>
      </w:r>
      <w:r w:rsidR="005009E4">
        <w:t xml:space="preserve"> </w:t>
      </w:r>
      <w:r>
        <w:t>A</w:t>
      </w:r>
      <w:r w:rsidR="005009E4">
        <w:t xml:space="preserve">ctive HVPS </w:t>
      </w:r>
      <w:r>
        <w:t>T</w:t>
      </w:r>
      <w:r w:rsidR="00FE0B64">
        <w:t xml:space="preserve">urn </w:t>
      </w:r>
      <w:r>
        <w:t>O</w:t>
      </w:r>
      <w:r w:rsidR="00FE0B64">
        <w:t>ff</w:t>
      </w:r>
      <w:bookmarkEnd w:id="61"/>
    </w:p>
    <w:p w14:paraId="233C96D7" w14:textId="77777777" w:rsidR="0030768B" w:rsidRDefault="0054487F" w:rsidP="008020B0">
      <w:r>
        <w:t>Document</w:t>
      </w:r>
      <w:r w:rsidR="008020B0">
        <w:t>ing how the active HVPS turned off will allow us to better understand any potential hazards that may occur due to stored energy not discharged during the turn off.</w:t>
      </w:r>
    </w:p>
    <w:p w14:paraId="0122D272" w14:textId="1C37A2D1" w:rsidR="0030768B" w:rsidRDefault="00D51741" w:rsidP="008020B0">
      <w:r>
        <w:t xml:space="preserve">In a normal turn off, the HVPS voltage and current transition quickly from their operating voltage and current to low values.  </w:t>
      </w:r>
      <w:r w:rsidR="00764726">
        <w:t>As described above, a</w:t>
      </w:r>
      <w:r>
        <w:t>s long as the 12.47 kVAC contactor remains closed</w:t>
      </w:r>
      <w:r w:rsidR="0030768B">
        <w:t xml:space="preserve"> the measured output voltage shows a residual reading of approximately 1.3 kV.</w:t>
      </w:r>
      <w:r w:rsidR="0054487F">
        <w:t xml:space="preserve">  </w:t>
      </w:r>
      <w:r w:rsidR="0030768B">
        <w:t>Once the contactor is opened, the value of this measured voltage drops to zero.</w:t>
      </w:r>
    </w:p>
    <w:p w14:paraId="2A1F8ED6" w14:textId="408F5011" w:rsidR="0030768B" w:rsidRDefault="00E40BE5" w:rsidP="008020B0">
      <w:r>
        <w:t xml:space="preserve">The </w:t>
      </w:r>
      <w:r w:rsidR="00D51741">
        <w:t>active HVPS Voltage and HVPS Current are archived in the SPEAR history buffers</w:t>
      </w:r>
      <w:r w:rsidR="0030768B">
        <w:t xml:space="preserve"> and can be viewed after the HVPS is off.  They are in the pull</w:t>
      </w:r>
      <w:r w:rsidR="00144E19">
        <w:t>-</w:t>
      </w:r>
      <w:r w:rsidR="0030768B">
        <w:t xml:space="preserve">down menus Parameter-&gt;SPEAR RF Klys and HVPS Parameters.  </w:t>
      </w:r>
      <w:r w:rsidR="00144E19">
        <w:t>(</w:t>
      </w:r>
      <w:r w:rsidR="0030768B">
        <w:t xml:space="preserve">If you are unfamiliar with the HISTORYPLOT application, contact an HVPS SME or a SPEAR operator for </w:t>
      </w:r>
      <w:r w:rsidR="0030768B">
        <w:lastRenderedPageBreak/>
        <w:t>assistance.</w:t>
      </w:r>
      <w:r w:rsidR="00144E19">
        <w:t>)</w:t>
      </w:r>
      <w:r w:rsidR="00321C05">
        <w:t xml:space="preserve">  </w:t>
      </w:r>
      <w:r w:rsidR="00321C05">
        <w:fldChar w:fldCharType="begin"/>
      </w:r>
      <w:r w:rsidR="00321C05">
        <w:instrText xml:space="preserve"> REF _Ref129779936 \h </w:instrText>
      </w:r>
      <w:r w:rsidR="00321C05">
        <w:fldChar w:fldCharType="separate"/>
      </w:r>
      <w:r w:rsidR="00621042">
        <w:t xml:space="preserve">Figure </w:t>
      </w:r>
      <w:r w:rsidR="00621042">
        <w:rPr>
          <w:noProof/>
        </w:rPr>
        <w:t>9</w:t>
      </w:r>
      <w:r w:rsidR="00321C05">
        <w:fldChar w:fldCharType="end"/>
      </w:r>
      <w:r w:rsidR="00321C05">
        <w:t xml:space="preserve"> shows a HISTORYPLOT of the HVPS voltage and current in preparation for access into the SPEAR ring.  The supply was turned off at 20:07 and its input 12.47 kVAC contactor was opened at 20:12:40.</w:t>
      </w:r>
    </w:p>
    <w:p w14:paraId="7B897745" w14:textId="77777777" w:rsidR="00136192" w:rsidRDefault="00136192" w:rsidP="00136192">
      <w:pPr>
        <w:keepNext/>
        <w:jc w:val="center"/>
      </w:pPr>
      <w:r>
        <w:rPr>
          <w:noProof/>
        </w:rPr>
        <w:drawing>
          <wp:inline distT="0" distB="0" distL="0" distR="0" wp14:anchorId="363FA219" wp14:editId="5FD53490">
            <wp:extent cx="5943600" cy="4394200"/>
            <wp:effectExtent l="0" t="0" r="0" b="6350"/>
            <wp:docPr id="9" name="Picture 9" descr="Calend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alendar&#10;&#10;Description automatically generated with medium confidence"/>
                    <pic:cNvPicPr/>
                  </pic:nvPicPr>
                  <pic:blipFill>
                    <a:blip r:embed="rId20">
                      <a:extLst>
                        <a:ext uri="{28A0092B-C50C-407E-A947-70E740481C1C}">
                          <a14:useLocalDpi xmlns:a14="http://schemas.microsoft.com/office/drawing/2010/main" val="0"/>
                        </a:ext>
                      </a:extLst>
                    </a:blip>
                    <a:stretch>
                      <a:fillRect/>
                    </a:stretch>
                  </pic:blipFill>
                  <pic:spPr>
                    <a:xfrm>
                      <a:off x="0" y="0"/>
                      <a:ext cx="5943600" cy="4394200"/>
                    </a:xfrm>
                    <a:prstGeom prst="rect">
                      <a:avLst/>
                    </a:prstGeom>
                  </pic:spPr>
                </pic:pic>
              </a:graphicData>
            </a:graphic>
          </wp:inline>
        </w:drawing>
      </w:r>
    </w:p>
    <w:p w14:paraId="41F7D093" w14:textId="407DD8C2" w:rsidR="00044808" w:rsidRDefault="00136192" w:rsidP="00136192">
      <w:pPr>
        <w:pStyle w:val="Caption"/>
        <w:jc w:val="center"/>
      </w:pPr>
      <w:bookmarkStart w:id="62" w:name="_Ref129779936"/>
      <w:bookmarkStart w:id="63" w:name="_Toc147749924"/>
      <w:r>
        <w:t xml:space="preserve">Figure </w:t>
      </w:r>
      <w:r>
        <w:fldChar w:fldCharType="begin"/>
      </w:r>
      <w:r>
        <w:instrText>SEQ Figure \* ARABIC</w:instrText>
      </w:r>
      <w:r>
        <w:fldChar w:fldCharType="separate"/>
      </w:r>
      <w:r w:rsidR="00621042">
        <w:rPr>
          <w:noProof/>
        </w:rPr>
        <w:t>9</w:t>
      </w:r>
      <w:r>
        <w:fldChar w:fldCharType="end"/>
      </w:r>
      <w:bookmarkEnd w:id="62"/>
      <w:r>
        <w:t>:  HVPS turn</w:t>
      </w:r>
      <w:r w:rsidR="00321C05">
        <w:t>ed</w:t>
      </w:r>
      <w:r>
        <w:t xml:space="preserve"> off at 20:07.  Contactor opened at 20:12:40.</w:t>
      </w:r>
      <w:bookmarkEnd w:id="63"/>
    </w:p>
    <w:p w14:paraId="0CE7C68F" w14:textId="5E2E72FD" w:rsidR="0030768B" w:rsidRDefault="0030768B" w:rsidP="008020B0">
      <w:r>
        <w:t>Using the HISTORYPLOT application:</w:t>
      </w:r>
      <w:r>
        <w:br/>
        <w:t>______  Record the time when the HVPS was turned off  ________</w:t>
      </w:r>
      <w:r w:rsidR="00631FF1">
        <w:t>.</w:t>
      </w:r>
    </w:p>
    <w:p w14:paraId="24A0378B" w14:textId="3735DBA6" w:rsidR="008020B0" w:rsidRDefault="0030768B" w:rsidP="008020B0">
      <w:r>
        <w:t>______  Record the HVPS Voltage before  ________  and after  ________  shutdown</w:t>
      </w:r>
      <w:r w:rsidR="00631FF1">
        <w:t>.  In normal operation, the HVPS voltage can range from 50 kV to 80 kV.  After the shutdown, a measured residual voltage of about 1.</w:t>
      </w:r>
      <w:r w:rsidR="00144E19">
        <w:t>3</w:t>
      </w:r>
      <w:r w:rsidR="00631FF1">
        <w:t xml:space="preserve"> kV may still remain.</w:t>
      </w:r>
    </w:p>
    <w:p w14:paraId="76DD0ACD" w14:textId="2F1A1757" w:rsidR="0030768B" w:rsidRDefault="0030768B" w:rsidP="0030768B">
      <w:r>
        <w:t>______  Record the HVPS Current before  ________  and after  ________  shutdown</w:t>
      </w:r>
      <w:r w:rsidR="00631FF1">
        <w:t xml:space="preserve">.  In normal operation, the HVPS current can range from 12 A to 25 A.  After the shutdown, the measured current </w:t>
      </w:r>
      <w:r w:rsidR="00FA3D1B">
        <w:t>is very close to 0 A.</w:t>
      </w:r>
    </w:p>
    <w:p w14:paraId="1233C0A6" w14:textId="16FE2499" w:rsidR="0030768B" w:rsidRDefault="0030768B" w:rsidP="0030768B">
      <w:r>
        <w:t xml:space="preserve">______  Record the time when the </w:t>
      </w:r>
      <w:r w:rsidR="001A0E8C">
        <w:t>contactor was opened  ________</w:t>
      </w:r>
      <w:r w:rsidR="00FA3D1B">
        <w:t>.</w:t>
      </w:r>
    </w:p>
    <w:p w14:paraId="1FA2D456" w14:textId="4723CF57" w:rsidR="001A0E8C" w:rsidRPr="008020B0" w:rsidRDefault="001A0E8C" w:rsidP="0030768B">
      <w:r>
        <w:t>______  Record the HVPS Voltage after the contactor was opened  ________</w:t>
      </w:r>
      <w:r w:rsidR="00FA3D1B">
        <w:t>.  After the contactor is opened, the measured voltage is very close to 0 kV.</w:t>
      </w:r>
    </w:p>
    <w:p w14:paraId="6805CA28" w14:textId="6824D64D" w:rsidR="00FE0B64" w:rsidRDefault="00FE0B64" w:rsidP="00FE0B64">
      <w:pPr>
        <w:pStyle w:val="Heading2"/>
      </w:pPr>
      <w:bookmarkStart w:id="64" w:name="_Toc147749906"/>
      <w:r>
        <w:lastRenderedPageBreak/>
        <w:t>Remove Hazardous Inputs from System</w:t>
      </w:r>
      <w:bookmarkEnd w:id="64"/>
    </w:p>
    <w:p w14:paraId="365B6F6E" w14:textId="7D5BEABC" w:rsidR="00FE0B64" w:rsidRDefault="00572BF6" w:rsidP="00FE0B64">
      <w:pPr>
        <w:pStyle w:val="Heading3"/>
      </w:pPr>
      <w:bookmarkStart w:id="65" w:name="_Toc147749907"/>
      <w:r>
        <w:t>Instruct</w:t>
      </w:r>
      <w:r w:rsidR="00FE0B64">
        <w:t xml:space="preserve"> </w:t>
      </w:r>
      <w:r w:rsidR="000A2629">
        <w:t xml:space="preserve">the HV Electricians </w:t>
      </w:r>
      <w:r>
        <w:t xml:space="preserve">to </w:t>
      </w:r>
      <w:r w:rsidR="000A2629">
        <w:t>Make Safe the</w:t>
      </w:r>
      <w:r w:rsidR="00FE0B64">
        <w:t xml:space="preserve"> 12.47 kV</w:t>
      </w:r>
      <w:r w:rsidR="000A2629">
        <w:t>AC</w:t>
      </w:r>
      <w:r w:rsidR="00FE0B64">
        <w:t xml:space="preserve"> </w:t>
      </w:r>
      <w:r w:rsidR="000A2629">
        <w:t>I</w:t>
      </w:r>
      <w:r w:rsidR="00FE0B64">
        <w:t xml:space="preserve">nput </w:t>
      </w:r>
      <w:r w:rsidR="000A2629">
        <w:t>to</w:t>
      </w:r>
      <w:r w:rsidR="00FE0B64">
        <w:t xml:space="preserve"> the HVPS</w:t>
      </w:r>
      <w:bookmarkEnd w:id="65"/>
    </w:p>
    <w:p w14:paraId="4A491DA4" w14:textId="5FE285B5" w:rsidR="000A2629" w:rsidRPr="000A2629" w:rsidRDefault="000A2629" w:rsidP="000A2629">
      <w:r>
        <w:t xml:space="preserve">______  </w:t>
      </w:r>
      <w:r w:rsidR="00127410">
        <w:t>Either contact</w:t>
      </w:r>
      <w:r>
        <w:t xml:space="preserve"> the HV electricians </w:t>
      </w:r>
      <w:r w:rsidR="00127410">
        <w:t>to</w:t>
      </w:r>
      <w:r>
        <w:t xml:space="preserve"> remove the 12.47 kVAC input from the active supply and authorize their work</w:t>
      </w:r>
      <w:r w:rsidR="00127410">
        <w:t xml:space="preserve"> or verify that the electricians have already completed this work.</w:t>
      </w:r>
    </w:p>
    <w:p w14:paraId="238671DA" w14:textId="0885B538" w:rsidR="00FE0B64" w:rsidRDefault="00FE0B64" w:rsidP="00FE0B64">
      <w:pPr>
        <w:pStyle w:val="Heading3"/>
      </w:pPr>
      <w:bookmarkStart w:id="66" w:name="_Toc147749908"/>
      <w:r>
        <w:t xml:space="preserve">Verify </w:t>
      </w:r>
      <w:r w:rsidR="000A2629">
        <w:t xml:space="preserve">the </w:t>
      </w:r>
      <w:r>
        <w:t>12.47 kV</w:t>
      </w:r>
      <w:r w:rsidR="000A2629">
        <w:t>AC</w:t>
      </w:r>
      <w:r>
        <w:t xml:space="preserve"> is </w:t>
      </w:r>
      <w:r w:rsidR="000A2629">
        <w:t>R</w:t>
      </w:r>
      <w:r>
        <w:t xml:space="preserve">emoved from </w:t>
      </w:r>
      <w:r w:rsidR="000A2629">
        <w:t>the A</w:t>
      </w:r>
      <w:r>
        <w:t>ctive HVPS</w:t>
      </w:r>
      <w:bookmarkEnd w:id="66"/>
    </w:p>
    <w:p w14:paraId="0C85E70F" w14:textId="45F2065D" w:rsidR="000A2629" w:rsidRDefault="000A2629" w:rsidP="000A2629">
      <w:r w:rsidRPr="00340143">
        <w:rPr>
          <w:color w:val="FF0000"/>
          <w:shd w:val="clear" w:color="auto" w:fill="FF8080"/>
        </w:rPr>
        <w:t>______</w:t>
      </w:r>
      <w:r>
        <w:t xml:space="preserve">  Verify the 12.47 kVAC disconnect switch on</w:t>
      </w:r>
      <w:r w:rsidRPr="000A2629">
        <w:t xml:space="preserve"> </w:t>
      </w:r>
      <w:r>
        <w:t>the metal-enclosed switchgear of the active HVPS is in the open position</w:t>
      </w:r>
      <w:r w:rsidR="00321C05">
        <w:t xml:space="preserve">.  Refer to </w:t>
      </w:r>
      <w:r w:rsidR="00321C05">
        <w:fldChar w:fldCharType="begin"/>
      </w:r>
      <w:r w:rsidR="00321C05">
        <w:instrText xml:space="preserve"> REF _Ref129778338 \h </w:instrText>
      </w:r>
      <w:r w:rsidR="00321C05">
        <w:fldChar w:fldCharType="separate"/>
      </w:r>
      <w:r w:rsidR="00621042">
        <w:t xml:space="preserve">Figure </w:t>
      </w:r>
      <w:r w:rsidR="00621042">
        <w:rPr>
          <w:noProof/>
        </w:rPr>
        <w:t>3</w:t>
      </w:r>
      <w:r w:rsidR="00321C05">
        <w:fldChar w:fldCharType="end"/>
      </w:r>
      <w:r w:rsidR="00321C05">
        <w:t xml:space="preserve"> for a picture of a typical switchgear door with window and disconnect switch.</w:t>
      </w:r>
    </w:p>
    <w:p w14:paraId="5E8DBCD7" w14:textId="6E45C9D9" w:rsidR="000A2629" w:rsidRDefault="000A2629" w:rsidP="000A2629">
      <w:r w:rsidRPr="00340143">
        <w:rPr>
          <w:color w:val="FF0000"/>
          <w:shd w:val="clear" w:color="auto" w:fill="FF8080"/>
        </w:rPr>
        <w:t>______</w:t>
      </w:r>
      <w:r>
        <w:t xml:space="preserve">  Apply a red </w:t>
      </w:r>
      <w:r w:rsidR="00E56C2B">
        <w:t xml:space="preserve">CoHE </w:t>
      </w:r>
      <w:r w:rsidR="00C01F62">
        <w:t xml:space="preserve">Operations </w:t>
      </w:r>
      <w:r w:rsidR="00E56C2B">
        <w:t xml:space="preserve">Lockout Lock and an appropriately filled out Group Lockout Tag </w:t>
      </w:r>
      <w:r>
        <w:t>to the open 12.47 kVAC disconnect switch.</w:t>
      </w:r>
    </w:p>
    <w:p w14:paraId="1FAB7248" w14:textId="1BBCCC1C" w:rsidR="00300526" w:rsidRDefault="000A2629" w:rsidP="00543DD2">
      <w:r w:rsidRPr="00340143">
        <w:rPr>
          <w:color w:val="FF0000"/>
          <w:shd w:val="clear" w:color="auto" w:fill="FF8080"/>
        </w:rPr>
        <w:t>______</w:t>
      </w:r>
      <w:r>
        <w:t xml:space="preserve">  By looking through the window of the switchgear door, visually verify there are three air gaps in the switchgear, one for each phase, by verifying that the three 50E 200A fuses are removed from the switchgear.  If you are not certain if the fuses are removed, </w:t>
      </w:r>
      <w:r w:rsidR="00D93639" w:rsidRPr="00D93639">
        <w:rPr>
          <w:color w:val="FF0000"/>
        </w:rPr>
        <w:t>STOP THIS PROCEDURE</w:t>
      </w:r>
      <w:r w:rsidRPr="00D93639">
        <w:rPr>
          <w:color w:val="FF0000"/>
        </w:rPr>
        <w:t xml:space="preserve"> and contact a HVPS SME for assistance</w:t>
      </w:r>
      <w:r>
        <w:t xml:space="preserve">.  If you see that the fuses are in the switchgear and have not been removed, </w:t>
      </w:r>
      <w:r w:rsidR="00D93639" w:rsidRPr="00D93639">
        <w:rPr>
          <w:color w:val="FF0000"/>
        </w:rPr>
        <w:t>STOP THIS PROCEDURE</w:t>
      </w:r>
      <w:r w:rsidRPr="00D93639">
        <w:rPr>
          <w:color w:val="FF0000"/>
        </w:rPr>
        <w:t xml:space="preserve"> and contact the facilities electricians to put this inactive HVPS input in a safe condition</w:t>
      </w:r>
      <w:r>
        <w:t>.</w:t>
      </w:r>
    </w:p>
    <w:p w14:paraId="0135800C" w14:textId="49F03844" w:rsidR="009720D3" w:rsidRDefault="009720D3" w:rsidP="009720D3">
      <w:pPr>
        <w:pStyle w:val="Heading3"/>
      </w:pPr>
      <w:bookmarkStart w:id="67" w:name="_Toc147749909"/>
      <w:r>
        <w:t>208 VAC Switchgear Control Power</w:t>
      </w:r>
      <w:bookmarkEnd w:id="67"/>
    </w:p>
    <w:p w14:paraId="062576F0" w14:textId="4A329FBB" w:rsidR="00096725" w:rsidRDefault="00096725" w:rsidP="00096725">
      <w:r>
        <w:t>To check the effects of removing this power</w:t>
      </w:r>
      <w:r w:rsidR="00D93639">
        <w:t>,</w:t>
      </w:r>
      <w:r>
        <w:t xml:space="preserve"> one needs to bring up the SPEAR RF Station EDM panel on a linux machine.  If you are unfamiliar with this </w:t>
      </w:r>
      <w:r w:rsidR="00D93639">
        <w:t xml:space="preserve">EDM </w:t>
      </w:r>
      <w:r>
        <w:t>application, contact an HVPS SME or a SPEAR operator for assistance and ask them to bring up the RF Detail panel and, from there, the HVPS panel.</w:t>
      </w:r>
      <w:r w:rsidR="00144E19">
        <w:t xml:space="preserve">  This is the same panel that was used to explain the turn-off procedure of the RF system in </w:t>
      </w:r>
      <w:r w:rsidR="00144E19">
        <w:fldChar w:fldCharType="begin"/>
      </w:r>
      <w:r w:rsidR="00144E19">
        <w:instrText xml:space="preserve"> REF _Ref141199055 \h </w:instrText>
      </w:r>
      <w:r w:rsidR="00144E19">
        <w:fldChar w:fldCharType="separate"/>
      </w:r>
      <w:r w:rsidR="00621042">
        <w:t xml:space="preserve">Figure </w:t>
      </w:r>
      <w:r w:rsidR="00621042">
        <w:rPr>
          <w:noProof/>
        </w:rPr>
        <w:t>6</w:t>
      </w:r>
      <w:r w:rsidR="00144E19">
        <w:fldChar w:fldCharType="end"/>
      </w:r>
      <w:r w:rsidR="00144E19">
        <w:t xml:space="preserve">, </w:t>
      </w:r>
      <w:r w:rsidR="00144E19">
        <w:fldChar w:fldCharType="begin"/>
      </w:r>
      <w:r w:rsidR="00144E19">
        <w:instrText xml:space="preserve"> REF _Ref141199131 \h </w:instrText>
      </w:r>
      <w:r w:rsidR="00144E19">
        <w:fldChar w:fldCharType="separate"/>
      </w:r>
      <w:r w:rsidR="00621042">
        <w:t xml:space="preserve">Figure </w:t>
      </w:r>
      <w:r w:rsidR="00621042">
        <w:rPr>
          <w:noProof/>
        </w:rPr>
        <w:t>7</w:t>
      </w:r>
      <w:r w:rsidR="00144E19">
        <w:fldChar w:fldCharType="end"/>
      </w:r>
      <w:r w:rsidR="00144E19">
        <w:t xml:space="preserve">, and </w:t>
      </w:r>
      <w:r w:rsidR="00144E19">
        <w:fldChar w:fldCharType="begin"/>
      </w:r>
      <w:r w:rsidR="00144E19">
        <w:instrText xml:space="preserve"> REF _Ref141199678 \h </w:instrText>
      </w:r>
      <w:r w:rsidR="00144E19">
        <w:fldChar w:fldCharType="separate"/>
      </w:r>
      <w:r w:rsidR="00621042">
        <w:t xml:space="preserve">Figure </w:t>
      </w:r>
      <w:r w:rsidR="00621042">
        <w:rPr>
          <w:noProof/>
        </w:rPr>
        <w:t>8</w:t>
      </w:r>
      <w:r w:rsidR="00144E19">
        <w:fldChar w:fldCharType="end"/>
      </w:r>
      <w:r w:rsidR="00144E19">
        <w:t xml:space="preserve"> in sections </w:t>
      </w:r>
      <w:r w:rsidR="00144E19">
        <w:fldChar w:fldCharType="begin"/>
      </w:r>
      <w:r w:rsidR="00144E19">
        <w:instrText xml:space="preserve"> REF _Ref141266123 \r \h </w:instrText>
      </w:r>
      <w:r w:rsidR="00144E19">
        <w:fldChar w:fldCharType="separate"/>
      </w:r>
      <w:r w:rsidR="00621042">
        <w:t>11.1.1</w:t>
      </w:r>
      <w:r w:rsidR="00144E19">
        <w:fldChar w:fldCharType="end"/>
      </w:r>
      <w:r w:rsidR="00144E19">
        <w:t xml:space="preserve">, </w:t>
      </w:r>
      <w:r w:rsidR="00144E19">
        <w:fldChar w:fldCharType="begin"/>
      </w:r>
      <w:r w:rsidR="00144E19">
        <w:instrText xml:space="preserve"> REF _Ref141266145 \r \h </w:instrText>
      </w:r>
      <w:r w:rsidR="00144E19">
        <w:fldChar w:fldCharType="separate"/>
      </w:r>
      <w:r w:rsidR="00621042">
        <w:t>11.1.2</w:t>
      </w:r>
      <w:r w:rsidR="00144E19">
        <w:fldChar w:fldCharType="end"/>
      </w:r>
      <w:r w:rsidR="00144E19">
        <w:t xml:space="preserve">, and </w:t>
      </w:r>
      <w:r w:rsidR="00144E19">
        <w:fldChar w:fldCharType="begin"/>
      </w:r>
      <w:r w:rsidR="00144E19">
        <w:instrText xml:space="preserve"> REF _Ref141266157 \r \h </w:instrText>
      </w:r>
      <w:r w:rsidR="00144E19">
        <w:fldChar w:fldCharType="separate"/>
      </w:r>
      <w:r w:rsidR="00621042">
        <w:t>11.1.3</w:t>
      </w:r>
      <w:r w:rsidR="00144E19">
        <w:fldChar w:fldCharType="end"/>
      </w:r>
      <w:r w:rsidR="00144E19">
        <w:t>, respectively.</w:t>
      </w:r>
    </w:p>
    <w:p w14:paraId="15F1CDE5" w14:textId="39ED8C59" w:rsidR="009E73F2" w:rsidRDefault="00000000" w:rsidP="009E73F2">
      <w:pPr>
        <w:keepNext/>
        <w:jc w:val="center"/>
      </w:pPr>
      <w:r>
        <w:rPr>
          <w:noProof/>
        </w:rPr>
        <w:lastRenderedPageBreak/>
        <w:pict w14:anchorId="48F425D4">
          <v:shape id="Straight Arrow Connector 14" o:spid="_x0000_s1073" type="#_x0000_t32" style="position:absolute;left:0;text-align:left;margin-left:138.55pt;margin-top:68.15pt;width:33.95pt;height:25.25pt;flip:x y;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" strokecolor="#00b0f0" strokeweight="5pt">
            <v:stroke endarrow="block" joinstyle="miter"/>
          </v:shape>
        </w:pict>
      </w:r>
      <w:r>
        <w:rPr>
          <w:noProof/>
        </w:rPr>
        <w:pict w14:anchorId="6C0C0594">
          <v:shape id="Straight Arrow Connector 13" o:spid="_x0000_s1072" type="#_x0000_t32" style="position:absolute;left:0;text-align:left;margin-left:185.45pt;margin-top:12.45pt;width:31.9pt;height:20.4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" strokecolor="#7030a0" strokeweight="5pt">
            <v:stroke endarrow="block" joinstyle="miter"/>
          </v:shape>
        </w:pict>
      </w:r>
      <w:r>
        <w:rPr>
          <w:noProof/>
        </w:rPr>
        <w:pict w14:anchorId="4882CFFA">
          <v:shape id="Straight Arrow Connector 12" o:spid="_x0000_s1071" type="#_x0000_t32" style="position:absolute;left:0;text-align:left;margin-left:313.15pt;margin-top:40.3pt;width:48.25pt;height:53pt;flip:x;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" strokecolor="#4472c4 [3204]" strokeweight="5pt">
            <v:stroke endarrow="block" joinstyle="miter"/>
          </v:shape>
        </w:pict>
      </w:r>
      <w:r>
        <w:rPr>
          <w:noProof/>
        </w:rPr>
        <w:pict w14:anchorId="6DBACAA0">
          <v:shape id="Straight Arrow Connector 11" o:spid="_x0000_s1070" type="#_x0000_t32" style="position:absolute;left:0;text-align:left;margin-left:392.75pt;margin-top:303.3pt;width:66.55pt;height:29.75pt;flip:x;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" strokecolor="red" strokeweight="5pt">
            <v:stroke endarrow="block" joinstyle="miter"/>
          </v:shape>
        </w:pict>
      </w:r>
      <w:r w:rsidR="009E73F2">
        <w:rPr>
          <w:noProof/>
        </w:rPr>
        <w:drawing>
          <wp:inline distT="0" distB="0" distL="0" distR="0" wp14:anchorId="45F198EF" wp14:editId="0E531600">
            <wp:extent cx="5943600" cy="4921885"/>
            <wp:effectExtent l="0" t="0" r="0" b="0"/>
            <wp:docPr id="10" name="Picture 10"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abl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5943600" cy="4921885"/>
                    </a:xfrm>
                    <a:prstGeom prst="rect">
                      <a:avLst/>
                    </a:prstGeom>
                  </pic:spPr>
                </pic:pic>
              </a:graphicData>
            </a:graphic>
          </wp:inline>
        </w:drawing>
      </w:r>
    </w:p>
    <w:p w14:paraId="7D7E1BBD" w14:textId="3FD51FF5" w:rsidR="009E73F2" w:rsidRDefault="009E73F2" w:rsidP="009E73F2">
      <w:pPr>
        <w:pStyle w:val="Caption"/>
        <w:jc w:val="center"/>
      </w:pPr>
      <w:bookmarkStart w:id="68" w:name="_Ref129792977"/>
      <w:bookmarkStart w:id="69" w:name="_Toc147749925"/>
      <w:r>
        <w:t xml:space="preserve">Figure </w:t>
      </w:r>
      <w:r>
        <w:fldChar w:fldCharType="begin"/>
      </w:r>
      <w:r>
        <w:instrText>SEQ Figure \* ARABIC</w:instrText>
      </w:r>
      <w:r>
        <w:fldChar w:fldCharType="separate"/>
      </w:r>
      <w:r w:rsidR="00621042">
        <w:rPr>
          <w:noProof/>
        </w:rPr>
        <w:t>10</w:t>
      </w:r>
      <w:r>
        <w:fldChar w:fldCharType="end"/>
      </w:r>
      <w:bookmarkEnd w:id="68"/>
      <w:r>
        <w:t>:  EDM display for HVPS EPICS variables</w:t>
      </w:r>
      <w:bookmarkEnd w:id="69"/>
    </w:p>
    <w:p w14:paraId="7959DF19" w14:textId="11FBF8DE" w:rsidR="00096725" w:rsidRDefault="0010277A" w:rsidP="00096725">
      <w:r>
        <w:t xml:space="preserve">This section will be successfully completed if the 12.47 kVAC contactor cannot be turned on.  </w:t>
      </w:r>
      <w:r w:rsidR="00096725">
        <w:t>If the PPS is still active</w:t>
      </w:r>
      <w:r>
        <w:t xml:space="preserve"> and gives a PERMIT to the HVPS</w:t>
      </w:r>
      <w:r w:rsidR="00096725">
        <w:t>, one can verify that this action will remove the ability to close the 12.47 kVAC contactor.</w:t>
      </w:r>
      <w:r>
        <w:t xml:space="preserve">  If the PPS</w:t>
      </w:r>
      <w:r w:rsidR="00E200A3">
        <w:t xml:space="preserve"> gives a NOPERMIT, all we will be able to verify is that the contactor cannot close.</w:t>
      </w:r>
      <w:r w:rsidR="009E73F2">
        <w:t xml:space="preserve">  The PPS status is displayed in the area of </w:t>
      </w:r>
      <w:r w:rsidR="009E73F2">
        <w:fldChar w:fldCharType="begin"/>
      </w:r>
      <w:r w:rsidR="009E73F2">
        <w:instrText xml:space="preserve"> REF _Ref129792977 \h </w:instrText>
      </w:r>
      <w:r w:rsidR="009E73F2">
        <w:fldChar w:fldCharType="separate"/>
      </w:r>
      <w:r w:rsidR="00621042">
        <w:t xml:space="preserve">Figure </w:t>
      </w:r>
      <w:r w:rsidR="00621042">
        <w:rPr>
          <w:noProof/>
        </w:rPr>
        <w:t>10</w:t>
      </w:r>
      <w:r w:rsidR="009E73F2">
        <w:fldChar w:fldCharType="end"/>
      </w:r>
      <w:r w:rsidR="009E73F2">
        <w:t xml:space="preserve"> pointed to by the red arrow.</w:t>
      </w:r>
    </w:p>
    <w:p w14:paraId="5EC67C35" w14:textId="2BA8AB42" w:rsidR="00096725" w:rsidRDefault="00096725" w:rsidP="00096725">
      <w:r>
        <w:t xml:space="preserve">______  From </w:t>
      </w:r>
      <w:r w:rsidR="0010277A">
        <w:t>the SPEAR RF Klystron HVPS panel, check and record the status of the PPS  ________</w:t>
      </w:r>
    </w:p>
    <w:p w14:paraId="3D20EFAD" w14:textId="16D4BEC2" w:rsidR="0010277A" w:rsidRPr="00096725" w:rsidRDefault="0010277A" w:rsidP="00096725">
      <w:r>
        <w:t>______  If the status is PERMIT, verify that the Contactor Ready status is READY</w:t>
      </w:r>
      <w:r w:rsidR="009E73F2">
        <w:t xml:space="preserve">, in the area of </w:t>
      </w:r>
      <w:r w:rsidR="009E73F2">
        <w:fldChar w:fldCharType="begin"/>
      </w:r>
      <w:r w:rsidR="009E73F2">
        <w:instrText xml:space="preserve"> REF _Ref129792977 \h </w:instrText>
      </w:r>
      <w:r w:rsidR="009E73F2">
        <w:fldChar w:fldCharType="separate"/>
      </w:r>
      <w:r w:rsidR="00621042">
        <w:t xml:space="preserve">Figure </w:t>
      </w:r>
      <w:r w:rsidR="00621042">
        <w:rPr>
          <w:noProof/>
        </w:rPr>
        <w:t>10</w:t>
      </w:r>
      <w:r w:rsidR="009E73F2">
        <w:fldChar w:fldCharType="end"/>
      </w:r>
      <w:r w:rsidR="009E73F2">
        <w:t xml:space="preserve"> pointed to by the dark blue arrow.</w:t>
      </w:r>
    </w:p>
    <w:p w14:paraId="7C7DEEC0" w14:textId="12DDA6BF" w:rsidR="009720D3" w:rsidRDefault="009720D3" w:rsidP="009720D3">
      <w:r w:rsidRPr="00340143">
        <w:rPr>
          <w:color w:val="FF0000"/>
          <w:shd w:val="clear" w:color="auto" w:fill="FF8080"/>
        </w:rPr>
        <w:t>______</w:t>
      </w:r>
      <w:r>
        <w:t xml:space="preserve">  Move the disconnect switch to the 208 VAC control power</w:t>
      </w:r>
      <w:r w:rsidR="00970450">
        <w:t xml:space="preserve">, </w:t>
      </w:r>
      <w:r w:rsidR="00127410">
        <w:t xml:space="preserve">located in B514 and </w:t>
      </w:r>
      <w:r w:rsidR="00970450">
        <w:t xml:space="preserve">shown in </w:t>
      </w:r>
      <w:r w:rsidR="00970450">
        <w:fldChar w:fldCharType="begin"/>
      </w:r>
      <w:r w:rsidR="00970450">
        <w:instrText xml:space="preserve"> REF _Ref129778767 \h </w:instrText>
      </w:r>
      <w:r w:rsidR="00970450">
        <w:fldChar w:fldCharType="separate"/>
      </w:r>
      <w:r w:rsidR="00621042">
        <w:t xml:space="preserve">Figure </w:t>
      </w:r>
      <w:r w:rsidR="00621042">
        <w:rPr>
          <w:noProof/>
        </w:rPr>
        <w:t>4</w:t>
      </w:r>
      <w:r w:rsidR="00970450">
        <w:fldChar w:fldCharType="end"/>
      </w:r>
      <w:r w:rsidR="00970450">
        <w:t>,</w:t>
      </w:r>
      <w:r>
        <w:t xml:space="preserve"> of the active HVPS down to the open position.</w:t>
      </w:r>
    </w:p>
    <w:p w14:paraId="063D23E8" w14:textId="065D8697" w:rsidR="009720D3" w:rsidRDefault="009720D3" w:rsidP="009720D3">
      <w:r w:rsidRPr="00340143">
        <w:rPr>
          <w:color w:val="FF0000"/>
          <w:shd w:val="clear" w:color="auto" w:fill="FF8080"/>
        </w:rPr>
        <w:t>______</w:t>
      </w:r>
      <w:r>
        <w:t xml:space="preserve">  Apply a red </w:t>
      </w:r>
      <w:r w:rsidR="00E56C2B">
        <w:t xml:space="preserve">CoHE </w:t>
      </w:r>
      <w:r w:rsidR="00C01F62">
        <w:t xml:space="preserve">Operations </w:t>
      </w:r>
      <w:r w:rsidR="00E56C2B">
        <w:t xml:space="preserve">Lockout Lock and an appropriately filled out Group Lockout Tag </w:t>
      </w:r>
      <w:r>
        <w:t>to the open disconnect switch.</w:t>
      </w:r>
    </w:p>
    <w:p w14:paraId="00B362A8" w14:textId="2EA08CC2" w:rsidR="0010277A" w:rsidRDefault="0010277A" w:rsidP="009720D3">
      <w:r>
        <w:t xml:space="preserve">______  Verify that the Contactor Ready status </w:t>
      </w:r>
      <w:r w:rsidR="00970450">
        <w:t xml:space="preserve">in </w:t>
      </w:r>
      <w:r w:rsidR="00970450">
        <w:fldChar w:fldCharType="begin"/>
      </w:r>
      <w:r w:rsidR="00970450">
        <w:instrText xml:space="preserve"> REF _Ref129792977 \h </w:instrText>
      </w:r>
      <w:r w:rsidR="00970450">
        <w:fldChar w:fldCharType="separate"/>
      </w:r>
      <w:r w:rsidR="00621042">
        <w:t xml:space="preserve">Figure </w:t>
      </w:r>
      <w:r w:rsidR="00621042">
        <w:rPr>
          <w:noProof/>
        </w:rPr>
        <w:t>10</w:t>
      </w:r>
      <w:r w:rsidR="00970450">
        <w:fldChar w:fldCharType="end"/>
      </w:r>
      <w:r w:rsidR="00970450">
        <w:t xml:space="preserve"> </w:t>
      </w:r>
      <w:r>
        <w:t>is NOTREADY</w:t>
      </w:r>
    </w:p>
    <w:p w14:paraId="0C123E14" w14:textId="6F10BE80" w:rsidR="0010277A" w:rsidRDefault="0010277A" w:rsidP="009720D3">
      <w:r>
        <w:lastRenderedPageBreak/>
        <w:t xml:space="preserve">______  Attempt to </w:t>
      </w:r>
      <w:r w:rsidR="00E200A3">
        <w:t>close</w:t>
      </w:r>
      <w:r>
        <w:t xml:space="preserve"> the HVPS </w:t>
      </w:r>
      <w:r w:rsidR="00E200A3">
        <w:t xml:space="preserve">contactor </w:t>
      </w:r>
      <w:r>
        <w:t>by first pressing the Reset button</w:t>
      </w:r>
      <w:r w:rsidR="009E73F2">
        <w:t>, purple arrow,</w:t>
      </w:r>
      <w:r>
        <w:t xml:space="preserve"> and then pressing Contactor Close</w:t>
      </w:r>
      <w:r w:rsidR="009E73F2">
        <w:t>, light blue arrow</w:t>
      </w:r>
      <w:r w:rsidR="00764726">
        <w:t>,</w:t>
      </w:r>
      <w:r w:rsidR="009E73F2">
        <w:t xml:space="preserve"> in </w:t>
      </w:r>
      <w:r w:rsidR="009E73F2">
        <w:fldChar w:fldCharType="begin"/>
      </w:r>
      <w:r w:rsidR="009E73F2">
        <w:instrText xml:space="preserve"> REF _Ref129792977 \h </w:instrText>
      </w:r>
      <w:r w:rsidR="009E73F2">
        <w:fldChar w:fldCharType="separate"/>
      </w:r>
      <w:r w:rsidR="00621042">
        <w:t xml:space="preserve">Figure </w:t>
      </w:r>
      <w:r w:rsidR="00621042">
        <w:rPr>
          <w:noProof/>
        </w:rPr>
        <w:t>10</w:t>
      </w:r>
      <w:r w:rsidR="009E73F2">
        <w:fldChar w:fldCharType="end"/>
      </w:r>
      <w:r w:rsidR="00D42C2C">
        <w:t>.</w:t>
      </w:r>
    </w:p>
    <w:p w14:paraId="68F04F2B" w14:textId="77261864" w:rsidR="0010277A" w:rsidRDefault="0010277A" w:rsidP="009720D3">
      <w:r>
        <w:t>______  Record the value of Contactor Ready  ________</w:t>
      </w:r>
    </w:p>
    <w:p w14:paraId="0B82BEB9" w14:textId="5BC667A5" w:rsidR="0010277A" w:rsidRDefault="0010277A" w:rsidP="009720D3">
      <w:r>
        <w:t>______  Record the value of Contactor Status  ________</w:t>
      </w:r>
    </w:p>
    <w:p w14:paraId="65830825" w14:textId="03C7FC25" w:rsidR="0010277A" w:rsidRPr="00BE4B5C" w:rsidRDefault="0010277A" w:rsidP="009720D3">
      <w:r>
        <w:t xml:space="preserve">______  If either the Contactor Ready is READY and/or the Contactor Status is ON, </w:t>
      </w:r>
      <w:r w:rsidR="00970450" w:rsidRPr="00970450">
        <w:rPr>
          <w:color w:val="FF0000"/>
        </w:rPr>
        <w:t xml:space="preserve">STOP THE PROCEDURE </w:t>
      </w:r>
      <w:r w:rsidRPr="00970450">
        <w:rPr>
          <w:color w:val="FF0000"/>
        </w:rPr>
        <w:t>and contact an HVPS SME</w:t>
      </w:r>
      <w:r>
        <w:t>.  Otherwise, continue with the procedure.</w:t>
      </w:r>
    </w:p>
    <w:p w14:paraId="103248A2" w14:textId="4F5CEE3F" w:rsidR="008A6171" w:rsidRDefault="008A6171" w:rsidP="008A6171">
      <w:pPr>
        <w:pStyle w:val="Heading3"/>
      </w:pPr>
      <w:bookmarkStart w:id="70" w:name="_Toc147749910"/>
      <w:r>
        <w:t>Remove 125 VDC switchgear control power.</w:t>
      </w:r>
      <w:bookmarkEnd w:id="70"/>
    </w:p>
    <w:p w14:paraId="3B2CBB8E" w14:textId="27AFC710" w:rsidR="00DB7745" w:rsidRPr="00DB7745" w:rsidRDefault="00DB7745" w:rsidP="00DB7745">
      <w:r>
        <w:t xml:space="preserve">The 125 VDC control power for the switchgear passes through an enclosure in B514 that contains three touch-safe circuit breakers.  The red arrow in </w:t>
      </w:r>
      <w:r>
        <w:fldChar w:fldCharType="begin"/>
      </w:r>
      <w:r>
        <w:instrText xml:space="preserve"> REF _Ref129794545 \h </w:instrText>
      </w:r>
      <w:r>
        <w:fldChar w:fldCharType="separate"/>
      </w:r>
      <w:r w:rsidR="00621042">
        <w:t xml:space="preserve">Figure </w:t>
      </w:r>
      <w:r w:rsidR="00621042">
        <w:rPr>
          <w:noProof/>
        </w:rPr>
        <w:t>11</w:t>
      </w:r>
      <w:r>
        <w:fldChar w:fldCharType="end"/>
      </w:r>
      <w:r>
        <w:t xml:space="preserve"> points to the main breaker, which is in the ON position</w:t>
      </w:r>
      <w:r w:rsidR="00764726">
        <w:t xml:space="preserve"> in the picture</w:t>
      </w:r>
      <w:r>
        <w:t>.  The dark red arrow points to the breaker for SPEAR2, which is also in the ON position.  The green arrow points to the breaker for SPEAR1, which is in the OFF position.</w:t>
      </w:r>
    </w:p>
    <w:p w14:paraId="36D9EFFB" w14:textId="211FED4C" w:rsidR="00E200A3" w:rsidRDefault="00797568" w:rsidP="00E200A3">
      <w:r w:rsidRPr="00340143">
        <w:rPr>
          <w:color w:val="FF0000"/>
          <w:shd w:val="clear" w:color="auto" w:fill="FF8080"/>
        </w:rPr>
        <w:t>______</w:t>
      </w:r>
      <w:r>
        <w:t xml:space="preserve">  In the 125 VDC service enclosure</w:t>
      </w:r>
      <w:r w:rsidR="008E386A">
        <w:t>,</w:t>
      </w:r>
      <w:r>
        <w:t xml:space="preserve"> open the breaker switch for the active HVPS and, if it is not already in the open position, open the breaker switch for the inactive HVPS.</w:t>
      </w:r>
    </w:p>
    <w:p w14:paraId="2A395F66" w14:textId="35EA8849" w:rsidR="00797568" w:rsidRDefault="00797568" w:rsidP="00E200A3">
      <w:r w:rsidRPr="00340143">
        <w:rPr>
          <w:color w:val="FF0000"/>
          <w:shd w:val="clear" w:color="auto" w:fill="FF8080"/>
        </w:rPr>
        <w:t>______</w:t>
      </w:r>
      <w:r>
        <w:t xml:space="preserve">  Perform a ZVV on the load (bottom) side of both 125 VDC breaker switches for both HVPSs.</w:t>
      </w:r>
    </w:p>
    <w:p w14:paraId="770750BB" w14:textId="4D0112F7" w:rsidR="00BA2FC0" w:rsidRDefault="00797568" w:rsidP="00797568">
      <w:r w:rsidRPr="00340143">
        <w:rPr>
          <w:color w:val="FF0000"/>
          <w:shd w:val="clear" w:color="auto" w:fill="FF8080"/>
        </w:rPr>
        <w:t>______</w:t>
      </w:r>
      <w:r>
        <w:t xml:space="preserve">  Close the cover of the service enclosure that contains the 125 VDC breaker switches and apply a red </w:t>
      </w:r>
      <w:r w:rsidR="00E56C2B">
        <w:t xml:space="preserve">CoHE </w:t>
      </w:r>
      <w:r w:rsidR="00C01F62">
        <w:t xml:space="preserve">Operations </w:t>
      </w:r>
      <w:r w:rsidR="00E56C2B">
        <w:t xml:space="preserve">Lockout Lock and an appropriately filled out Group Lockout Tag </w:t>
      </w:r>
      <w:r>
        <w:t>to secure the cover of this enclosure.</w:t>
      </w:r>
    </w:p>
    <w:p w14:paraId="13AA7945" w14:textId="3DD9B761" w:rsidR="00B4655E" w:rsidRDefault="00000000" w:rsidP="00B4655E">
      <w:pPr>
        <w:keepNext/>
        <w:jc w:val="both"/>
      </w:pPr>
      <w:r>
        <w:rPr>
          <w:noProof/>
        </w:rPr>
        <w:pict w14:anchorId="16E518DA">
          <v:shape id="Text Box 205" o:spid="_x0000_s1069" type="#_x0000_t202" style="position:absolute;left:0;text-align:left;margin-left:361.65pt;margin-top:97.55pt;width:1in;height:23.05pt;z-index:25165826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" fillcolor="white [3201]" strokeweight=".5pt">
            <v:textbox style="mso-next-textbox:#Text Box 205">
              <w:txbxContent>
                <w:p w14:paraId="3D91649C" w14:textId="05D72302" w:rsidR="00BF6E85" w:rsidRDefault="00BF6E85" w:rsidP="00BF6E85">
                  <w:r>
                    <w:t>SPEAR1</w:t>
                  </w:r>
                </w:p>
              </w:txbxContent>
            </v:textbox>
          </v:shape>
        </w:pict>
      </w:r>
      <w:r>
        <w:rPr>
          <w:noProof/>
        </w:rPr>
        <w:pict w14:anchorId="3FFEAABE">
          <v:shape id="Text Box 208" o:spid="_x0000_s1068" type="#_x0000_t202" style="position:absolute;left:0;text-align:left;margin-left:310.2pt;margin-top:97.55pt;width:1in;height:23.05pt;z-index:251658269;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" fillcolor="white [3201]" strokeweight=".5pt">
            <v:textbox style="mso-next-textbox:#Text Box 208">
              <w:txbxContent>
                <w:p w14:paraId="4BF30BF0" w14:textId="15473E17" w:rsidR="00BF6E85" w:rsidRDefault="00BF6E85" w:rsidP="00BF6E85">
                  <w:r>
                    <w:t>SPEAR2</w:t>
                  </w:r>
                </w:p>
              </w:txbxContent>
            </v:textbox>
          </v:shape>
        </w:pict>
      </w:r>
      <w:r>
        <w:rPr>
          <w:noProof/>
        </w:rPr>
        <w:pict w14:anchorId="401519D1">
          <v:shape id="Text Box 204" o:spid="_x0000_s1067" type="#_x0000_t202" style="position:absolute;left:0;text-align:left;margin-left:267.15pt;margin-top:97.55pt;width:1in;height:23.05pt;z-index:251658267;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" fillcolor="white [3201]" strokeweight=".5pt">
            <v:textbox style="mso-next-textbox:#Text Box 204">
              <w:txbxContent>
                <w:p w14:paraId="73198613" w14:textId="2965F68A" w:rsidR="00BF6E85" w:rsidRDefault="00BF6E85">
                  <w:r>
                    <w:t>MAIN</w:t>
                  </w:r>
                </w:p>
              </w:txbxContent>
            </v:textbox>
          </v:shape>
        </w:pict>
      </w:r>
      <w:r>
        <w:rPr>
          <w:noProof/>
        </w:rPr>
        <w:pict w14:anchorId="640B7497">
          <v:shape id="Straight Arrow Connector 22" o:spid="_x0000_s1066" type="#_x0000_t32" style="position:absolute;left:0;text-align:left;margin-left:375pt;margin-top:168.65pt;width:22.5pt;height:42pt;flip:x y;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" strokecolor="#00b050" strokeweight="5pt">
            <v:stroke endarrow="block" joinstyle="miter"/>
          </v:shape>
        </w:pict>
      </w:r>
      <w:r>
        <w:rPr>
          <w:noProof/>
        </w:rPr>
        <w:pict w14:anchorId="31836492">
          <v:shape id="Straight Arrow Connector 21" o:spid="_x0000_s1065" type="#_x0000_t32" style="position:absolute;left:0;text-align:left;margin-left:332pt;margin-top:167.15pt;width:3.55pt;height:46.5pt;flip:y;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" strokecolor="#c00000" strokeweight="5pt">
            <v:stroke endarrow="block" joinstyle="miter"/>
          </v:shape>
        </w:pict>
      </w:r>
      <w:r>
        <w:rPr>
          <w:noProof/>
        </w:rPr>
        <w:pict w14:anchorId="0779E41C">
          <v:shape id="Straight Arrow Connector 20" o:spid="_x0000_s1064" type="#_x0000_t32" style="position:absolute;left:0;text-align:left;margin-left:280.5pt;margin-top:167.9pt;width:19pt;height:47.25pt;flip:y;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" strokecolor="red" strokeweight="5pt">
            <v:stroke endarrow="block" joinstyle="miter"/>
          </v:shape>
        </w:pict>
      </w:r>
      <w:r w:rsidR="00176C44">
        <w:rPr>
          <w:noProof/>
        </w:rPr>
        <w:drawing>
          <wp:inline distT="0" distB="0" distL="0" distR="0" wp14:anchorId="0E5C4595" wp14:editId="7224A710">
            <wp:extent cx="2606040" cy="2779776"/>
            <wp:effectExtent l="0" t="0" r="3810" b="1905"/>
            <wp:docPr id="17" name="Picture 17" descr="A picture containing text, indoor, shelf&#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text, indoor, shelf&#10;&#10;Description automatically generated"/>
                    <pic:cNvPicPr/>
                  </pic:nvPicPr>
                  <pic:blipFill rotWithShape="1">
                    <a:blip r:embed="rId22" cstate="print">
                      <a:extLst>
                        <a:ext uri="{28A0092B-C50C-407E-A947-70E740481C1C}">
                          <a14:useLocalDpi xmlns:a14="http://schemas.microsoft.com/office/drawing/2010/main" val="0"/>
                        </a:ext>
                      </a:extLst>
                    </a:blip>
                    <a:srcRect l="27123" r="10491" b="11313"/>
                    <a:stretch/>
                  </pic:blipFill>
                  <pic:spPr bwMode="auto">
                    <a:xfrm rot="10800000">
                      <a:off x="0" y="0"/>
                      <a:ext cx="2606040" cy="2779776"/>
                    </a:xfrm>
                    <a:prstGeom prst="rect">
                      <a:avLst/>
                    </a:prstGeom>
                    <a:ln>
                      <a:noFill/>
                    </a:ln>
                    <a:extLst>
                      <a:ext uri="{53640926-AAD7-44D8-BBD7-CCE9431645EC}">
                        <a14:shadowObscured xmlns:a14="http://schemas.microsoft.com/office/drawing/2010/main"/>
                      </a:ext>
                    </a:extLst>
                  </pic:spPr>
                </pic:pic>
              </a:graphicData>
            </a:graphic>
          </wp:inline>
        </w:drawing>
      </w:r>
      <w:r w:rsidR="00B4655E">
        <w:t xml:space="preserve">   </w:t>
      </w:r>
      <w:r w:rsidR="00B4655E">
        <w:rPr>
          <w:noProof/>
        </w:rPr>
        <w:drawing>
          <wp:inline distT="0" distB="0" distL="0" distR="0" wp14:anchorId="47B0F2D9" wp14:editId="3F3AED10">
            <wp:extent cx="3008376" cy="1911096"/>
            <wp:effectExtent l="0" t="0" r="190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3">
                      <a:extLst>
                        <a:ext uri="{28A0092B-C50C-407E-A947-70E740481C1C}">
                          <a14:useLocalDpi xmlns:a14="http://schemas.microsoft.com/office/drawing/2010/main" val="0"/>
                        </a:ext>
                      </a:extLst>
                    </a:blip>
                    <a:stretch>
                      <a:fillRect/>
                    </a:stretch>
                  </pic:blipFill>
                  <pic:spPr>
                    <a:xfrm>
                      <a:off x="0" y="0"/>
                      <a:ext cx="3008376" cy="1911096"/>
                    </a:xfrm>
                    <a:prstGeom prst="rect">
                      <a:avLst/>
                    </a:prstGeom>
                  </pic:spPr>
                </pic:pic>
              </a:graphicData>
            </a:graphic>
          </wp:inline>
        </w:drawing>
      </w:r>
    </w:p>
    <w:p w14:paraId="2D4E24B6" w14:textId="28ED962B" w:rsidR="00D42C2C" w:rsidRDefault="00B4655E" w:rsidP="00DB7745">
      <w:pPr>
        <w:pStyle w:val="Caption"/>
        <w:jc w:val="both"/>
      </w:pPr>
      <w:bookmarkStart w:id="71" w:name="_Ref129794545"/>
      <w:bookmarkStart w:id="72" w:name="_Toc147749926"/>
      <w:r>
        <w:t xml:space="preserve">Figure </w:t>
      </w:r>
      <w:r>
        <w:fldChar w:fldCharType="begin"/>
      </w:r>
      <w:r>
        <w:instrText>SEQ Figure \* ARABIC</w:instrText>
      </w:r>
      <w:r>
        <w:fldChar w:fldCharType="separate"/>
      </w:r>
      <w:r w:rsidR="00621042">
        <w:rPr>
          <w:noProof/>
        </w:rPr>
        <w:t>11</w:t>
      </w:r>
      <w:r>
        <w:fldChar w:fldCharType="end"/>
      </w:r>
      <w:bookmarkEnd w:id="71"/>
      <w:r>
        <w:t>:  125 VDC control power enclosure and circuit breakers</w:t>
      </w:r>
      <w:r w:rsidR="00127410">
        <w:t xml:space="preserve"> in B514.</w:t>
      </w:r>
      <w:bookmarkEnd w:id="72"/>
    </w:p>
    <w:p w14:paraId="1E9DF00E" w14:textId="5DAAD6EC" w:rsidR="00E475E3" w:rsidRDefault="00000000" w:rsidP="00E475E3">
      <w:pPr>
        <w:keepNext/>
        <w:jc w:val="center"/>
      </w:pPr>
      <w:r>
        <w:rPr>
          <w:noProof/>
        </w:rPr>
        <w:lastRenderedPageBreak/>
        <w:pict w14:anchorId="5517B829">
          <v:shape id="Text Box 210" o:spid="_x0000_s1063" type="#_x0000_t202" style="position:absolute;left:0;text-align:left;margin-left:198.5pt;margin-top:299.3pt;width:1in;height:21.05pt;z-index:251658271;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" fillcolor="white [3201]" strokeweight=".5pt">
            <v:textbox style="mso-next-textbox:#Text Box 210">
              <w:txbxContent>
                <w:p w14:paraId="47C7F602" w14:textId="2030D638" w:rsidR="00C32D74" w:rsidRDefault="00C32D74" w:rsidP="00C32D74">
                  <w:r>
                    <w:t>VOLTAGE DIVIDERS</w:t>
                  </w:r>
                </w:p>
              </w:txbxContent>
            </v:textbox>
          </v:shape>
        </w:pict>
      </w:r>
      <w:r>
        <w:rPr>
          <w:noProof/>
        </w:rPr>
        <w:pict w14:anchorId="74C57BE2">
          <v:shape id="Straight Arrow Connector 25" o:spid="_x0000_s1062" type="#_x0000_t32" style="position:absolute;left:0;text-align:left;margin-left:225.45pt;margin-top:226.8pt;width:24.9pt;height:55.3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" strokecolor="#4472c4 [3204]" strokeweight="5pt">
            <v:stroke endarrow="block" joinstyle="miter"/>
          </v:shape>
        </w:pict>
      </w:r>
      <w:r>
        <w:rPr>
          <w:noProof/>
        </w:rPr>
        <w:pict w14:anchorId="5F81BB30">
          <v:shape id="Text Box 209" o:spid="_x0000_s1061" type="#_x0000_t202" style="position:absolute;left:0;text-align:left;margin-left:96.15pt;margin-top:328.5pt;width:1in;height:21.05pt;z-index:25165827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" fillcolor="white [3201]" strokeweight=".5pt">
            <v:textbox style="mso-next-textbox:#Text Box 209">
              <w:txbxContent>
                <w:p w14:paraId="3FB2C894" w14:textId="62BC6E36" w:rsidR="00BF6E85" w:rsidRDefault="00BF6E85">
                  <w:r>
                    <w:t>120 VAC</w:t>
                  </w:r>
                </w:p>
              </w:txbxContent>
            </v:textbox>
          </v:shape>
        </w:pict>
      </w:r>
      <w:r>
        <w:rPr>
          <w:noProof/>
        </w:rPr>
        <w:pict w14:anchorId="0EB5387C">
          <v:shape id="Straight Arrow Connector 24" o:spid="_x0000_s1060" type="#_x0000_t32" style="position:absolute;left:0;text-align:left;margin-left:105.25pt;margin-top:237pt;width:15.6pt;height:60.45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" strokecolor="red" strokeweight="5pt">
            <v:stroke endarrow="block" joinstyle="miter"/>
          </v:shape>
        </w:pict>
      </w:r>
      <w:r w:rsidR="004D66BE">
        <w:rPr>
          <w:noProof/>
        </w:rPr>
        <w:drawing>
          <wp:inline distT="0" distB="0" distL="0" distR="0" wp14:anchorId="24EF58BF" wp14:editId="42406514">
            <wp:extent cx="5943600" cy="4457700"/>
            <wp:effectExtent l="0" t="0" r="0" b="0"/>
            <wp:docPr id="43" name="Picture 43" descr="A picture containing text, indoor, vending machine, sho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picture containing text, indoor, vending machine, shop&#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rot="10800000">
                      <a:off x="0" y="0"/>
                      <a:ext cx="5943600" cy="4457700"/>
                    </a:xfrm>
                    <a:prstGeom prst="rect">
                      <a:avLst/>
                    </a:prstGeom>
                  </pic:spPr>
                </pic:pic>
              </a:graphicData>
            </a:graphic>
          </wp:inline>
        </w:drawing>
      </w:r>
    </w:p>
    <w:p w14:paraId="176A19AD" w14:textId="61FE9635" w:rsidR="00DB7745" w:rsidRPr="00DB7745" w:rsidRDefault="00E475E3" w:rsidP="00E475E3">
      <w:pPr>
        <w:pStyle w:val="Caption"/>
        <w:jc w:val="center"/>
      </w:pPr>
      <w:bookmarkStart w:id="73" w:name="_Ref129795188"/>
      <w:bookmarkStart w:id="74" w:name="_Toc147749927"/>
      <w:r>
        <w:t xml:space="preserve">Figure </w:t>
      </w:r>
      <w:r>
        <w:fldChar w:fldCharType="begin"/>
      </w:r>
      <w:r>
        <w:instrText>SEQ Figure \* ARABIC</w:instrText>
      </w:r>
      <w:r>
        <w:fldChar w:fldCharType="separate"/>
      </w:r>
      <w:r w:rsidR="00621042">
        <w:rPr>
          <w:noProof/>
        </w:rPr>
        <w:t>12</w:t>
      </w:r>
      <w:r>
        <w:fldChar w:fldCharType="end"/>
      </w:r>
      <w:bookmarkEnd w:id="73"/>
      <w:r>
        <w:t>:  The inside of the HVPS controller enclosure</w:t>
      </w:r>
      <w:r w:rsidR="00127410">
        <w:t xml:space="preserve"> in B118</w:t>
      </w:r>
      <w:r>
        <w:t>.</w:t>
      </w:r>
      <w:bookmarkEnd w:id="74"/>
    </w:p>
    <w:p w14:paraId="43DCF589" w14:textId="639B0358" w:rsidR="00797568" w:rsidRDefault="00797568" w:rsidP="00797568">
      <w:pPr>
        <w:pStyle w:val="Heading3"/>
      </w:pPr>
      <w:bookmarkStart w:id="75" w:name="_Ref147503127"/>
      <w:bookmarkStart w:id="76" w:name="_Toc147749911"/>
      <w:r>
        <w:t>Measure the Readings of the HVPS Voltage Monitors</w:t>
      </w:r>
      <w:bookmarkEnd w:id="75"/>
      <w:bookmarkEnd w:id="76"/>
    </w:p>
    <w:p w14:paraId="4CDC206F" w14:textId="54125F84" w:rsidR="00797568" w:rsidRDefault="00797568" w:rsidP="00797568">
      <w:r>
        <w:t>Each HVPS has two redundant HVPS voltage dividers that are used as monitors.  When properly connected to the HVPS controller on terminal strip (TS) 3, the voltage division ratio is 10000:1</w:t>
      </w:r>
      <w:r w:rsidR="000141DB">
        <w:t xml:space="preserve">.  By measuring the outputs of these voltage dividers </w:t>
      </w:r>
      <w:r w:rsidR="00D9387B">
        <w:t xml:space="preserve">on the previously active HVPS, </w:t>
      </w:r>
      <w:r w:rsidR="000141DB">
        <w:t xml:space="preserve">we can gain more confidence in our knowledge of the current output voltage of the HVPS.  Because of the large voltage division ratio, a </w:t>
      </w:r>
      <w:r w:rsidR="003829B2">
        <w:t xml:space="preserve">Category III rated </w:t>
      </w:r>
      <w:r w:rsidR="000141DB">
        <w:t>DVM</w:t>
      </w:r>
      <w:r w:rsidR="003829B2">
        <w:t xml:space="preserve"> </w:t>
      </w:r>
      <w:r w:rsidR="000141DB">
        <w:t xml:space="preserve">that </w:t>
      </w:r>
      <w:r w:rsidR="003829B2">
        <w:t>has a</w:t>
      </w:r>
      <w:r w:rsidR="000141DB">
        <w:t xml:space="preserve"> m</w:t>
      </w:r>
      <w:r w:rsidR="008E386A">
        <w:t>illivolt</w:t>
      </w:r>
      <w:r w:rsidR="000141DB">
        <w:t xml:space="preserve"> </w:t>
      </w:r>
      <w:r w:rsidR="003829B2">
        <w:t xml:space="preserve">setting </w:t>
      </w:r>
      <w:r w:rsidR="000141DB">
        <w:t>is most useful for these measurements.</w:t>
      </w:r>
    </w:p>
    <w:p w14:paraId="41D3C855" w14:textId="16CA7E80" w:rsidR="00CE3B93" w:rsidRDefault="00000000" w:rsidP="00CE3B93">
      <w:pPr>
        <w:keepNext/>
      </w:pPr>
      <w:r>
        <w:rPr>
          <w:noProof/>
        </w:rPr>
        <w:lastRenderedPageBreak/>
        <w:pict w14:anchorId="7731EEFE">
          <v:shape id="Straight Arrow Connector 34" o:spid="_x0000_s1059" type="#_x0000_t32" style="position:absolute;margin-left:335.25pt;margin-top:1in;width:25.95pt;height:57pt;flip:x y;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" strokecolor="#002060" strokeweight="5pt">
            <v:stroke endarrow="block" joinstyle="miter"/>
          </v:shape>
        </w:pict>
      </w:r>
      <w:r>
        <w:rPr>
          <w:noProof/>
        </w:rPr>
        <w:pict w14:anchorId="43E72CD8">
          <v:shape id="Straight Arrow Connector 31" o:spid="_x0000_s1058" type="#_x0000_t32" style="position:absolute;margin-left:293.25pt;margin-top:1in;width:24.45pt;height:57pt;flip:y;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" strokecolor="#4472c4 [3204]" strokeweight="5pt">
            <v:stroke endarrow="block" joinstyle="miter"/>
          </v:shape>
        </w:pict>
      </w:r>
      <w:r>
        <w:rPr>
          <w:noProof/>
        </w:rPr>
        <w:pict w14:anchorId="039F8D1A">
          <v:shape id="Straight Arrow Connector 33" o:spid="_x0000_s1057" type="#_x0000_t32" style="position:absolute;margin-left:99pt;margin-top:41.25pt;width:25.5pt;height:55.5pt;flip:x y;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" strokecolor="#002060" strokeweight="5pt">
            <v:stroke endarrow="block" joinstyle="miter"/>
          </v:shape>
        </w:pict>
      </w:r>
      <w:r>
        <w:rPr>
          <w:noProof/>
        </w:rPr>
        <w:pict w14:anchorId="41CE6BC4">
          <v:shape id="Straight Arrow Connector 29" o:spid="_x0000_s1056" type="#_x0000_t32" style="position:absolute;margin-left:52.5pt;margin-top:41.25pt;width:29.25pt;height:59.25pt;flip:y;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" strokecolor="#4472c4 [3204]" strokeweight="5pt">
            <v:stroke endarrow="block" joinstyle="miter"/>
          </v:shape>
        </w:pict>
      </w:r>
      <w:r w:rsidR="00E475E3">
        <w:rPr>
          <w:noProof/>
        </w:rPr>
        <w:drawing>
          <wp:inline distT="0" distB="0" distL="0" distR="0" wp14:anchorId="38E02E14" wp14:editId="5D8D6C9A">
            <wp:extent cx="2642616" cy="1984248"/>
            <wp:effectExtent l="0" t="0" r="571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25" cstate="print">
                      <a:extLst>
                        <a:ext uri="{28A0092B-C50C-407E-A947-70E740481C1C}">
                          <a14:useLocalDpi xmlns:a14="http://schemas.microsoft.com/office/drawing/2010/main" val="0"/>
                        </a:ext>
                      </a:extLst>
                    </a:blip>
                    <a:stretch>
                      <a:fillRect/>
                    </a:stretch>
                  </pic:blipFill>
                  <pic:spPr>
                    <a:xfrm rot="10800000">
                      <a:off x="0" y="0"/>
                      <a:ext cx="2642616" cy="1984248"/>
                    </a:xfrm>
                    <a:prstGeom prst="rect">
                      <a:avLst/>
                    </a:prstGeom>
                  </pic:spPr>
                </pic:pic>
              </a:graphicData>
            </a:graphic>
          </wp:inline>
        </w:drawing>
      </w:r>
      <w:r w:rsidR="00CE3B93">
        <w:t xml:space="preserve">                    </w:t>
      </w:r>
      <w:r w:rsidR="00CE3B93">
        <w:rPr>
          <w:noProof/>
        </w:rPr>
        <w:drawing>
          <wp:inline distT="0" distB="0" distL="0" distR="0" wp14:anchorId="0876F64C" wp14:editId="1775CD1F">
            <wp:extent cx="2642616" cy="1984248"/>
            <wp:effectExtent l="0" t="0" r="5715" b="0"/>
            <wp:docPr id="28" name="Picture 28" descr="A picture containing circuit, electron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icture containing circuit, electronics&#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rot="10800000">
                      <a:off x="0" y="0"/>
                      <a:ext cx="2642616" cy="1984248"/>
                    </a:xfrm>
                    <a:prstGeom prst="rect">
                      <a:avLst/>
                    </a:prstGeom>
                  </pic:spPr>
                </pic:pic>
              </a:graphicData>
            </a:graphic>
          </wp:inline>
        </w:drawing>
      </w:r>
    </w:p>
    <w:p w14:paraId="72339DC7" w14:textId="542CB0EC" w:rsidR="00E475E3" w:rsidRDefault="00CE3B93" w:rsidP="00CE3B93">
      <w:pPr>
        <w:pStyle w:val="Caption"/>
      </w:pPr>
      <w:bookmarkStart w:id="77" w:name="_Ref129795960"/>
      <w:bookmarkStart w:id="78" w:name="_Toc147749928"/>
      <w:r>
        <w:t xml:space="preserve">Figure </w:t>
      </w:r>
      <w:r>
        <w:fldChar w:fldCharType="begin"/>
      </w:r>
      <w:r>
        <w:instrText>SEQ Figure \* ARABIC</w:instrText>
      </w:r>
      <w:r>
        <w:fldChar w:fldCharType="separate"/>
      </w:r>
      <w:r w:rsidR="00621042">
        <w:rPr>
          <w:noProof/>
        </w:rPr>
        <w:t>13</w:t>
      </w:r>
      <w:r>
        <w:fldChar w:fldCharType="end"/>
      </w:r>
      <w:bookmarkEnd w:id="77"/>
      <w:r>
        <w:t>:  TS3 with voltage divider terminations for SPEAR1 (left) and SPEAR2 (right)</w:t>
      </w:r>
      <w:r w:rsidR="00127410">
        <w:t xml:space="preserve"> in HVPS controllers in B118.</w:t>
      </w:r>
      <w:bookmarkEnd w:id="78"/>
    </w:p>
    <w:p w14:paraId="03C2FB4E" w14:textId="3C1F144A" w:rsidR="00E475E3" w:rsidRDefault="00E475E3" w:rsidP="00797568">
      <w:r>
        <w:t>The inside of the HVPS controller enclosure</w:t>
      </w:r>
      <w:r w:rsidR="00127410">
        <w:t>, located in B118,</w:t>
      </w:r>
      <w:r>
        <w:t xml:space="preserve"> is shown in </w:t>
      </w:r>
      <w:r>
        <w:fldChar w:fldCharType="begin"/>
      </w:r>
      <w:r>
        <w:instrText xml:space="preserve"> REF _Ref129795188 \h </w:instrText>
      </w:r>
      <w:r>
        <w:fldChar w:fldCharType="separate"/>
      </w:r>
      <w:r w:rsidR="00621042">
        <w:t xml:space="preserve">Figure </w:t>
      </w:r>
      <w:r w:rsidR="00621042">
        <w:rPr>
          <w:noProof/>
        </w:rPr>
        <w:t>12</w:t>
      </w:r>
      <w:r>
        <w:fldChar w:fldCharType="end"/>
      </w:r>
      <w:r>
        <w:t xml:space="preserve">.  It is safe to make the measurements described in this procedure inside of the controller since all potentially hazardous voltages are covered.  </w:t>
      </w:r>
      <w:r w:rsidR="00CE3B93">
        <w:t xml:space="preserve">In </w:t>
      </w:r>
      <w:r w:rsidR="00CE3B93">
        <w:fldChar w:fldCharType="begin"/>
      </w:r>
      <w:r w:rsidR="00CE3B93">
        <w:instrText xml:space="preserve"> REF _Ref129795188 \h </w:instrText>
      </w:r>
      <w:r w:rsidR="00CE3B93">
        <w:fldChar w:fldCharType="separate"/>
      </w:r>
      <w:r w:rsidR="00621042">
        <w:t xml:space="preserve">Figure </w:t>
      </w:r>
      <w:r w:rsidR="00621042">
        <w:rPr>
          <w:noProof/>
        </w:rPr>
        <w:t>12</w:t>
      </w:r>
      <w:r w:rsidR="00CE3B93">
        <w:fldChar w:fldCharType="end"/>
      </w:r>
      <w:r w:rsidR="00CE3B93">
        <w:t>, a</w:t>
      </w:r>
      <w:r>
        <w:t xml:space="preserve"> blue arrow points to the location of TS3, where the voltage dividers are terminated.</w:t>
      </w:r>
      <w:r w:rsidR="00CE3B93">
        <w:t xml:space="preserve">  </w:t>
      </w:r>
      <w:r w:rsidR="00CE3B93">
        <w:fldChar w:fldCharType="begin"/>
      </w:r>
      <w:r w:rsidR="00CE3B93">
        <w:instrText xml:space="preserve"> REF _Ref129795960 \h </w:instrText>
      </w:r>
      <w:r w:rsidR="00CE3B93">
        <w:fldChar w:fldCharType="separate"/>
      </w:r>
      <w:r w:rsidR="00621042">
        <w:t xml:space="preserve">Figure </w:t>
      </w:r>
      <w:r w:rsidR="00621042">
        <w:rPr>
          <w:noProof/>
        </w:rPr>
        <w:t>13</w:t>
      </w:r>
      <w:r w:rsidR="00CE3B93">
        <w:fldChar w:fldCharType="end"/>
      </w:r>
      <w:r w:rsidR="00CE3B93">
        <w:t xml:space="preserve"> shows the details of TS3 in the controllers for both SPEAR1 and SPEAR2.  In both pictures, the blue arrow points to </w:t>
      </w:r>
      <w:r w:rsidR="00A439C6">
        <w:t xml:space="preserve">the two terminals of </w:t>
      </w:r>
      <w:r w:rsidR="00CE3B93">
        <w:t xml:space="preserve">voltage divider 1 and the dark blue arrow points to </w:t>
      </w:r>
      <w:r w:rsidR="00A439C6">
        <w:t xml:space="preserve">the two terminals of </w:t>
      </w:r>
      <w:r w:rsidR="00CE3B93">
        <w:t>voltage divider 2.</w:t>
      </w:r>
    </w:p>
    <w:p w14:paraId="11E07E74" w14:textId="328D90A6" w:rsidR="000141DB" w:rsidRDefault="000141DB" w:rsidP="00797568">
      <w:r>
        <w:t>______  Measure the voltage across TS</w:t>
      </w:r>
      <w:r w:rsidR="00596BEB">
        <w:t xml:space="preserve">3 1-2 </w:t>
      </w:r>
      <w:r w:rsidR="00D9387B">
        <w:t xml:space="preserve">of the active HVPS </w:t>
      </w:r>
      <w:r w:rsidR="00596BEB">
        <w:t>and r</w:t>
      </w:r>
      <w:r>
        <w:t>ecord the reading of voltage divider 1</w:t>
      </w:r>
      <w:r w:rsidR="00596BEB">
        <w:t xml:space="preserve">  ________</w:t>
      </w:r>
    </w:p>
    <w:p w14:paraId="4FC6249F" w14:textId="3730F4CF" w:rsidR="00596BEB" w:rsidRPr="00797568" w:rsidRDefault="00596BEB" w:rsidP="00797568">
      <w:r>
        <w:t xml:space="preserve">______  </w:t>
      </w:r>
      <w:r w:rsidR="00FA3D1B">
        <w:t xml:space="preserve">If this reading is greater than 0.1 V, the calculated output voltage is greater than 1 kV.  If so, </w:t>
      </w:r>
      <w:r w:rsidR="00D9387B" w:rsidRPr="00D9387B">
        <w:rPr>
          <w:color w:val="FF0000"/>
        </w:rPr>
        <w:t xml:space="preserve">STOP EXECUTING THIS PROCEDURE </w:t>
      </w:r>
      <w:r w:rsidR="00FA3D1B" w:rsidRPr="00D9387B">
        <w:rPr>
          <w:color w:val="FF0000"/>
        </w:rPr>
        <w:t>and contact an HVPS SME</w:t>
      </w:r>
      <w:r w:rsidR="00FA3D1B">
        <w:t>.</w:t>
      </w:r>
    </w:p>
    <w:p w14:paraId="7C152F17" w14:textId="0EEBBB1B" w:rsidR="00596BEB" w:rsidRDefault="00596BEB" w:rsidP="00596BEB">
      <w:r>
        <w:t xml:space="preserve">______  Measure the voltage across TS3 3-4 </w:t>
      </w:r>
      <w:r w:rsidR="00D9387B">
        <w:t xml:space="preserve">of the active HVPS </w:t>
      </w:r>
      <w:r>
        <w:t>and record the reading of voltage divider 2  ________</w:t>
      </w:r>
    </w:p>
    <w:p w14:paraId="53BC8243" w14:textId="5EE9B600" w:rsidR="00596BEB" w:rsidRPr="00797568" w:rsidRDefault="00596BEB" w:rsidP="00596BEB">
      <w:r>
        <w:t xml:space="preserve">______  </w:t>
      </w:r>
      <w:r w:rsidR="00FA3D1B">
        <w:t xml:space="preserve">If this reading is greater than 0.1 V, the calculated output voltage is greater than 1 kV.  If so, </w:t>
      </w:r>
      <w:r w:rsidR="00D9387B" w:rsidRPr="00D9387B">
        <w:rPr>
          <w:color w:val="FF0000"/>
        </w:rPr>
        <w:t xml:space="preserve">STOP EXECUTING THIS PROCEDURE </w:t>
      </w:r>
      <w:r w:rsidR="00FA3D1B" w:rsidRPr="00D9387B">
        <w:rPr>
          <w:color w:val="FF0000"/>
        </w:rPr>
        <w:t>and contact an HVPS SME</w:t>
      </w:r>
      <w:r w:rsidR="00FA3D1B">
        <w:t>.</w:t>
      </w:r>
    </w:p>
    <w:p w14:paraId="1ED6ECFE" w14:textId="77777777" w:rsidR="00596BEB" w:rsidRDefault="00596BEB" w:rsidP="00596BEB">
      <w:pPr>
        <w:pStyle w:val="Heading3"/>
      </w:pPr>
      <w:bookmarkStart w:id="79" w:name="_Toc147749912"/>
      <w:r>
        <w:t>120 VAC HVPS Controller Control Power</w:t>
      </w:r>
      <w:bookmarkEnd w:id="79"/>
      <w:r>
        <w:t xml:space="preserve"> </w:t>
      </w:r>
    </w:p>
    <w:p w14:paraId="364E97A7" w14:textId="2B011513" w:rsidR="00596BEB" w:rsidRDefault="00596BEB" w:rsidP="00596BEB">
      <w:r w:rsidRPr="00340143">
        <w:rPr>
          <w:color w:val="FF0000"/>
          <w:shd w:val="clear" w:color="auto" w:fill="FF8080"/>
        </w:rPr>
        <w:t>______</w:t>
      </w:r>
      <w:r>
        <w:t xml:space="preserve">  Open the 120 VAC circuit breaker for the HVPS controller of the active HVPS.  (B117 Panel LPB  CB 20 for SPEAR1 and CB 34 for SPEAR2</w:t>
      </w:r>
      <w:r w:rsidR="00580CDB">
        <w:t xml:space="preserve">.  Refer to </w:t>
      </w:r>
      <w:r w:rsidR="00580CDB">
        <w:fldChar w:fldCharType="begin"/>
      </w:r>
      <w:r w:rsidR="00580CDB">
        <w:instrText xml:space="preserve"> REF _Ref129779105 \h </w:instrText>
      </w:r>
      <w:r w:rsidR="00580CDB">
        <w:fldChar w:fldCharType="separate"/>
      </w:r>
      <w:r w:rsidR="00621042">
        <w:t xml:space="preserve">Figure </w:t>
      </w:r>
      <w:r w:rsidR="00621042">
        <w:rPr>
          <w:noProof/>
        </w:rPr>
        <w:t>5</w:t>
      </w:r>
      <w:r w:rsidR="00580CDB">
        <w:fldChar w:fldCharType="end"/>
      </w:r>
      <w:r w:rsidR="00580CDB">
        <w:t>.</w:t>
      </w:r>
      <w:r>
        <w:t>)</w:t>
      </w:r>
    </w:p>
    <w:p w14:paraId="001CB12C" w14:textId="3D416BD7" w:rsidR="00596BEB" w:rsidRDefault="00596BEB" w:rsidP="00596BEB">
      <w:r w:rsidRPr="00340143">
        <w:rPr>
          <w:color w:val="FF0000"/>
          <w:shd w:val="clear" w:color="auto" w:fill="FF8080"/>
        </w:rPr>
        <w:t>______</w:t>
      </w:r>
      <w:r>
        <w:t xml:space="preserve">  Apply a red </w:t>
      </w:r>
      <w:r w:rsidR="00E56C2B">
        <w:t xml:space="preserve">CoHE </w:t>
      </w:r>
      <w:r w:rsidR="00C01F62">
        <w:t xml:space="preserve">Operations </w:t>
      </w:r>
      <w:r w:rsidR="00E56C2B">
        <w:t xml:space="preserve">Lockout Lock and an appropriately filled out Group Lockout Tag </w:t>
      </w:r>
      <w:r>
        <w:t>to the open circuit breaker</w:t>
      </w:r>
    </w:p>
    <w:p w14:paraId="0BE8EEA4" w14:textId="0551BE1C" w:rsidR="00580CDB" w:rsidRDefault="00000000" w:rsidP="00580CDB">
      <w:pPr>
        <w:keepNext/>
      </w:pPr>
      <w:r>
        <w:rPr>
          <w:noProof/>
        </w:rPr>
        <w:lastRenderedPageBreak/>
        <w:pict w14:anchorId="720CEC00">
          <v:shape id="Straight Arrow Connector 42" o:spid="_x0000_s1055" type="#_x0000_t32" style="position:absolute;margin-left:315.25pt;margin-top:17.95pt;width:24.45pt;height:40.9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" strokecolor="red" strokeweight="5pt">
            <v:stroke endarrow="block" joinstyle="miter"/>
          </v:shape>
        </w:pict>
      </w:r>
      <w:r>
        <w:rPr>
          <w:noProof/>
        </w:rPr>
        <w:pict w14:anchorId="1D16599E">
          <v:shape id="Straight Arrow Connector 41" o:spid="_x0000_s1054" type="#_x0000_t32" style="position:absolute;margin-left:80.7pt;margin-top:18pt;width:24.45pt;height:40.9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" strokecolor="red" strokeweight="5pt">
            <v:stroke endarrow="block" joinstyle="miter"/>
          </v:shape>
        </w:pict>
      </w:r>
      <w:r>
        <w:rPr>
          <w:noProof/>
        </w:rPr>
        <w:pict w14:anchorId="7225C7C4">
          <v:shape id="Straight Arrow Connector 40" o:spid="_x0000_s1053" type="#_x0000_t32" style="position:absolute;margin-left:300.2pt;margin-top:26.95pt;width:24.45pt;height:40.9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" strokecolor="white [3212]" strokeweight="5pt">
            <v:stroke endarrow="block" joinstyle="miter"/>
          </v:shape>
        </w:pict>
      </w:r>
      <w:r>
        <w:rPr>
          <w:noProof/>
        </w:rPr>
        <w:pict w14:anchorId="53D7A5A3">
          <v:shape id="Straight Arrow Connector 39" o:spid="_x0000_s1052" type="#_x0000_t32" style="position:absolute;margin-left:68.5pt;margin-top:26.8pt;width:24.45pt;height:40.9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" strokecolor="white [3212]" strokeweight="5pt">
            <v:stroke endarrow="block" joinstyle="miter"/>
          </v:shape>
        </w:pict>
      </w:r>
      <w:r>
        <w:rPr>
          <w:noProof/>
        </w:rPr>
        <w:pict w14:anchorId="750B2643">
          <v:shape id="Straight Arrow Connector 38" o:spid="_x0000_s1051" type="#_x0000_t32" style="position:absolute;margin-left:285.95pt;margin-top:33.75pt;width:24.45pt;height:40.9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" strokecolor="#00b050" strokeweight="5pt">
            <v:stroke endarrow="block" joinstyle="miter"/>
          </v:shape>
        </w:pict>
      </w:r>
      <w:r>
        <w:rPr>
          <w:noProof/>
        </w:rPr>
        <w:pict w14:anchorId="4C27674F">
          <v:shape id="Straight Arrow Connector 37" o:spid="_x0000_s1050" type="#_x0000_t32" style="position:absolute;margin-left:56.4pt;margin-top:39.15pt;width:24.45pt;height:40.9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" strokecolor="#00b050" strokeweight="5pt">
            <v:stroke endarrow="block" joinstyle="miter"/>
          </v:shape>
        </w:pict>
      </w:r>
      <w:r w:rsidR="00580CDB">
        <w:rPr>
          <w:noProof/>
        </w:rPr>
        <w:drawing>
          <wp:inline distT="0" distB="0" distL="0" distR="0" wp14:anchorId="5EB00A30" wp14:editId="1B6DF735">
            <wp:extent cx="2642616" cy="1984248"/>
            <wp:effectExtent l="0" t="0" r="571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7" cstate="print">
                      <a:extLst>
                        <a:ext uri="{28A0092B-C50C-407E-A947-70E740481C1C}">
                          <a14:useLocalDpi xmlns:a14="http://schemas.microsoft.com/office/drawing/2010/main" val="0"/>
                        </a:ext>
                      </a:extLst>
                    </a:blip>
                    <a:stretch>
                      <a:fillRect/>
                    </a:stretch>
                  </pic:blipFill>
                  <pic:spPr>
                    <a:xfrm rot="10800000">
                      <a:off x="0" y="0"/>
                      <a:ext cx="2642616" cy="1984248"/>
                    </a:xfrm>
                    <a:prstGeom prst="rect">
                      <a:avLst/>
                    </a:prstGeom>
                  </pic:spPr>
                </pic:pic>
              </a:graphicData>
            </a:graphic>
          </wp:inline>
        </w:drawing>
      </w:r>
      <w:r w:rsidR="00580CDB">
        <w:t xml:space="preserve">                   </w:t>
      </w:r>
      <w:r w:rsidR="00580CDB">
        <w:rPr>
          <w:noProof/>
        </w:rPr>
        <w:drawing>
          <wp:inline distT="0" distB="0" distL="0" distR="0" wp14:anchorId="03837722" wp14:editId="036080F4">
            <wp:extent cx="2642616" cy="1984248"/>
            <wp:effectExtent l="0" t="0" r="571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8" cstate="print">
                      <a:extLst>
                        <a:ext uri="{28A0092B-C50C-407E-A947-70E740481C1C}">
                          <a14:useLocalDpi xmlns:a14="http://schemas.microsoft.com/office/drawing/2010/main" val="0"/>
                        </a:ext>
                      </a:extLst>
                    </a:blip>
                    <a:stretch>
                      <a:fillRect/>
                    </a:stretch>
                  </pic:blipFill>
                  <pic:spPr>
                    <a:xfrm rot="10800000">
                      <a:off x="0" y="0"/>
                      <a:ext cx="2642616" cy="1984248"/>
                    </a:xfrm>
                    <a:prstGeom prst="rect">
                      <a:avLst/>
                    </a:prstGeom>
                  </pic:spPr>
                </pic:pic>
              </a:graphicData>
            </a:graphic>
          </wp:inline>
        </w:drawing>
      </w:r>
    </w:p>
    <w:p w14:paraId="02128CE6" w14:textId="360721B9" w:rsidR="00580CDB" w:rsidRPr="00BE4B5C" w:rsidRDefault="00580CDB" w:rsidP="00580CDB">
      <w:pPr>
        <w:pStyle w:val="Caption"/>
      </w:pPr>
      <w:bookmarkStart w:id="80" w:name="_Ref129796677"/>
      <w:bookmarkStart w:id="81" w:name="_Toc147749929"/>
      <w:r>
        <w:t xml:space="preserve">Figure </w:t>
      </w:r>
      <w:r>
        <w:fldChar w:fldCharType="begin"/>
      </w:r>
      <w:r>
        <w:instrText>SEQ Figure \* ARABIC</w:instrText>
      </w:r>
      <w:r>
        <w:fldChar w:fldCharType="separate"/>
      </w:r>
      <w:r w:rsidR="00621042">
        <w:rPr>
          <w:noProof/>
        </w:rPr>
        <w:t>14</w:t>
      </w:r>
      <w:r>
        <w:fldChar w:fldCharType="end"/>
      </w:r>
      <w:bookmarkEnd w:id="80"/>
      <w:r>
        <w:t>:  120 VAC control power for HVPS controller for SPEAR1 (left) and SPEAR2 (right)</w:t>
      </w:r>
      <w:r w:rsidR="00127410">
        <w:t>, both in B118</w:t>
      </w:r>
      <w:r>
        <w:t>.</w:t>
      </w:r>
      <w:bookmarkEnd w:id="81"/>
    </w:p>
    <w:p w14:paraId="75FCDF75" w14:textId="51A781AF" w:rsidR="00596BEB" w:rsidRDefault="00596BEB" w:rsidP="00596BEB">
      <w:pPr>
        <w:pStyle w:val="Heading3"/>
      </w:pPr>
      <w:bookmarkStart w:id="82" w:name="_Toc147749913"/>
      <w:r>
        <w:t>Verify No HVPS Controller Power on Either HVPS Controller</w:t>
      </w:r>
      <w:bookmarkEnd w:id="82"/>
    </w:p>
    <w:p w14:paraId="222703E6" w14:textId="6C4AAC52" w:rsidR="00596BEB" w:rsidRPr="00596BEB" w:rsidRDefault="00596BEB" w:rsidP="00596BEB">
      <w:r>
        <w:t xml:space="preserve">The 120 VAC control power enters each HVPS Controller </w:t>
      </w:r>
      <w:r w:rsidR="00127410">
        <w:t xml:space="preserve">in B118 </w:t>
      </w:r>
      <w:r>
        <w:t>and the line and neutral wires land on terminal blocks on the TS1 DIN rail.</w:t>
      </w:r>
      <w:r w:rsidR="00580CDB">
        <w:t xml:space="preserve">  </w:t>
      </w:r>
      <w:r w:rsidR="00580CDB">
        <w:fldChar w:fldCharType="begin"/>
      </w:r>
      <w:r w:rsidR="00580CDB">
        <w:instrText xml:space="preserve"> REF _Ref129796677 \h </w:instrText>
      </w:r>
      <w:r w:rsidR="00580CDB">
        <w:fldChar w:fldCharType="separate"/>
      </w:r>
      <w:r w:rsidR="00621042">
        <w:t xml:space="preserve">Figure </w:t>
      </w:r>
      <w:r w:rsidR="00621042">
        <w:rPr>
          <w:noProof/>
        </w:rPr>
        <w:t>14</w:t>
      </w:r>
      <w:r w:rsidR="00580CDB">
        <w:fldChar w:fldCharType="end"/>
      </w:r>
      <w:r w:rsidR="00580CDB">
        <w:t xml:space="preserve"> shows the </w:t>
      </w:r>
      <w:r w:rsidR="00A7430A">
        <w:t>touch safe</w:t>
      </w:r>
      <w:r w:rsidR="00927504">
        <w:t xml:space="preserve"> TS1 </w:t>
      </w:r>
      <w:r w:rsidR="00580CDB">
        <w:t xml:space="preserve">DIN rails on which the input control power is terminated.  </w:t>
      </w:r>
      <w:r w:rsidR="00927504">
        <w:t>For both SPEAR1 and SPEAR2, the red arrow points to the line connection, the white arrow to the neutral connection, and the green arrow to the ground connection.</w:t>
      </w:r>
    </w:p>
    <w:p w14:paraId="751B5FD0" w14:textId="119F5BD1" w:rsidR="00596BEB" w:rsidRDefault="00596BEB" w:rsidP="00596BEB">
      <w:r w:rsidRPr="00340143">
        <w:rPr>
          <w:color w:val="FF0000"/>
          <w:shd w:val="clear" w:color="auto" w:fill="FF8080"/>
        </w:rPr>
        <w:t>______</w:t>
      </w:r>
      <w:r>
        <w:t xml:space="preserve">  Perform a ZVV on the control power for SPEAR1 on the TS1 DIN rail connections between line (black) and neutral (white), line and ground (green), and neutral and ground.</w:t>
      </w:r>
    </w:p>
    <w:p w14:paraId="12BA37F4" w14:textId="29920D83" w:rsidR="0082183B" w:rsidRPr="0082183B" w:rsidRDefault="006911A1" w:rsidP="006911A1">
      <w:r w:rsidRPr="00340143">
        <w:rPr>
          <w:color w:val="FF0000"/>
          <w:shd w:val="clear" w:color="auto" w:fill="FF8080"/>
        </w:rPr>
        <w:t>______</w:t>
      </w:r>
      <w:r>
        <w:t xml:space="preserve">  Perform a ZVV on the control power for SPEAR2 on the TS1 DIN rail connections between line (red) and neutral (white), line and ground (green), and neutral and ground.</w:t>
      </w:r>
      <w:r w:rsidR="0082183B">
        <w:t xml:space="preserve"> </w:t>
      </w:r>
    </w:p>
    <w:p w14:paraId="10D6DF23" w14:textId="168E072E" w:rsidR="00BA2FC0" w:rsidRDefault="007F5BBC" w:rsidP="007D274B">
      <w:pPr>
        <w:pStyle w:val="Heading2"/>
      </w:pPr>
      <w:bookmarkStart w:id="83" w:name="_Toc147749914"/>
      <w:r>
        <w:t>Zero Voltage Verification of</w:t>
      </w:r>
      <w:r w:rsidR="007D274B">
        <w:t xml:space="preserve"> HVPS </w:t>
      </w:r>
      <w:r>
        <w:t>Connection to</w:t>
      </w:r>
      <w:r w:rsidR="007D274B">
        <w:t xml:space="preserve"> the Klystron</w:t>
      </w:r>
      <w:bookmarkEnd w:id="83"/>
    </w:p>
    <w:p w14:paraId="7D7808EB" w14:textId="2183C8FE" w:rsidR="007D274B" w:rsidRDefault="00271C39" w:rsidP="00271C39">
      <w:r w:rsidRPr="00340143">
        <w:rPr>
          <w:color w:val="FF0000"/>
          <w:shd w:val="clear" w:color="auto" w:fill="FF8080"/>
        </w:rPr>
        <w:t>______</w:t>
      </w:r>
      <w:r>
        <w:t xml:space="preserve">  </w:t>
      </w:r>
      <w:r w:rsidR="007D274B">
        <w:t xml:space="preserve">Visually verify </w:t>
      </w:r>
      <w:r>
        <w:t xml:space="preserve">through the viewport on the </w:t>
      </w:r>
      <w:r w:rsidR="00DC0F3C">
        <w:t xml:space="preserve">oil-filled </w:t>
      </w:r>
      <w:r>
        <w:t xml:space="preserve">transition tank in B132-101 </w:t>
      </w:r>
      <w:r w:rsidR="007D274B">
        <w:t>that the wiper of the high voltage (Ross) relay has shorted to the ground bar of the relay assembly.</w:t>
      </w:r>
      <w:r w:rsidR="0002393D">
        <w:t xml:space="preserve">  The blue arrow in the photograph on the left side of </w:t>
      </w:r>
      <w:r w:rsidR="0002393D">
        <w:fldChar w:fldCharType="begin"/>
      </w:r>
      <w:r w:rsidR="0002393D">
        <w:instrText xml:space="preserve"> REF _Ref129935728 \h </w:instrText>
      </w:r>
      <w:r w:rsidR="0002393D">
        <w:fldChar w:fldCharType="separate"/>
      </w:r>
      <w:r w:rsidR="00621042">
        <w:t xml:space="preserve">Figure </w:t>
      </w:r>
      <w:r w:rsidR="00621042">
        <w:rPr>
          <w:noProof/>
        </w:rPr>
        <w:t>15</w:t>
      </w:r>
      <w:r w:rsidR="0002393D">
        <w:fldChar w:fldCharType="end"/>
      </w:r>
      <w:r w:rsidR="0002393D">
        <w:t xml:space="preserve"> points to the viewport and the </w:t>
      </w:r>
      <w:r w:rsidR="009A36A1">
        <w:t xml:space="preserve">yellow </w:t>
      </w:r>
      <w:r w:rsidR="0002393D">
        <w:t>arrow in the photograph on the right side of the figure point</w:t>
      </w:r>
      <w:r w:rsidR="009A36A1">
        <w:t>s</w:t>
      </w:r>
      <w:r w:rsidR="0002393D">
        <w:t xml:space="preserve"> to the wiper</w:t>
      </w:r>
      <w:r w:rsidR="00E45317">
        <w:t xml:space="preserve"> </w:t>
      </w:r>
      <w:r w:rsidR="00387520">
        <w:t>lying on the ground bar</w:t>
      </w:r>
      <w:r w:rsidR="00764726">
        <w:t xml:space="preserve">, </w:t>
      </w:r>
      <w:r w:rsidR="009A36A1">
        <w:t xml:space="preserve">pointed to by the </w:t>
      </w:r>
      <w:r w:rsidR="00E45317">
        <w:t>green arrow</w:t>
      </w:r>
      <w:r w:rsidR="00764726">
        <w:t>,</w:t>
      </w:r>
      <w:r w:rsidR="00E45317">
        <w:t xml:space="preserve"> </w:t>
      </w:r>
      <w:r w:rsidR="0002393D">
        <w:t>of the high voltage relay</w:t>
      </w:r>
      <w:r w:rsidR="00387520">
        <w:t xml:space="preserve"> assembly</w:t>
      </w:r>
      <w:r w:rsidR="0002393D">
        <w:t>.</w:t>
      </w:r>
    </w:p>
    <w:p w14:paraId="48246D06" w14:textId="3228D1D8" w:rsidR="007D274B" w:rsidRDefault="00DC0F3C" w:rsidP="00271C39">
      <w:r w:rsidRPr="00340143">
        <w:rPr>
          <w:color w:val="FF0000"/>
          <w:shd w:val="clear" w:color="auto" w:fill="FF8080"/>
        </w:rPr>
        <w:t>______</w:t>
      </w:r>
      <w:r>
        <w:t xml:space="preserve">  </w:t>
      </w:r>
      <w:r w:rsidR="007D274B">
        <w:t>Fully depress the mechanical shorting plunger</w:t>
      </w:r>
      <w:r w:rsidR="00BA219C">
        <w:t xml:space="preserve">, pointed to by the red arrow in </w:t>
      </w:r>
      <w:r w:rsidR="00BA219C">
        <w:fldChar w:fldCharType="begin"/>
      </w:r>
      <w:r w:rsidR="00BA219C">
        <w:instrText xml:space="preserve"> REF _Ref129935728 \h </w:instrText>
      </w:r>
      <w:r w:rsidR="00BA219C">
        <w:fldChar w:fldCharType="separate"/>
      </w:r>
      <w:r w:rsidR="00621042">
        <w:t xml:space="preserve">Figure </w:t>
      </w:r>
      <w:r w:rsidR="00621042">
        <w:rPr>
          <w:noProof/>
        </w:rPr>
        <w:t>15</w:t>
      </w:r>
      <w:r w:rsidR="00BA219C">
        <w:fldChar w:fldCharType="end"/>
      </w:r>
      <w:r w:rsidR="00BA219C">
        <w:t>,</w:t>
      </w:r>
      <w:r w:rsidR="007D274B">
        <w:t xml:space="preserve"> in the transition tank </w:t>
      </w:r>
      <w:r>
        <w:t xml:space="preserve">in B132-101 </w:t>
      </w:r>
      <w:r w:rsidR="007D274B">
        <w:t xml:space="preserve">to short the output cables and place a red </w:t>
      </w:r>
      <w:r w:rsidR="00E56C2B">
        <w:t xml:space="preserve">CoHE </w:t>
      </w:r>
      <w:r w:rsidR="00C01F62">
        <w:t xml:space="preserve">Operations </w:t>
      </w:r>
      <w:r w:rsidR="00E56C2B">
        <w:t xml:space="preserve">Lockout Lock and an appropriately filled out Group Lockout Tag </w:t>
      </w:r>
      <w:r w:rsidR="007D274B">
        <w:t>on the hasp to secure the plunger in the down position.</w:t>
      </w:r>
    </w:p>
    <w:p w14:paraId="4C0F561D" w14:textId="2EE09650" w:rsidR="00EF444C" w:rsidRDefault="00000000" w:rsidP="00EF444C">
      <w:pPr>
        <w:keepNext/>
      </w:pPr>
      <w:r>
        <w:rPr>
          <w:noProof/>
        </w:rPr>
        <w:lastRenderedPageBreak/>
        <w:pict w14:anchorId="03D20051">
          <v:shape id="Straight Arrow Connector 32" o:spid="_x0000_s1049" type="#_x0000_t32" style="position:absolute;margin-left:304.6pt;margin-top:82.5pt;width:12.65pt;height:42.75pt;flip:y;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" strokecolor="#00b050" strokeweight="5pt">
            <v:stroke endarrow="block" joinstyle="miter"/>
          </v:shape>
        </w:pict>
      </w:r>
      <w:r>
        <w:rPr>
          <w:noProof/>
        </w:rPr>
        <w:pict w14:anchorId="1A0C2145">
          <v:shape id="Straight Arrow Connector 30" o:spid="_x0000_s1048" type="#_x0000_t32" style="position:absolute;margin-left:280.5pt;margin-top:31.5pt;width:45.75pt;height:19.5pt;z-index:251658285;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" strokecolor="yellow" strokeweight="5pt">
            <v:stroke endarrow="block" joinstyle="miter"/>
          </v:shape>
        </w:pict>
      </w:r>
      <w:r>
        <w:rPr>
          <w:noProof/>
        </w:rPr>
        <w:pict w14:anchorId="55CFF09B">
          <v:shape id="Text Box 23" o:spid="_x0000_s1047" type="#_x0000_t202" style="position:absolute;margin-left:371.25pt;margin-top:31.5pt;width:1in;height:19.5pt;z-index:251658283;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" fillcolor="white [3201]" strokeweight=".5pt">
            <v:textbox style="mso-next-textbox:#Text Box 23">
              <w:txbxContent>
                <w:p w14:paraId="766E2AB1" w14:textId="435B1A15" w:rsidR="00E45317" w:rsidRDefault="00E45317">
                  <w:r>
                    <w:t>WIPER</w:t>
                  </w:r>
                </w:p>
              </w:txbxContent>
            </v:textbox>
          </v:shape>
        </w:pict>
      </w:r>
      <w:r>
        <w:rPr>
          <w:noProof/>
        </w:rPr>
        <w:pict w14:anchorId="558529F5">
          <v:shape id="Text Box 27" o:spid="_x0000_s1046" type="#_x0000_t202" style="position:absolute;margin-left:366.75pt;margin-top:63pt;width:1in;height:19.5pt;z-index:25165828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" fillcolor="white [3201]" strokeweight=".5pt">
            <v:textbox style="mso-next-textbox:#Text Box 27">
              <w:txbxContent>
                <w:p w14:paraId="407D95B6" w14:textId="4219FB21" w:rsidR="00E45317" w:rsidRDefault="00E45317" w:rsidP="00E45317">
                  <w:r>
                    <w:t>GROUND</w:t>
                  </w:r>
                </w:p>
              </w:txbxContent>
            </v:textbox>
          </v:shape>
        </w:pict>
      </w:r>
      <w:r>
        <w:rPr>
          <w:noProof/>
        </w:rPr>
        <w:pict w14:anchorId="3880ABCC">
          <v:shape id="Straight Arrow Connector 48" o:spid="_x0000_s1045" type="#_x0000_t32" style="position:absolute;margin-left:67.9pt;margin-top:97.85pt;width:59.8pt;height:35.05pt;flip:y;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" strokecolor="#4472c4 [3204]" strokeweight="5pt">
            <v:stroke endarrow="block" joinstyle="miter"/>
          </v:shape>
        </w:pict>
      </w:r>
      <w:r>
        <w:rPr>
          <w:noProof/>
        </w:rPr>
        <w:pict w14:anchorId="404E3929">
          <v:shape id="Straight Arrow Connector 47" o:spid="_x0000_s1044" type="#_x0000_t32" style="position:absolute;margin-left:15.6pt;margin-top:56.8pt;width:67.25pt;height:33.95pt;flip:y;z-index:251658259;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" strokecolor="red" strokeweight="5pt">
            <v:stroke endarrow="block" joinstyle="miter"/>
          </v:shape>
        </w:pict>
      </w:r>
      <w:r w:rsidR="00EF444C">
        <w:rPr>
          <w:noProof/>
        </w:rPr>
        <w:drawing>
          <wp:inline distT="0" distB="0" distL="0" distR="0" wp14:anchorId="31E6D7A7" wp14:editId="658BD8D1">
            <wp:extent cx="2825496" cy="181051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29">
                      <a:extLst>
                        <a:ext uri="{28A0092B-C50C-407E-A947-70E740481C1C}">
                          <a14:useLocalDpi xmlns:a14="http://schemas.microsoft.com/office/drawing/2010/main" val="0"/>
                        </a:ext>
                      </a:extLst>
                    </a:blip>
                    <a:stretch>
                      <a:fillRect/>
                    </a:stretch>
                  </pic:blipFill>
                  <pic:spPr>
                    <a:xfrm>
                      <a:off x="0" y="0"/>
                      <a:ext cx="2825496" cy="1810512"/>
                    </a:xfrm>
                    <a:prstGeom prst="rect">
                      <a:avLst/>
                    </a:prstGeom>
                  </pic:spPr>
                </pic:pic>
              </a:graphicData>
            </a:graphic>
          </wp:inline>
        </w:drawing>
      </w:r>
      <w:r w:rsidR="00EF444C">
        <w:t xml:space="preserve">      </w:t>
      </w:r>
      <w:r w:rsidR="00636B0B">
        <w:rPr>
          <w:noProof/>
        </w:rPr>
        <w:drawing>
          <wp:inline distT="0" distB="0" distL="0" distR="0" wp14:anchorId="72888ABD" wp14:editId="76EA2E0D">
            <wp:extent cx="2441448" cy="1828800"/>
            <wp:effectExtent l="0" t="0" r="0" b="0"/>
            <wp:docPr id="18" name="Picture 18" descr="A picture containing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picture containing close&#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rot="10800000">
                      <a:off x="0" y="0"/>
                      <a:ext cx="2441448" cy="1828800"/>
                    </a:xfrm>
                    <a:prstGeom prst="rect">
                      <a:avLst/>
                    </a:prstGeom>
                  </pic:spPr>
                </pic:pic>
              </a:graphicData>
            </a:graphic>
          </wp:inline>
        </w:drawing>
      </w:r>
    </w:p>
    <w:p w14:paraId="1F69DBF3" w14:textId="00D2ADBE" w:rsidR="00EF444C" w:rsidRDefault="00EF444C" w:rsidP="00EF444C">
      <w:pPr>
        <w:pStyle w:val="Caption"/>
      </w:pPr>
      <w:bookmarkStart w:id="84" w:name="_Ref129935728"/>
      <w:bookmarkStart w:id="85" w:name="_Toc147749930"/>
      <w:r>
        <w:t xml:space="preserve">Figure </w:t>
      </w:r>
      <w:r>
        <w:fldChar w:fldCharType="begin"/>
      </w:r>
      <w:r>
        <w:instrText>SEQ Figure \* ARABIC</w:instrText>
      </w:r>
      <w:r>
        <w:fldChar w:fldCharType="separate"/>
      </w:r>
      <w:r w:rsidR="00621042">
        <w:rPr>
          <w:noProof/>
        </w:rPr>
        <w:t>15</w:t>
      </w:r>
      <w:r>
        <w:fldChar w:fldCharType="end"/>
      </w:r>
      <w:bookmarkEnd w:id="84"/>
      <w:r>
        <w:t>:  Termination tank</w:t>
      </w:r>
      <w:r w:rsidR="00127410">
        <w:t xml:space="preserve"> in B132-101.</w:t>
      </w:r>
      <w:bookmarkEnd w:id="85"/>
    </w:p>
    <w:p w14:paraId="04CBBB41" w14:textId="7119FE1C" w:rsidR="00DC0F3C" w:rsidRDefault="00DC0F3C" w:rsidP="00DC0F3C">
      <w:pPr>
        <w:pStyle w:val="Heading1"/>
      </w:pPr>
      <w:bookmarkStart w:id="86" w:name="_Toc147749915"/>
      <w:r>
        <w:t>Group Lockout Complete</w:t>
      </w:r>
      <w:bookmarkEnd w:id="86"/>
    </w:p>
    <w:p w14:paraId="0D366E90" w14:textId="76218691" w:rsidR="00DC0F3C" w:rsidRDefault="00DC0F3C" w:rsidP="00DC0F3C">
      <w:r w:rsidRPr="00340143">
        <w:rPr>
          <w:color w:val="FF0000"/>
          <w:shd w:val="clear" w:color="auto" w:fill="FF8080"/>
        </w:rPr>
        <w:t>______</w:t>
      </w:r>
      <w:r>
        <w:t xml:space="preserve">  The </w:t>
      </w:r>
      <w:r w:rsidR="00902BBB">
        <w:t xml:space="preserve">LAW </w:t>
      </w:r>
      <w:r>
        <w:t xml:space="preserve">shall place </w:t>
      </w:r>
      <w:r w:rsidR="00C01F62">
        <w:t xml:space="preserve">the common key to the eight Operations Lockout Locks applied in this procedure </w:t>
      </w:r>
      <w:r w:rsidR="00E30B54">
        <w:t>in</w:t>
      </w:r>
      <w:r w:rsidR="00C01F62">
        <w:t xml:space="preserve"> the group lockout box.  Then they shall place </w:t>
      </w:r>
      <w:r w:rsidR="0050142B">
        <w:t>their</w:t>
      </w:r>
      <w:r>
        <w:t xml:space="preserve"> personal lock on the group lockout box </w:t>
      </w:r>
      <w:r w:rsidR="00841133">
        <w:t xml:space="preserve">and apply the orange </w:t>
      </w:r>
      <w:r w:rsidR="00112DF7">
        <w:t>G</w:t>
      </w:r>
      <w:r w:rsidR="00841133">
        <w:t xml:space="preserve">roup </w:t>
      </w:r>
      <w:r w:rsidR="00112DF7">
        <w:t>Master L</w:t>
      </w:r>
      <w:r w:rsidR="00841133">
        <w:t xml:space="preserve">ockout </w:t>
      </w:r>
      <w:r w:rsidR="00112DF7">
        <w:t>T</w:t>
      </w:r>
      <w:r w:rsidR="00841133">
        <w:t>ag on the box.</w:t>
      </w:r>
    </w:p>
    <w:p w14:paraId="04C48287" w14:textId="09AFEE5E" w:rsidR="003E44D5" w:rsidRDefault="003E44D5" w:rsidP="00DC0F3C">
      <w:r>
        <w:t xml:space="preserve">______  The LAW shall </w:t>
      </w:r>
      <w:r w:rsidR="00E30B54">
        <w:t xml:space="preserve">obtain a copy </w:t>
      </w:r>
      <w:r w:rsidR="00180B51">
        <w:t xml:space="preserve">of the Complex Lockout Permit for the SPEAR3 RF HVPS Energy Isolation Plan  SR-444-636-02-R1, </w:t>
      </w:r>
      <w:r w:rsidR="00E30B54">
        <w:t xml:space="preserve">stored in the file Spear3HVPSComplexLockoutPermit.xlsx and </w:t>
      </w:r>
      <w:r w:rsidR="00180B51">
        <w:t xml:space="preserve">a copy of which is displayed in </w:t>
      </w:r>
      <w:r w:rsidR="00E30B54">
        <w:fldChar w:fldCharType="begin"/>
      </w:r>
      <w:r w:rsidR="00E30B54">
        <w:instrText xml:space="preserve"> REF _Ref146211656 \h </w:instrText>
      </w:r>
      <w:r w:rsidR="00E30B54">
        <w:fldChar w:fldCharType="separate"/>
      </w:r>
      <w:r w:rsidR="00621042">
        <w:t xml:space="preserve">Figure </w:t>
      </w:r>
      <w:r w:rsidR="00621042">
        <w:rPr>
          <w:noProof/>
        </w:rPr>
        <w:t>16</w:t>
      </w:r>
      <w:r w:rsidR="00E30B54">
        <w:fldChar w:fldCharType="end"/>
      </w:r>
      <w:r w:rsidR="00E30B54">
        <w:t>, complete Section 2 of the permit, and place it adjacent to the group lockout box.</w:t>
      </w:r>
    </w:p>
    <w:p w14:paraId="6F83C19A" w14:textId="77777777" w:rsidR="00180B51" w:rsidRDefault="00180B51" w:rsidP="00180B51">
      <w:pPr>
        <w:jc w:val="center"/>
        <w:rPr>
          <w:noProof/>
        </w:rPr>
      </w:pPr>
    </w:p>
    <w:p w14:paraId="7EA44029" w14:textId="77777777" w:rsidR="00180B51" w:rsidRDefault="00180B51" w:rsidP="000216CF">
      <w:pPr>
        <w:keepNext/>
        <w:jc w:val="center"/>
      </w:pPr>
      <w:r>
        <w:rPr>
          <w:noProof/>
        </w:rPr>
        <w:lastRenderedPageBreak/>
        <w:drawing>
          <wp:inline distT="0" distB="0" distL="0" distR="0" wp14:anchorId="2805F80A" wp14:editId="6801C468">
            <wp:extent cx="6099048" cy="4681728"/>
            <wp:effectExtent l="0" t="0" r="0" b="0"/>
            <wp:docPr id="3"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pic:cNvPicPr/>
                  </pic:nvPicPr>
                  <pic:blipFill rotWithShape="1">
                    <a:blip r:embed="rId31"/>
                    <a:srcRect l="1122" t="24732" r="45674" b="6720"/>
                    <a:stretch/>
                  </pic:blipFill>
                  <pic:spPr bwMode="auto">
                    <a:xfrm>
                      <a:off x="0" y="0"/>
                      <a:ext cx="6099048" cy="4681728"/>
                    </a:xfrm>
                    <a:prstGeom prst="rect">
                      <a:avLst/>
                    </a:prstGeom>
                    <a:ln>
                      <a:noFill/>
                    </a:ln>
                    <a:extLst>
                      <a:ext uri="{53640926-AAD7-44D8-BBD7-CCE9431645EC}">
                        <a14:shadowObscured xmlns:a14="http://schemas.microsoft.com/office/drawing/2010/main"/>
                      </a:ext>
                    </a:extLst>
                  </pic:spPr>
                </pic:pic>
              </a:graphicData>
            </a:graphic>
          </wp:inline>
        </w:drawing>
      </w:r>
    </w:p>
    <w:p w14:paraId="2C5B5DD6" w14:textId="0E7E11D1" w:rsidR="00180B51" w:rsidRPr="00DC0F3C" w:rsidRDefault="00180B51" w:rsidP="000216CF">
      <w:pPr>
        <w:pStyle w:val="Caption"/>
        <w:jc w:val="center"/>
      </w:pPr>
      <w:bookmarkStart w:id="87" w:name="_Ref146211656"/>
      <w:bookmarkStart w:id="88" w:name="_Toc147749931"/>
      <w:r>
        <w:t xml:space="preserve">Figure </w:t>
      </w:r>
      <w:fldSimple w:instr=" SEQ Figure \* ARABIC ">
        <w:r w:rsidR="00621042">
          <w:rPr>
            <w:noProof/>
          </w:rPr>
          <w:t>16</w:t>
        </w:r>
      </w:fldSimple>
      <w:bookmarkEnd w:id="87"/>
      <w:r>
        <w:t>:  Complex Lockout Permit for the SPEAR3 RF HVPS Isolation Plan  SR-444-636-02-R1</w:t>
      </w:r>
      <w:bookmarkEnd w:id="88"/>
    </w:p>
    <w:sectPr w:rsidR="00180B51" w:rsidRPr="00DC0F3C">
      <w:footerReference w:type="default" r:id="rI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EDF3D" w14:textId="77777777" w:rsidR="00697209" w:rsidRDefault="00697209" w:rsidP="00267CB9">
      <w:pPr>
        <w:spacing w:after="0" w:line="240" w:lineRule="auto"/>
      </w:pPr>
      <w:r>
        <w:separator/>
      </w:r>
    </w:p>
  </w:endnote>
  <w:endnote w:type="continuationSeparator" w:id="0">
    <w:p w14:paraId="2B6AD894" w14:textId="77777777" w:rsidR="00697209" w:rsidRDefault="00697209" w:rsidP="00267C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6084089"/>
      <w:docPartObj>
        <w:docPartGallery w:val="Page Numbers (Bottom of Page)"/>
        <w:docPartUnique/>
      </w:docPartObj>
    </w:sdtPr>
    <w:sdtContent>
      <w:sdt>
        <w:sdtPr>
          <w:id w:val="1728636285"/>
          <w:docPartObj>
            <w:docPartGallery w:val="Page Numbers (Top of Page)"/>
            <w:docPartUnique/>
          </w:docPartObj>
        </w:sdtPr>
        <w:sdtContent>
          <w:p w14:paraId="1C2EF59D" w14:textId="72A3E21C" w:rsidR="00267CB9" w:rsidRDefault="00267CB9">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3615960A" w14:textId="77777777" w:rsidR="00267CB9" w:rsidRDefault="00267C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8EDE0" w14:textId="77777777" w:rsidR="00697209" w:rsidRDefault="00697209" w:rsidP="00267CB9">
      <w:pPr>
        <w:spacing w:after="0" w:line="240" w:lineRule="auto"/>
      </w:pPr>
      <w:r>
        <w:separator/>
      </w:r>
    </w:p>
  </w:footnote>
  <w:footnote w:type="continuationSeparator" w:id="0">
    <w:p w14:paraId="3A3846E7" w14:textId="77777777" w:rsidR="00697209" w:rsidRDefault="00697209" w:rsidP="00267C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551AB"/>
    <w:multiLevelType w:val="hybridMultilevel"/>
    <w:tmpl w:val="912E3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82775B"/>
    <w:multiLevelType w:val="multilevel"/>
    <w:tmpl w:val="ADE4894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1A851D3"/>
    <w:multiLevelType w:val="hybridMultilevel"/>
    <w:tmpl w:val="BD760C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A34C32"/>
    <w:multiLevelType w:val="hybridMultilevel"/>
    <w:tmpl w:val="A712D52E"/>
    <w:lvl w:ilvl="0" w:tplc="483224D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A4084A"/>
    <w:multiLevelType w:val="hybridMultilevel"/>
    <w:tmpl w:val="777A0126"/>
    <w:lvl w:ilvl="0" w:tplc="55062494">
      <w:start w:val="1"/>
      <w:numFmt w:val="bullet"/>
      <w:lvlText w:val=""/>
      <w:lvlJc w:val="left"/>
      <w:pPr>
        <w:ind w:left="720" w:hanging="360"/>
      </w:pPr>
      <w:rPr>
        <w:rFonts w:ascii="Symbol" w:hAnsi="Symbol"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5D965A8"/>
    <w:multiLevelType w:val="hybridMultilevel"/>
    <w:tmpl w:val="43BE4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644627">
    <w:abstractNumId w:val="1"/>
  </w:num>
  <w:num w:numId="2" w16cid:durableId="1737439171">
    <w:abstractNumId w:val="1"/>
  </w:num>
  <w:num w:numId="3" w16cid:durableId="141385146">
    <w:abstractNumId w:val="1"/>
  </w:num>
  <w:num w:numId="4" w16cid:durableId="1356464932">
    <w:abstractNumId w:val="1"/>
  </w:num>
  <w:num w:numId="5" w16cid:durableId="374932098">
    <w:abstractNumId w:val="1"/>
  </w:num>
  <w:num w:numId="6" w16cid:durableId="315764019">
    <w:abstractNumId w:val="1"/>
  </w:num>
  <w:num w:numId="7" w16cid:durableId="144128198">
    <w:abstractNumId w:val="1"/>
  </w:num>
  <w:num w:numId="8" w16cid:durableId="880362050">
    <w:abstractNumId w:val="1"/>
  </w:num>
  <w:num w:numId="9" w16cid:durableId="256909080">
    <w:abstractNumId w:val="1"/>
  </w:num>
  <w:num w:numId="10" w16cid:durableId="5404994">
    <w:abstractNumId w:val="1"/>
  </w:num>
  <w:num w:numId="11" w16cid:durableId="1529298647">
    <w:abstractNumId w:val="1"/>
  </w:num>
  <w:num w:numId="12" w16cid:durableId="1340112871">
    <w:abstractNumId w:val="1"/>
  </w:num>
  <w:num w:numId="13" w16cid:durableId="675419551">
    <w:abstractNumId w:val="1"/>
  </w:num>
  <w:num w:numId="14" w16cid:durableId="1527021057">
    <w:abstractNumId w:val="1"/>
  </w:num>
  <w:num w:numId="15" w16cid:durableId="437990299">
    <w:abstractNumId w:val="1"/>
  </w:num>
  <w:num w:numId="16" w16cid:durableId="687173073">
    <w:abstractNumId w:val="1"/>
  </w:num>
  <w:num w:numId="17" w16cid:durableId="2137989884">
    <w:abstractNumId w:val="1"/>
  </w:num>
  <w:num w:numId="18" w16cid:durableId="79257586">
    <w:abstractNumId w:val="1"/>
  </w:num>
  <w:num w:numId="19" w16cid:durableId="788935025">
    <w:abstractNumId w:val="1"/>
  </w:num>
  <w:num w:numId="20" w16cid:durableId="501092743">
    <w:abstractNumId w:val="1"/>
  </w:num>
  <w:num w:numId="21" w16cid:durableId="955405163">
    <w:abstractNumId w:val="0"/>
  </w:num>
  <w:num w:numId="22" w16cid:durableId="1300766005">
    <w:abstractNumId w:val="3"/>
  </w:num>
  <w:num w:numId="23" w16cid:durableId="2067797732">
    <w:abstractNumId w:val="4"/>
  </w:num>
  <w:num w:numId="24" w16cid:durableId="1324579431">
    <w:abstractNumId w:val="2"/>
  </w:num>
  <w:num w:numId="25" w16cid:durableId="5708940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7D4558"/>
    <w:rsid w:val="00013161"/>
    <w:rsid w:val="000141DB"/>
    <w:rsid w:val="00016549"/>
    <w:rsid w:val="000166CD"/>
    <w:rsid w:val="00016E86"/>
    <w:rsid w:val="0002100D"/>
    <w:rsid w:val="000216CF"/>
    <w:rsid w:val="0002393D"/>
    <w:rsid w:val="00044808"/>
    <w:rsid w:val="0004578C"/>
    <w:rsid w:val="0005106F"/>
    <w:rsid w:val="00056DB6"/>
    <w:rsid w:val="00071C08"/>
    <w:rsid w:val="00072F27"/>
    <w:rsid w:val="00096725"/>
    <w:rsid w:val="000A2629"/>
    <w:rsid w:val="000A2A54"/>
    <w:rsid w:val="000B240C"/>
    <w:rsid w:val="000C0FAE"/>
    <w:rsid w:val="000D2691"/>
    <w:rsid w:val="000E04B1"/>
    <w:rsid w:val="000F3EF2"/>
    <w:rsid w:val="000F5EE3"/>
    <w:rsid w:val="0010277A"/>
    <w:rsid w:val="00112DF7"/>
    <w:rsid w:val="00127410"/>
    <w:rsid w:val="001345FE"/>
    <w:rsid w:val="00136192"/>
    <w:rsid w:val="00144E19"/>
    <w:rsid w:val="0015756F"/>
    <w:rsid w:val="00157B22"/>
    <w:rsid w:val="00163C7E"/>
    <w:rsid w:val="00176C44"/>
    <w:rsid w:val="00177DC3"/>
    <w:rsid w:val="00180B51"/>
    <w:rsid w:val="001857D7"/>
    <w:rsid w:val="00195B35"/>
    <w:rsid w:val="001A0E8C"/>
    <w:rsid w:val="001A35B2"/>
    <w:rsid w:val="001A3C75"/>
    <w:rsid w:val="001B53A9"/>
    <w:rsid w:val="001D27F0"/>
    <w:rsid w:val="001E38B5"/>
    <w:rsid w:val="001F172C"/>
    <w:rsid w:val="00201261"/>
    <w:rsid w:val="002051F9"/>
    <w:rsid w:val="00210B7D"/>
    <w:rsid w:val="00213620"/>
    <w:rsid w:val="00267CB9"/>
    <w:rsid w:val="00271C39"/>
    <w:rsid w:val="00274E56"/>
    <w:rsid w:val="002D30EB"/>
    <w:rsid w:val="002D3472"/>
    <w:rsid w:val="002E23DC"/>
    <w:rsid w:val="002E41B7"/>
    <w:rsid w:val="002F0717"/>
    <w:rsid w:val="00300526"/>
    <w:rsid w:val="00305331"/>
    <w:rsid w:val="0030768B"/>
    <w:rsid w:val="0031761B"/>
    <w:rsid w:val="00321C05"/>
    <w:rsid w:val="00324C83"/>
    <w:rsid w:val="00324EB8"/>
    <w:rsid w:val="00326EBC"/>
    <w:rsid w:val="00334F58"/>
    <w:rsid w:val="00340143"/>
    <w:rsid w:val="00340218"/>
    <w:rsid w:val="00340A69"/>
    <w:rsid w:val="003719E2"/>
    <w:rsid w:val="00371C06"/>
    <w:rsid w:val="00374B5F"/>
    <w:rsid w:val="003829B2"/>
    <w:rsid w:val="003856C4"/>
    <w:rsid w:val="00387520"/>
    <w:rsid w:val="00391597"/>
    <w:rsid w:val="0039452A"/>
    <w:rsid w:val="003A4133"/>
    <w:rsid w:val="003A6A22"/>
    <w:rsid w:val="003C123D"/>
    <w:rsid w:val="003C1B6E"/>
    <w:rsid w:val="003C411E"/>
    <w:rsid w:val="003C521A"/>
    <w:rsid w:val="003D47E2"/>
    <w:rsid w:val="003D6F57"/>
    <w:rsid w:val="003E038C"/>
    <w:rsid w:val="003E44D5"/>
    <w:rsid w:val="003F675E"/>
    <w:rsid w:val="00454F7B"/>
    <w:rsid w:val="0046400A"/>
    <w:rsid w:val="004841A4"/>
    <w:rsid w:val="004B4A1A"/>
    <w:rsid w:val="004C6E5C"/>
    <w:rsid w:val="004D458B"/>
    <w:rsid w:val="004D59EC"/>
    <w:rsid w:val="004D66BE"/>
    <w:rsid w:val="004E1EBF"/>
    <w:rsid w:val="004E2BD3"/>
    <w:rsid w:val="004F5C78"/>
    <w:rsid w:val="005009E4"/>
    <w:rsid w:val="0050142B"/>
    <w:rsid w:val="00502BE6"/>
    <w:rsid w:val="005054EE"/>
    <w:rsid w:val="00515122"/>
    <w:rsid w:val="00522A3A"/>
    <w:rsid w:val="005333B6"/>
    <w:rsid w:val="00543DD2"/>
    <w:rsid w:val="0054487F"/>
    <w:rsid w:val="00554EC2"/>
    <w:rsid w:val="00562E6C"/>
    <w:rsid w:val="0056540D"/>
    <w:rsid w:val="005707C9"/>
    <w:rsid w:val="00572BF6"/>
    <w:rsid w:val="00576BB0"/>
    <w:rsid w:val="00580141"/>
    <w:rsid w:val="00580CDB"/>
    <w:rsid w:val="005868C1"/>
    <w:rsid w:val="005871B6"/>
    <w:rsid w:val="00596BEB"/>
    <w:rsid w:val="005B5339"/>
    <w:rsid w:val="005B7903"/>
    <w:rsid w:val="005C6D24"/>
    <w:rsid w:val="005D76DB"/>
    <w:rsid w:val="005E4310"/>
    <w:rsid w:val="005F5B88"/>
    <w:rsid w:val="00606ED9"/>
    <w:rsid w:val="00606F4C"/>
    <w:rsid w:val="006071E7"/>
    <w:rsid w:val="00617FE2"/>
    <w:rsid w:val="00621042"/>
    <w:rsid w:val="006236F4"/>
    <w:rsid w:val="00631FF1"/>
    <w:rsid w:val="00636B0B"/>
    <w:rsid w:val="00640C1E"/>
    <w:rsid w:val="00661C17"/>
    <w:rsid w:val="006635FC"/>
    <w:rsid w:val="0067546A"/>
    <w:rsid w:val="0067550C"/>
    <w:rsid w:val="00676CC9"/>
    <w:rsid w:val="006911A1"/>
    <w:rsid w:val="00697209"/>
    <w:rsid w:val="006A513D"/>
    <w:rsid w:val="006B0A45"/>
    <w:rsid w:val="006F1F6B"/>
    <w:rsid w:val="007232D9"/>
    <w:rsid w:val="00732E3E"/>
    <w:rsid w:val="00751651"/>
    <w:rsid w:val="00761CE5"/>
    <w:rsid w:val="00764726"/>
    <w:rsid w:val="007768BC"/>
    <w:rsid w:val="00777CD2"/>
    <w:rsid w:val="00786FC0"/>
    <w:rsid w:val="007870FE"/>
    <w:rsid w:val="00797568"/>
    <w:rsid w:val="007C50FD"/>
    <w:rsid w:val="007C7008"/>
    <w:rsid w:val="007D274B"/>
    <w:rsid w:val="007D4558"/>
    <w:rsid w:val="007E526F"/>
    <w:rsid w:val="007F2764"/>
    <w:rsid w:val="007F4922"/>
    <w:rsid w:val="007F56ED"/>
    <w:rsid w:val="007F5BBC"/>
    <w:rsid w:val="007F7CA8"/>
    <w:rsid w:val="008020B0"/>
    <w:rsid w:val="008116C7"/>
    <w:rsid w:val="0081755C"/>
    <w:rsid w:val="0082183B"/>
    <w:rsid w:val="008334D0"/>
    <w:rsid w:val="00841133"/>
    <w:rsid w:val="00842799"/>
    <w:rsid w:val="00876D91"/>
    <w:rsid w:val="008A6171"/>
    <w:rsid w:val="008D023A"/>
    <w:rsid w:val="008E386A"/>
    <w:rsid w:val="008E6387"/>
    <w:rsid w:val="008E6D4D"/>
    <w:rsid w:val="00902BBB"/>
    <w:rsid w:val="009262E0"/>
    <w:rsid w:val="00927504"/>
    <w:rsid w:val="00930C05"/>
    <w:rsid w:val="009434A1"/>
    <w:rsid w:val="00951E74"/>
    <w:rsid w:val="0095401A"/>
    <w:rsid w:val="00960E03"/>
    <w:rsid w:val="00962A92"/>
    <w:rsid w:val="00967B0C"/>
    <w:rsid w:val="00970450"/>
    <w:rsid w:val="009720D3"/>
    <w:rsid w:val="009803E7"/>
    <w:rsid w:val="00985A4E"/>
    <w:rsid w:val="00995D0E"/>
    <w:rsid w:val="00997405"/>
    <w:rsid w:val="009A36A1"/>
    <w:rsid w:val="009A3C0D"/>
    <w:rsid w:val="009B0767"/>
    <w:rsid w:val="009C186F"/>
    <w:rsid w:val="009C203E"/>
    <w:rsid w:val="009D2BB3"/>
    <w:rsid w:val="009D56F5"/>
    <w:rsid w:val="009E0D70"/>
    <w:rsid w:val="009E73F2"/>
    <w:rsid w:val="00A020D4"/>
    <w:rsid w:val="00A23F26"/>
    <w:rsid w:val="00A439C6"/>
    <w:rsid w:val="00A45676"/>
    <w:rsid w:val="00A5595A"/>
    <w:rsid w:val="00A70443"/>
    <w:rsid w:val="00A72B8A"/>
    <w:rsid w:val="00A7430A"/>
    <w:rsid w:val="00AA3F8F"/>
    <w:rsid w:val="00AA4F19"/>
    <w:rsid w:val="00AA7521"/>
    <w:rsid w:val="00AB1652"/>
    <w:rsid w:val="00AC079C"/>
    <w:rsid w:val="00AC0921"/>
    <w:rsid w:val="00B07F7C"/>
    <w:rsid w:val="00B12FC7"/>
    <w:rsid w:val="00B2057E"/>
    <w:rsid w:val="00B25232"/>
    <w:rsid w:val="00B34BC2"/>
    <w:rsid w:val="00B4655E"/>
    <w:rsid w:val="00B559E9"/>
    <w:rsid w:val="00B63A49"/>
    <w:rsid w:val="00B76AD0"/>
    <w:rsid w:val="00B84327"/>
    <w:rsid w:val="00B91A88"/>
    <w:rsid w:val="00B95FFC"/>
    <w:rsid w:val="00BA219C"/>
    <w:rsid w:val="00BA2FC0"/>
    <w:rsid w:val="00BA67E9"/>
    <w:rsid w:val="00BC13EF"/>
    <w:rsid w:val="00BE0F44"/>
    <w:rsid w:val="00BE4B5C"/>
    <w:rsid w:val="00BF1DE2"/>
    <w:rsid w:val="00BF4EDA"/>
    <w:rsid w:val="00BF6E85"/>
    <w:rsid w:val="00C01F62"/>
    <w:rsid w:val="00C0405F"/>
    <w:rsid w:val="00C14D04"/>
    <w:rsid w:val="00C32D74"/>
    <w:rsid w:val="00C3453D"/>
    <w:rsid w:val="00C654F7"/>
    <w:rsid w:val="00C70CA4"/>
    <w:rsid w:val="00C75AB0"/>
    <w:rsid w:val="00C84D90"/>
    <w:rsid w:val="00C926E9"/>
    <w:rsid w:val="00CB0881"/>
    <w:rsid w:val="00CB140E"/>
    <w:rsid w:val="00CB629B"/>
    <w:rsid w:val="00CC33E8"/>
    <w:rsid w:val="00CC700E"/>
    <w:rsid w:val="00CD2CBC"/>
    <w:rsid w:val="00CE3B93"/>
    <w:rsid w:val="00CF6472"/>
    <w:rsid w:val="00D20D22"/>
    <w:rsid w:val="00D23BA8"/>
    <w:rsid w:val="00D400B2"/>
    <w:rsid w:val="00D42175"/>
    <w:rsid w:val="00D42C2C"/>
    <w:rsid w:val="00D47126"/>
    <w:rsid w:val="00D51741"/>
    <w:rsid w:val="00D777C1"/>
    <w:rsid w:val="00D93639"/>
    <w:rsid w:val="00D9387B"/>
    <w:rsid w:val="00DA1167"/>
    <w:rsid w:val="00DA217D"/>
    <w:rsid w:val="00DB7745"/>
    <w:rsid w:val="00DC0F3C"/>
    <w:rsid w:val="00DE00C1"/>
    <w:rsid w:val="00DF402C"/>
    <w:rsid w:val="00E01882"/>
    <w:rsid w:val="00E1526A"/>
    <w:rsid w:val="00E15346"/>
    <w:rsid w:val="00E200A3"/>
    <w:rsid w:val="00E3047E"/>
    <w:rsid w:val="00E30B54"/>
    <w:rsid w:val="00E40BE5"/>
    <w:rsid w:val="00E45317"/>
    <w:rsid w:val="00E475E3"/>
    <w:rsid w:val="00E56C2B"/>
    <w:rsid w:val="00E840C2"/>
    <w:rsid w:val="00EE0355"/>
    <w:rsid w:val="00EE39DF"/>
    <w:rsid w:val="00EF444C"/>
    <w:rsid w:val="00EF6058"/>
    <w:rsid w:val="00F1574C"/>
    <w:rsid w:val="00F2390E"/>
    <w:rsid w:val="00F239B9"/>
    <w:rsid w:val="00F301AA"/>
    <w:rsid w:val="00F503B7"/>
    <w:rsid w:val="00F51D32"/>
    <w:rsid w:val="00F525F3"/>
    <w:rsid w:val="00F63737"/>
    <w:rsid w:val="00F944E6"/>
    <w:rsid w:val="00F97D85"/>
    <w:rsid w:val="00FA3D1B"/>
    <w:rsid w:val="00FB66D5"/>
    <w:rsid w:val="00FE0B64"/>
    <w:rsid w:val="00FE1D80"/>
    <w:rsid w:val="00FF7B93"/>
    <w:rsid w:val="1CB5301A"/>
    <w:rsid w:val="1D5D3D88"/>
    <w:rsid w:val="1EB44A49"/>
    <w:rsid w:val="454555A7"/>
    <w:rsid w:val="5E1AE70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91"/>
    <o:shapelayout v:ext="edit">
      <o:idmap v:ext="edit" data="1"/>
      <o:rules v:ext="edit">
        <o:r id="V:Rule1" type="connector" idref="#Straight Arrow Connector 47"/>
        <o:r id="V:Rule2" type="connector" idref="#Straight Arrow Connector 30"/>
        <o:r id="V:Rule3" type="connector" idref="#Straight Arrow Connector 48"/>
        <o:r id="V:Rule4" type="connector" idref="#Straight Arrow Connector 20"/>
        <o:r id="V:Rule5" type="connector" idref="#Straight Arrow Connector 7"/>
        <o:r id="V:Rule6" type="connector" idref="#Straight Arrow Connector 38"/>
        <o:r id="V:Rule7" type="connector" idref="#Straight Arrow Connector 14"/>
        <o:r id="V:Rule8" type="connector" idref="#Straight Arrow Connector 22"/>
        <o:r id="V:Rule9" type="connector" idref="#Straight Arrow Connector 3"/>
        <o:r id="V:Rule10" type="connector" idref="#Straight Arrow Connector 42"/>
        <o:r id="V:Rule11" type="connector" idref="#Straight Arrow Connector 33"/>
        <o:r id="V:Rule12" type="connector" idref="#Straight Arrow Connector 32"/>
        <o:r id="V:Rule13" type="connector" idref="#Straight Arrow Connector 25"/>
        <o:r id="V:Rule14" type="connector" idref="#Straight Arrow Connector 37"/>
        <o:r id="V:Rule15" type="connector" idref="#Straight Arrow Connector 12"/>
        <o:r id="V:Rule16" type="connector" idref="#Straight Arrow Connector 40"/>
        <o:r id="V:Rule17" type="connector" idref="#Straight Arrow Connector 24"/>
        <o:r id="V:Rule18" type="connector" idref="#Straight Arrow Connector 34"/>
        <o:r id="V:Rule19" type="connector" idref="#Straight Arrow Connector 4"/>
        <o:r id="V:Rule20" type="connector" idref="#Straight Arrow Connector 39"/>
        <o:r id="V:Rule21" type="connector" idref="#Straight Arrow Connector 11"/>
        <o:r id="V:Rule22" type="connector" idref="#Straight Arrow Connector 21"/>
        <o:r id="V:Rule23" type="connector" idref="#Straight Arrow Connector 31"/>
        <o:r id="V:Rule24" type="connector" idref="#Straight Arrow Connector 41"/>
        <o:r id="V:Rule25" type="connector" idref="#Straight Arrow Connector 8"/>
        <o:r id="V:Rule26" type="connector" idref="#Straight Arrow Connector 13"/>
        <o:r id="V:Rule27" type="connector" idref="#Straight Arrow Connector 29"/>
      </o:rules>
    </o:shapelayout>
  </w:shapeDefaults>
  <w:decimalSymbol w:val="."/>
  <w:listSeparator w:val=","/>
  <w14:docId w14:val="1113E1F4"/>
  <w15:docId w15:val="{66976EE8-92F2-40B9-9265-D64BBC837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558"/>
  </w:style>
  <w:style w:type="paragraph" w:styleId="Heading1">
    <w:name w:val="heading 1"/>
    <w:basedOn w:val="Normal"/>
    <w:next w:val="Normal"/>
    <w:link w:val="Heading1Char"/>
    <w:uiPriority w:val="9"/>
    <w:qFormat/>
    <w:rsid w:val="007D4558"/>
    <w:pPr>
      <w:keepNext/>
      <w:keepLines/>
      <w:numPr>
        <w:numId w:val="2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unhideWhenUsed/>
    <w:qFormat/>
    <w:rsid w:val="007D4558"/>
    <w:pPr>
      <w:keepNext/>
      <w:keepLines/>
      <w:numPr>
        <w:ilvl w:val="1"/>
        <w:numId w:val="2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7D4558"/>
    <w:pPr>
      <w:keepNext/>
      <w:keepLines/>
      <w:numPr>
        <w:ilvl w:val="2"/>
        <w:numId w:val="2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7D4558"/>
    <w:pPr>
      <w:keepNext/>
      <w:keepLines/>
      <w:numPr>
        <w:ilvl w:val="3"/>
        <w:numId w:val="2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7D4558"/>
    <w:pPr>
      <w:keepNext/>
      <w:keepLines/>
      <w:numPr>
        <w:ilvl w:val="4"/>
        <w:numId w:val="2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unhideWhenUsed/>
    <w:qFormat/>
    <w:rsid w:val="007D4558"/>
    <w:pPr>
      <w:keepNext/>
      <w:keepLines/>
      <w:numPr>
        <w:ilvl w:val="5"/>
        <w:numId w:val="2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7D4558"/>
    <w:pPr>
      <w:keepNext/>
      <w:keepLines/>
      <w:numPr>
        <w:ilvl w:val="6"/>
        <w:numId w:val="2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7D4558"/>
    <w:pPr>
      <w:keepNext/>
      <w:keepLines/>
      <w:numPr>
        <w:ilvl w:val="7"/>
        <w:numId w:val="2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7D4558"/>
    <w:pPr>
      <w:keepNext/>
      <w:keepLines/>
      <w:numPr>
        <w:ilvl w:val="8"/>
        <w:numId w:val="2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4558"/>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rsid w:val="007D4558"/>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7D4558"/>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rsid w:val="007D4558"/>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rsid w:val="007D4558"/>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rsid w:val="007D4558"/>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7D455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7D455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7D4558"/>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7D4558"/>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7D4558"/>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7D4558"/>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7D4558"/>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7D4558"/>
    <w:rPr>
      <w:color w:val="5A5A5A" w:themeColor="text1" w:themeTint="A5"/>
      <w:spacing w:val="10"/>
    </w:rPr>
  </w:style>
  <w:style w:type="character" w:styleId="Strong">
    <w:name w:val="Strong"/>
    <w:basedOn w:val="DefaultParagraphFont"/>
    <w:uiPriority w:val="22"/>
    <w:qFormat/>
    <w:rsid w:val="007D4558"/>
    <w:rPr>
      <w:b/>
      <w:bCs/>
      <w:color w:val="000000" w:themeColor="text1"/>
    </w:rPr>
  </w:style>
  <w:style w:type="character" w:styleId="Emphasis">
    <w:name w:val="Emphasis"/>
    <w:basedOn w:val="DefaultParagraphFont"/>
    <w:uiPriority w:val="20"/>
    <w:qFormat/>
    <w:rsid w:val="007D4558"/>
    <w:rPr>
      <w:i/>
      <w:iCs/>
      <w:color w:val="auto"/>
    </w:rPr>
  </w:style>
  <w:style w:type="paragraph" w:styleId="NoSpacing">
    <w:name w:val="No Spacing"/>
    <w:uiPriority w:val="1"/>
    <w:qFormat/>
    <w:rsid w:val="007D4558"/>
    <w:pPr>
      <w:spacing w:after="0" w:line="240" w:lineRule="auto"/>
    </w:pPr>
  </w:style>
  <w:style w:type="paragraph" w:styleId="Quote">
    <w:name w:val="Quote"/>
    <w:basedOn w:val="Normal"/>
    <w:next w:val="Normal"/>
    <w:link w:val="QuoteChar"/>
    <w:uiPriority w:val="29"/>
    <w:qFormat/>
    <w:rsid w:val="007D4558"/>
    <w:pPr>
      <w:spacing w:before="160"/>
      <w:ind w:left="720" w:right="720"/>
    </w:pPr>
    <w:rPr>
      <w:i/>
      <w:iCs/>
      <w:color w:val="000000" w:themeColor="text1"/>
    </w:rPr>
  </w:style>
  <w:style w:type="character" w:customStyle="1" w:styleId="QuoteChar">
    <w:name w:val="Quote Char"/>
    <w:basedOn w:val="DefaultParagraphFont"/>
    <w:link w:val="Quote"/>
    <w:uiPriority w:val="29"/>
    <w:rsid w:val="007D4558"/>
    <w:rPr>
      <w:i/>
      <w:iCs/>
      <w:color w:val="000000" w:themeColor="text1"/>
    </w:rPr>
  </w:style>
  <w:style w:type="paragraph" w:styleId="IntenseQuote">
    <w:name w:val="Intense Quote"/>
    <w:basedOn w:val="Normal"/>
    <w:next w:val="Normal"/>
    <w:link w:val="IntenseQuoteChar"/>
    <w:uiPriority w:val="30"/>
    <w:qFormat/>
    <w:rsid w:val="007D4558"/>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7D4558"/>
    <w:rPr>
      <w:color w:val="000000" w:themeColor="text1"/>
      <w:shd w:val="clear" w:color="auto" w:fill="F2F2F2" w:themeFill="background1" w:themeFillShade="F2"/>
    </w:rPr>
  </w:style>
  <w:style w:type="character" w:styleId="SubtleEmphasis">
    <w:name w:val="Subtle Emphasis"/>
    <w:basedOn w:val="DefaultParagraphFont"/>
    <w:uiPriority w:val="19"/>
    <w:qFormat/>
    <w:rsid w:val="007D4558"/>
    <w:rPr>
      <w:i/>
      <w:iCs/>
      <w:color w:val="404040" w:themeColor="text1" w:themeTint="BF"/>
    </w:rPr>
  </w:style>
  <w:style w:type="character" w:styleId="IntenseEmphasis">
    <w:name w:val="Intense Emphasis"/>
    <w:basedOn w:val="DefaultParagraphFont"/>
    <w:uiPriority w:val="21"/>
    <w:qFormat/>
    <w:rsid w:val="007D4558"/>
    <w:rPr>
      <w:b/>
      <w:bCs/>
      <w:i/>
      <w:iCs/>
      <w:caps/>
    </w:rPr>
  </w:style>
  <w:style w:type="character" w:styleId="SubtleReference">
    <w:name w:val="Subtle Reference"/>
    <w:basedOn w:val="DefaultParagraphFont"/>
    <w:uiPriority w:val="31"/>
    <w:qFormat/>
    <w:rsid w:val="007D4558"/>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7D4558"/>
    <w:rPr>
      <w:b/>
      <w:bCs/>
      <w:smallCaps/>
      <w:u w:val="single"/>
    </w:rPr>
  </w:style>
  <w:style w:type="character" w:styleId="BookTitle">
    <w:name w:val="Book Title"/>
    <w:basedOn w:val="DefaultParagraphFont"/>
    <w:uiPriority w:val="33"/>
    <w:qFormat/>
    <w:rsid w:val="007D4558"/>
    <w:rPr>
      <w:b w:val="0"/>
      <w:bCs w:val="0"/>
      <w:smallCaps/>
      <w:spacing w:val="5"/>
    </w:rPr>
  </w:style>
  <w:style w:type="paragraph" w:styleId="TOCHeading">
    <w:name w:val="TOC Heading"/>
    <w:basedOn w:val="Heading1"/>
    <w:next w:val="Normal"/>
    <w:uiPriority w:val="39"/>
    <w:unhideWhenUsed/>
    <w:qFormat/>
    <w:rsid w:val="007D4558"/>
    <w:pPr>
      <w:outlineLvl w:val="9"/>
    </w:pPr>
  </w:style>
  <w:style w:type="paragraph" w:styleId="TOC1">
    <w:name w:val="toc 1"/>
    <w:basedOn w:val="Normal"/>
    <w:next w:val="Normal"/>
    <w:autoRedefine/>
    <w:uiPriority w:val="39"/>
    <w:unhideWhenUsed/>
    <w:rsid w:val="000E04B1"/>
    <w:pPr>
      <w:spacing w:after="100"/>
    </w:pPr>
  </w:style>
  <w:style w:type="paragraph" w:styleId="TOC2">
    <w:name w:val="toc 2"/>
    <w:basedOn w:val="Normal"/>
    <w:next w:val="Normal"/>
    <w:autoRedefine/>
    <w:uiPriority w:val="39"/>
    <w:unhideWhenUsed/>
    <w:rsid w:val="000E04B1"/>
    <w:pPr>
      <w:spacing w:after="100"/>
      <w:ind w:left="220"/>
    </w:pPr>
  </w:style>
  <w:style w:type="character" w:styleId="Hyperlink">
    <w:name w:val="Hyperlink"/>
    <w:basedOn w:val="DefaultParagraphFont"/>
    <w:uiPriority w:val="99"/>
    <w:unhideWhenUsed/>
    <w:rsid w:val="000E04B1"/>
    <w:rPr>
      <w:color w:val="0563C1" w:themeColor="hyperlink"/>
      <w:u w:val="single"/>
    </w:rPr>
  </w:style>
  <w:style w:type="character" w:styleId="PlaceholderText">
    <w:name w:val="Placeholder Text"/>
    <w:basedOn w:val="DefaultParagraphFont"/>
    <w:uiPriority w:val="99"/>
    <w:semiHidden/>
    <w:rsid w:val="00324EB8"/>
    <w:rPr>
      <w:color w:val="808080"/>
    </w:rPr>
  </w:style>
  <w:style w:type="paragraph" w:styleId="ListParagraph">
    <w:name w:val="List Paragraph"/>
    <w:basedOn w:val="Normal"/>
    <w:uiPriority w:val="34"/>
    <w:qFormat/>
    <w:rsid w:val="00324EB8"/>
    <w:pPr>
      <w:ind w:left="720"/>
      <w:contextualSpacing/>
    </w:pPr>
  </w:style>
  <w:style w:type="paragraph" w:styleId="TOC3">
    <w:name w:val="toc 3"/>
    <w:basedOn w:val="Normal"/>
    <w:next w:val="Normal"/>
    <w:autoRedefine/>
    <w:uiPriority w:val="39"/>
    <w:unhideWhenUsed/>
    <w:rsid w:val="00EE39DF"/>
    <w:pPr>
      <w:spacing w:after="100"/>
      <w:ind w:left="440"/>
    </w:pPr>
  </w:style>
  <w:style w:type="paragraph" w:styleId="TableofFigures">
    <w:name w:val="table of figures"/>
    <w:basedOn w:val="Normal"/>
    <w:next w:val="Normal"/>
    <w:uiPriority w:val="99"/>
    <w:unhideWhenUsed/>
    <w:rsid w:val="0067550C"/>
    <w:pPr>
      <w:spacing w:after="0"/>
    </w:p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16E86"/>
    <w:rPr>
      <w:b/>
      <w:bCs/>
    </w:rPr>
  </w:style>
  <w:style w:type="character" w:customStyle="1" w:styleId="CommentSubjectChar">
    <w:name w:val="Comment Subject Char"/>
    <w:basedOn w:val="CommentTextChar"/>
    <w:link w:val="CommentSubject"/>
    <w:uiPriority w:val="99"/>
    <w:semiHidden/>
    <w:rsid w:val="00016E86"/>
    <w:rPr>
      <w:b/>
      <w:bCs/>
      <w:sz w:val="20"/>
      <w:szCs w:val="20"/>
    </w:rPr>
  </w:style>
  <w:style w:type="paragraph" w:styleId="Revision">
    <w:name w:val="Revision"/>
    <w:hidden/>
    <w:uiPriority w:val="99"/>
    <w:semiHidden/>
    <w:rsid w:val="00E56C2B"/>
    <w:pPr>
      <w:spacing w:after="0" w:line="240" w:lineRule="auto"/>
    </w:pPr>
  </w:style>
  <w:style w:type="paragraph" w:styleId="Header">
    <w:name w:val="header"/>
    <w:basedOn w:val="Normal"/>
    <w:link w:val="HeaderChar"/>
    <w:uiPriority w:val="99"/>
    <w:unhideWhenUsed/>
    <w:rsid w:val="00267C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CB9"/>
  </w:style>
  <w:style w:type="paragraph" w:styleId="Footer">
    <w:name w:val="footer"/>
    <w:basedOn w:val="Normal"/>
    <w:link w:val="FooterChar"/>
    <w:uiPriority w:val="99"/>
    <w:unhideWhenUsed/>
    <w:rsid w:val="00267C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7C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jpeg"/><Relationship Id="rId3" Type="http://schemas.openxmlformats.org/officeDocument/2006/relationships/customXml" Target="../customXml/item3.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jpe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file:///C:/files/Documents/spear3/hvps/documentation/sr44463602R2.docx" TargetMode="External"/><Relationship Id="rId24" Type="http://schemas.openxmlformats.org/officeDocument/2006/relationships/image" Target="media/image13.jpeg"/><Relationship Id="rId32"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jpe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CD0AC6-4DCF-4FB7-981F-4B92F6957475}">
  <ds:schemaRefs>
    <ds:schemaRef ds:uri="http://schemas.microsoft.com/sharepoint/v3/contenttype/forms"/>
  </ds:schemaRefs>
</ds:datastoreItem>
</file>

<file path=customXml/itemProps2.xml><?xml version="1.0" encoding="utf-8"?>
<ds:datastoreItem xmlns:ds="http://schemas.openxmlformats.org/officeDocument/2006/customXml" ds:itemID="{ADE04033-8EBA-4928-A192-23DF8CB9B5C6}">
  <ds:schemaRefs>
    <ds:schemaRef ds:uri="http://schemas.microsoft.com/office/2006/metadata/properties"/>
    <ds:schemaRef ds:uri="http://schemas.microsoft.com/office/infopath/2007/PartnerControls"/>
    <ds:schemaRef ds:uri="2ae7472c-b71f-4cab-b94a-416f482a757b"/>
    <ds:schemaRef ds:uri="41b3182d-22ee-41df-9219-a7264fbbfb0e"/>
  </ds:schemaRefs>
</ds:datastoreItem>
</file>

<file path=customXml/itemProps3.xml><?xml version="1.0" encoding="utf-8"?>
<ds:datastoreItem xmlns:ds="http://schemas.openxmlformats.org/officeDocument/2006/customXml" ds:itemID="{3125ED85-F2F2-4550-9D08-D1469C7056BD}"/>
</file>

<file path=customXml/itemProps4.xml><?xml version="1.0" encoding="utf-8"?>
<ds:datastoreItem xmlns:ds="http://schemas.openxmlformats.org/officeDocument/2006/customXml" ds:itemID="{406F8CF8-947A-46A8-8A6F-9026C4131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4126</TotalTime>
  <Pages>25</Pages>
  <Words>7454</Words>
  <Characters>36152</Characters>
  <Application>Microsoft Office Word</Application>
  <DocSecurity>0</DocSecurity>
  <Lines>602</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43288</CharactersWithSpaces>
  <SharedDoc>false</SharedDoc>
  <HLinks>
    <vt:vector size="450" baseType="variant">
      <vt:variant>
        <vt:i4>1769530</vt:i4>
      </vt:variant>
      <vt:variant>
        <vt:i4>449</vt:i4>
      </vt:variant>
      <vt:variant>
        <vt:i4>0</vt:i4>
      </vt:variant>
      <vt:variant>
        <vt:i4>5</vt:i4>
      </vt:variant>
      <vt:variant>
        <vt:lpwstr/>
      </vt:variant>
      <vt:variant>
        <vt:lpwstr>_Toc141283299</vt:lpwstr>
      </vt:variant>
      <vt:variant>
        <vt:i4>1769530</vt:i4>
      </vt:variant>
      <vt:variant>
        <vt:i4>443</vt:i4>
      </vt:variant>
      <vt:variant>
        <vt:i4>0</vt:i4>
      </vt:variant>
      <vt:variant>
        <vt:i4>5</vt:i4>
      </vt:variant>
      <vt:variant>
        <vt:lpwstr/>
      </vt:variant>
      <vt:variant>
        <vt:lpwstr>_Toc141283298</vt:lpwstr>
      </vt:variant>
      <vt:variant>
        <vt:i4>1769530</vt:i4>
      </vt:variant>
      <vt:variant>
        <vt:i4>437</vt:i4>
      </vt:variant>
      <vt:variant>
        <vt:i4>0</vt:i4>
      </vt:variant>
      <vt:variant>
        <vt:i4>5</vt:i4>
      </vt:variant>
      <vt:variant>
        <vt:lpwstr/>
      </vt:variant>
      <vt:variant>
        <vt:lpwstr>_Toc141283297</vt:lpwstr>
      </vt:variant>
      <vt:variant>
        <vt:i4>1769530</vt:i4>
      </vt:variant>
      <vt:variant>
        <vt:i4>431</vt:i4>
      </vt:variant>
      <vt:variant>
        <vt:i4>0</vt:i4>
      </vt:variant>
      <vt:variant>
        <vt:i4>5</vt:i4>
      </vt:variant>
      <vt:variant>
        <vt:lpwstr/>
      </vt:variant>
      <vt:variant>
        <vt:lpwstr>_Toc141283296</vt:lpwstr>
      </vt:variant>
      <vt:variant>
        <vt:i4>1769530</vt:i4>
      </vt:variant>
      <vt:variant>
        <vt:i4>425</vt:i4>
      </vt:variant>
      <vt:variant>
        <vt:i4>0</vt:i4>
      </vt:variant>
      <vt:variant>
        <vt:i4>5</vt:i4>
      </vt:variant>
      <vt:variant>
        <vt:lpwstr/>
      </vt:variant>
      <vt:variant>
        <vt:lpwstr>_Toc141283295</vt:lpwstr>
      </vt:variant>
      <vt:variant>
        <vt:i4>1769530</vt:i4>
      </vt:variant>
      <vt:variant>
        <vt:i4>419</vt:i4>
      </vt:variant>
      <vt:variant>
        <vt:i4>0</vt:i4>
      </vt:variant>
      <vt:variant>
        <vt:i4>5</vt:i4>
      </vt:variant>
      <vt:variant>
        <vt:lpwstr/>
      </vt:variant>
      <vt:variant>
        <vt:lpwstr>_Toc141283294</vt:lpwstr>
      </vt:variant>
      <vt:variant>
        <vt:i4>1769530</vt:i4>
      </vt:variant>
      <vt:variant>
        <vt:i4>413</vt:i4>
      </vt:variant>
      <vt:variant>
        <vt:i4>0</vt:i4>
      </vt:variant>
      <vt:variant>
        <vt:i4>5</vt:i4>
      </vt:variant>
      <vt:variant>
        <vt:lpwstr/>
      </vt:variant>
      <vt:variant>
        <vt:lpwstr>_Toc141283293</vt:lpwstr>
      </vt:variant>
      <vt:variant>
        <vt:i4>1769530</vt:i4>
      </vt:variant>
      <vt:variant>
        <vt:i4>407</vt:i4>
      </vt:variant>
      <vt:variant>
        <vt:i4>0</vt:i4>
      </vt:variant>
      <vt:variant>
        <vt:i4>5</vt:i4>
      </vt:variant>
      <vt:variant>
        <vt:lpwstr/>
      </vt:variant>
      <vt:variant>
        <vt:lpwstr>_Toc141283292</vt:lpwstr>
      </vt:variant>
      <vt:variant>
        <vt:i4>1769530</vt:i4>
      </vt:variant>
      <vt:variant>
        <vt:i4>401</vt:i4>
      </vt:variant>
      <vt:variant>
        <vt:i4>0</vt:i4>
      </vt:variant>
      <vt:variant>
        <vt:i4>5</vt:i4>
      </vt:variant>
      <vt:variant>
        <vt:lpwstr/>
      </vt:variant>
      <vt:variant>
        <vt:lpwstr>_Toc141283291</vt:lpwstr>
      </vt:variant>
      <vt:variant>
        <vt:i4>1769530</vt:i4>
      </vt:variant>
      <vt:variant>
        <vt:i4>395</vt:i4>
      </vt:variant>
      <vt:variant>
        <vt:i4>0</vt:i4>
      </vt:variant>
      <vt:variant>
        <vt:i4>5</vt:i4>
      </vt:variant>
      <vt:variant>
        <vt:lpwstr/>
      </vt:variant>
      <vt:variant>
        <vt:lpwstr>_Toc141283290</vt:lpwstr>
      </vt:variant>
      <vt:variant>
        <vt:i4>1703994</vt:i4>
      </vt:variant>
      <vt:variant>
        <vt:i4>389</vt:i4>
      </vt:variant>
      <vt:variant>
        <vt:i4>0</vt:i4>
      </vt:variant>
      <vt:variant>
        <vt:i4>5</vt:i4>
      </vt:variant>
      <vt:variant>
        <vt:lpwstr/>
      </vt:variant>
      <vt:variant>
        <vt:lpwstr>_Toc141283289</vt:lpwstr>
      </vt:variant>
      <vt:variant>
        <vt:i4>1703994</vt:i4>
      </vt:variant>
      <vt:variant>
        <vt:i4>383</vt:i4>
      </vt:variant>
      <vt:variant>
        <vt:i4>0</vt:i4>
      </vt:variant>
      <vt:variant>
        <vt:i4>5</vt:i4>
      </vt:variant>
      <vt:variant>
        <vt:lpwstr/>
      </vt:variant>
      <vt:variant>
        <vt:lpwstr>_Toc141283288</vt:lpwstr>
      </vt:variant>
      <vt:variant>
        <vt:i4>1703994</vt:i4>
      </vt:variant>
      <vt:variant>
        <vt:i4>377</vt:i4>
      </vt:variant>
      <vt:variant>
        <vt:i4>0</vt:i4>
      </vt:variant>
      <vt:variant>
        <vt:i4>5</vt:i4>
      </vt:variant>
      <vt:variant>
        <vt:lpwstr/>
      </vt:variant>
      <vt:variant>
        <vt:lpwstr>_Toc141283287</vt:lpwstr>
      </vt:variant>
      <vt:variant>
        <vt:i4>1703994</vt:i4>
      </vt:variant>
      <vt:variant>
        <vt:i4>371</vt:i4>
      </vt:variant>
      <vt:variant>
        <vt:i4>0</vt:i4>
      </vt:variant>
      <vt:variant>
        <vt:i4>5</vt:i4>
      </vt:variant>
      <vt:variant>
        <vt:lpwstr/>
      </vt:variant>
      <vt:variant>
        <vt:lpwstr>_Toc141283286</vt:lpwstr>
      </vt:variant>
      <vt:variant>
        <vt:i4>1703994</vt:i4>
      </vt:variant>
      <vt:variant>
        <vt:i4>365</vt:i4>
      </vt:variant>
      <vt:variant>
        <vt:i4>0</vt:i4>
      </vt:variant>
      <vt:variant>
        <vt:i4>5</vt:i4>
      </vt:variant>
      <vt:variant>
        <vt:lpwstr/>
      </vt:variant>
      <vt:variant>
        <vt:lpwstr>_Toc141283285</vt:lpwstr>
      </vt:variant>
      <vt:variant>
        <vt:i4>1703994</vt:i4>
      </vt:variant>
      <vt:variant>
        <vt:i4>359</vt:i4>
      </vt:variant>
      <vt:variant>
        <vt:i4>0</vt:i4>
      </vt:variant>
      <vt:variant>
        <vt:i4>5</vt:i4>
      </vt:variant>
      <vt:variant>
        <vt:lpwstr/>
      </vt:variant>
      <vt:variant>
        <vt:lpwstr>_Toc141283284</vt:lpwstr>
      </vt:variant>
      <vt:variant>
        <vt:i4>1703994</vt:i4>
      </vt:variant>
      <vt:variant>
        <vt:i4>353</vt:i4>
      </vt:variant>
      <vt:variant>
        <vt:i4>0</vt:i4>
      </vt:variant>
      <vt:variant>
        <vt:i4>5</vt:i4>
      </vt:variant>
      <vt:variant>
        <vt:lpwstr/>
      </vt:variant>
      <vt:variant>
        <vt:lpwstr>_Toc141283283</vt:lpwstr>
      </vt:variant>
      <vt:variant>
        <vt:i4>1703994</vt:i4>
      </vt:variant>
      <vt:variant>
        <vt:i4>347</vt:i4>
      </vt:variant>
      <vt:variant>
        <vt:i4>0</vt:i4>
      </vt:variant>
      <vt:variant>
        <vt:i4>5</vt:i4>
      </vt:variant>
      <vt:variant>
        <vt:lpwstr/>
      </vt:variant>
      <vt:variant>
        <vt:lpwstr>_Toc141283282</vt:lpwstr>
      </vt:variant>
      <vt:variant>
        <vt:i4>1703994</vt:i4>
      </vt:variant>
      <vt:variant>
        <vt:i4>341</vt:i4>
      </vt:variant>
      <vt:variant>
        <vt:i4>0</vt:i4>
      </vt:variant>
      <vt:variant>
        <vt:i4>5</vt:i4>
      </vt:variant>
      <vt:variant>
        <vt:lpwstr/>
      </vt:variant>
      <vt:variant>
        <vt:lpwstr>_Toc141283281</vt:lpwstr>
      </vt:variant>
      <vt:variant>
        <vt:i4>1703994</vt:i4>
      </vt:variant>
      <vt:variant>
        <vt:i4>335</vt:i4>
      </vt:variant>
      <vt:variant>
        <vt:i4>0</vt:i4>
      </vt:variant>
      <vt:variant>
        <vt:i4>5</vt:i4>
      </vt:variant>
      <vt:variant>
        <vt:lpwstr/>
      </vt:variant>
      <vt:variant>
        <vt:lpwstr>_Toc141283280</vt:lpwstr>
      </vt:variant>
      <vt:variant>
        <vt:i4>1376314</vt:i4>
      </vt:variant>
      <vt:variant>
        <vt:i4>326</vt:i4>
      </vt:variant>
      <vt:variant>
        <vt:i4>0</vt:i4>
      </vt:variant>
      <vt:variant>
        <vt:i4>5</vt:i4>
      </vt:variant>
      <vt:variant>
        <vt:lpwstr/>
      </vt:variant>
      <vt:variant>
        <vt:lpwstr>_Toc141283279</vt:lpwstr>
      </vt:variant>
      <vt:variant>
        <vt:i4>1376314</vt:i4>
      </vt:variant>
      <vt:variant>
        <vt:i4>320</vt:i4>
      </vt:variant>
      <vt:variant>
        <vt:i4>0</vt:i4>
      </vt:variant>
      <vt:variant>
        <vt:i4>5</vt:i4>
      </vt:variant>
      <vt:variant>
        <vt:lpwstr/>
      </vt:variant>
      <vt:variant>
        <vt:lpwstr>_Toc141283278</vt:lpwstr>
      </vt:variant>
      <vt:variant>
        <vt:i4>1376314</vt:i4>
      </vt:variant>
      <vt:variant>
        <vt:i4>314</vt:i4>
      </vt:variant>
      <vt:variant>
        <vt:i4>0</vt:i4>
      </vt:variant>
      <vt:variant>
        <vt:i4>5</vt:i4>
      </vt:variant>
      <vt:variant>
        <vt:lpwstr/>
      </vt:variant>
      <vt:variant>
        <vt:lpwstr>_Toc141283277</vt:lpwstr>
      </vt:variant>
      <vt:variant>
        <vt:i4>1376314</vt:i4>
      </vt:variant>
      <vt:variant>
        <vt:i4>308</vt:i4>
      </vt:variant>
      <vt:variant>
        <vt:i4>0</vt:i4>
      </vt:variant>
      <vt:variant>
        <vt:i4>5</vt:i4>
      </vt:variant>
      <vt:variant>
        <vt:lpwstr/>
      </vt:variant>
      <vt:variant>
        <vt:lpwstr>_Toc141283276</vt:lpwstr>
      </vt:variant>
      <vt:variant>
        <vt:i4>1376314</vt:i4>
      </vt:variant>
      <vt:variant>
        <vt:i4>302</vt:i4>
      </vt:variant>
      <vt:variant>
        <vt:i4>0</vt:i4>
      </vt:variant>
      <vt:variant>
        <vt:i4>5</vt:i4>
      </vt:variant>
      <vt:variant>
        <vt:lpwstr/>
      </vt:variant>
      <vt:variant>
        <vt:lpwstr>_Toc141283275</vt:lpwstr>
      </vt:variant>
      <vt:variant>
        <vt:i4>1376314</vt:i4>
      </vt:variant>
      <vt:variant>
        <vt:i4>296</vt:i4>
      </vt:variant>
      <vt:variant>
        <vt:i4>0</vt:i4>
      </vt:variant>
      <vt:variant>
        <vt:i4>5</vt:i4>
      </vt:variant>
      <vt:variant>
        <vt:lpwstr/>
      </vt:variant>
      <vt:variant>
        <vt:lpwstr>_Toc141283274</vt:lpwstr>
      </vt:variant>
      <vt:variant>
        <vt:i4>1376314</vt:i4>
      </vt:variant>
      <vt:variant>
        <vt:i4>290</vt:i4>
      </vt:variant>
      <vt:variant>
        <vt:i4>0</vt:i4>
      </vt:variant>
      <vt:variant>
        <vt:i4>5</vt:i4>
      </vt:variant>
      <vt:variant>
        <vt:lpwstr/>
      </vt:variant>
      <vt:variant>
        <vt:lpwstr>_Toc141283273</vt:lpwstr>
      </vt:variant>
      <vt:variant>
        <vt:i4>1376314</vt:i4>
      </vt:variant>
      <vt:variant>
        <vt:i4>284</vt:i4>
      </vt:variant>
      <vt:variant>
        <vt:i4>0</vt:i4>
      </vt:variant>
      <vt:variant>
        <vt:i4>5</vt:i4>
      </vt:variant>
      <vt:variant>
        <vt:lpwstr/>
      </vt:variant>
      <vt:variant>
        <vt:lpwstr>_Toc141283272</vt:lpwstr>
      </vt:variant>
      <vt:variant>
        <vt:i4>1376314</vt:i4>
      </vt:variant>
      <vt:variant>
        <vt:i4>278</vt:i4>
      </vt:variant>
      <vt:variant>
        <vt:i4>0</vt:i4>
      </vt:variant>
      <vt:variant>
        <vt:i4>5</vt:i4>
      </vt:variant>
      <vt:variant>
        <vt:lpwstr/>
      </vt:variant>
      <vt:variant>
        <vt:lpwstr>_Toc141283271</vt:lpwstr>
      </vt:variant>
      <vt:variant>
        <vt:i4>1376314</vt:i4>
      </vt:variant>
      <vt:variant>
        <vt:i4>272</vt:i4>
      </vt:variant>
      <vt:variant>
        <vt:i4>0</vt:i4>
      </vt:variant>
      <vt:variant>
        <vt:i4>5</vt:i4>
      </vt:variant>
      <vt:variant>
        <vt:lpwstr/>
      </vt:variant>
      <vt:variant>
        <vt:lpwstr>_Toc141283270</vt:lpwstr>
      </vt:variant>
      <vt:variant>
        <vt:i4>1310778</vt:i4>
      </vt:variant>
      <vt:variant>
        <vt:i4>266</vt:i4>
      </vt:variant>
      <vt:variant>
        <vt:i4>0</vt:i4>
      </vt:variant>
      <vt:variant>
        <vt:i4>5</vt:i4>
      </vt:variant>
      <vt:variant>
        <vt:lpwstr/>
      </vt:variant>
      <vt:variant>
        <vt:lpwstr>_Toc141283269</vt:lpwstr>
      </vt:variant>
      <vt:variant>
        <vt:i4>1310778</vt:i4>
      </vt:variant>
      <vt:variant>
        <vt:i4>260</vt:i4>
      </vt:variant>
      <vt:variant>
        <vt:i4>0</vt:i4>
      </vt:variant>
      <vt:variant>
        <vt:i4>5</vt:i4>
      </vt:variant>
      <vt:variant>
        <vt:lpwstr/>
      </vt:variant>
      <vt:variant>
        <vt:lpwstr>_Toc141283268</vt:lpwstr>
      </vt:variant>
      <vt:variant>
        <vt:i4>1310778</vt:i4>
      </vt:variant>
      <vt:variant>
        <vt:i4>254</vt:i4>
      </vt:variant>
      <vt:variant>
        <vt:i4>0</vt:i4>
      </vt:variant>
      <vt:variant>
        <vt:i4>5</vt:i4>
      </vt:variant>
      <vt:variant>
        <vt:lpwstr/>
      </vt:variant>
      <vt:variant>
        <vt:lpwstr>_Toc141283267</vt:lpwstr>
      </vt:variant>
      <vt:variant>
        <vt:i4>1310778</vt:i4>
      </vt:variant>
      <vt:variant>
        <vt:i4>248</vt:i4>
      </vt:variant>
      <vt:variant>
        <vt:i4>0</vt:i4>
      </vt:variant>
      <vt:variant>
        <vt:i4>5</vt:i4>
      </vt:variant>
      <vt:variant>
        <vt:lpwstr/>
      </vt:variant>
      <vt:variant>
        <vt:lpwstr>_Toc141283266</vt:lpwstr>
      </vt:variant>
      <vt:variant>
        <vt:i4>1310778</vt:i4>
      </vt:variant>
      <vt:variant>
        <vt:i4>242</vt:i4>
      </vt:variant>
      <vt:variant>
        <vt:i4>0</vt:i4>
      </vt:variant>
      <vt:variant>
        <vt:i4>5</vt:i4>
      </vt:variant>
      <vt:variant>
        <vt:lpwstr/>
      </vt:variant>
      <vt:variant>
        <vt:lpwstr>_Toc141283265</vt:lpwstr>
      </vt:variant>
      <vt:variant>
        <vt:i4>1310778</vt:i4>
      </vt:variant>
      <vt:variant>
        <vt:i4>236</vt:i4>
      </vt:variant>
      <vt:variant>
        <vt:i4>0</vt:i4>
      </vt:variant>
      <vt:variant>
        <vt:i4>5</vt:i4>
      </vt:variant>
      <vt:variant>
        <vt:lpwstr/>
      </vt:variant>
      <vt:variant>
        <vt:lpwstr>_Toc141283264</vt:lpwstr>
      </vt:variant>
      <vt:variant>
        <vt:i4>1310778</vt:i4>
      </vt:variant>
      <vt:variant>
        <vt:i4>230</vt:i4>
      </vt:variant>
      <vt:variant>
        <vt:i4>0</vt:i4>
      </vt:variant>
      <vt:variant>
        <vt:i4>5</vt:i4>
      </vt:variant>
      <vt:variant>
        <vt:lpwstr/>
      </vt:variant>
      <vt:variant>
        <vt:lpwstr>_Toc141283263</vt:lpwstr>
      </vt:variant>
      <vt:variant>
        <vt:i4>1310778</vt:i4>
      </vt:variant>
      <vt:variant>
        <vt:i4>224</vt:i4>
      </vt:variant>
      <vt:variant>
        <vt:i4>0</vt:i4>
      </vt:variant>
      <vt:variant>
        <vt:i4>5</vt:i4>
      </vt:variant>
      <vt:variant>
        <vt:lpwstr/>
      </vt:variant>
      <vt:variant>
        <vt:lpwstr>_Toc141283262</vt:lpwstr>
      </vt:variant>
      <vt:variant>
        <vt:i4>1310778</vt:i4>
      </vt:variant>
      <vt:variant>
        <vt:i4>218</vt:i4>
      </vt:variant>
      <vt:variant>
        <vt:i4>0</vt:i4>
      </vt:variant>
      <vt:variant>
        <vt:i4>5</vt:i4>
      </vt:variant>
      <vt:variant>
        <vt:lpwstr/>
      </vt:variant>
      <vt:variant>
        <vt:lpwstr>_Toc141283261</vt:lpwstr>
      </vt:variant>
      <vt:variant>
        <vt:i4>1310778</vt:i4>
      </vt:variant>
      <vt:variant>
        <vt:i4>212</vt:i4>
      </vt:variant>
      <vt:variant>
        <vt:i4>0</vt:i4>
      </vt:variant>
      <vt:variant>
        <vt:i4>5</vt:i4>
      </vt:variant>
      <vt:variant>
        <vt:lpwstr/>
      </vt:variant>
      <vt:variant>
        <vt:lpwstr>_Toc141283260</vt:lpwstr>
      </vt:variant>
      <vt:variant>
        <vt:i4>1507386</vt:i4>
      </vt:variant>
      <vt:variant>
        <vt:i4>206</vt:i4>
      </vt:variant>
      <vt:variant>
        <vt:i4>0</vt:i4>
      </vt:variant>
      <vt:variant>
        <vt:i4>5</vt:i4>
      </vt:variant>
      <vt:variant>
        <vt:lpwstr/>
      </vt:variant>
      <vt:variant>
        <vt:lpwstr>_Toc141283259</vt:lpwstr>
      </vt:variant>
      <vt:variant>
        <vt:i4>1507386</vt:i4>
      </vt:variant>
      <vt:variant>
        <vt:i4>200</vt:i4>
      </vt:variant>
      <vt:variant>
        <vt:i4>0</vt:i4>
      </vt:variant>
      <vt:variant>
        <vt:i4>5</vt:i4>
      </vt:variant>
      <vt:variant>
        <vt:lpwstr/>
      </vt:variant>
      <vt:variant>
        <vt:lpwstr>_Toc141283258</vt:lpwstr>
      </vt:variant>
      <vt:variant>
        <vt:i4>1507386</vt:i4>
      </vt:variant>
      <vt:variant>
        <vt:i4>194</vt:i4>
      </vt:variant>
      <vt:variant>
        <vt:i4>0</vt:i4>
      </vt:variant>
      <vt:variant>
        <vt:i4>5</vt:i4>
      </vt:variant>
      <vt:variant>
        <vt:lpwstr/>
      </vt:variant>
      <vt:variant>
        <vt:lpwstr>_Toc141283257</vt:lpwstr>
      </vt:variant>
      <vt:variant>
        <vt:i4>1507386</vt:i4>
      </vt:variant>
      <vt:variant>
        <vt:i4>188</vt:i4>
      </vt:variant>
      <vt:variant>
        <vt:i4>0</vt:i4>
      </vt:variant>
      <vt:variant>
        <vt:i4>5</vt:i4>
      </vt:variant>
      <vt:variant>
        <vt:lpwstr/>
      </vt:variant>
      <vt:variant>
        <vt:lpwstr>_Toc141283256</vt:lpwstr>
      </vt:variant>
      <vt:variant>
        <vt:i4>1507386</vt:i4>
      </vt:variant>
      <vt:variant>
        <vt:i4>182</vt:i4>
      </vt:variant>
      <vt:variant>
        <vt:i4>0</vt:i4>
      </vt:variant>
      <vt:variant>
        <vt:i4>5</vt:i4>
      </vt:variant>
      <vt:variant>
        <vt:lpwstr/>
      </vt:variant>
      <vt:variant>
        <vt:lpwstr>_Toc141283255</vt:lpwstr>
      </vt:variant>
      <vt:variant>
        <vt:i4>1507386</vt:i4>
      </vt:variant>
      <vt:variant>
        <vt:i4>176</vt:i4>
      </vt:variant>
      <vt:variant>
        <vt:i4>0</vt:i4>
      </vt:variant>
      <vt:variant>
        <vt:i4>5</vt:i4>
      </vt:variant>
      <vt:variant>
        <vt:lpwstr/>
      </vt:variant>
      <vt:variant>
        <vt:lpwstr>_Toc141283254</vt:lpwstr>
      </vt:variant>
      <vt:variant>
        <vt:i4>1507386</vt:i4>
      </vt:variant>
      <vt:variant>
        <vt:i4>170</vt:i4>
      </vt:variant>
      <vt:variant>
        <vt:i4>0</vt:i4>
      </vt:variant>
      <vt:variant>
        <vt:i4>5</vt:i4>
      </vt:variant>
      <vt:variant>
        <vt:lpwstr/>
      </vt:variant>
      <vt:variant>
        <vt:lpwstr>_Toc141283253</vt:lpwstr>
      </vt:variant>
      <vt:variant>
        <vt:i4>1507386</vt:i4>
      </vt:variant>
      <vt:variant>
        <vt:i4>164</vt:i4>
      </vt:variant>
      <vt:variant>
        <vt:i4>0</vt:i4>
      </vt:variant>
      <vt:variant>
        <vt:i4>5</vt:i4>
      </vt:variant>
      <vt:variant>
        <vt:lpwstr/>
      </vt:variant>
      <vt:variant>
        <vt:lpwstr>_Toc141283252</vt:lpwstr>
      </vt:variant>
      <vt:variant>
        <vt:i4>1507386</vt:i4>
      </vt:variant>
      <vt:variant>
        <vt:i4>158</vt:i4>
      </vt:variant>
      <vt:variant>
        <vt:i4>0</vt:i4>
      </vt:variant>
      <vt:variant>
        <vt:i4>5</vt:i4>
      </vt:variant>
      <vt:variant>
        <vt:lpwstr/>
      </vt:variant>
      <vt:variant>
        <vt:lpwstr>_Toc141283251</vt:lpwstr>
      </vt:variant>
      <vt:variant>
        <vt:i4>1507386</vt:i4>
      </vt:variant>
      <vt:variant>
        <vt:i4>152</vt:i4>
      </vt:variant>
      <vt:variant>
        <vt:i4>0</vt:i4>
      </vt:variant>
      <vt:variant>
        <vt:i4>5</vt:i4>
      </vt:variant>
      <vt:variant>
        <vt:lpwstr/>
      </vt:variant>
      <vt:variant>
        <vt:lpwstr>_Toc141283250</vt:lpwstr>
      </vt:variant>
      <vt:variant>
        <vt:i4>1441850</vt:i4>
      </vt:variant>
      <vt:variant>
        <vt:i4>146</vt:i4>
      </vt:variant>
      <vt:variant>
        <vt:i4>0</vt:i4>
      </vt:variant>
      <vt:variant>
        <vt:i4>5</vt:i4>
      </vt:variant>
      <vt:variant>
        <vt:lpwstr/>
      </vt:variant>
      <vt:variant>
        <vt:lpwstr>_Toc141283249</vt:lpwstr>
      </vt:variant>
      <vt:variant>
        <vt:i4>1441850</vt:i4>
      </vt:variant>
      <vt:variant>
        <vt:i4>140</vt:i4>
      </vt:variant>
      <vt:variant>
        <vt:i4>0</vt:i4>
      </vt:variant>
      <vt:variant>
        <vt:i4>5</vt:i4>
      </vt:variant>
      <vt:variant>
        <vt:lpwstr/>
      </vt:variant>
      <vt:variant>
        <vt:lpwstr>_Toc141283248</vt:lpwstr>
      </vt:variant>
      <vt:variant>
        <vt:i4>1441850</vt:i4>
      </vt:variant>
      <vt:variant>
        <vt:i4>134</vt:i4>
      </vt:variant>
      <vt:variant>
        <vt:i4>0</vt:i4>
      </vt:variant>
      <vt:variant>
        <vt:i4>5</vt:i4>
      </vt:variant>
      <vt:variant>
        <vt:lpwstr/>
      </vt:variant>
      <vt:variant>
        <vt:lpwstr>_Toc141283247</vt:lpwstr>
      </vt:variant>
      <vt:variant>
        <vt:i4>1441850</vt:i4>
      </vt:variant>
      <vt:variant>
        <vt:i4>128</vt:i4>
      </vt:variant>
      <vt:variant>
        <vt:i4>0</vt:i4>
      </vt:variant>
      <vt:variant>
        <vt:i4>5</vt:i4>
      </vt:variant>
      <vt:variant>
        <vt:lpwstr/>
      </vt:variant>
      <vt:variant>
        <vt:lpwstr>_Toc141283246</vt:lpwstr>
      </vt:variant>
      <vt:variant>
        <vt:i4>1441850</vt:i4>
      </vt:variant>
      <vt:variant>
        <vt:i4>122</vt:i4>
      </vt:variant>
      <vt:variant>
        <vt:i4>0</vt:i4>
      </vt:variant>
      <vt:variant>
        <vt:i4>5</vt:i4>
      </vt:variant>
      <vt:variant>
        <vt:lpwstr/>
      </vt:variant>
      <vt:variant>
        <vt:lpwstr>_Toc141283245</vt:lpwstr>
      </vt:variant>
      <vt:variant>
        <vt:i4>1441850</vt:i4>
      </vt:variant>
      <vt:variant>
        <vt:i4>116</vt:i4>
      </vt:variant>
      <vt:variant>
        <vt:i4>0</vt:i4>
      </vt:variant>
      <vt:variant>
        <vt:i4>5</vt:i4>
      </vt:variant>
      <vt:variant>
        <vt:lpwstr/>
      </vt:variant>
      <vt:variant>
        <vt:lpwstr>_Toc141283244</vt:lpwstr>
      </vt:variant>
      <vt:variant>
        <vt:i4>1441850</vt:i4>
      </vt:variant>
      <vt:variant>
        <vt:i4>110</vt:i4>
      </vt:variant>
      <vt:variant>
        <vt:i4>0</vt:i4>
      </vt:variant>
      <vt:variant>
        <vt:i4>5</vt:i4>
      </vt:variant>
      <vt:variant>
        <vt:lpwstr/>
      </vt:variant>
      <vt:variant>
        <vt:lpwstr>_Toc141283243</vt:lpwstr>
      </vt:variant>
      <vt:variant>
        <vt:i4>1441850</vt:i4>
      </vt:variant>
      <vt:variant>
        <vt:i4>104</vt:i4>
      </vt:variant>
      <vt:variant>
        <vt:i4>0</vt:i4>
      </vt:variant>
      <vt:variant>
        <vt:i4>5</vt:i4>
      </vt:variant>
      <vt:variant>
        <vt:lpwstr/>
      </vt:variant>
      <vt:variant>
        <vt:lpwstr>_Toc141283242</vt:lpwstr>
      </vt:variant>
      <vt:variant>
        <vt:i4>1441850</vt:i4>
      </vt:variant>
      <vt:variant>
        <vt:i4>98</vt:i4>
      </vt:variant>
      <vt:variant>
        <vt:i4>0</vt:i4>
      </vt:variant>
      <vt:variant>
        <vt:i4>5</vt:i4>
      </vt:variant>
      <vt:variant>
        <vt:lpwstr/>
      </vt:variant>
      <vt:variant>
        <vt:lpwstr>_Toc141283241</vt:lpwstr>
      </vt:variant>
      <vt:variant>
        <vt:i4>1441850</vt:i4>
      </vt:variant>
      <vt:variant>
        <vt:i4>92</vt:i4>
      </vt:variant>
      <vt:variant>
        <vt:i4>0</vt:i4>
      </vt:variant>
      <vt:variant>
        <vt:i4>5</vt:i4>
      </vt:variant>
      <vt:variant>
        <vt:lpwstr/>
      </vt:variant>
      <vt:variant>
        <vt:lpwstr>_Toc141283240</vt:lpwstr>
      </vt:variant>
      <vt:variant>
        <vt:i4>1114170</vt:i4>
      </vt:variant>
      <vt:variant>
        <vt:i4>86</vt:i4>
      </vt:variant>
      <vt:variant>
        <vt:i4>0</vt:i4>
      </vt:variant>
      <vt:variant>
        <vt:i4>5</vt:i4>
      </vt:variant>
      <vt:variant>
        <vt:lpwstr/>
      </vt:variant>
      <vt:variant>
        <vt:lpwstr>_Toc141283239</vt:lpwstr>
      </vt:variant>
      <vt:variant>
        <vt:i4>1114170</vt:i4>
      </vt:variant>
      <vt:variant>
        <vt:i4>80</vt:i4>
      </vt:variant>
      <vt:variant>
        <vt:i4>0</vt:i4>
      </vt:variant>
      <vt:variant>
        <vt:i4>5</vt:i4>
      </vt:variant>
      <vt:variant>
        <vt:lpwstr/>
      </vt:variant>
      <vt:variant>
        <vt:lpwstr>_Toc141283238</vt:lpwstr>
      </vt:variant>
      <vt:variant>
        <vt:i4>1114170</vt:i4>
      </vt:variant>
      <vt:variant>
        <vt:i4>74</vt:i4>
      </vt:variant>
      <vt:variant>
        <vt:i4>0</vt:i4>
      </vt:variant>
      <vt:variant>
        <vt:i4>5</vt:i4>
      </vt:variant>
      <vt:variant>
        <vt:lpwstr/>
      </vt:variant>
      <vt:variant>
        <vt:lpwstr>_Toc141283237</vt:lpwstr>
      </vt:variant>
      <vt:variant>
        <vt:i4>1114170</vt:i4>
      </vt:variant>
      <vt:variant>
        <vt:i4>68</vt:i4>
      </vt:variant>
      <vt:variant>
        <vt:i4>0</vt:i4>
      </vt:variant>
      <vt:variant>
        <vt:i4>5</vt:i4>
      </vt:variant>
      <vt:variant>
        <vt:lpwstr/>
      </vt:variant>
      <vt:variant>
        <vt:lpwstr>_Toc141283236</vt:lpwstr>
      </vt:variant>
      <vt:variant>
        <vt:i4>1114170</vt:i4>
      </vt:variant>
      <vt:variant>
        <vt:i4>62</vt:i4>
      </vt:variant>
      <vt:variant>
        <vt:i4>0</vt:i4>
      </vt:variant>
      <vt:variant>
        <vt:i4>5</vt:i4>
      </vt:variant>
      <vt:variant>
        <vt:lpwstr/>
      </vt:variant>
      <vt:variant>
        <vt:lpwstr>_Toc141283235</vt:lpwstr>
      </vt:variant>
      <vt:variant>
        <vt:i4>1114170</vt:i4>
      </vt:variant>
      <vt:variant>
        <vt:i4>56</vt:i4>
      </vt:variant>
      <vt:variant>
        <vt:i4>0</vt:i4>
      </vt:variant>
      <vt:variant>
        <vt:i4>5</vt:i4>
      </vt:variant>
      <vt:variant>
        <vt:lpwstr/>
      </vt:variant>
      <vt:variant>
        <vt:lpwstr>_Toc141283234</vt:lpwstr>
      </vt:variant>
      <vt:variant>
        <vt:i4>1114170</vt:i4>
      </vt:variant>
      <vt:variant>
        <vt:i4>50</vt:i4>
      </vt:variant>
      <vt:variant>
        <vt:i4>0</vt:i4>
      </vt:variant>
      <vt:variant>
        <vt:i4>5</vt:i4>
      </vt:variant>
      <vt:variant>
        <vt:lpwstr/>
      </vt:variant>
      <vt:variant>
        <vt:lpwstr>_Toc141283233</vt:lpwstr>
      </vt:variant>
      <vt:variant>
        <vt:i4>1114170</vt:i4>
      </vt:variant>
      <vt:variant>
        <vt:i4>44</vt:i4>
      </vt:variant>
      <vt:variant>
        <vt:i4>0</vt:i4>
      </vt:variant>
      <vt:variant>
        <vt:i4>5</vt:i4>
      </vt:variant>
      <vt:variant>
        <vt:lpwstr/>
      </vt:variant>
      <vt:variant>
        <vt:lpwstr>_Toc141283232</vt:lpwstr>
      </vt:variant>
      <vt:variant>
        <vt:i4>1114170</vt:i4>
      </vt:variant>
      <vt:variant>
        <vt:i4>38</vt:i4>
      </vt:variant>
      <vt:variant>
        <vt:i4>0</vt:i4>
      </vt:variant>
      <vt:variant>
        <vt:i4>5</vt:i4>
      </vt:variant>
      <vt:variant>
        <vt:lpwstr/>
      </vt:variant>
      <vt:variant>
        <vt:lpwstr>_Toc141283231</vt:lpwstr>
      </vt:variant>
      <vt:variant>
        <vt:i4>1114170</vt:i4>
      </vt:variant>
      <vt:variant>
        <vt:i4>32</vt:i4>
      </vt:variant>
      <vt:variant>
        <vt:i4>0</vt:i4>
      </vt:variant>
      <vt:variant>
        <vt:i4>5</vt:i4>
      </vt:variant>
      <vt:variant>
        <vt:lpwstr/>
      </vt:variant>
      <vt:variant>
        <vt:lpwstr>_Toc141283230</vt:lpwstr>
      </vt:variant>
      <vt:variant>
        <vt:i4>1048634</vt:i4>
      </vt:variant>
      <vt:variant>
        <vt:i4>26</vt:i4>
      </vt:variant>
      <vt:variant>
        <vt:i4>0</vt:i4>
      </vt:variant>
      <vt:variant>
        <vt:i4>5</vt:i4>
      </vt:variant>
      <vt:variant>
        <vt:lpwstr/>
      </vt:variant>
      <vt:variant>
        <vt:lpwstr>_Toc141283229</vt:lpwstr>
      </vt:variant>
      <vt:variant>
        <vt:i4>1048634</vt:i4>
      </vt:variant>
      <vt:variant>
        <vt:i4>20</vt:i4>
      </vt:variant>
      <vt:variant>
        <vt:i4>0</vt:i4>
      </vt:variant>
      <vt:variant>
        <vt:i4>5</vt:i4>
      </vt:variant>
      <vt:variant>
        <vt:lpwstr/>
      </vt:variant>
      <vt:variant>
        <vt:lpwstr>_Toc141283228</vt:lpwstr>
      </vt:variant>
      <vt:variant>
        <vt:i4>1048634</vt:i4>
      </vt:variant>
      <vt:variant>
        <vt:i4>14</vt:i4>
      </vt:variant>
      <vt:variant>
        <vt:i4>0</vt:i4>
      </vt:variant>
      <vt:variant>
        <vt:i4>5</vt:i4>
      </vt:variant>
      <vt:variant>
        <vt:lpwstr/>
      </vt:variant>
      <vt:variant>
        <vt:lpwstr>_Toc141283227</vt:lpwstr>
      </vt:variant>
      <vt:variant>
        <vt:i4>1048634</vt:i4>
      </vt:variant>
      <vt:variant>
        <vt:i4>8</vt:i4>
      </vt:variant>
      <vt:variant>
        <vt:i4>0</vt:i4>
      </vt:variant>
      <vt:variant>
        <vt:i4>5</vt:i4>
      </vt:variant>
      <vt:variant>
        <vt:lpwstr/>
      </vt:variant>
      <vt:variant>
        <vt:lpwstr>_Toc141283226</vt:lpwstr>
      </vt:variant>
      <vt:variant>
        <vt:i4>1048634</vt:i4>
      </vt:variant>
      <vt:variant>
        <vt:i4>2</vt:i4>
      </vt:variant>
      <vt:variant>
        <vt:i4>0</vt:i4>
      </vt:variant>
      <vt:variant>
        <vt:i4>5</vt:i4>
      </vt:variant>
      <vt:variant>
        <vt:lpwstr/>
      </vt:variant>
      <vt:variant>
        <vt:lpwstr>_Toc141283225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15</cp:revision>
  <cp:lastPrinted>2023-08-25T16:05:00Z</cp:lastPrinted>
  <dcterms:created xsi:type="dcterms:W3CDTF">2023-10-06T23:28:00Z</dcterms:created>
  <dcterms:modified xsi:type="dcterms:W3CDTF">2023-10-09T20:17:00Z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y fmtid="{D5CDD505-2E9C-101B-9397-08002B2CF9AE}" pid="3" name="MediaServiceImageTags">
    <vt:lpwstr/>
  </property>
</Properties>
</file>