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C51D" w14:textId="0643007D" w:rsidR="00056DB6" w:rsidRDefault="007D4558" w:rsidP="007D4558">
      <w:pPr>
        <w:pStyle w:val="Title"/>
        <w:jc w:val="center"/>
      </w:pPr>
      <w:r>
        <w:t>SPEAR3 RF HVPS</w:t>
      </w:r>
      <w:r w:rsidR="00324EB8">
        <w:t xml:space="preserve"> </w:t>
      </w:r>
      <w:r w:rsidR="000D4969">
        <w:t>Switch Procedure</w:t>
      </w:r>
      <w:r w:rsidR="00915420">
        <w:t xml:space="preserve"> with Work Done on Idle Supply</w:t>
      </w:r>
      <w:r>
        <w:br/>
        <w:t>SR-444-636-0</w:t>
      </w:r>
      <w:r w:rsidR="00E0228E">
        <w:t>4</w:t>
      </w:r>
      <w:r>
        <w:t>-</w:t>
      </w:r>
      <w:proofErr w:type="gramStart"/>
      <w:r>
        <w:t>R</w:t>
      </w:r>
      <w:r w:rsidR="00AC0921">
        <w:t>1</w:t>
      </w:r>
      <w:proofErr w:type="gramEnd"/>
    </w:p>
    <w:sdt>
      <w:sdtPr>
        <w:rPr>
          <w:rFonts w:asciiTheme="minorHAnsi" w:eastAsiaTheme="minorEastAsia" w:hAnsiTheme="minorHAnsi" w:cstheme="minorBidi"/>
          <w:b w:val="0"/>
          <w:bCs w:val="0"/>
          <w:smallCaps w:val="0"/>
          <w:color w:val="auto"/>
          <w:sz w:val="22"/>
          <w:szCs w:val="22"/>
        </w:rPr>
        <w:id w:val="186106799"/>
        <w:docPartObj>
          <w:docPartGallery w:val="Table of Contents"/>
          <w:docPartUnique/>
        </w:docPartObj>
      </w:sdtPr>
      <w:sdtEndPr>
        <w:rPr>
          <w:noProof/>
        </w:rPr>
      </w:sdtEndPr>
      <w:sdtContent>
        <w:p w14:paraId="183E3DAB" w14:textId="1C889BFE" w:rsidR="000E04B1" w:rsidRDefault="000E04B1">
          <w:pPr>
            <w:pStyle w:val="TOCHeading"/>
          </w:pPr>
          <w:r>
            <w:t>Table of Contents</w:t>
          </w:r>
        </w:p>
        <w:p w14:paraId="5726D346" w14:textId="0304CE2F" w:rsidR="00013B16" w:rsidRDefault="000E04B1">
          <w:pPr>
            <w:pStyle w:val="TOC1"/>
            <w:tabs>
              <w:tab w:val="left" w:pos="440"/>
              <w:tab w:val="right" w:leader="dot" w:pos="9350"/>
            </w:tabs>
            <w:rPr>
              <w:noProof/>
              <w:kern w:val="2"/>
              <w14:ligatures w14:val="standardContextual"/>
            </w:rPr>
          </w:pPr>
          <w:r>
            <w:fldChar w:fldCharType="begin"/>
          </w:r>
          <w:r>
            <w:instrText xml:space="preserve"> TOC \o "1-3" \h \z \u </w:instrText>
          </w:r>
          <w:r>
            <w:fldChar w:fldCharType="separate"/>
          </w:r>
          <w:hyperlink w:anchor="_Toc149148912" w:history="1">
            <w:r w:rsidR="00013B16" w:rsidRPr="003710E2">
              <w:rPr>
                <w:rStyle w:val="Hyperlink"/>
                <w:noProof/>
              </w:rPr>
              <w:t>2</w:t>
            </w:r>
            <w:r w:rsidR="00013B16">
              <w:rPr>
                <w:noProof/>
                <w:kern w:val="2"/>
                <w14:ligatures w14:val="standardContextual"/>
              </w:rPr>
              <w:tab/>
            </w:r>
            <w:r w:rsidR="00013B16" w:rsidRPr="003710E2">
              <w:rPr>
                <w:rStyle w:val="Hyperlink"/>
                <w:noProof/>
              </w:rPr>
              <w:t>Revision History</w:t>
            </w:r>
            <w:r w:rsidR="00013B16">
              <w:rPr>
                <w:noProof/>
                <w:webHidden/>
              </w:rPr>
              <w:tab/>
            </w:r>
            <w:r w:rsidR="00013B16">
              <w:rPr>
                <w:noProof/>
                <w:webHidden/>
              </w:rPr>
              <w:fldChar w:fldCharType="begin"/>
            </w:r>
            <w:r w:rsidR="00013B16">
              <w:rPr>
                <w:noProof/>
                <w:webHidden/>
              </w:rPr>
              <w:instrText xml:space="preserve"> PAGEREF _Toc149148912 \h </w:instrText>
            </w:r>
            <w:r w:rsidR="00013B16">
              <w:rPr>
                <w:noProof/>
                <w:webHidden/>
              </w:rPr>
            </w:r>
            <w:r w:rsidR="00013B16">
              <w:rPr>
                <w:noProof/>
                <w:webHidden/>
              </w:rPr>
              <w:fldChar w:fldCharType="separate"/>
            </w:r>
            <w:r w:rsidR="00013B16">
              <w:rPr>
                <w:noProof/>
                <w:webHidden/>
              </w:rPr>
              <w:t>2</w:t>
            </w:r>
            <w:r w:rsidR="00013B16">
              <w:rPr>
                <w:noProof/>
                <w:webHidden/>
              </w:rPr>
              <w:fldChar w:fldCharType="end"/>
            </w:r>
          </w:hyperlink>
        </w:p>
        <w:p w14:paraId="0784070A" w14:textId="4787839B" w:rsidR="00013B16" w:rsidRDefault="00013B16">
          <w:pPr>
            <w:pStyle w:val="TOC2"/>
            <w:tabs>
              <w:tab w:val="left" w:pos="880"/>
              <w:tab w:val="right" w:leader="dot" w:pos="9350"/>
            </w:tabs>
            <w:rPr>
              <w:noProof/>
              <w:kern w:val="2"/>
              <w14:ligatures w14:val="standardContextual"/>
            </w:rPr>
          </w:pPr>
          <w:hyperlink w:anchor="_Toc149148913" w:history="1">
            <w:r w:rsidRPr="003710E2">
              <w:rPr>
                <w:rStyle w:val="Hyperlink"/>
                <w:noProof/>
              </w:rPr>
              <w:t>2.1</w:t>
            </w:r>
            <w:r>
              <w:rPr>
                <w:noProof/>
                <w:kern w:val="2"/>
                <w14:ligatures w14:val="standardContextual"/>
              </w:rPr>
              <w:tab/>
            </w:r>
            <w:r w:rsidRPr="003710E2">
              <w:rPr>
                <w:rStyle w:val="Hyperlink"/>
                <w:noProof/>
              </w:rPr>
              <w:t>R1 October 25, 2023</w:t>
            </w:r>
            <w:r>
              <w:rPr>
                <w:noProof/>
                <w:webHidden/>
              </w:rPr>
              <w:tab/>
            </w:r>
            <w:r>
              <w:rPr>
                <w:noProof/>
                <w:webHidden/>
              </w:rPr>
              <w:fldChar w:fldCharType="begin"/>
            </w:r>
            <w:r>
              <w:rPr>
                <w:noProof/>
                <w:webHidden/>
              </w:rPr>
              <w:instrText xml:space="preserve"> PAGEREF _Toc149148913 \h </w:instrText>
            </w:r>
            <w:r>
              <w:rPr>
                <w:noProof/>
                <w:webHidden/>
              </w:rPr>
            </w:r>
            <w:r>
              <w:rPr>
                <w:noProof/>
                <w:webHidden/>
              </w:rPr>
              <w:fldChar w:fldCharType="separate"/>
            </w:r>
            <w:r>
              <w:rPr>
                <w:noProof/>
                <w:webHidden/>
              </w:rPr>
              <w:t>2</w:t>
            </w:r>
            <w:r>
              <w:rPr>
                <w:noProof/>
                <w:webHidden/>
              </w:rPr>
              <w:fldChar w:fldCharType="end"/>
            </w:r>
          </w:hyperlink>
        </w:p>
        <w:p w14:paraId="6F0EBF9B" w14:textId="335627E0" w:rsidR="00013B16" w:rsidRDefault="00013B16">
          <w:pPr>
            <w:pStyle w:val="TOC1"/>
            <w:tabs>
              <w:tab w:val="left" w:pos="440"/>
              <w:tab w:val="right" w:leader="dot" w:pos="9350"/>
            </w:tabs>
            <w:rPr>
              <w:noProof/>
              <w:kern w:val="2"/>
              <w14:ligatures w14:val="standardContextual"/>
            </w:rPr>
          </w:pPr>
          <w:hyperlink w:anchor="_Toc149148914" w:history="1">
            <w:r w:rsidRPr="003710E2">
              <w:rPr>
                <w:rStyle w:val="Hyperlink"/>
                <w:noProof/>
              </w:rPr>
              <w:t>3</w:t>
            </w:r>
            <w:r>
              <w:rPr>
                <w:noProof/>
                <w:kern w:val="2"/>
                <w14:ligatures w14:val="standardContextual"/>
              </w:rPr>
              <w:tab/>
            </w:r>
            <w:r w:rsidRPr="003710E2">
              <w:rPr>
                <w:rStyle w:val="Hyperlink"/>
                <w:noProof/>
              </w:rPr>
              <w:t>Table of Figures</w:t>
            </w:r>
            <w:r>
              <w:rPr>
                <w:noProof/>
                <w:webHidden/>
              </w:rPr>
              <w:tab/>
            </w:r>
            <w:r>
              <w:rPr>
                <w:noProof/>
                <w:webHidden/>
              </w:rPr>
              <w:fldChar w:fldCharType="begin"/>
            </w:r>
            <w:r>
              <w:rPr>
                <w:noProof/>
                <w:webHidden/>
              </w:rPr>
              <w:instrText xml:space="preserve"> PAGEREF _Toc149148914 \h </w:instrText>
            </w:r>
            <w:r>
              <w:rPr>
                <w:noProof/>
                <w:webHidden/>
              </w:rPr>
            </w:r>
            <w:r>
              <w:rPr>
                <w:noProof/>
                <w:webHidden/>
              </w:rPr>
              <w:fldChar w:fldCharType="separate"/>
            </w:r>
            <w:r>
              <w:rPr>
                <w:noProof/>
                <w:webHidden/>
              </w:rPr>
              <w:t>2</w:t>
            </w:r>
            <w:r>
              <w:rPr>
                <w:noProof/>
                <w:webHidden/>
              </w:rPr>
              <w:fldChar w:fldCharType="end"/>
            </w:r>
          </w:hyperlink>
        </w:p>
        <w:p w14:paraId="23D98742" w14:textId="212348CA" w:rsidR="00013B16" w:rsidRDefault="00013B16">
          <w:pPr>
            <w:pStyle w:val="TOC1"/>
            <w:tabs>
              <w:tab w:val="left" w:pos="440"/>
              <w:tab w:val="right" w:leader="dot" w:pos="9350"/>
            </w:tabs>
            <w:rPr>
              <w:noProof/>
              <w:kern w:val="2"/>
              <w14:ligatures w14:val="standardContextual"/>
            </w:rPr>
          </w:pPr>
          <w:hyperlink w:anchor="_Toc149148915" w:history="1">
            <w:r w:rsidRPr="003710E2">
              <w:rPr>
                <w:rStyle w:val="Hyperlink"/>
                <w:noProof/>
              </w:rPr>
              <w:t>4</w:t>
            </w:r>
            <w:r>
              <w:rPr>
                <w:noProof/>
                <w:kern w:val="2"/>
                <w14:ligatures w14:val="standardContextual"/>
              </w:rPr>
              <w:tab/>
            </w:r>
            <w:r w:rsidRPr="003710E2">
              <w:rPr>
                <w:rStyle w:val="Hyperlink"/>
                <w:noProof/>
              </w:rPr>
              <w:t>Author/Approvers/Validators</w:t>
            </w:r>
            <w:r>
              <w:rPr>
                <w:noProof/>
                <w:webHidden/>
              </w:rPr>
              <w:tab/>
            </w:r>
            <w:r>
              <w:rPr>
                <w:noProof/>
                <w:webHidden/>
              </w:rPr>
              <w:fldChar w:fldCharType="begin"/>
            </w:r>
            <w:r>
              <w:rPr>
                <w:noProof/>
                <w:webHidden/>
              </w:rPr>
              <w:instrText xml:space="preserve"> PAGEREF _Toc149148915 \h </w:instrText>
            </w:r>
            <w:r>
              <w:rPr>
                <w:noProof/>
                <w:webHidden/>
              </w:rPr>
            </w:r>
            <w:r>
              <w:rPr>
                <w:noProof/>
                <w:webHidden/>
              </w:rPr>
              <w:fldChar w:fldCharType="separate"/>
            </w:r>
            <w:r>
              <w:rPr>
                <w:noProof/>
                <w:webHidden/>
              </w:rPr>
              <w:t>3</w:t>
            </w:r>
            <w:r>
              <w:rPr>
                <w:noProof/>
                <w:webHidden/>
              </w:rPr>
              <w:fldChar w:fldCharType="end"/>
            </w:r>
          </w:hyperlink>
        </w:p>
        <w:p w14:paraId="6B26C2D2" w14:textId="0F002741" w:rsidR="00013B16" w:rsidRDefault="00013B16">
          <w:pPr>
            <w:pStyle w:val="TOC2"/>
            <w:tabs>
              <w:tab w:val="left" w:pos="880"/>
              <w:tab w:val="right" w:leader="dot" w:pos="9350"/>
            </w:tabs>
            <w:rPr>
              <w:noProof/>
              <w:kern w:val="2"/>
              <w14:ligatures w14:val="standardContextual"/>
            </w:rPr>
          </w:pPr>
          <w:hyperlink w:anchor="_Toc149148916" w:history="1">
            <w:r w:rsidRPr="003710E2">
              <w:rPr>
                <w:rStyle w:val="Hyperlink"/>
                <w:noProof/>
              </w:rPr>
              <w:t>4.1</w:t>
            </w:r>
            <w:r>
              <w:rPr>
                <w:noProof/>
                <w:kern w:val="2"/>
                <w14:ligatures w14:val="standardContextual"/>
              </w:rPr>
              <w:tab/>
            </w:r>
            <w:r w:rsidRPr="003710E2">
              <w:rPr>
                <w:rStyle w:val="Hyperlink"/>
                <w:noProof/>
              </w:rPr>
              <w:t>Author</w:t>
            </w:r>
            <w:r>
              <w:rPr>
                <w:noProof/>
                <w:webHidden/>
              </w:rPr>
              <w:tab/>
            </w:r>
            <w:r>
              <w:rPr>
                <w:noProof/>
                <w:webHidden/>
              </w:rPr>
              <w:fldChar w:fldCharType="begin"/>
            </w:r>
            <w:r>
              <w:rPr>
                <w:noProof/>
                <w:webHidden/>
              </w:rPr>
              <w:instrText xml:space="preserve"> PAGEREF _Toc149148916 \h </w:instrText>
            </w:r>
            <w:r>
              <w:rPr>
                <w:noProof/>
                <w:webHidden/>
              </w:rPr>
            </w:r>
            <w:r>
              <w:rPr>
                <w:noProof/>
                <w:webHidden/>
              </w:rPr>
              <w:fldChar w:fldCharType="separate"/>
            </w:r>
            <w:r>
              <w:rPr>
                <w:noProof/>
                <w:webHidden/>
              </w:rPr>
              <w:t>3</w:t>
            </w:r>
            <w:r>
              <w:rPr>
                <w:noProof/>
                <w:webHidden/>
              </w:rPr>
              <w:fldChar w:fldCharType="end"/>
            </w:r>
          </w:hyperlink>
        </w:p>
        <w:p w14:paraId="490CD5F2" w14:textId="4CBEC102" w:rsidR="00013B16" w:rsidRDefault="00013B16">
          <w:pPr>
            <w:pStyle w:val="TOC2"/>
            <w:tabs>
              <w:tab w:val="left" w:pos="880"/>
              <w:tab w:val="right" w:leader="dot" w:pos="9350"/>
            </w:tabs>
            <w:rPr>
              <w:noProof/>
              <w:kern w:val="2"/>
              <w14:ligatures w14:val="standardContextual"/>
            </w:rPr>
          </w:pPr>
          <w:hyperlink w:anchor="_Toc149148917" w:history="1">
            <w:r w:rsidRPr="003710E2">
              <w:rPr>
                <w:rStyle w:val="Hyperlink"/>
                <w:noProof/>
              </w:rPr>
              <w:t>4.2</w:t>
            </w:r>
            <w:r>
              <w:rPr>
                <w:noProof/>
                <w:kern w:val="2"/>
                <w14:ligatures w14:val="standardContextual"/>
              </w:rPr>
              <w:tab/>
            </w:r>
            <w:r w:rsidRPr="003710E2">
              <w:rPr>
                <w:rStyle w:val="Hyperlink"/>
                <w:noProof/>
              </w:rPr>
              <w:t>Reviewers</w:t>
            </w:r>
            <w:r>
              <w:rPr>
                <w:noProof/>
                <w:webHidden/>
              </w:rPr>
              <w:tab/>
            </w:r>
            <w:r>
              <w:rPr>
                <w:noProof/>
                <w:webHidden/>
              </w:rPr>
              <w:fldChar w:fldCharType="begin"/>
            </w:r>
            <w:r>
              <w:rPr>
                <w:noProof/>
                <w:webHidden/>
              </w:rPr>
              <w:instrText xml:space="preserve"> PAGEREF _Toc149148917 \h </w:instrText>
            </w:r>
            <w:r>
              <w:rPr>
                <w:noProof/>
                <w:webHidden/>
              </w:rPr>
            </w:r>
            <w:r>
              <w:rPr>
                <w:noProof/>
                <w:webHidden/>
              </w:rPr>
              <w:fldChar w:fldCharType="separate"/>
            </w:r>
            <w:r>
              <w:rPr>
                <w:noProof/>
                <w:webHidden/>
              </w:rPr>
              <w:t>3</w:t>
            </w:r>
            <w:r>
              <w:rPr>
                <w:noProof/>
                <w:webHidden/>
              </w:rPr>
              <w:fldChar w:fldCharType="end"/>
            </w:r>
          </w:hyperlink>
        </w:p>
        <w:p w14:paraId="0C786EDF" w14:textId="015DA911" w:rsidR="00013B16" w:rsidRDefault="00013B16">
          <w:pPr>
            <w:pStyle w:val="TOC2"/>
            <w:tabs>
              <w:tab w:val="left" w:pos="880"/>
              <w:tab w:val="right" w:leader="dot" w:pos="9350"/>
            </w:tabs>
            <w:rPr>
              <w:noProof/>
              <w:kern w:val="2"/>
              <w14:ligatures w14:val="standardContextual"/>
            </w:rPr>
          </w:pPr>
          <w:hyperlink w:anchor="_Toc149148918" w:history="1">
            <w:r w:rsidRPr="003710E2">
              <w:rPr>
                <w:rStyle w:val="Hyperlink"/>
                <w:noProof/>
              </w:rPr>
              <w:t>4.3</w:t>
            </w:r>
            <w:r>
              <w:rPr>
                <w:noProof/>
                <w:kern w:val="2"/>
                <w14:ligatures w14:val="standardContextual"/>
              </w:rPr>
              <w:tab/>
            </w:r>
            <w:r w:rsidRPr="003710E2">
              <w:rPr>
                <w:rStyle w:val="Hyperlink"/>
                <w:noProof/>
              </w:rPr>
              <w:t>Management Approval</w:t>
            </w:r>
            <w:r>
              <w:rPr>
                <w:noProof/>
                <w:webHidden/>
              </w:rPr>
              <w:tab/>
            </w:r>
            <w:r>
              <w:rPr>
                <w:noProof/>
                <w:webHidden/>
              </w:rPr>
              <w:fldChar w:fldCharType="begin"/>
            </w:r>
            <w:r>
              <w:rPr>
                <w:noProof/>
                <w:webHidden/>
              </w:rPr>
              <w:instrText xml:space="preserve"> PAGEREF _Toc149148918 \h </w:instrText>
            </w:r>
            <w:r>
              <w:rPr>
                <w:noProof/>
                <w:webHidden/>
              </w:rPr>
            </w:r>
            <w:r>
              <w:rPr>
                <w:noProof/>
                <w:webHidden/>
              </w:rPr>
              <w:fldChar w:fldCharType="separate"/>
            </w:r>
            <w:r>
              <w:rPr>
                <w:noProof/>
                <w:webHidden/>
              </w:rPr>
              <w:t>3</w:t>
            </w:r>
            <w:r>
              <w:rPr>
                <w:noProof/>
                <w:webHidden/>
              </w:rPr>
              <w:fldChar w:fldCharType="end"/>
            </w:r>
          </w:hyperlink>
        </w:p>
        <w:p w14:paraId="03421F35" w14:textId="5FF54B0F" w:rsidR="00013B16" w:rsidRDefault="00013B16">
          <w:pPr>
            <w:pStyle w:val="TOC2"/>
            <w:tabs>
              <w:tab w:val="left" w:pos="880"/>
              <w:tab w:val="right" w:leader="dot" w:pos="9350"/>
            </w:tabs>
            <w:rPr>
              <w:noProof/>
              <w:kern w:val="2"/>
              <w14:ligatures w14:val="standardContextual"/>
            </w:rPr>
          </w:pPr>
          <w:hyperlink w:anchor="_Toc149148919" w:history="1">
            <w:r w:rsidRPr="003710E2">
              <w:rPr>
                <w:rStyle w:val="Hyperlink"/>
                <w:noProof/>
              </w:rPr>
              <w:t>4.4</w:t>
            </w:r>
            <w:r>
              <w:rPr>
                <w:noProof/>
                <w:kern w:val="2"/>
                <w14:ligatures w14:val="standardContextual"/>
              </w:rPr>
              <w:tab/>
            </w:r>
            <w:r w:rsidRPr="003710E2">
              <w:rPr>
                <w:rStyle w:val="Hyperlink"/>
                <w:noProof/>
              </w:rPr>
              <w:t>Validator</w:t>
            </w:r>
            <w:r>
              <w:rPr>
                <w:noProof/>
                <w:webHidden/>
              </w:rPr>
              <w:tab/>
            </w:r>
            <w:r>
              <w:rPr>
                <w:noProof/>
                <w:webHidden/>
              </w:rPr>
              <w:fldChar w:fldCharType="begin"/>
            </w:r>
            <w:r>
              <w:rPr>
                <w:noProof/>
                <w:webHidden/>
              </w:rPr>
              <w:instrText xml:space="preserve"> PAGEREF _Toc149148919 \h </w:instrText>
            </w:r>
            <w:r>
              <w:rPr>
                <w:noProof/>
                <w:webHidden/>
              </w:rPr>
            </w:r>
            <w:r>
              <w:rPr>
                <w:noProof/>
                <w:webHidden/>
              </w:rPr>
              <w:fldChar w:fldCharType="separate"/>
            </w:r>
            <w:r>
              <w:rPr>
                <w:noProof/>
                <w:webHidden/>
              </w:rPr>
              <w:t>3</w:t>
            </w:r>
            <w:r>
              <w:rPr>
                <w:noProof/>
                <w:webHidden/>
              </w:rPr>
              <w:fldChar w:fldCharType="end"/>
            </w:r>
          </w:hyperlink>
        </w:p>
        <w:p w14:paraId="1AB3DE97" w14:textId="14F35932" w:rsidR="00013B16" w:rsidRDefault="00013B16">
          <w:pPr>
            <w:pStyle w:val="TOC1"/>
            <w:tabs>
              <w:tab w:val="left" w:pos="440"/>
              <w:tab w:val="right" w:leader="dot" w:pos="9350"/>
            </w:tabs>
            <w:rPr>
              <w:noProof/>
              <w:kern w:val="2"/>
              <w14:ligatures w14:val="standardContextual"/>
            </w:rPr>
          </w:pPr>
          <w:hyperlink w:anchor="_Toc149148920" w:history="1">
            <w:r w:rsidRPr="003710E2">
              <w:rPr>
                <w:rStyle w:val="Hyperlink"/>
                <w:noProof/>
              </w:rPr>
              <w:t>5</w:t>
            </w:r>
            <w:r>
              <w:rPr>
                <w:noProof/>
                <w:kern w:val="2"/>
                <w14:ligatures w14:val="standardContextual"/>
              </w:rPr>
              <w:tab/>
            </w:r>
            <w:r w:rsidRPr="003710E2">
              <w:rPr>
                <w:rStyle w:val="Hyperlink"/>
                <w:noProof/>
              </w:rPr>
              <w:t>Procedure Purpose</w:t>
            </w:r>
            <w:r>
              <w:rPr>
                <w:noProof/>
                <w:webHidden/>
              </w:rPr>
              <w:tab/>
            </w:r>
            <w:r>
              <w:rPr>
                <w:noProof/>
                <w:webHidden/>
              </w:rPr>
              <w:fldChar w:fldCharType="begin"/>
            </w:r>
            <w:r>
              <w:rPr>
                <w:noProof/>
                <w:webHidden/>
              </w:rPr>
              <w:instrText xml:space="preserve"> PAGEREF _Toc149148920 \h </w:instrText>
            </w:r>
            <w:r>
              <w:rPr>
                <w:noProof/>
                <w:webHidden/>
              </w:rPr>
            </w:r>
            <w:r>
              <w:rPr>
                <w:noProof/>
                <w:webHidden/>
              </w:rPr>
              <w:fldChar w:fldCharType="separate"/>
            </w:r>
            <w:r>
              <w:rPr>
                <w:noProof/>
                <w:webHidden/>
              </w:rPr>
              <w:t>3</w:t>
            </w:r>
            <w:r>
              <w:rPr>
                <w:noProof/>
                <w:webHidden/>
              </w:rPr>
              <w:fldChar w:fldCharType="end"/>
            </w:r>
          </w:hyperlink>
        </w:p>
        <w:p w14:paraId="016F1264" w14:textId="2FADEC94" w:rsidR="00013B16" w:rsidRDefault="00013B16">
          <w:pPr>
            <w:pStyle w:val="TOC1"/>
            <w:tabs>
              <w:tab w:val="left" w:pos="440"/>
              <w:tab w:val="right" w:leader="dot" w:pos="9350"/>
            </w:tabs>
            <w:rPr>
              <w:noProof/>
              <w:kern w:val="2"/>
              <w14:ligatures w14:val="standardContextual"/>
            </w:rPr>
          </w:pPr>
          <w:hyperlink w:anchor="_Toc149148921" w:history="1">
            <w:r w:rsidRPr="003710E2">
              <w:rPr>
                <w:rStyle w:val="Hyperlink"/>
                <w:noProof/>
              </w:rPr>
              <w:t>6</w:t>
            </w:r>
            <w:r>
              <w:rPr>
                <w:noProof/>
                <w:kern w:val="2"/>
                <w14:ligatures w14:val="standardContextual"/>
              </w:rPr>
              <w:tab/>
            </w:r>
            <w:r w:rsidRPr="003710E2">
              <w:rPr>
                <w:rStyle w:val="Hyperlink"/>
                <w:noProof/>
              </w:rPr>
              <w:t>Equipment Required to Execute Procedure</w:t>
            </w:r>
            <w:r>
              <w:rPr>
                <w:noProof/>
                <w:webHidden/>
              </w:rPr>
              <w:tab/>
            </w:r>
            <w:r>
              <w:rPr>
                <w:noProof/>
                <w:webHidden/>
              </w:rPr>
              <w:fldChar w:fldCharType="begin"/>
            </w:r>
            <w:r>
              <w:rPr>
                <w:noProof/>
                <w:webHidden/>
              </w:rPr>
              <w:instrText xml:space="preserve"> PAGEREF _Toc149148921 \h </w:instrText>
            </w:r>
            <w:r>
              <w:rPr>
                <w:noProof/>
                <w:webHidden/>
              </w:rPr>
            </w:r>
            <w:r>
              <w:rPr>
                <w:noProof/>
                <w:webHidden/>
              </w:rPr>
              <w:fldChar w:fldCharType="separate"/>
            </w:r>
            <w:r>
              <w:rPr>
                <w:noProof/>
                <w:webHidden/>
              </w:rPr>
              <w:t>4</w:t>
            </w:r>
            <w:r>
              <w:rPr>
                <w:noProof/>
                <w:webHidden/>
              </w:rPr>
              <w:fldChar w:fldCharType="end"/>
            </w:r>
          </w:hyperlink>
        </w:p>
        <w:p w14:paraId="1D212E0B" w14:textId="7F83C61A" w:rsidR="00013B16" w:rsidRDefault="00013B16">
          <w:pPr>
            <w:pStyle w:val="TOC1"/>
            <w:tabs>
              <w:tab w:val="left" w:pos="440"/>
              <w:tab w:val="right" w:leader="dot" w:pos="9350"/>
            </w:tabs>
            <w:rPr>
              <w:noProof/>
              <w:kern w:val="2"/>
              <w14:ligatures w14:val="standardContextual"/>
            </w:rPr>
          </w:pPr>
          <w:hyperlink w:anchor="_Toc149148922" w:history="1">
            <w:r w:rsidRPr="003710E2">
              <w:rPr>
                <w:rStyle w:val="Hyperlink"/>
                <w:noProof/>
              </w:rPr>
              <w:t>7</w:t>
            </w:r>
            <w:r>
              <w:rPr>
                <w:noProof/>
                <w:kern w:val="2"/>
                <w14:ligatures w14:val="standardContextual"/>
              </w:rPr>
              <w:tab/>
            </w:r>
            <w:r w:rsidRPr="003710E2">
              <w:rPr>
                <w:rStyle w:val="Hyperlink"/>
                <w:noProof/>
              </w:rPr>
              <w:t>Equipment Description</w:t>
            </w:r>
            <w:r>
              <w:rPr>
                <w:noProof/>
                <w:webHidden/>
              </w:rPr>
              <w:tab/>
            </w:r>
            <w:r>
              <w:rPr>
                <w:noProof/>
                <w:webHidden/>
              </w:rPr>
              <w:fldChar w:fldCharType="begin"/>
            </w:r>
            <w:r>
              <w:rPr>
                <w:noProof/>
                <w:webHidden/>
              </w:rPr>
              <w:instrText xml:space="preserve"> PAGEREF _Toc149148922 \h </w:instrText>
            </w:r>
            <w:r>
              <w:rPr>
                <w:noProof/>
                <w:webHidden/>
              </w:rPr>
            </w:r>
            <w:r>
              <w:rPr>
                <w:noProof/>
                <w:webHidden/>
              </w:rPr>
              <w:fldChar w:fldCharType="separate"/>
            </w:r>
            <w:r>
              <w:rPr>
                <w:noProof/>
                <w:webHidden/>
              </w:rPr>
              <w:t>5</w:t>
            </w:r>
            <w:r>
              <w:rPr>
                <w:noProof/>
                <w:webHidden/>
              </w:rPr>
              <w:fldChar w:fldCharType="end"/>
            </w:r>
          </w:hyperlink>
        </w:p>
        <w:p w14:paraId="1CF019D1" w14:textId="5AE3F6A0" w:rsidR="00013B16" w:rsidRDefault="00013B16">
          <w:pPr>
            <w:pStyle w:val="TOC1"/>
            <w:tabs>
              <w:tab w:val="left" w:pos="440"/>
              <w:tab w:val="right" w:leader="dot" w:pos="9350"/>
            </w:tabs>
            <w:rPr>
              <w:noProof/>
              <w:kern w:val="2"/>
              <w14:ligatures w14:val="standardContextual"/>
            </w:rPr>
          </w:pPr>
          <w:hyperlink w:anchor="_Toc149148923" w:history="1">
            <w:r w:rsidRPr="003710E2">
              <w:rPr>
                <w:rStyle w:val="Hyperlink"/>
                <w:noProof/>
              </w:rPr>
              <w:t>8</w:t>
            </w:r>
            <w:r>
              <w:rPr>
                <w:noProof/>
                <w:kern w:val="2"/>
                <w14:ligatures w14:val="standardContextual"/>
              </w:rPr>
              <w:tab/>
            </w:r>
            <w:r w:rsidRPr="003710E2">
              <w:rPr>
                <w:rStyle w:val="Hyperlink"/>
                <w:noProof/>
              </w:rPr>
              <w:t>Potential Hazards</w:t>
            </w:r>
            <w:r>
              <w:rPr>
                <w:noProof/>
                <w:webHidden/>
              </w:rPr>
              <w:tab/>
            </w:r>
            <w:r>
              <w:rPr>
                <w:noProof/>
                <w:webHidden/>
              </w:rPr>
              <w:fldChar w:fldCharType="begin"/>
            </w:r>
            <w:r>
              <w:rPr>
                <w:noProof/>
                <w:webHidden/>
              </w:rPr>
              <w:instrText xml:space="preserve"> PAGEREF _Toc149148923 \h </w:instrText>
            </w:r>
            <w:r>
              <w:rPr>
                <w:noProof/>
                <w:webHidden/>
              </w:rPr>
            </w:r>
            <w:r>
              <w:rPr>
                <w:noProof/>
                <w:webHidden/>
              </w:rPr>
              <w:fldChar w:fldCharType="separate"/>
            </w:r>
            <w:r>
              <w:rPr>
                <w:noProof/>
                <w:webHidden/>
              </w:rPr>
              <w:t>6</w:t>
            </w:r>
            <w:r>
              <w:rPr>
                <w:noProof/>
                <w:webHidden/>
              </w:rPr>
              <w:fldChar w:fldCharType="end"/>
            </w:r>
          </w:hyperlink>
        </w:p>
        <w:p w14:paraId="421B2049" w14:textId="62E5FEC0" w:rsidR="00013B16" w:rsidRDefault="00013B16">
          <w:pPr>
            <w:pStyle w:val="TOC2"/>
            <w:tabs>
              <w:tab w:val="left" w:pos="880"/>
              <w:tab w:val="right" w:leader="dot" w:pos="9350"/>
            </w:tabs>
            <w:rPr>
              <w:noProof/>
              <w:kern w:val="2"/>
              <w14:ligatures w14:val="standardContextual"/>
            </w:rPr>
          </w:pPr>
          <w:hyperlink w:anchor="_Toc149148924" w:history="1">
            <w:r w:rsidRPr="003710E2">
              <w:rPr>
                <w:rStyle w:val="Hyperlink"/>
                <w:noProof/>
              </w:rPr>
              <w:t>8.1</w:t>
            </w:r>
            <w:r>
              <w:rPr>
                <w:noProof/>
                <w:kern w:val="2"/>
                <w14:ligatures w14:val="standardContextual"/>
              </w:rPr>
              <w:tab/>
            </w:r>
            <w:r w:rsidRPr="003710E2">
              <w:rPr>
                <w:rStyle w:val="Hyperlink"/>
                <w:noProof/>
              </w:rPr>
              <w:t>Electrical Sources</w:t>
            </w:r>
            <w:r>
              <w:rPr>
                <w:noProof/>
                <w:webHidden/>
              </w:rPr>
              <w:tab/>
            </w:r>
            <w:r>
              <w:rPr>
                <w:noProof/>
                <w:webHidden/>
              </w:rPr>
              <w:fldChar w:fldCharType="begin"/>
            </w:r>
            <w:r>
              <w:rPr>
                <w:noProof/>
                <w:webHidden/>
              </w:rPr>
              <w:instrText xml:space="preserve"> PAGEREF _Toc149148924 \h </w:instrText>
            </w:r>
            <w:r>
              <w:rPr>
                <w:noProof/>
                <w:webHidden/>
              </w:rPr>
            </w:r>
            <w:r>
              <w:rPr>
                <w:noProof/>
                <w:webHidden/>
              </w:rPr>
              <w:fldChar w:fldCharType="separate"/>
            </w:r>
            <w:r>
              <w:rPr>
                <w:noProof/>
                <w:webHidden/>
              </w:rPr>
              <w:t>6</w:t>
            </w:r>
            <w:r>
              <w:rPr>
                <w:noProof/>
                <w:webHidden/>
              </w:rPr>
              <w:fldChar w:fldCharType="end"/>
            </w:r>
          </w:hyperlink>
        </w:p>
        <w:p w14:paraId="25B258F1" w14:textId="53E76184" w:rsidR="00013B16" w:rsidRDefault="00013B16">
          <w:pPr>
            <w:pStyle w:val="TOC3"/>
            <w:tabs>
              <w:tab w:val="left" w:pos="1320"/>
              <w:tab w:val="right" w:leader="dot" w:pos="9350"/>
            </w:tabs>
            <w:rPr>
              <w:noProof/>
              <w:kern w:val="2"/>
              <w14:ligatures w14:val="standardContextual"/>
            </w:rPr>
          </w:pPr>
          <w:hyperlink w:anchor="_Toc149148925" w:history="1">
            <w:r w:rsidRPr="003710E2">
              <w:rPr>
                <w:rStyle w:val="Hyperlink"/>
                <w:noProof/>
              </w:rPr>
              <w:t>8.1.1</w:t>
            </w:r>
            <w:r>
              <w:rPr>
                <w:noProof/>
                <w:kern w:val="2"/>
                <w14:ligatures w14:val="standardContextual"/>
              </w:rPr>
              <w:tab/>
            </w:r>
            <w:r w:rsidRPr="003710E2">
              <w:rPr>
                <w:rStyle w:val="Hyperlink"/>
                <w:noProof/>
              </w:rPr>
              <w:t xml:space="preserve">Three Phase </w:t>
            </w:r>
            <m:oMath>
              <m:r>
                <m:rPr>
                  <m:sty m:val="bi"/>
                </m:rPr>
                <w:rPr>
                  <w:rStyle w:val="Hyperlink"/>
                  <w:rFonts w:ascii="Cambria Math" w:hAnsi="Cambria Math"/>
                  <w:noProof/>
                </w:rPr>
                <m:t>12</m:t>
              </m:r>
              <m:r>
                <w:rPr>
                  <w:rStyle w:val="Hyperlink"/>
                  <w:rFonts w:ascii="Cambria Math" w:hAnsi="Cambria Math"/>
                  <w:noProof/>
                </w:rPr>
                <m:t>.</m:t>
              </m:r>
              <m:r>
                <m:rPr>
                  <m:sty m:val="bi"/>
                </m:rPr>
                <w:rPr>
                  <w:rStyle w:val="Hyperlink"/>
                  <w:rFonts w:ascii="Cambria Math" w:hAnsi="Cambria Math"/>
                  <w:noProof/>
                </w:rPr>
                <m:t>47</m:t>
              </m:r>
            </m:oMath>
            <w:r w:rsidRPr="003710E2">
              <w:rPr>
                <w:rStyle w:val="Hyperlink"/>
                <w:noProof/>
              </w:rPr>
              <w:t xml:space="preserve"> kV RMS Input Voltage</w:t>
            </w:r>
            <w:r>
              <w:rPr>
                <w:noProof/>
                <w:webHidden/>
              </w:rPr>
              <w:tab/>
            </w:r>
            <w:r>
              <w:rPr>
                <w:noProof/>
                <w:webHidden/>
              </w:rPr>
              <w:fldChar w:fldCharType="begin"/>
            </w:r>
            <w:r>
              <w:rPr>
                <w:noProof/>
                <w:webHidden/>
              </w:rPr>
              <w:instrText xml:space="preserve"> PAGEREF _Toc149148925 \h </w:instrText>
            </w:r>
            <w:r>
              <w:rPr>
                <w:noProof/>
                <w:webHidden/>
              </w:rPr>
            </w:r>
            <w:r>
              <w:rPr>
                <w:noProof/>
                <w:webHidden/>
              </w:rPr>
              <w:fldChar w:fldCharType="separate"/>
            </w:r>
            <w:r>
              <w:rPr>
                <w:noProof/>
                <w:webHidden/>
              </w:rPr>
              <w:t>6</w:t>
            </w:r>
            <w:r>
              <w:rPr>
                <w:noProof/>
                <w:webHidden/>
              </w:rPr>
              <w:fldChar w:fldCharType="end"/>
            </w:r>
          </w:hyperlink>
        </w:p>
        <w:p w14:paraId="460ACB33" w14:textId="3419E29A" w:rsidR="00013B16" w:rsidRDefault="00013B16">
          <w:pPr>
            <w:pStyle w:val="TOC3"/>
            <w:tabs>
              <w:tab w:val="left" w:pos="1320"/>
              <w:tab w:val="right" w:leader="dot" w:pos="9350"/>
            </w:tabs>
            <w:rPr>
              <w:noProof/>
              <w:kern w:val="2"/>
              <w14:ligatures w14:val="standardContextual"/>
            </w:rPr>
          </w:pPr>
          <w:hyperlink w:anchor="_Toc149148926" w:history="1">
            <w:r w:rsidRPr="003710E2">
              <w:rPr>
                <w:rStyle w:val="Hyperlink"/>
                <w:noProof/>
              </w:rPr>
              <w:t>8.1.2</w:t>
            </w:r>
            <w:r>
              <w:rPr>
                <w:noProof/>
                <w:kern w:val="2"/>
                <w14:ligatures w14:val="standardContextual"/>
              </w:rPr>
              <w:tab/>
            </w:r>
            <w:r w:rsidRPr="003710E2">
              <w:rPr>
                <w:rStyle w:val="Hyperlink"/>
                <w:noProof/>
              </w:rPr>
              <w:t>Thyristor Firing Pulses</w:t>
            </w:r>
            <w:r>
              <w:rPr>
                <w:noProof/>
                <w:webHidden/>
              </w:rPr>
              <w:tab/>
            </w:r>
            <w:r>
              <w:rPr>
                <w:noProof/>
                <w:webHidden/>
              </w:rPr>
              <w:fldChar w:fldCharType="begin"/>
            </w:r>
            <w:r>
              <w:rPr>
                <w:noProof/>
                <w:webHidden/>
              </w:rPr>
              <w:instrText xml:space="preserve"> PAGEREF _Toc149148926 \h </w:instrText>
            </w:r>
            <w:r>
              <w:rPr>
                <w:noProof/>
                <w:webHidden/>
              </w:rPr>
            </w:r>
            <w:r>
              <w:rPr>
                <w:noProof/>
                <w:webHidden/>
              </w:rPr>
              <w:fldChar w:fldCharType="separate"/>
            </w:r>
            <w:r>
              <w:rPr>
                <w:noProof/>
                <w:webHidden/>
              </w:rPr>
              <w:t>7</w:t>
            </w:r>
            <w:r>
              <w:rPr>
                <w:noProof/>
                <w:webHidden/>
              </w:rPr>
              <w:fldChar w:fldCharType="end"/>
            </w:r>
          </w:hyperlink>
        </w:p>
        <w:p w14:paraId="27223F77" w14:textId="0909685B" w:rsidR="00013B16" w:rsidRDefault="00013B16">
          <w:pPr>
            <w:pStyle w:val="TOC3"/>
            <w:tabs>
              <w:tab w:val="left" w:pos="1320"/>
              <w:tab w:val="right" w:leader="dot" w:pos="9350"/>
            </w:tabs>
            <w:rPr>
              <w:noProof/>
              <w:kern w:val="2"/>
              <w14:ligatures w14:val="standardContextual"/>
            </w:rPr>
          </w:pPr>
          <w:hyperlink w:anchor="_Toc149148927" w:history="1">
            <w:r w:rsidRPr="003710E2">
              <w:rPr>
                <w:rStyle w:val="Hyperlink"/>
                <w:noProof/>
              </w:rPr>
              <w:t>8.1.3</w:t>
            </w:r>
            <w:r>
              <w:rPr>
                <w:noProof/>
                <w:kern w:val="2"/>
                <w14:ligatures w14:val="standardContextual"/>
              </w:rPr>
              <w:tab/>
            </w:r>
            <w:r w:rsidRPr="003710E2">
              <w:rPr>
                <w:rStyle w:val="Hyperlink"/>
                <w:noProof/>
              </w:rPr>
              <w:t>Switch-over Tank</w:t>
            </w:r>
            <w:r>
              <w:rPr>
                <w:noProof/>
                <w:webHidden/>
              </w:rPr>
              <w:tab/>
            </w:r>
            <w:r>
              <w:rPr>
                <w:noProof/>
                <w:webHidden/>
              </w:rPr>
              <w:fldChar w:fldCharType="begin"/>
            </w:r>
            <w:r>
              <w:rPr>
                <w:noProof/>
                <w:webHidden/>
              </w:rPr>
              <w:instrText xml:space="preserve"> PAGEREF _Toc149148927 \h </w:instrText>
            </w:r>
            <w:r>
              <w:rPr>
                <w:noProof/>
                <w:webHidden/>
              </w:rPr>
            </w:r>
            <w:r>
              <w:rPr>
                <w:noProof/>
                <w:webHidden/>
              </w:rPr>
              <w:fldChar w:fldCharType="separate"/>
            </w:r>
            <w:r>
              <w:rPr>
                <w:noProof/>
                <w:webHidden/>
              </w:rPr>
              <w:t>7</w:t>
            </w:r>
            <w:r>
              <w:rPr>
                <w:noProof/>
                <w:webHidden/>
              </w:rPr>
              <w:fldChar w:fldCharType="end"/>
            </w:r>
          </w:hyperlink>
        </w:p>
        <w:p w14:paraId="67E98D32" w14:textId="02F3A6C3" w:rsidR="00013B16" w:rsidRDefault="00013B16">
          <w:pPr>
            <w:pStyle w:val="TOC3"/>
            <w:tabs>
              <w:tab w:val="left" w:pos="1320"/>
              <w:tab w:val="right" w:leader="dot" w:pos="9350"/>
            </w:tabs>
            <w:rPr>
              <w:noProof/>
              <w:kern w:val="2"/>
              <w14:ligatures w14:val="standardContextual"/>
            </w:rPr>
          </w:pPr>
          <w:hyperlink w:anchor="_Toc149148928" w:history="1">
            <w:r w:rsidRPr="003710E2">
              <w:rPr>
                <w:rStyle w:val="Hyperlink"/>
                <w:noProof/>
              </w:rPr>
              <w:t>8.1.4</w:t>
            </w:r>
            <w:r>
              <w:rPr>
                <w:noProof/>
                <w:kern w:val="2"/>
                <w14:ligatures w14:val="standardContextual"/>
              </w:rPr>
              <w:tab/>
            </w:r>
            <w:r w:rsidRPr="003710E2">
              <w:rPr>
                <w:rStyle w:val="Hyperlink"/>
                <w:noProof/>
              </w:rPr>
              <w:t>AC Control Power for Termination Tank HV Relay</w:t>
            </w:r>
            <w:r>
              <w:rPr>
                <w:noProof/>
                <w:webHidden/>
              </w:rPr>
              <w:tab/>
            </w:r>
            <w:r>
              <w:rPr>
                <w:noProof/>
                <w:webHidden/>
              </w:rPr>
              <w:fldChar w:fldCharType="begin"/>
            </w:r>
            <w:r>
              <w:rPr>
                <w:noProof/>
                <w:webHidden/>
              </w:rPr>
              <w:instrText xml:space="preserve"> PAGEREF _Toc149148928 \h </w:instrText>
            </w:r>
            <w:r>
              <w:rPr>
                <w:noProof/>
                <w:webHidden/>
              </w:rPr>
            </w:r>
            <w:r>
              <w:rPr>
                <w:noProof/>
                <w:webHidden/>
              </w:rPr>
              <w:fldChar w:fldCharType="separate"/>
            </w:r>
            <w:r>
              <w:rPr>
                <w:noProof/>
                <w:webHidden/>
              </w:rPr>
              <w:t>7</w:t>
            </w:r>
            <w:r>
              <w:rPr>
                <w:noProof/>
                <w:webHidden/>
              </w:rPr>
              <w:fldChar w:fldCharType="end"/>
            </w:r>
          </w:hyperlink>
        </w:p>
        <w:p w14:paraId="05DAB69F" w14:textId="3170A7E1" w:rsidR="00013B16" w:rsidRDefault="00013B16">
          <w:pPr>
            <w:pStyle w:val="TOC3"/>
            <w:tabs>
              <w:tab w:val="left" w:pos="1320"/>
              <w:tab w:val="right" w:leader="dot" w:pos="9350"/>
            </w:tabs>
            <w:rPr>
              <w:noProof/>
              <w:kern w:val="2"/>
              <w14:ligatures w14:val="standardContextual"/>
            </w:rPr>
          </w:pPr>
          <w:hyperlink w:anchor="_Toc149148929" w:history="1">
            <w:r w:rsidRPr="003710E2">
              <w:rPr>
                <w:rStyle w:val="Hyperlink"/>
                <w:noProof/>
              </w:rPr>
              <w:t>8.1.5</w:t>
            </w:r>
            <w:r>
              <w:rPr>
                <w:noProof/>
                <w:kern w:val="2"/>
                <w14:ligatures w14:val="standardContextual"/>
              </w:rPr>
              <w:tab/>
            </w:r>
            <w:r w:rsidRPr="003710E2">
              <w:rPr>
                <w:rStyle w:val="Hyperlink"/>
                <w:noProof/>
              </w:rPr>
              <w:t>AC Control Power for the Switchgear Controller</w:t>
            </w:r>
            <w:r>
              <w:rPr>
                <w:noProof/>
                <w:webHidden/>
              </w:rPr>
              <w:tab/>
            </w:r>
            <w:r>
              <w:rPr>
                <w:noProof/>
                <w:webHidden/>
              </w:rPr>
              <w:fldChar w:fldCharType="begin"/>
            </w:r>
            <w:r>
              <w:rPr>
                <w:noProof/>
                <w:webHidden/>
              </w:rPr>
              <w:instrText xml:space="preserve"> PAGEREF _Toc149148929 \h </w:instrText>
            </w:r>
            <w:r>
              <w:rPr>
                <w:noProof/>
                <w:webHidden/>
              </w:rPr>
            </w:r>
            <w:r>
              <w:rPr>
                <w:noProof/>
                <w:webHidden/>
              </w:rPr>
              <w:fldChar w:fldCharType="separate"/>
            </w:r>
            <w:r>
              <w:rPr>
                <w:noProof/>
                <w:webHidden/>
              </w:rPr>
              <w:t>7</w:t>
            </w:r>
            <w:r>
              <w:rPr>
                <w:noProof/>
                <w:webHidden/>
              </w:rPr>
              <w:fldChar w:fldCharType="end"/>
            </w:r>
          </w:hyperlink>
        </w:p>
        <w:p w14:paraId="329CA41D" w14:textId="1D9A224A" w:rsidR="00013B16" w:rsidRDefault="00013B16">
          <w:pPr>
            <w:pStyle w:val="TOC3"/>
            <w:tabs>
              <w:tab w:val="left" w:pos="1320"/>
              <w:tab w:val="right" w:leader="dot" w:pos="9350"/>
            </w:tabs>
            <w:rPr>
              <w:noProof/>
              <w:kern w:val="2"/>
              <w14:ligatures w14:val="standardContextual"/>
            </w:rPr>
          </w:pPr>
          <w:hyperlink w:anchor="_Toc149148930" w:history="1">
            <w:r w:rsidRPr="003710E2">
              <w:rPr>
                <w:rStyle w:val="Hyperlink"/>
                <w:noProof/>
              </w:rPr>
              <w:t>8.1.6</w:t>
            </w:r>
            <w:r>
              <w:rPr>
                <w:noProof/>
                <w:kern w:val="2"/>
                <w14:ligatures w14:val="standardContextual"/>
              </w:rPr>
              <w:tab/>
            </w:r>
            <w:r w:rsidRPr="003710E2">
              <w:rPr>
                <w:rStyle w:val="Hyperlink"/>
                <w:noProof/>
              </w:rPr>
              <w:t>DC Control Power for the Switchgear Controller</w:t>
            </w:r>
            <w:r>
              <w:rPr>
                <w:noProof/>
                <w:webHidden/>
              </w:rPr>
              <w:tab/>
            </w:r>
            <w:r>
              <w:rPr>
                <w:noProof/>
                <w:webHidden/>
              </w:rPr>
              <w:fldChar w:fldCharType="begin"/>
            </w:r>
            <w:r>
              <w:rPr>
                <w:noProof/>
                <w:webHidden/>
              </w:rPr>
              <w:instrText xml:space="preserve"> PAGEREF _Toc149148930 \h </w:instrText>
            </w:r>
            <w:r>
              <w:rPr>
                <w:noProof/>
                <w:webHidden/>
              </w:rPr>
            </w:r>
            <w:r>
              <w:rPr>
                <w:noProof/>
                <w:webHidden/>
              </w:rPr>
              <w:fldChar w:fldCharType="separate"/>
            </w:r>
            <w:r>
              <w:rPr>
                <w:noProof/>
                <w:webHidden/>
              </w:rPr>
              <w:t>7</w:t>
            </w:r>
            <w:r>
              <w:rPr>
                <w:noProof/>
                <w:webHidden/>
              </w:rPr>
              <w:fldChar w:fldCharType="end"/>
            </w:r>
          </w:hyperlink>
        </w:p>
        <w:p w14:paraId="3E50C8C6" w14:textId="7071700F" w:rsidR="00013B16" w:rsidRDefault="00013B16">
          <w:pPr>
            <w:pStyle w:val="TOC2"/>
            <w:tabs>
              <w:tab w:val="left" w:pos="880"/>
              <w:tab w:val="right" w:leader="dot" w:pos="9350"/>
            </w:tabs>
            <w:rPr>
              <w:noProof/>
              <w:kern w:val="2"/>
              <w14:ligatures w14:val="standardContextual"/>
            </w:rPr>
          </w:pPr>
          <w:hyperlink w:anchor="_Toc149148931" w:history="1">
            <w:r w:rsidRPr="003710E2">
              <w:rPr>
                <w:rStyle w:val="Hyperlink"/>
                <w:noProof/>
              </w:rPr>
              <w:t>8.2</w:t>
            </w:r>
            <w:r>
              <w:rPr>
                <w:noProof/>
                <w:kern w:val="2"/>
                <w14:ligatures w14:val="standardContextual"/>
              </w:rPr>
              <w:tab/>
            </w:r>
            <w:r w:rsidRPr="003710E2">
              <w:rPr>
                <w:rStyle w:val="Hyperlink"/>
                <w:noProof/>
              </w:rPr>
              <w:t>Stored Electrical Energy</w:t>
            </w:r>
            <w:r>
              <w:rPr>
                <w:noProof/>
                <w:webHidden/>
              </w:rPr>
              <w:tab/>
            </w:r>
            <w:r>
              <w:rPr>
                <w:noProof/>
                <w:webHidden/>
              </w:rPr>
              <w:fldChar w:fldCharType="begin"/>
            </w:r>
            <w:r>
              <w:rPr>
                <w:noProof/>
                <w:webHidden/>
              </w:rPr>
              <w:instrText xml:space="preserve"> PAGEREF _Toc149148931 \h </w:instrText>
            </w:r>
            <w:r>
              <w:rPr>
                <w:noProof/>
                <w:webHidden/>
              </w:rPr>
            </w:r>
            <w:r>
              <w:rPr>
                <w:noProof/>
                <w:webHidden/>
              </w:rPr>
              <w:fldChar w:fldCharType="separate"/>
            </w:r>
            <w:r>
              <w:rPr>
                <w:noProof/>
                <w:webHidden/>
              </w:rPr>
              <w:t>8</w:t>
            </w:r>
            <w:r>
              <w:rPr>
                <w:noProof/>
                <w:webHidden/>
              </w:rPr>
              <w:fldChar w:fldCharType="end"/>
            </w:r>
          </w:hyperlink>
        </w:p>
        <w:p w14:paraId="3C331E69" w14:textId="1FC6DBA2" w:rsidR="00013B16" w:rsidRDefault="00013B16">
          <w:pPr>
            <w:pStyle w:val="TOC2"/>
            <w:tabs>
              <w:tab w:val="left" w:pos="880"/>
              <w:tab w:val="right" w:leader="dot" w:pos="9350"/>
            </w:tabs>
            <w:rPr>
              <w:noProof/>
              <w:kern w:val="2"/>
              <w14:ligatures w14:val="standardContextual"/>
            </w:rPr>
          </w:pPr>
          <w:hyperlink w:anchor="_Toc149148932" w:history="1">
            <w:r w:rsidRPr="003710E2">
              <w:rPr>
                <w:rStyle w:val="Hyperlink"/>
                <w:noProof/>
              </w:rPr>
              <w:t>8.3</w:t>
            </w:r>
            <w:r>
              <w:rPr>
                <w:noProof/>
                <w:kern w:val="2"/>
                <w14:ligatures w14:val="standardContextual"/>
              </w:rPr>
              <w:tab/>
            </w:r>
            <w:r w:rsidRPr="003710E2">
              <w:rPr>
                <w:rStyle w:val="Hyperlink"/>
                <w:noProof/>
              </w:rPr>
              <w:t>High Voltage Oil</w:t>
            </w:r>
            <w:r>
              <w:rPr>
                <w:noProof/>
                <w:webHidden/>
              </w:rPr>
              <w:tab/>
            </w:r>
            <w:r>
              <w:rPr>
                <w:noProof/>
                <w:webHidden/>
              </w:rPr>
              <w:fldChar w:fldCharType="begin"/>
            </w:r>
            <w:r>
              <w:rPr>
                <w:noProof/>
                <w:webHidden/>
              </w:rPr>
              <w:instrText xml:space="preserve"> PAGEREF _Toc149148932 \h </w:instrText>
            </w:r>
            <w:r>
              <w:rPr>
                <w:noProof/>
                <w:webHidden/>
              </w:rPr>
            </w:r>
            <w:r>
              <w:rPr>
                <w:noProof/>
                <w:webHidden/>
              </w:rPr>
              <w:fldChar w:fldCharType="separate"/>
            </w:r>
            <w:r>
              <w:rPr>
                <w:noProof/>
                <w:webHidden/>
              </w:rPr>
              <w:t>8</w:t>
            </w:r>
            <w:r>
              <w:rPr>
                <w:noProof/>
                <w:webHidden/>
              </w:rPr>
              <w:fldChar w:fldCharType="end"/>
            </w:r>
          </w:hyperlink>
        </w:p>
        <w:p w14:paraId="10226AC1" w14:textId="2CAF16FE" w:rsidR="00013B16" w:rsidRDefault="00013B16">
          <w:pPr>
            <w:pStyle w:val="TOC2"/>
            <w:tabs>
              <w:tab w:val="left" w:pos="880"/>
              <w:tab w:val="right" w:leader="dot" w:pos="9350"/>
            </w:tabs>
            <w:rPr>
              <w:noProof/>
              <w:kern w:val="2"/>
              <w14:ligatures w14:val="standardContextual"/>
            </w:rPr>
          </w:pPr>
          <w:hyperlink w:anchor="_Toc149148933" w:history="1">
            <w:r w:rsidRPr="003710E2">
              <w:rPr>
                <w:rStyle w:val="Hyperlink"/>
                <w:noProof/>
              </w:rPr>
              <w:t>8.4</w:t>
            </w:r>
            <w:r>
              <w:rPr>
                <w:noProof/>
                <w:kern w:val="2"/>
                <w14:ligatures w14:val="standardContextual"/>
              </w:rPr>
              <w:tab/>
            </w:r>
            <w:r w:rsidRPr="003710E2">
              <w:rPr>
                <w:rStyle w:val="Hyperlink"/>
                <w:noProof/>
              </w:rPr>
              <w:t>Elevated Work Platform</w:t>
            </w:r>
            <w:r>
              <w:rPr>
                <w:noProof/>
                <w:webHidden/>
              </w:rPr>
              <w:tab/>
            </w:r>
            <w:r>
              <w:rPr>
                <w:noProof/>
                <w:webHidden/>
              </w:rPr>
              <w:fldChar w:fldCharType="begin"/>
            </w:r>
            <w:r>
              <w:rPr>
                <w:noProof/>
                <w:webHidden/>
              </w:rPr>
              <w:instrText xml:space="preserve"> PAGEREF _Toc149148933 \h </w:instrText>
            </w:r>
            <w:r>
              <w:rPr>
                <w:noProof/>
                <w:webHidden/>
              </w:rPr>
            </w:r>
            <w:r>
              <w:rPr>
                <w:noProof/>
                <w:webHidden/>
              </w:rPr>
              <w:fldChar w:fldCharType="separate"/>
            </w:r>
            <w:r>
              <w:rPr>
                <w:noProof/>
                <w:webHidden/>
              </w:rPr>
              <w:t>9</w:t>
            </w:r>
            <w:r>
              <w:rPr>
                <w:noProof/>
                <w:webHidden/>
              </w:rPr>
              <w:fldChar w:fldCharType="end"/>
            </w:r>
          </w:hyperlink>
        </w:p>
        <w:p w14:paraId="136621F7" w14:textId="2065075D" w:rsidR="00013B16" w:rsidRDefault="00013B16">
          <w:pPr>
            <w:pStyle w:val="TOC1"/>
            <w:tabs>
              <w:tab w:val="left" w:pos="440"/>
              <w:tab w:val="right" w:leader="dot" w:pos="9350"/>
            </w:tabs>
            <w:rPr>
              <w:noProof/>
              <w:kern w:val="2"/>
              <w14:ligatures w14:val="standardContextual"/>
            </w:rPr>
          </w:pPr>
          <w:hyperlink w:anchor="_Toc149148934" w:history="1">
            <w:r w:rsidRPr="003710E2">
              <w:rPr>
                <w:rStyle w:val="Hyperlink"/>
                <w:noProof/>
              </w:rPr>
              <w:t>9</w:t>
            </w:r>
            <w:r>
              <w:rPr>
                <w:noProof/>
                <w:kern w:val="2"/>
                <w14:ligatures w14:val="standardContextual"/>
              </w:rPr>
              <w:tab/>
            </w:r>
            <w:r w:rsidRPr="003710E2">
              <w:rPr>
                <w:rStyle w:val="Hyperlink"/>
                <w:noProof/>
              </w:rPr>
              <w:t>Preparation to Change the Active HVPS Supply</w:t>
            </w:r>
            <w:r>
              <w:rPr>
                <w:noProof/>
                <w:webHidden/>
              </w:rPr>
              <w:tab/>
            </w:r>
            <w:r>
              <w:rPr>
                <w:noProof/>
                <w:webHidden/>
              </w:rPr>
              <w:fldChar w:fldCharType="begin"/>
            </w:r>
            <w:r>
              <w:rPr>
                <w:noProof/>
                <w:webHidden/>
              </w:rPr>
              <w:instrText xml:space="preserve"> PAGEREF _Toc149148934 \h </w:instrText>
            </w:r>
            <w:r>
              <w:rPr>
                <w:noProof/>
                <w:webHidden/>
              </w:rPr>
            </w:r>
            <w:r>
              <w:rPr>
                <w:noProof/>
                <w:webHidden/>
              </w:rPr>
              <w:fldChar w:fldCharType="separate"/>
            </w:r>
            <w:r>
              <w:rPr>
                <w:noProof/>
                <w:webHidden/>
              </w:rPr>
              <w:t>9</w:t>
            </w:r>
            <w:r>
              <w:rPr>
                <w:noProof/>
                <w:webHidden/>
              </w:rPr>
              <w:fldChar w:fldCharType="end"/>
            </w:r>
          </w:hyperlink>
        </w:p>
        <w:p w14:paraId="5031CEE1" w14:textId="4DBA3F1E" w:rsidR="00013B16" w:rsidRDefault="00013B16">
          <w:pPr>
            <w:pStyle w:val="TOC2"/>
            <w:tabs>
              <w:tab w:val="left" w:pos="880"/>
              <w:tab w:val="right" w:leader="dot" w:pos="9350"/>
            </w:tabs>
            <w:rPr>
              <w:noProof/>
              <w:kern w:val="2"/>
              <w14:ligatures w14:val="standardContextual"/>
            </w:rPr>
          </w:pPr>
          <w:hyperlink w:anchor="_Toc149148935" w:history="1">
            <w:r w:rsidRPr="003710E2">
              <w:rPr>
                <w:rStyle w:val="Hyperlink"/>
                <w:noProof/>
              </w:rPr>
              <w:t>9.1</w:t>
            </w:r>
            <w:r>
              <w:rPr>
                <w:noProof/>
                <w:kern w:val="2"/>
                <w14:ligatures w14:val="standardContextual"/>
              </w:rPr>
              <w:tab/>
            </w:r>
            <w:r w:rsidRPr="003710E2">
              <w:rPr>
                <w:rStyle w:val="Hyperlink"/>
                <w:noProof/>
              </w:rPr>
              <w:t>Verify Initial Conditions</w:t>
            </w:r>
            <w:r>
              <w:rPr>
                <w:noProof/>
                <w:webHidden/>
              </w:rPr>
              <w:tab/>
            </w:r>
            <w:r>
              <w:rPr>
                <w:noProof/>
                <w:webHidden/>
              </w:rPr>
              <w:fldChar w:fldCharType="begin"/>
            </w:r>
            <w:r>
              <w:rPr>
                <w:noProof/>
                <w:webHidden/>
              </w:rPr>
              <w:instrText xml:space="preserve"> PAGEREF _Toc149148935 \h </w:instrText>
            </w:r>
            <w:r>
              <w:rPr>
                <w:noProof/>
                <w:webHidden/>
              </w:rPr>
            </w:r>
            <w:r>
              <w:rPr>
                <w:noProof/>
                <w:webHidden/>
              </w:rPr>
              <w:fldChar w:fldCharType="separate"/>
            </w:r>
            <w:r>
              <w:rPr>
                <w:noProof/>
                <w:webHidden/>
              </w:rPr>
              <w:t>9</w:t>
            </w:r>
            <w:r>
              <w:rPr>
                <w:noProof/>
                <w:webHidden/>
              </w:rPr>
              <w:fldChar w:fldCharType="end"/>
            </w:r>
          </w:hyperlink>
        </w:p>
        <w:p w14:paraId="21DA78E3" w14:textId="31D0136D" w:rsidR="00013B16" w:rsidRDefault="00013B16">
          <w:pPr>
            <w:pStyle w:val="TOC3"/>
            <w:tabs>
              <w:tab w:val="left" w:pos="1320"/>
              <w:tab w:val="right" w:leader="dot" w:pos="9350"/>
            </w:tabs>
            <w:rPr>
              <w:noProof/>
              <w:kern w:val="2"/>
              <w14:ligatures w14:val="standardContextual"/>
            </w:rPr>
          </w:pPr>
          <w:hyperlink w:anchor="_Toc149148936" w:history="1">
            <w:r w:rsidRPr="003710E2">
              <w:rPr>
                <w:rStyle w:val="Hyperlink"/>
                <w:noProof/>
              </w:rPr>
              <w:t>9.1.1</w:t>
            </w:r>
            <w:r>
              <w:rPr>
                <w:noProof/>
                <w:kern w:val="2"/>
                <w14:ligatures w14:val="standardContextual"/>
              </w:rPr>
              <w:tab/>
            </w:r>
            <w:r w:rsidRPr="003710E2">
              <w:rPr>
                <w:rStyle w:val="Hyperlink"/>
                <w:noProof/>
              </w:rPr>
              <w:t>Verify that SPEAR3 RF HVPS Energy Isolation Plan has been executed.</w:t>
            </w:r>
            <w:r>
              <w:rPr>
                <w:noProof/>
                <w:webHidden/>
              </w:rPr>
              <w:tab/>
            </w:r>
            <w:r>
              <w:rPr>
                <w:noProof/>
                <w:webHidden/>
              </w:rPr>
              <w:fldChar w:fldCharType="begin"/>
            </w:r>
            <w:r>
              <w:rPr>
                <w:noProof/>
                <w:webHidden/>
              </w:rPr>
              <w:instrText xml:space="preserve"> PAGEREF _Toc149148936 \h </w:instrText>
            </w:r>
            <w:r>
              <w:rPr>
                <w:noProof/>
                <w:webHidden/>
              </w:rPr>
            </w:r>
            <w:r>
              <w:rPr>
                <w:noProof/>
                <w:webHidden/>
              </w:rPr>
              <w:fldChar w:fldCharType="separate"/>
            </w:r>
            <w:r>
              <w:rPr>
                <w:noProof/>
                <w:webHidden/>
              </w:rPr>
              <w:t>9</w:t>
            </w:r>
            <w:r>
              <w:rPr>
                <w:noProof/>
                <w:webHidden/>
              </w:rPr>
              <w:fldChar w:fldCharType="end"/>
            </w:r>
          </w:hyperlink>
        </w:p>
        <w:p w14:paraId="555C6C90" w14:textId="7342DBFB" w:rsidR="00013B16" w:rsidRDefault="00013B16">
          <w:pPr>
            <w:pStyle w:val="TOC2"/>
            <w:tabs>
              <w:tab w:val="left" w:pos="880"/>
              <w:tab w:val="right" w:leader="dot" w:pos="9350"/>
            </w:tabs>
            <w:rPr>
              <w:noProof/>
              <w:kern w:val="2"/>
              <w14:ligatures w14:val="standardContextual"/>
            </w:rPr>
          </w:pPr>
          <w:hyperlink w:anchor="_Toc149148937" w:history="1">
            <w:r w:rsidRPr="003710E2">
              <w:rPr>
                <w:rStyle w:val="Hyperlink"/>
                <w:noProof/>
              </w:rPr>
              <w:t>9.2</w:t>
            </w:r>
            <w:r>
              <w:rPr>
                <w:noProof/>
                <w:kern w:val="2"/>
                <w14:ligatures w14:val="standardContextual"/>
              </w:rPr>
              <w:tab/>
            </w:r>
            <w:r w:rsidRPr="003710E2">
              <w:rPr>
                <w:rStyle w:val="Hyperlink"/>
                <w:noProof/>
              </w:rPr>
              <w:t>Verify Current Operational Conditions</w:t>
            </w:r>
            <w:r>
              <w:rPr>
                <w:noProof/>
                <w:webHidden/>
              </w:rPr>
              <w:tab/>
            </w:r>
            <w:r>
              <w:rPr>
                <w:noProof/>
                <w:webHidden/>
              </w:rPr>
              <w:fldChar w:fldCharType="begin"/>
            </w:r>
            <w:r>
              <w:rPr>
                <w:noProof/>
                <w:webHidden/>
              </w:rPr>
              <w:instrText xml:space="preserve"> PAGEREF _Toc149148937 \h </w:instrText>
            </w:r>
            <w:r>
              <w:rPr>
                <w:noProof/>
                <w:webHidden/>
              </w:rPr>
            </w:r>
            <w:r>
              <w:rPr>
                <w:noProof/>
                <w:webHidden/>
              </w:rPr>
              <w:fldChar w:fldCharType="separate"/>
            </w:r>
            <w:r>
              <w:rPr>
                <w:noProof/>
                <w:webHidden/>
              </w:rPr>
              <w:t>13</w:t>
            </w:r>
            <w:r>
              <w:rPr>
                <w:noProof/>
                <w:webHidden/>
              </w:rPr>
              <w:fldChar w:fldCharType="end"/>
            </w:r>
          </w:hyperlink>
        </w:p>
        <w:p w14:paraId="55BDB0D2" w14:textId="2C864647" w:rsidR="00013B16" w:rsidRDefault="00013B16">
          <w:pPr>
            <w:pStyle w:val="TOC3"/>
            <w:tabs>
              <w:tab w:val="left" w:pos="1320"/>
              <w:tab w:val="right" w:leader="dot" w:pos="9350"/>
            </w:tabs>
            <w:rPr>
              <w:noProof/>
              <w:kern w:val="2"/>
              <w14:ligatures w14:val="standardContextual"/>
            </w:rPr>
          </w:pPr>
          <w:hyperlink w:anchor="_Toc149148938" w:history="1">
            <w:r w:rsidRPr="003710E2">
              <w:rPr>
                <w:rStyle w:val="Hyperlink"/>
                <w:noProof/>
              </w:rPr>
              <w:t>9.2.1</w:t>
            </w:r>
            <w:r>
              <w:rPr>
                <w:noProof/>
                <w:kern w:val="2"/>
                <w14:ligatures w14:val="standardContextual"/>
              </w:rPr>
              <w:tab/>
            </w:r>
            <w:r w:rsidRPr="003710E2">
              <w:rPr>
                <w:rStyle w:val="Hyperlink"/>
                <w:noProof/>
              </w:rPr>
              <w:t>Determine active HVPS</w:t>
            </w:r>
            <w:r>
              <w:rPr>
                <w:noProof/>
                <w:webHidden/>
              </w:rPr>
              <w:tab/>
            </w:r>
            <w:r>
              <w:rPr>
                <w:noProof/>
                <w:webHidden/>
              </w:rPr>
              <w:fldChar w:fldCharType="begin"/>
            </w:r>
            <w:r>
              <w:rPr>
                <w:noProof/>
                <w:webHidden/>
              </w:rPr>
              <w:instrText xml:space="preserve"> PAGEREF _Toc149148938 \h </w:instrText>
            </w:r>
            <w:r>
              <w:rPr>
                <w:noProof/>
                <w:webHidden/>
              </w:rPr>
            </w:r>
            <w:r>
              <w:rPr>
                <w:noProof/>
                <w:webHidden/>
              </w:rPr>
              <w:fldChar w:fldCharType="separate"/>
            </w:r>
            <w:r>
              <w:rPr>
                <w:noProof/>
                <w:webHidden/>
              </w:rPr>
              <w:t>13</w:t>
            </w:r>
            <w:r>
              <w:rPr>
                <w:noProof/>
                <w:webHidden/>
              </w:rPr>
              <w:fldChar w:fldCharType="end"/>
            </w:r>
          </w:hyperlink>
        </w:p>
        <w:p w14:paraId="69354054" w14:textId="5C583018" w:rsidR="00013B16" w:rsidRDefault="00013B16">
          <w:pPr>
            <w:pStyle w:val="TOC2"/>
            <w:tabs>
              <w:tab w:val="left" w:pos="880"/>
              <w:tab w:val="right" w:leader="dot" w:pos="9350"/>
            </w:tabs>
            <w:rPr>
              <w:noProof/>
              <w:kern w:val="2"/>
              <w14:ligatures w14:val="standardContextual"/>
            </w:rPr>
          </w:pPr>
          <w:hyperlink w:anchor="_Toc149148939" w:history="1">
            <w:r w:rsidRPr="003710E2">
              <w:rPr>
                <w:rStyle w:val="Hyperlink"/>
                <w:noProof/>
              </w:rPr>
              <w:t>9.3</w:t>
            </w:r>
            <w:r>
              <w:rPr>
                <w:noProof/>
                <w:kern w:val="2"/>
                <w14:ligatures w14:val="standardContextual"/>
              </w:rPr>
              <w:tab/>
            </w:r>
            <w:r w:rsidRPr="003710E2">
              <w:rPr>
                <w:rStyle w:val="Hyperlink"/>
                <w:noProof/>
              </w:rPr>
              <w:t>Notification of Operations to Switch the HVPSs</w:t>
            </w:r>
            <w:r>
              <w:rPr>
                <w:noProof/>
                <w:webHidden/>
              </w:rPr>
              <w:tab/>
            </w:r>
            <w:r>
              <w:rPr>
                <w:noProof/>
                <w:webHidden/>
              </w:rPr>
              <w:fldChar w:fldCharType="begin"/>
            </w:r>
            <w:r>
              <w:rPr>
                <w:noProof/>
                <w:webHidden/>
              </w:rPr>
              <w:instrText xml:space="preserve"> PAGEREF _Toc149148939 \h </w:instrText>
            </w:r>
            <w:r>
              <w:rPr>
                <w:noProof/>
                <w:webHidden/>
              </w:rPr>
            </w:r>
            <w:r>
              <w:rPr>
                <w:noProof/>
                <w:webHidden/>
              </w:rPr>
              <w:fldChar w:fldCharType="separate"/>
            </w:r>
            <w:r>
              <w:rPr>
                <w:noProof/>
                <w:webHidden/>
              </w:rPr>
              <w:t>13</w:t>
            </w:r>
            <w:r>
              <w:rPr>
                <w:noProof/>
                <w:webHidden/>
              </w:rPr>
              <w:fldChar w:fldCharType="end"/>
            </w:r>
          </w:hyperlink>
        </w:p>
        <w:p w14:paraId="3AF1C0C4" w14:textId="52F59842" w:rsidR="00013B16" w:rsidRDefault="00013B16">
          <w:pPr>
            <w:pStyle w:val="TOC3"/>
            <w:tabs>
              <w:tab w:val="left" w:pos="1320"/>
              <w:tab w:val="right" w:leader="dot" w:pos="9350"/>
            </w:tabs>
            <w:rPr>
              <w:noProof/>
              <w:kern w:val="2"/>
              <w14:ligatures w14:val="standardContextual"/>
            </w:rPr>
          </w:pPr>
          <w:hyperlink w:anchor="_Toc149148940" w:history="1">
            <w:r w:rsidRPr="003710E2">
              <w:rPr>
                <w:rStyle w:val="Hyperlink"/>
                <w:noProof/>
              </w:rPr>
              <w:t>9.3.1</w:t>
            </w:r>
            <w:r>
              <w:rPr>
                <w:noProof/>
                <w:kern w:val="2"/>
                <w14:ligatures w14:val="standardContextual"/>
              </w:rPr>
              <w:tab/>
            </w:r>
            <w:r w:rsidRPr="003710E2">
              <w:rPr>
                <w:rStyle w:val="Hyperlink"/>
                <w:noProof/>
              </w:rPr>
              <w:t>Verify CATER and RSWCF exist and obtain authorization to switch the HVPSs</w:t>
            </w:r>
            <w:r>
              <w:rPr>
                <w:noProof/>
                <w:webHidden/>
              </w:rPr>
              <w:tab/>
            </w:r>
            <w:r>
              <w:rPr>
                <w:noProof/>
                <w:webHidden/>
              </w:rPr>
              <w:fldChar w:fldCharType="begin"/>
            </w:r>
            <w:r>
              <w:rPr>
                <w:noProof/>
                <w:webHidden/>
              </w:rPr>
              <w:instrText xml:space="preserve"> PAGEREF _Toc149148940 \h </w:instrText>
            </w:r>
            <w:r>
              <w:rPr>
                <w:noProof/>
                <w:webHidden/>
              </w:rPr>
            </w:r>
            <w:r>
              <w:rPr>
                <w:noProof/>
                <w:webHidden/>
              </w:rPr>
              <w:fldChar w:fldCharType="separate"/>
            </w:r>
            <w:r>
              <w:rPr>
                <w:noProof/>
                <w:webHidden/>
              </w:rPr>
              <w:t>13</w:t>
            </w:r>
            <w:r>
              <w:rPr>
                <w:noProof/>
                <w:webHidden/>
              </w:rPr>
              <w:fldChar w:fldCharType="end"/>
            </w:r>
          </w:hyperlink>
        </w:p>
        <w:p w14:paraId="677CE868" w14:textId="7F1F747B" w:rsidR="00013B16" w:rsidRDefault="00013B16">
          <w:pPr>
            <w:pStyle w:val="TOC2"/>
            <w:tabs>
              <w:tab w:val="left" w:pos="880"/>
              <w:tab w:val="right" w:leader="dot" w:pos="9350"/>
            </w:tabs>
            <w:rPr>
              <w:noProof/>
              <w:kern w:val="2"/>
              <w14:ligatures w14:val="standardContextual"/>
            </w:rPr>
          </w:pPr>
          <w:hyperlink w:anchor="_Toc149148941" w:history="1">
            <w:r w:rsidRPr="003710E2">
              <w:rPr>
                <w:rStyle w:val="Hyperlink"/>
                <w:noProof/>
              </w:rPr>
              <w:t>9.4</w:t>
            </w:r>
            <w:r>
              <w:rPr>
                <w:noProof/>
                <w:kern w:val="2"/>
                <w14:ligatures w14:val="standardContextual"/>
              </w:rPr>
              <w:tab/>
            </w:r>
            <w:r w:rsidRPr="003710E2">
              <w:rPr>
                <w:rStyle w:val="Hyperlink"/>
                <w:noProof/>
              </w:rPr>
              <w:t>Zero Voltage Verification of HVPS Connection to the Klystron</w:t>
            </w:r>
            <w:r>
              <w:rPr>
                <w:noProof/>
                <w:webHidden/>
              </w:rPr>
              <w:tab/>
            </w:r>
            <w:r>
              <w:rPr>
                <w:noProof/>
                <w:webHidden/>
              </w:rPr>
              <w:fldChar w:fldCharType="begin"/>
            </w:r>
            <w:r>
              <w:rPr>
                <w:noProof/>
                <w:webHidden/>
              </w:rPr>
              <w:instrText xml:space="preserve"> PAGEREF _Toc149148941 \h </w:instrText>
            </w:r>
            <w:r>
              <w:rPr>
                <w:noProof/>
                <w:webHidden/>
              </w:rPr>
            </w:r>
            <w:r>
              <w:rPr>
                <w:noProof/>
                <w:webHidden/>
              </w:rPr>
              <w:fldChar w:fldCharType="separate"/>
            </w:r>
            <w:r>
              <w:rPr>
                <w:noProof/>
                <w:webHidden/>
              </w:rPr>
              <w:t>13</w:t>
            </w:r>
            <w:r>
              <w:rPr>
                <w:noProof/>
                <w:webHidden/>
              </w:rPr>
              <w:fldChar w:fldCharType="end"/>
            </w:r>
          </w:hyperlink>
        </w:p>
        <w:p w14:paraId="3DECC961" w14:textId="63F502A2" w:rsidR="00013B16" w:rsidRDefault="00013B16">
          <w:pPr>
            <w:pStyle w:val="TOC1"/>
            <w:tabs>
              <w:tab w:val="left" w:pos="660"/>
              <w:tab w:val="right" w:leader="dot" w:pos="9350"/>
            </w:tabs>
            <w:rPr>
              <w:noProof/>
              <w:kern w:val="2"/>
              <w14:ligatures w14:val="standardContextual"/>
            </w:rPr>
          </w:pPr>
          <w:hyperlink w:anchor="_Toc149148942" w:history="1">
            <w:r w:rsidRPr="003710E2">
              <w:rPr>
                <w:rStyle w:val="Hyperlink"/>
                <w:noProof/>
              </w:rPr>
              <w:t>10</w:t>
            </w:r>
            <w:r>
              <w:rPr>
                <w:noProof/>
                <w:kern w:val="2"/>
                <w14:ligatures w14:val="standardContextual"/>
              </w:rPr>
              <w:tab/>
            </w:r>
            <w:r w:rsidRPr="003710E2">
              <w:rPr>
                <w:rStyle w:val="Hyperlink"/>
                <w:noProof/>
              </w:rPr>
              <w:t>Reconfigure Inactive HVPS to be the Active HVPS</w:t>
            </w:r>
            <w:r>
              <w:rPr>
                <w:noProof/>
                <w:webHidden/>
              </w:rPr>
              <w:tab/>
            </w:r>
            <w:r>
              <w:rPr>
                <w:noProof/>
                <w:webHidden/>
              </w:rPr>
              <w:fldChar w:fldCharType="begin"/>
            </w:r>
            <w:r>
              <w:rPr>
                <w:noProof/>
                <w:webHidden/>
              </w:rPr>
              <w:instrText xml:space="preserve"> PAGEREF _Toc149148942 \h </w:instrText>
            </w:r>
            <w:r>
              <w:rPr>
                <w:noProof/>
                <w:webHidden/>
              </w:rPr>
            </w:r>
            <w:r>
              <w:rPr>
                <w:noProof/>
                <w:webHidden/>
              </w:rPr>
              <w:fldChar w:fldCharType="separate"/>
            </w:r>
            <w:r>
              <w:rPr>
                <w:noProof/>
                <w:webHidden/>
              </w:rPr>
              <w:t>15</w:t>
            </w:r>
            <w:r>
              <w:rPr>
                <w:noProof/>
                <w:webHidden/>
              </w:rPr>
              <w:fldChar w:fldCharType="end"/>
            </w:r>
          </w:hyperlink>
        </w:p>
        <w:p w14:paraId="3FF661C9" w14:textId="535CFDE7" w:rsidR="00013B16" w:rsidRDefault="00013B16">
          <w:pPr>
            <w:pStyle w:val="TOC2"/>
            <w:tabs>
              <w:tab w:val="left" w:pos="880"/>
              <w:tab w:val="right" w:leader="dot" w:pos="9350"/>
            </w:tabs>
            <w:rPr>
              <w:noProof/>
              <w:kern w:val="2"/>
              <w14:ligatures w14:val="standardContextual"/>
            </w:rPr>
          </w:pPr>
          <w:hyperlink w:anchor="_Toc149148943" w:history="1">
            <w:r w:rsidRPr="003710E2">
              <w:rPr>
                <w:rStyle w:val="Hyperlink"/>
                <w:noProof/>
              </w:rPr>
              <w:t>10.1</w:t>
            </w:r>
            <w:r>
              <w:rPr>
                <w:noProof/>
                <w:kern w:val="2"/>
                <w14:ligatures w14:val="standardContextual"/>
              </w:rPr>
              <w:tab/>
            </w:r>
            <w:r w:rsidRPr="003710E2">
              <w:rPr>
                <w:rStyle w:val="Hyperlink"/>
                <w:noProof/>
              </w:rPr>
              <w:t>Reconfigure HVPS Outputs to Connect to the Klystron</w:t>
            </w:r>
            <w:r>
              <w:rPr>
                <w:noProof/>
                <w:webHidden/>
              </w:rPr>
              <w:tab/>
            </w:r>
            <w:r>
              <w:rPr>
                <w:noProof/>
                <w:webHidden/>
              </w:rPr>
              <w:fldChar w:fldCharType="begin"/>
            </w:r>
            <w:r>
              <w:rPr>
                <w:noProof/>
                <w:webHidden/>
              </w:rPr>
              <w:instrText xml:space="preserve"> PAGEREF _Toc149148943 \h </w:instrText>
            </w:r>
            <w:r>
              <w:rPr>
                <w:noProof/>
                <w:webHidden/>
              </w:rPr>
            </w:r>
            <w:r>
              <w:rPr>
                <w:noProof/>
                <w:webHidden/>
              </w:rPr>
              <w:fldChar w:fldCharType="separate"/>
            </w:r>
            <w:r>
              <w:rPr>
                <w:noProof/>
                <w:webHidden/>
              </w:rPr>
              <w:t>15</w:t>
            </w:r>
            <w:r>
              <w:rPr>
                <w:noProof/>
                <w:webHidden/>
              </w:rPr>
              <w:fldChar w:fldCharType="end"/>
            </w:r>
          </w:hyperlink>
        </w:p>
        <w:p w14:paraId="6A1223CC" w14:textId="53A45D64" w:rsidR="00013B16" w:rsidRDefault="00013B16">
          <w:pPr>
            <w:pStyle w:val="TOC3"/>
            <w:tabs>
              <w:tab w:val="left" w:pos="1320"/>
              <w:tab w:val="right" w:leader="dot" w:pos="9350"/>
            </w:tabs>
            <w:rPr>
              <w:noProof/>
              <w:kern w:val="2"/>
              <w14:ligatures w14:val="standardContextual"/>
            </w:rPr>
          </w:pPr>
          <w:hyperlink w:anchor="_Toc149148944" w:history="1">
            <w:r w:rsidRPr="003710E2">
              <w:rPr>
                <w:rStyle w:val="Hyperlink"/>
                <w:noProof/>
              </w:rPr>
              <w:t>10.1.1</w:t>
            </w:r>
            <w:r>
              <w:rPr>
                <w:noProof/>
                <w:kern w:val="2"/>
                <w14:ligatures w14:val="standardContextual"/>
              </w:rPr>
              <w:tab/>
            </w:r>
            <w:r w:rsidRPr="003710E2">
              <w:rPr>
                <w:rStyle w:val="Hyperlink"/>
                <w:noProof/>
              </w:rPr>
              <w:t>Remove Dielectric Oil</w:t>
            </w:r>
            <w:r>
              <w:rPr>
                <w:noProof/>
                <w:webHidden/>
              </w:rPr>
              <w:tab/>
            </w:r>
            <w:r>
              <w:rPr>
                <w:noProof/>
                <w:webHidden/>
              </w:rPr>
              <w:fldChar w:fldCharType="begin"/>
            </w:r>
            <w:r>
              <w:rPr>
                <w:noProof/>
                <w:webHidden/>
              </w:rPr>
              <w:instrText xml:space="preserve"> PAGEREF _Toc149148944 \h </w:instrText>
            </w:r>
            <w:r>
              <w:rPr>
                <w:noProof/>
                <w:webHidden/>
              </w:rPr>
            </w:r>
            <w:r>
              <w:rPr>
                <w:noProof/>
                <w:webHidden/>
              </w:rPr>
              <w:fldChar w:fldCharType="separate"/>
            </w:r>
            <w:r>
              <w:rPr>
                <w:noProof/>
                <w:webHidden/>
              </w:rPr>
              <w:t>15</w:t>
            </w:r>
            <w:r>
              <w:rPr>
                <w:noProof/>
                <w:webHidden/>
              </w:rPr>
              <w:fldChar w:fldCharType="end"/>
            </w:r>
          </w:hyperlink>
        </w:p>
        <w:p w14:paraId="54F449C3" w14:textId="6D06AE86" w:rsidR="00013B16" w:rsidRDefault="00013B16">
          <w:pPr>
            <w:pStyle w:val="TOC3"/>
            <w:tabs>
              <w:tab w:val="left" w:pos="1320"/>
              <w:tab w:val="right" w:leader="dot" w:pos="9350"/>
            </w:tabs>
            <w:rPr>
              <w:noProof/>
              <w:kern w:val="2"/>
              <w14:ligatures w14:val="standardContextual"/>
            </w:rPr>
          </w:pPr>
          <w:hyperlink w:anchor="_Toc149148945" w:history="1">
            <w:r w:rsidRPr="003710E2">
              <w:rPr>
                <w:rStyle w:val="Hyperlink"/>
                <w:noProof/>
              </w:rPr>
              <w:t>10.1.2</w:t>
            </w:r>
            <w:r>
              <w:rPr>
                <w:noProof/>
                <w:kern w:val="2"/>
                <w14:ligatures w14:val="standardContextual"/>
              </w:rPr>
              <w:tab/>
            </w:r>
            <w:r w:rsidRPr="003710E2">
              <w:rPr>
                <w:rStyle w:val="Hyperlink"/>
                <w:noProof/>
              </w:rPr>
              <w:t>Reconfigure the Connections in the Switch Tank</w:t>
            </w:r>
            <w:r>
              <w:rPr>
                <w:noProof/>
                <w:webHidden/>
              </w:rPr>
              <w:tab/>
            </w:r>
            <w:r>
              <w:rPr>
                <w:noProof/>
                <w:webHidden/>
              </w:rPr>
              <w:fldChar w:fldCharType="begin"/>
            </w:r>
            <w:r>
              <w:rPr>
                <w:noProof/>
                <w:webHidden/>
              </w:rPr>
              <w:instrText xml:space="preserve"> PAGEREF _Toc149148945 \h </w:instrText>
            </w:r>
            <w:r>
              <w:rPr>
                <w:noProof/>
                <w:webHidden/>
              </w:rPr>
            </w:r>
            <w:r>
              <w:rPr>
                <w:noProof/>
                <w:webHidden/>
              </w:rPr>
              <w:fldChar w:fldCharType="separate"/>
            </w:r>
            <w:r>
              <w:rPr>
                <w:noProof/>
                <w:webHidden/>
              </w:rPr>
              <w:t>15</w:t>
            </w:r>
            <w:r>
              <w:rPr>
                <w:noProof/>
                <w:webHidden/>
              </w:rPr>
              <w:fldChar w:fldCharType="end"/>
            </w:r>
          </w:hyperlink>
        </w:p>
        <w:p w14:paraId="3ABE92F6" w14:textId="1035DA60" w:rsidR="00013B16" w:rsidRDefault="00013B16">
          <w:pPr>
            <w:pStyle w:val="TOC3"/>
            <w:tabs>
              <w:tab w:val="left" w:pos="1320"/>
              <w:tab w:val="right" w:leader="dot" w:pos="9350"/>
            </w:tabs>
            <w:rPr>
              <w:noProof/>
              <w:kern w:val="2"/>
              <w14:ligatures w14:val="standardContextual"/>
            </w:rPr>
          </w:pPr>
          <w:hyperlink w:anchor="_Toc149148946" w:history="1">
            <w:r w:rsidRPr="003710E2">
              <w:rPr>
                <w:rStyle w:val="Hyperlink"/>
                <w:noProof/>
              </w:rPr>
              <w:t>10.1.3</w:t>
            </w:r>
            <w:r>
              <w:rPr>
                <w:noProof/>
                <w:kern w:val="2"/>
                <w14:ligatures w14:val="standardContextual"/>
              </w:rPr>
              <w:tab/>
            </w:r>
            <w:r w:rsidRPr="003710E2">
              <w:rPr>
                <w:rStyle w:val="Hyperlink"/>
                <w:noProof/>
              </w:rPr>
              <w:t>Return Switch Tank to Operational Status</w:t>
            </w:r>
            <w:r>
              <w:rPr>
                <w:noProof/>
                <w:webHidden/>
              </w:rPr>
              <w:tab/>
            </w:r>
            <w:r>
              <w:rPr>
                <w:noProof/>
                <w:webHidden/>
              </w:rPr>
              <w:fldChar w:fldCharType="begin"/>
            </w:r>
            <w:r>
              <w:rPr>
                <w:noProof/>
                <w:webHidden/>
              </w:rPr>
              <w:instrText xml:space="preserve"> PAGEREF _Toc149148946 \h </w:instrText>
            </w:r>
            <w:r>
              <w:rPr>
                <w:noProof/>
                <w:webHidden/>
              </w:rPr>
            </w:r>
            <w:r>
              <w:rPr>
                <w:noProof/>
                <w:webHidden/>
              </w:rPr>
              <w:fldChar w:fldCharType="separate"/>
            </w:r>
            <w:r>
              <w:rPr>
                <w:noProof/>
                <w:webHidden/>
              </w:rPr>
              <w:t>16</w:t>
            </w:r>
            <w:r>
              <w:rPr>
                <w:noProof/>
                <w:webHidden/>
              </w:rPr>
              <w:fldChar w:fldCharType="end"/>
            </w:r>
          </w:hyperlink>
        </w:p>
        <w:p w14:paraId="3C18A808" w14:textId="7E776972" w:rsidR="00013B16" w:rsidRDefault="00013B16">
          <w:pPr>
            <w:pStyle w:val="TOC2"/>
            <w:tabs>
              <w:tab w:val="left" w:pos="880"/>
              <w:tab w:val="right" w:leader="dot" w:pos="9350"/>
            </w:tabs>
            <w:rPr>
              <w:noProof/>
              <w:kern w:val="2"/>
              <w14:ligatures w14:val="standardContextual"/>
            </w:rPr>
          </w:pPr>
          <w:hyperlink w:anchor="_Toc149148947" w:history="1">
            <w:r w:rsidRPr="003710E2">
              <w:rPr>
                <w:rStyle w:val="Hyperlink"/>
                <w:noProof/>
              </w:rPr>
              <w:t>10.2</w:t>
            </w:r>
            <w:r>
              <w:rPr>
                <w:noProof/>
                <w:kern w:val="2"/>
                <w14:ligatures w14:val="standardContextual"/>
              </w:rPr>
              <w:tab/>
            </w:r>
            <w:r w:rsidRPr="003710E2">
              <w:rPr>
                <w:rStyle w:val="Hyperlink"/>
                <w:noProof/>
              </w:rPr>
              <w:t>Reconfigure the Water Flow Interlock</w:t>
            </w:r>
            <w:r>
              <w:rPr>
                <w:noProof/>
                <w:webHidden/>
              </w:rPr>
              <w:tab/>
            </w:r>
            <w:r>
              <w:rPr>
                <w:noProof/>
                <w:webHidden/>
              </w:rPr>
              <w:fldChar w:fldCharType="begin"/>
            </w:r>
            <w:r>
              <w:rPr>
                <w:noProof/>
                <w:webHidden/>
              </w:rPr>
              <w:instrText xml:space="preserve"> PAGEREF _Toc149148947 \h </w:instrText>
            </w:r>
            <w:r>
              <w:rPr>
                <w:noProof/>
                <w:webHidden/>
              </w:rPr>
            </w:r>
            <w:r>
              <w:rPr>
                <w:noProof/>
                <w:webHidden/>
              </w:rPr>
              <w:fldChar w:fldCharType="separate"/>
            </w:r>
            <w:r>
              <w:rPr>
                <w:noProof/>
                <w:webHidden/>
              </w:rPr>
              <w:t>16</w:t>
            </w:r>
            <w:r>
              <w:rPr>
                <w:noProof/>
                <w:webHidden/>
              </w:rPr>
              <w:fldChar w:fldCharType="end"/>
            </w:r>
          </w:hyperlink>
        </w:p>
        <w:p w14:paraId="18F30B62" w14:textId="6AFD1F24" w:rsidR="00013B16" w:rsidRDefault="00013B16">
          <w:pPr>
            <w:pStyle w:val="TOC2"/>
            <w:tabs>
              <w:tab w:val="left" w:pos="880"/>
              <w:tab w:val="right" w:leader="dot" w:pos="9350"/>
            </w:tabs>
            <w:rPr>
              <w:noProof/>
              <w:kern w:val="2"/>
              <w14:ligatures w14:val="standardContextual"/>
            </w:rPr>
          </w:pPr>
          <w:hyperlink w:anchor="_Toc149148948" w:history="1">
            <w:r w:rsidRPr="003710E2">
              <w:rPr>
                <w:rStyle w:val="Hyperlink"/>
                <w:noProof/>
              </w:rPr>
              <w:t>10.3</w:t>
            </w:r>
            <w:r>
              <w:rPr>
                <w:noProof/>
                <w:kern w:val="2"/>
                <w14:ligatures w14:val="standardContextual"/>
              </w:rPr>
              <w:tab/>
            </w:r>
            <w:r w:rsidRPr="003710E2">
              <w:rPr>
                <w:rStyle w:val="Hyperlink"/>
                <w:noProof/>
              </w:rPr>
              <w:t>Reconfigure Control Cables from the HVPS Controller to B132</w:t>
            </w:r>
            <w:r>
              <w:rPr>
                <w:noProof/>
                <w:webHidden/>
              </w:rPr>
              <w:tab/>
            </w:r>
            <w:r>
              <w:rPr>
                <w:noProof/>
                <w:webHidden/>
              </w:rPr>
              <w:fldChar w:fldCharType="begin"/>
            </w:r>
            <w:r>
              <w:rPr>
                <w:noProof/>
                <w:webHidden/>
              </w:rPr>
              <w:instrText xml:space="preserve"> PAGEREF _Toc149148948 \h </w:instrText>
            </w:r>
            <w:r>
              <w:rPr>
                <w:noProof/>
                <w:webHidden/>
              </w:rPr>
            </w:r>
            <w:r>
              <w:rPr>
                <w:noProof/>
                <w:webHidden/>
              </w:rPr>
              <w:fldChar w:fldCharType="separate"/>
            </w:r>
            <w:r>
              <w:rPr>
                <w:noProof/>
                <w:webHidden/>
              </w:rPr>
              <w:t>16</w:t>
            </w:r>
            <w:r>
              <w:rPr>
                <w:noProof/>
                <w:webHidden/>
              </w:rPr>
              <w:fldChar w:fldCharType="end"/>
            </w:r>
          </w:hyperlink>
        </w:p>
        <w:p w14:paraId="3F08653A" w14:textId="5A1430AC" w:rsidR="00013B16" w:rsidRDefault="00013B16">
          <w:pPr>
            <w:pStyle w:val="TOC2"/>
            <w:tabs>
              <w:tab w:val="left" w:pos="880"/>
              <w:tab w:val="right" w:leader="dot" w:pos="9350"/>
            </w:tabs>
            <w:rPr>
              <w:noProof/>
              <w:kern w:val="2"/>
              <w14:ligatures w14:val="standardContextual"/>
            </w:rPr>
          </w:pPr>
          <w:hyperlink w:anchor="_Toc149148949" w:history="1">
            <w:r w:rsidRPr="003710E2">
              <w:rPr>
                <w:rStyle w:val="Hyperlink"/>
                <w:noProof/>
              </w:rPr>
              <w:t>10.4</w:t>
            </w:r>
            <w:r>
              <w:rPr>
                <w:noProof/>
                <w:kern w:val="2"/>
                <w14:ligatures w14:val="standardContextual"/>
              </w:rPr>
              <w:tab/>
            </w:r>
            <w:r w:rsidRPr="003710E2">
              <w:rPr>
                <w:rStyle w:val="Hyperlink"/>
                <w:noProof/>
              </w:rPr>
              <w:t>Energize Appropriate Cooling Fans for the HVPS</w:t>
            </w:r>
            <w:r>
              <w:rPr>
                <w:noProof/>
                <w:webHidden/>
              </w:rPr>
              <w:tab/>
            </w:r>
            <w:r>
              <w:rPr>
                <w:noProof/>
                <w:webHidden/>
              </w:rPr>
              <w:fldChar w:fldCharType="begin"/>
            </w:r>
            <w:r>
              <w:rPr>
                <w:noProof/>
                <w:webHidden/>
              </w:rPr>
              <w:instrText xml:space="preserve"> PAGEREF _Toc149148949 \h </w:instrText>
            </w:r>
            <w:r>
              <w:rPr>
                <w:noProof/>
                <w:webHidden/>
              </w:rPr>
            </w:r>
            <w:r>
              <w:rPr>
                <w:noProof/>
                <w:webHidden/>
              </w:rPr>
              <w:fldChar w:fldCharType="separate"/>
            </w:r>
            <w:r>
              <w:rPr>
                <w:noProof/>
                <w:webHidden/>
              </w:rPr>
              <w:t>17</w:t>
            </w:r>
            <w:r>
              <w:rPr>
                <w:noProof/>
                <w:webHidden/>
              </w:rPr>
              <w:fldChar w:fldCharType="end"/>
            </w:r>
          </w:hyperlink>
        </w:p>
        <w:p w14:paraId="40202582" w14:textId="46C1890D" w:rsidR="00013B16" w:rsidRDefault="00013B16">
          <w:pPr>
            <w:pStyle w:val="TOC1"/>
            <w:tabs>
              <w:tab w:val="left" w:pos="660"/>
              <w:tab w:val="right" w:leader="dot" w:pos="9350"/>
            </w:tabs>
            <w:rPr>
              <w:noProof/>
              <w:kern w:val="2"/>
              <w14:ligatures w14:val="standardContextual"/>
            </w:rPr>
          </w:pPr>
          <w:hyperlink w:anchor="_Toc149148950" w:history="1">
            <w:r w:rsidRPr="003710E2">
              <w:rPr>
                <w:rStyle w:val="Hyperlink"/>
                <w:noProof/>
              </w:rPr>
              <w:t>11</w:t>
            </w:r>
            <w:r>
              <w:rPr>
                <w:noProof/>
                <w:kern w:val="2"/>
                <w14:ligatures w14:val="standardContextual"/>
              </w:rPr>
              <w:tab/>
            </w:r>
            <w:r w:rsidRPr="003710E2">
              <w:rPr>
                <w:rStyle w:val="Hyperlink"/>
                <w:noProof/>
              </w:rPr>
              <w:t>End of Personal Lockout</w:t>
            </w:r>
            <w:r>
              <w:rPr>
                <w:noProof/>
                <w:webHidden/>
              </w:rPr>
              <w:tab/>
            </w:r>
            <w:r>
              <w:rPr>
                <w:noProof/>
                <w:webHidden/>
              </w:rPr>
              <w:fldChar w:fldCharType="begin"/>
            </w:r>
            <w:r>
              <w:rPr>
                <w:noProof/>
                <w:webHidden/>
              </w:rPr>
              <w:instrText xml:space="preserve"> PAGEREF _Toc149148950 \h </w:instrText>
            </w:r>
            <w:r>
              <w:rPr>
                <w:noProof/>
                <w:webHidden/>
              </w:rPr>
            </w:r>
            <w:r>
              <w:rPr>
                <w:noProof/>
                <w:webHidden/>
              </w:rPr>
              <w:fldChar w:fldCharType="separate"/>
            </w:r>
            <w:r>
              <w:rPr>
                <w:noProof/>
                <w:webHidden/>
              </w:rPr>
              <w:t>19</w:t>
            </w:r>
            <w:r>
              <w:rPr>
                <w:noProof/>
                <w:webHidden/>
              </w:rPr>
              <w:fldChar w:fldCharType="end"/>
            </w:r>
          </w:hyperlink>
        </w:p>
        <w:p w14:paraId="2C4BB1FD" w14:textId="7280EDE4" w:rsidR="00013B16" w:rsidRDefault="00013B16">
          <w:pPr>
            <w:pStyle w:val="TOC1"/>
            <w:tabs>
              <w:tab w:val="left" w:pos="660"/>
              <w:tab w:val="right" w:leader="dot" w:pos="9350"/>
            </w:tabs>
            <w:rPr>
              <w:noProof/>
              <w:kern w:val="2"/>
              <w14:ligatures w14:val="standardContextual"/>
            </w:rPr>
          </w:pPr>
          <w:hyperlink w:anchor="_Toc149148951" w:history="1">
            <w:r w:rsidRPr="003710E2">
              <w:rPr>
                <w:rStyle w:val="Hyperlink"/>
                <w:noProof/>
              </w:rPr>
              <w:t>12</w:t>
            </w:r>
            <w:r>
              <w:rPr>
                <w:noProof/>
                <w:kern w:val="2"/>
                <w14:ligatures w14:val="standardContextual"/>
              </w:rPr>
              <w:tab/>
            </w:r>
            <w:r w:rsidRPr="003710E2">
              <w:rPr>
                <w:rStyle w:val="Hyperlink"/>
                <w:noProof/>
              </w:rPr>
              <w:t>Prepare RF System for Operation</w:t>
            </w:r>
            <w:r>
              <w:rPr>
                <w:noProof/>
                <w:webHidden/>
              </w:rPr>
              <w:tab/>
            </w:r>
            <w:r>
              <w:rPr>
                <w:noProof/>
                <w:webHidden/>
              </w:rPr>
              <w:fldChar w:fldCharType="begin"/>
            </w:r>
            <w:r>
              <w:rPr>
                <w:noProof/>
                <w:webHidden/>
              </w:rPr>
              <w:instrText xml:space="preserve"> PAGEREF _Toc149148951 \h </w:instrText>
            </w:r>
            <w:r>
              <w:rPr>
                <w:noProof/>
                <w:webHidden/>
              </w:rPr>
            </w:r>
            <w:r>
              <w:rPr>
                <w:noProof/>
                <w:webHidden/>
              </w:rPr>
              <w:fldChar w:fldCharType="separate"/>
            </w:r>
            <w:r>
              <w:rPr>
                <w:noProof/>
                <w:webHidden/>
              </w:rPr>
              <w:t>19</w:t>
            </w:r>
            <w:r>
              <w:rPr>
                <w:noProof/>
                <w:webHidden/>
              </w:rPr>
              <w:fldChar w:fldCharType="end"/>
            </w:r>
          </w:hyperlink>
        </w:p>
        <w:p w14:paraId="6EF7EE81" w14:textId="47BABCBD" w:rsidR="00013B16" w:rsidRDefault="00013B16">
          <w:pPr>
            <w:pStyle w:val="TOC2"/>
            <w:tabs>
              <w:tab w:val="left" w:pos="880"/>
              <w:tab w:val="right" w:leader="dot" w:pos="9350"/>
            </w:tabs>
            <w:rPr>
              <w:noProof/>
              <w:kern w:val="2"/>
              <w14:ligatures w14:val="standardContextual"/>
            </w:rPr>
          </w:pPr>
          <w:hyperlink w:anchor="_Toc149148952" w:history="1">
            <w:r w:rsidRPr="003710E2">
              <w:rPr>
                <w:rStyle w:val="Hyperlink"/>
                <w:noProof/>
              </w:rPr>
              <w:t>12.1</w:t>
            </w:r>
            <w:r>
              <w:rPr>
                <w:noProof/>
                <w:kern w:val="2"/>
                <w14:ligatures w14:val="standardContextual"/>
              </w:rPr>
              <w:tab/>
            </w:r>
            <w:r w:rsidRPr="003710E2">
              <w:rPr>
                <w:rStyle w:val="Hyperlink"/>
                <w:noProof/>
              </w:rPr>
              <w:t>Remove RF Group Configuration Locks from Newly Active HVPS and Apply to Newly Inactive HVPS</w:t>
            </w:r>
            <w:r>
              <w:rPr>
                <w:noProof/>
                <w:webHidden/>
              </w:rPr>
              <w:tab/>
            </w:r>
            <w:r>
              <w:rPr>
                <w:noProof/>
                <w:webHidden/>
              </w:rPr>
              <w:fldChar w:fldCharType="begin"/>
            </w:r>
            <w:r>
              <w:rPr>
                <w:noProof/>
                <w:webHidden/>
              </w:rPr>
              <w:instrText xml:space="preserve"> PAGEREF _Toc149148952 \h </w:instrText>
            </w:r>
            <w:r>
              <w:rPr>
                <w:noProof/>
                <w:webHidden/>
              </w:rPr>
            </w:r>
            <w:r>
              <w:rPr>
                <w:noProof/>
                <w:webHidden/>
              </w:rPr>
              <w:fldChar w:fldCharType="separate"/>
            </w:r>
            <w:r>
              <w:rPr>
                <w:noProof/>
                <w:webHidden/>
              </w:rPr>
              <w:t>19</w:t>
            </w:r>
            <w:r>
              <w:rPr>
                <w:noProof/>
                <w:webHidden/>
              </w:rPr>
              <w:fldChar w:fldCharType="end"/>
            </w:r>
          </w:hyperlink>
        </w:p>
        <w:p w14:paraId="3885C286" w14:textId="392250F0" w:rsidR="00013B16" w:rsidRDefault="00013B16">
          <w:pPr>
            <w:pStyle w:val="TOC3"/>
            <w:tabs>
              <w:tab w:val="left" w:pos="1320"/>
              <w:tab w:val="right" w:leader="dot" w:pos="9350"/>
            </w:tabs>
            <w:rPr>
              <w:noProof/>
              <w:kern w:val="2"/>
              <w14:ligatures w14:val="standardContextual"/>
            </w:rPr>
          </w:pPr>
          <w:hyperlink w:anchor="_Toc149148953" w:history="1">
            <w:r w:rsidRPr="003710E2">
              <w:rPr>
                <w:rStyle w:val="Hyperlink"/>
                <w:noProof/>
              </w:rPr>
              <w:t>12.1.1</w:t>
            </w:r>
            <w:r>
              <w:rPr>
                <w:noProof/>
                <w:kern w:val="2"/>
                <w14:ligatures w14:val="standardContextual"/>
              </w:rPr>
              <w:tab/>
            </w:r>
            <w:r w:rsidRPr="003710E2">
              <w:rPr>
                <w:rStyle w:val="Hyperlink"/>
                <w:noProof/>
              </w:rPr>
              <w:t>Remove RF Group Configuration Locks from Newly Active (Previously Inactive) HVPS</w:t>
            </w:r>
            <w:r>
              <w:rPr>
                <w:noProof/>
                <w:webHidden/>
              </w:rPr>
              <w:tab/>
            </w:r>
            <w:r>
              <w:rPr>
                <w:noProof/>
                <w:webHidden/>
              </w:rPr>
              <w:fldChar w:fldCharType="begin"/>
            </w:r>
            <w:r>
              <w:rPr>
                <w:noProof/>
                <w:webHidden/>
              </w:rPr>
              <w:instrText xml:space="preserve"> PAGEREF _Toc149148953 \h </w:instrText>
            </w:r>
            <w:r>
              <w:rPr>
                <w:noProof/>
                <w:webHidden/>
              </w:rPr>
            </w:r>
            <w:r>
              <w:rPr>
                <w:noProof/>
                <w:webHidden/>
              </w:rPr>
              <w:fldChar w:fldCharType="separate"/>
            </w:r>
            <w:r>
              <w:rPr>
                <w:noProof/>
                <w:webHidden/>
              </w:rPr>
              <w:t>19</w:t>
            </w:r>
            <w:r>
              <w:rPr>
                <w:noProof/>
                <w:webHidden/>
              </w:rPr>
              <w:fldChar w:fldCharType="end"/>
            </w:r>
          </w:hyperlink>
        </w:p>
        <w:p w14:paraId="7E846BAA" w14:textId="05BD8F36" w:rsidR="00013B16" w:rsidRDefault="00013B16">
          <w:pPr>
            <w:pStyle w:val="TOC3"/>
            <w:tabs>
              <w:tab w:val="left" w:pos="1320"/>
              <w:tab w:val="right" w:leader="dot" w:pos="9350"/>
            </w:tabs>
            <w:rPr>
              <w:noProof/>
              <w:kern w:val="2"/>
              <w14:ligatures w14:val="standardContextual"/>
            </w:rPr>
          </w:pPr>
          <w:hyperlink w:anchor="_Toc149148954" w:history="1">
            <w:r w:rsidRPr="003710E2">
              <w:rPr>
                <w:rStyle w:val="Hyperlink"/>
                <w:noProof/>
              </w:rPr>
              <w:t>12.1.2</w:t>
            </w:r>
            <w:r>
              <w:rPr>
                <w:noProof/>
                <w:kern w:val="2"/>
                <w14:ligatures w14:val="standardContextual"/>
              </w:rPr>
              <w:tab/>
            </w:r>
            <w:r w:rsidRPr="003710E2">
              <w:rPr>
                <w:rStyle w:val="Hyperlink"/>
                <w:noProof/>
              </w:rPr>
              <w:t>Place RF Group Configuration Locks on Newly Inactive (Previously Active) HVPS</w:t>
            </w:r>
            <w:r>
              <w:rPr>
                <w:noProof/>
                <w:webHidden/>
              </w:rPr>
              <w:tab/>
            </w:r>
            <w:r>
              <w:rPr>
                <w:noProof/>
                <w:webHidden/>
              </w:rPr>
              <w:fldChar w:fldCharType="begin"/>
            </w:r>
            <w:r>
              <w:rPr>
                <w:noProof/>
                <w:webHidden/>
              </w:rPr>
              <w:instrText xml:space="preserve"> PAGEREF _Toc149148954 \h </w:instrText>
            </w:r>
            <w:r>
              <w:rPr>
                <w:noProof/>
                <w:webHidden/>
              </w:rPr>
            </w:r>
            <w:r>
              <w:rPr>
                <w:noProof/>
                <w:webHidden/>
              </w:rPr>
              <w:fldChar w:fldCharType="separate"/>
            </w:r>
            <w:r>
              <w:rPr>
                <w:noProof/>
                <w:webHidden/>
              </w:rPr>
              <w:t>19</w:t>
            </w:r>
            <w:r>
              <w:rPr>
                <w:noProof/>
                <w:webHidden/>
              </w:rPr>
              <w:fldChar w:fldCharType="end"/>
            </w:r>
          </w:hyperlink>
        </w:p>
        <w:p w14:paraId="3923428F" w14:textId="17897452" w:rsidR="00013B16" w:rsidRDefault="00013B16">
          <w:pPr>
            <w:pStyle w:val="TOC2"/>
            <w:tabs>
              <w:tab w:val="left" w:pos="880"/>
              <w:tab w:val="right" w:leader="dot" w:pos="9350"/>
            </w:tabs>
            <w:rPr>
              <w:noProof/>
              <w:kern w:val="2"/>
              <w14:ligatures w14:val="standardContextual"/>
            </w:rPr>
          </w:pPr>
          <w:hyperlink w:anchor="_Toc149148955" w:history="1">
            <w:r w:rsidRPr="003710E2">
              <w:rPr>
                <w:rStyle w:val="Hyperlink"/>
                <w:noProof/>
              </w:rPr>
              <w:t>12.2</w:t>
            </w:r>
            <w:r>
              <w:rPr>
                <w:noProof/>
                <w:kern w:val="2"/>
                <w14:ligatures w14:val="standardContextual"/>
              </w:rPr>
              <w:tab/>
            </w:r>
            <w:r w:rsidRPr="003710E2">
              <w:rPr>
                <w:rStyle w:val="Hyperlink"/>
                <w:noProof/>
              </w:rPr>
              <w:t>Remove RF HVPS Energy Isolation</w:t>
            </w:r>
            <w:r>
              <w:rPr>
                <w:noProof/>
                <w:webHidden/>
              </w:rPr>
              <w:tab/>
            </w:r>
            <w:r>
              <w:rPr>
                <w:noProof/>
                <w:webHidden/>
              </w:rPr>
              <w:fldChar w:fldCharType="begin"/>
            </w:r>
            <w:r>
              <w:rPr>
                <w:noProof/>
                <w:webHidden/>
              </w:rPr>
              <w:instrText xml:space="preserve"> PAGEREF _Toc149148955 \h </w:instrText>
            </w:r>
            <w:r>
              <w:rPr>
                <w:noProof/>
                <w:webHidden/>
              </w:rPr>
            </w:r>
            <w:r>
              <w:rPr>
                <w:noProof/>
                <w:webHidden/>
              </w:rPr>
              <w:fldChar w:fldCharType="separate"/>
            </w:r>
            <w:r>
              <w:rPr>
                <w:noProof/>
                <w:webHidden/>
              </w:rPr>
              <w:t>19</w:t>
            </w:r>
            <w:r>
              <w:rPr>
                <w:noProof/>
                <w:webHidden/>
              </w:rPr>
              <w:fldChar w:fldCharType="end"/>
            </w:r>
          </w:hyperlink>
        </w:p>
        <w:p w14:paraId="18BD2DB6" w14:textId="13E3C347" w:rsidR="00013B16" w:rsidRDefault="00013B16">
          <w:pPr>
            <w:pStyle w:val="TOC2"/>
            <w:tabs>
              <w:tab w:val="left" w:pos="880"/>
              <w:tab w:val="right" w:leader="dot" w:pos="9350"/>
            </w:tabs>
            <w:rPr>
              <w:noProof/>
              <w:kern w:val="2"/>
              <w14:ligatures w14:val="standardContextual"/>
            </w:rPr>
          </w:pPr>
          <w:hyperlink w:anchor="_Toc149148956" w:history="1">
            <w:r w:rsidRPr="003710E2">
              <w:rPr>
                <w:rStyle w:val="Hyperlink"/>
                <w:noProof/>
              </w:rPr>
              <w:t>12.3</w:t>
            </w:r>
            <w:r>
              <w:rPr>
                <w:noProof/>
                <w:kern w:val="2"/>
                <w14:ligatures w14:val="standardContextual"/>
              </w:rPr>
              <w:tab/>
            </w:r>
            <w:r w:rsidRPr="003710E2">
              <w:rPr>
                <w:rStyle w:val="Hyperlink"/>
                <w:noProof/>
              </w:rPr>
              <w:t>Energize Low Power Controls</w:t>
            </w:r>
            <w:r>
              <w:rPr>
                <w:noProof/>
                <w:webHidden/>
              </w:rPr>
              <w:tab/>
            </w:r>
            <w:r>
              <w:rPr>
                <w:noProof/>
                <w:webHidden/>
              </w:rPr>
              <w:fldChar w:fldCharType="begin"/>
            </w:r>
            <w:r>
              <w:rPr>
                <w:noProof/>
                <w:webHidden/>
              </w:rPr>
              <w:instrText xml:space="preserve"> PAGEREF _Toc149148956 \h </w:instrText>
            </w:r>
            <w:r>
              <w:rPr>
                <w:noProof/>
                <w:webHidden/>
              </w:rPr>
            </w:r>
            <w:r>
              <w:rPr>
                <w:noProof/>
                <w:webHidden/>
              </w:rPr>
              <w:fldChar w:fldCharType="separate"/>
            </w:r>
            <w:r>
              <w:rPr>
                <w:noProof/>
                <w:webHidden/>
              </w:rPr>
              <w:t>19</w:t>
            </w:r>
            <w:r>
              <w:rPr>
                <w:noProof/>
                <w:webHidden/>
              </w:rPr>
              <w:fldChar w:fldCharType="end"/>
            </w:r>
          </w:hyperlink>
        </w:p>
        <w:p w14:paraId="2C8F56B7" w14:textId="5AA39901" w:rsidR="00013B16" w:rsidRDefault="00013B16">
          <w:pPr>
            <w:pStyle w:val="TOC1"/>
            <w:tabs>
              <w:tab w:val="left" w:pos="660"/>
              <w:tab w:val="right" w:leader="dot" w:pos="9350"/>
            </w:tabs>
            <w:rPr>
              <w:noProof/>
              <w:kern w:val="2"/>
              <w14:ligatures w14:val="standardContextual"/>
            </w:rPr>
          </w:pPr>
          <w:hyperlink w:anchor="_Toc149148957" w:history="1">
            <w:r w:rsidRPr="003710E2">
              <w:rPr>
                <w:rStyle w:val="Hyperlink"/>
                <w:noProof/>
              </w:rPr>
              <w:t>13</w:t>
            </w:r>
            <w:r>
              <w:rPr>
                <w:noProof/>
                <w:kern w:val="2"/>
                <w14:ligatures w14:val="standardContextual"/>
              </w:rPr>
              <w:tab/>
            </w:r>
            <w:r w:rsidRPr="003710E2">
              <w:rPr>
                <w:rStyle w:val="Hyperlink"/>
                <w:noProof/>
              </w:rPr>
              <w:t>Notifications</w:t>
            </w:r>
            <w:r>
              <w:rPr>
                <w:noProof/>
                <w:webHidden/>
              </w:rPr>
              <w:tab/>
            </w:r>
            <w:r>
              <w:rPr>
                <w:noProof/>
                <w:webHidden/>
              </w:rPr>
              <w:fldChar w:fldCharType="begin"/>
            </w:r>
            <w:r>
              <w:rPr>
                <w:noProof/>
                <w:webHidden/>
              </w:rPr>
              <w:instrText xml:space="preserve"> PAGEREF _Toc149148957 \h </w:instrText>
            </w:r>
            <w:r>
              <w:rPr>
                <w:noProof/>
                <w:webHidden/>
              </w:rPr>
            </w:r>
            <w:r>
              <w:rPr>
                <w:noProof/>
                <w:webHidden/>
              </w:rPr>
              <w:fldChar w:fldCharType="separate"/>
            </w:r>
            <w:r>
              <w:rPr>
                <w:noProof/>
                <w:webHidden/>
              </w:rPr>
              <w:t>20</w:t>
            </w:r>
            <w:r>
              <w:rPr>
                <w:noProof/>
                <w:webHidden/>
              </w:rPr>
              <w:fldChar w:fldCharType="end"/>
            </w:r>
          </w:hyperlink>
        </w:p>
        <w:p w14:paraId="11FE7BC8" w14:textId="4AFADC6F" w:rsidR="00013B16" w:rsidRDefault="00013B16">
          <w:pPr>
            <w:pStyle w:val="TOC1"/>
            <w:tabs>
              <w:tab w:val="left" w:pos="660"/>
              <w:tab w:val="right" w:leader="dot" w:pos="9350"/>
            </w:tabs>
            <w:rPr>
              <w:noProof/>
              <w:kern w:val="2"/>
              <w14:ligatures w14:val="standardContextual"/>
            </w:rPr>
          </w:pPr>
          <w:hyperlink w:anchor="_Toc149148958" w:history="1">
            <w:r w:rsidRPr="003710E2">
              <w:rPr>
                <w:rStyle w:val="Hyperlink"/>
                <w:noProof/>
              </w:rPr>
              <w:t>14</w:t>
            </w:r>
            <w:r>
              <w:rPr>
                <w:noProof/>
                <w:kern w:val="2"/>
                <w14:ligatures w14:val="standardContextual"/>
              </w:rPr>
              <w:tab/>
            </w:r>
            <w:r w:rsidRPr="003710E2">
              <w:rPr>
                <w:rStyle w:val="Hyperlink"/>
                <w:noProof/>
              </w:rPr>
              <w:t>Commissioning</w:t>
            </w:r>
            <w:r>
              <w:rPr>
                <w:noProof/>
                <w:webHidden/>
              </w:rPr>
              <w:tab/>
            </w:r>
            <w:r>
              <w:rPr>
                <w:noProof/>
                <w:webHidden/>
              </w:rPr>
              <w:fldChar w:fldCharType="begin"/>
            </w:r>
            <w:r>
              <w:rPr>
                <w:noProof/>
                <w:webHidden/>
              </w:rPr>
              <w:instrText xml:space="preserve"> PAGEREF _Toc149148958 \h </w:instrText>
            </w:r>
            <w:r>
              <w:rPr>
                <w:noProof/>
                <w:webHidden/>
              </w:rPr>
            </w:r>
            <w:r>
              <w:rPr>
                <w:noProof/>
                <w:webHidden/>
              </w:rPr>
              <w:fldChar w:fldCharType="separate"/>
            </w:r>
            <w:r>
              <w:rPr>
                <w:noProof/>
                <w:webHidden/>
              </w:rPr>
              <w:t>20</w:t>
            </w:r>
            <w:r>
              <w:rPr>
                <w:noProof/>
                <w:webHidden/>
              </w:rPr>
              <w:fldChar w:fldCharType="end"/>
            </w:r>
          </w:hyperlink>
        </w:p>
        <w:p w14:paraId="34D0E0E6" w14:textId="6ADF5E34" w:rsidR="0067550C" w:rsidRDefault="000E04B1" w:rsidP="0067550C">
          <w:pPr>
            <w:rPr>
              <w:noProof/>
            </w:rPr>
          </w:pPr>
          <w:r>
            <w:rPr>
              <w:b/>
              <w:bCs/>
              <w:noProof/>
            </w:rPr>
            <w:fldChar w:fldCharType="end"/>
          </w:r>
        </w:p>
      </w:sdtContent>
    </w:sdt>
    <w:p w14:paraId="1E655508" w14:textId="77777777" w:rsidR="00915420" w:rsidRDefault="00915420" w:rsidP="0067550C">
      <w:pPr>
        <w:pStyle w:val="Heading1"/>
      </w:pPr>
      <w:bookmarkStart w:id="0" w:name="_Toc149148912"/>
      <w:r>
        <w:t>Revision History</w:t>
      </w:r>
      <w:bookmarkEnd w:id="0"/>
    </w:p>
    <w:p w14:paraId="18F8B3A1" w14:textId="570709EA" w:rsidR="00915420" w:rsidRDefault="00915420" w:rsidP="00915420">
      <w:pPr>
        <w:pStyle w:val="Heading2"/>
      </w:pPr>
      <w:bookmarkStart w:id="1" w:name="_Toc149148913"/>
      <w:r>
        <w:t>R1</w:t>
      </w:r>
      <w:r>
        <w:tab/>
        <w:t>October 2</w:t>
      </w:r>
      <w:r w:rsidR="00F77424">
        <w:t>5</w:t>
      </w:r>
      <w:r>
        <w:t>, 2023</w:t>
      </w:r>
      <w:bookmarkEnd w:id="1"/>
    </w:p>
    <w:p w14:paraId="6856FBE2" w14:textId="5D564C38" w:rsidR="00915420" w:rsidRPr="00915420" w:rsidRDefault="00915420" w:rsidP="00915420">
      <w:r>
        <w:t>Original version.</w:t>
      </w:r>
    </w:p>
    <w:p w14:paraId="489F7700" w14:textId="02E4CBA6" w:rsidR="0067550C" w:rsidRDefault="0067550C" w:rsidP="0067550C">
      <w:pPr>
        <w:pStyle w:val="Heading1"/>
      </w:pPr>
      <w:bookmarkStart w:id="2" w:name="_Toc149148914"/>
      <w:r>
        <w:t>Table of Figures</w:t>
      </w:r>
      <w:bookmarkEnd w:id="2"/>
    </w:p>
    <w:p w14:paraId="705B3C6B" w14:textId="5E40C9B2" w:rsidR="00013B16" w:rsidRDefault="0067550C">
      <w:pPr>
        <w:pStyle w:val="TableofFigures"/>
        <w:tabs>
          <w:tab w:val="right" w:leader="dot" w:pos="9350"/>
        </w:tabs>
        <w:rPr>
          <w:noProof/>
          <w:kern w:val="2"/>
          <w14:ligatures w14:val="standardContextual"/>
        </w:rPr>
      </w:pPr>
      <w:r>
        <w:fldChar w:fldCharType="begin"/>
      </w:r>
      <w:r>
        <w:instrText xml:space="preserve"> TOC \h \z \c "Figure" </w:instrText>
      </w:r>
      <w:r>
        <w:fldChar w:fldCharType="separate"/>
      </w:r>
      <w:hyperlink w:anchor="_Toc149148959" w:history="1">
        <w:r w:rsidR="00013B16" w:rsidRPr="00422093">
          <w:rPr>
            <w:rStyle w:val="Hyperlink"/>
            <w:noProof/>
          </w:rPr>
          <w:t>Figure 1:  Schematic diagram of SPEAR HVPS</w:t>
        </w:r>
        <w:r w:rsidR="00013B16">
          <w:rPr>
            <w:noProof/>
            <w:webHidden/>
          </w:rPr>
          <w:tab/>
        </w:r>
        <w:r w:rsidR="00013B16">
          <w:rPr>
            <w:noProof/>
            <w:webHidden/>
          </w:rPr>
          <w:fldChar w:fldCharType="begin"/>
        </w:r>
        <w:r w:rsidR="00013B16">
          <w:rPr>
            <w:noProof/>
            <w:webHidden/>
          </w:rPr>
          <w:instrText xml:space="preserve"> PAGEREF _Toc149148959 \h </w:instrText>
        </w:r>
        <w:r w:rsidR="00013B16">
          <w:rPr>
            <w:noProof/>
            <w:webHidden/>
          </w:rPr>
        </w:r>
        <w:r w:rsidR="00013B16">
          <w:rPr>
            <w:noProof/>
            <w:webHidden/>
          </w:rPr>
          <w:fldChar w:fldCharType="separate"/>
        </w:r>
        <w:r w:rsidR="00013B16">
          <w:rPr>
            <w:noProof/>
            <w:webHidden/>
          </w:rPr>
          <w:t>6</w:t>
        </w:r>
        <w:r w:rsidR="00013B16">
          <w:rPr>
            <w:noProof/>
            <w:webHidden/>
          </w:rPr>
          <w:fldChar w:fldCharType="end"/>
        </w:r>
      </w:hyperlink>
    </w:p>
    <w:p w14:paraId="7729D31F" w14:textId="54963520" w:rsidR="00013B16" w:rsidRDefault="00013B16">
      <w:pPr>
        <w:pStyle w:val="TableofFigures"/>
        <w:tabs>
          <w:tab w:val="right" w:leader="dot" w:pos="9350"/>
        </w:tabs>
        <w:rPr>
          <w:noProof/>
          <w:kern w:val="2"/>
          <w14:ligatures w14:val="standardContextual"/>
        </w:rPr>
      </w:pPr>
      <w:hyperlink w:anchor="_Toc149148960" w:history="1">
        <w:r w:rsidRPr="00422093">
          <w:rPr>
            <w:rStyle w:val="Hyperlink"/>
            <w:noProof/>
          </w:rPr>
          <w:t>Figure 2:  SPEAR1 switchgear door with viewing window.</w:t>
        </w:r>
        <w:r>
          <w:rPr>
            <w:noProof/>
            <w:webHidden/>
          </w:rPr>
          <w:tab/>
        </w:r>
        <w:r>
          <w:rPr>
            <w:noProof/>
            <w:webHidden/>
          </w:rPr>
          <w:fldChar w:fldCharType="begin"/>
        </w:r>
        <w:r>
          <w:rPr>
            <w:noProof/>
            <w:webHidden/>
          </w:rPr>
          <w:instrText xml:space="preserve"> PAGEREF _Toc149148960 \h </w:instrText>
        </w:r>
        <w:r>
          <w:rPr>
            <w:noProof/>
            <w:webHidden/>
          </w:rPr>
        </w:r>
        <w:r>
          <w:rPr>
            <w:noProof/>
            <w:webHidden/>
          </w:rPr>
          <w:fldChar w:fldCharType="separate"/>
        </w:r>
        <w:r>
          <w:rPr>
            <w:noProof/>
            <w:webHidden/>
          </w:rPr>
          <w:t>10</w:t>
        </w:r>
        <w:r>
          <w:rPr>
            <w:noProof/>
            <w:webHidden/>
          </w:rPr>
          <w:fldChar w:fldCharType="end"/>
        </w:r>
      </w:hyperlink>
    </w:p>
    <w:p w14:paraId="1A954F04" w14:textId="5E4F248D" w:rsidR="00013B16" w:rsidRDefault="00013B16">
      <w:pPr>
        <w:pStyle w:val="TableofFigures"/>
        <w:tabs>
          <w:tab w:val="right" w:leader="dot" w:pos="9350"/>
        </w:tabs>
        <w:rPr>
          <w:noProof/>
          <w:kern w:val="2"/>
          <w14:ligatures w14:val="standardContextual"/>
        </w:rPr>
      </w:pPr>
      <w:hyperlink w:anchor="_Toc149148961" w:history="1">
        <w:r w:rsidRPr="00422093">
          <w:rPr>
            <w:rStyle w:val="Hyperlink"/>
            <w:noProof/>
          </w:rPr>
          <w:t>Figure 3:  HVPS 208 VAC control power disconnect switches</w:t>
        </w:r>
        <w:r>
          <w:rPr>
            <w:noProof/>
            <w:webHidden/>
          </w:rPr>
          <w:tab/>
        </w:r>
        <w:r>
          <w:rPr>
            <w:noProof/>
            <w:webHidden/>
          </w:rPr>
          <w:fldChar w:fldCharType="begin"/>
        </w:r>
        <w:r>
          <w:rPr>
            <w:noProof/>
            <w:webHidden/>
          </w:rPr>
          <w:instrText xml:space="preserve"> PAGEREF _Toc149148961 \h </w:instrText>
        </w:r>
        <w:r>
          <w:rPr>
            <w:noProof/>
            <w:webHidden/>
          </w:rPr>
        </w:r>
        <w:r>
          <w:rPr>
            <w:noProof/>
            <w:webHidden/>
          </w:rPr>
          <w:fldChar w:fldCharType="separate"/>
        </w:r>
        <w:r>
          <w:rPr>
            <w:noProof/>
            <w:webHidden/>
          </w:rPr>
          <w:t>11</w:t>
        </w:r>
        <w:r>
          <w:rPr>
            <w:noProof/>
            <w:webHidden/>
          </w:rPr>
          <w:fldChar w:fldCharType="end"/>
        </w:r>
      </w:hyperlink>
    </w:p>
    <w:p w14:paraId="6D04FE94" w14:textId="47E17191" w:rsidR="00013B16" w:rsidRDefault="00013B16">
      <w:pPr>
        <w:pStyle w:val="TableofFigures"/>
        <w:tabs>
          <w:tab w:val="right" w:leader="dot" w:pos="9350"/>
        </w:tabs>
        <w:rPr>
          <w:noProof/>
          <w:kern w:val="2"/>
          <w14:ligatures w14:val="standardContextual"/>
        </w:rPr>
      </w:pPr>
      <w:hyperlink w:anchor="_Toc149148962" w:history="1">
        <w:r w:rsidRPr="00422093">
          <w:rPr>
            <w:rStyle w:val="Hyperlink"/>
            <w:noProof/>
          </w:rPr>
          <w:t>Figure 4:  B117 LBP breaker panel for HVPS controller 120 VAC control power.</w:t>
        </w:r>
        <w:r>
          <w:rPr>
            <w:noProof/>
            <w:webHidden/>
          </w:rPr>
          <w:tab/>
        </w:r>
        <w:r>
          <w:rPr>
            <w:noProof/>
            <w:webHidden/>
          </w:rPr>
          <w:fldChar w:fldCharType="begin"/>
        </w:r>
        <w:r>
          <w:rPr>
            <w:noProof/>
            <w:webHidden/>
          </w:rPr>
          <w:instrText xml:space="preserve"> PAGEREF _Toc149148962 \h </w:instrText>
        </w:r>
        <w:r>
          <w:rPr>
            <w:noProof/>
            <w:webHidden/>
          </w:rPr>
        </w:r>
        <w:r>
          <w:rPr>
            <w:noProof/>
            <w:webHidden/>
          </w:rPr>
          <w:fldChar w:fldCharType="separate"/>
        </w:r>
        <w:r>
          <w:rPr>
            <w:noProof/>
            <w:webHidden/>
          </w:rPr>
          <w:t>12</w:t>
        </w:r>
        <w:r>
          <w:rPr>
            <w:noProof/>
            <w:webHidden/>
          </w:rPr>
          <w:fldChar w:fldCharType="end"/>
        </w:r>
      </w:hyperlink>
    </w:p>
    <w:p w14:paraId="73A76175" w14:textId="525F3218" w:rsidR="00013B16" w:rsidRDefault="00013B16">
      <w:pPr>
        <w:pStyle w:val="TableofFigures"/>
        <w:tabs>
          <w:tab w:val="right" w:leader="dot" w:pos="9350"/>
        </w:tabs>
        <w:rPr>
          <w:noProof/>
          <w:kern w:val="2"/>
          <w14:ligatures w14:val="standardContextual"/>
        </w:rPr>
      </w:pPr>
      <w:hyperlink w:anchor="_Toc149148963" w:history="1">
        <w:r w:rsidRPr="00422093">
          <w:rPr>
            <w:rStyle w:val="Hyperlink"/>
            <w:noProof/>
          </w:rPr>
          <w:t>Figure 5:  125 VDC control power enclosure and circuit breakers</w:t>
        </w:r>
        <w:r>
          <w:rPr>
            <w:noProof/>
            <w:webHidden/>
          </w:rPr>
          <w:tab/>
        </w:r>
        <w:r>
          <w:rPr>
            <w:noProof/>
            <w:webHidden/>
          </w:rPr>
          <w:fldChar w:fldCharType="begin"/>
        </w:r>
        <w:r>
          <w:rPr>
            <w:noProof/>
            <w:webHidden/>
          </w:rPr>
          <w:instrText xml:space="preserve"> PAGEREF _Toc149148963 \h </w:instrText>
        </w:r>
        <w:r>
          <w:rPr>
            <w:noProof/>
            <w:webHidden/>
          </w:rPr>
        </w:r>
        <w:r>
          <w:rPr>
            <w:noProof/>
            <w:webHidden/>
          </w:rPr>
          <w:fldChar w:fldCharType="separate"/>
        </w:r>
        <w:r>
          <w:rPr>
            <w:noProof/>
            <w:webHidden/>
          </w:rPr>
          <w:t>12</w:t>
        </w:r>
        <w:r>
          <w:rPr>
            <w:noProof/>
            <w:webHidden/>
          </w:rPr>
          <w:fldChar w:fldCharType="end"/>
        </w:r>
      </w:hyperlink>
    </w:p>
    <w:p w14:paraId="7752C2B5" w14:textId="6A2DD1FD" w:rsidR="00013B16" w:rsidRDefault="00013B16">
      <w:pPr>
        <w:pStyle w:val="TableofFigures"/>
        <w:tabs>
          <w:tab w:val="right" w:leader="dot" w:pos="9350"/>
        </w:tabs>
        <w:rPr>
          <w:noProof/>
          <w:kern w:val="2"/>
          <w14:ligatures w14:val="standardContextual"/>
        </w:rPr>
      </w:pPr>
      <w:hyperlink w:anchor="_Toc149148964" w:history="1">
        <w:r w:rsidRPr="00422093">
          <w:rPr>
            <w:rStyle w:val="Hyperlink"/>
            <w:noProof/>
          </w:rPr>
          <w:t>Figure 6:  Termination tank</w:t>
        </w:r>
        <w:r>
          <w:rPr>
            <w:noProof/>
            <w:webHidden/>
          </w:rPr>
          <w:tab/>
        </w:r>
        <w:r>
          <w:rPr>
            <w:noProof/>
            <w:webHidden/>
          </w:rPr>
          <w:fldChar w:fldCharType="begin"/>
        </w:r>
        <w:r>
          <w:rPr>
            <w:noProof/>
            <w:webHidden/>
          </w:rPr>
          <w:instrText xml:space="preserve"> PAGEREF _Toc149148964 \h </w:instrText>
        </w:r>
        <w:r>
          <w:rPr>
            <w:noProof/>
            <w:webHidden/>
          </w:rPr>
        </w:r>
        <w:r>
          <w:rPr>
            <w:noProof/>
            <w:webHidden/>
          </w:rPr>
          <w:fldChar w:fldCharType="separate"/>
        </w:r>
        <w:r>
          <w:rPr>
            <w:noProof/>
            <w:webHidden/>
          </w:rPr>
          <w:t>14</w:t>
        </w:r>
        <w:r>
          <w:rPr>
            <w:noProof/>
            <w:webHidden/>
          </w:rPr>
          <w:fldChar w:fldCharType="end"/>
        </w:r>
      </w:hyperlink>
    </w:p>
    <w:p w14:paraId="3D0487AD" w14:textId="15E163E4" w:rsidR="00013B16" w:rsidRDefault="00013B16">
      <w:pPr>
        <w:pStyle w:val="TableofFigures"/>
        <w:tabs>
          <w:tab w:val="right" w:leader="dot" w:pos="9350"/>
        </w:tabs>
        <w:rPr>
          <w:noProof/>
          <w:kern w:val="2"/>
          <w14:ligatures w14:val="standardContextual"/>
        </w:rPr>
      </w:pPr>
      <w:hyperlink w:anchor="_Toc149148965" w:history="1">
        <w:r w:rsidRPr="00422093">
          <w:rPr>
            <w:rStyle w:val="Hyperlink"/>
            <w:noProof/>
          </w:rPr>
          <w:t>Figure 7:  Switch tank for SPEAR1 and SPEAR2</w:t>
        </w:r>
        <w:r>
          <w:rPr>
            <w:noProof/>
            <w:webHidden/>
          </w:rPr>
          <w:tab/>
        </w:r>
        <w:r>
          <w:rPr>
            <w:noProof/>
            <w:webHidden/>
          </w:rPr>
          <w:fldChar w:fldCharType="begin"/>
        </w:r>
        <w:r>
          <w:rPr>
            <w:noProof/>
            <w:webHidden/>
          </w:rPr>
          <w:instrText xml:space="preserve"> PAGEREF _Toc149148965 \h </w:instrText>
        </w:r>
        <w:r>
          <w:rPr>
            <w:noProof/>
            <w:webHidden/>
          </w:rPr>
        </w:r>
        <w:r>
          <w:rPr>
            <w:noProof/>
            <w:webHidden/>
          </w:rPr>
          <w:fldChar w:fldCharType="separate"/>
        </w:r>
        <w:r>
          <w:rPr>
            <w:noProof/>
            <w:webHidden/>
          </w:rPr>
          <w:t>14</w:t>
        </w:r>
        <w:r>
          <w:rPr>
            <w:noProof/>
            <w:webHidden/>
          </w:rPr>
          <w:fldChar w:fldCharType="end"/>
        </w:r>
      </w:hyperlink>
    </w:p>
    <w:p w14:paraId="71D5BD4E" w14:textId="4F9168C2" w:rsidR="00013B16" w:rsidRDefault="00013B16">
      <w:pPr>
        <w:pStyle w:val="TableofFigures"/>
        <w:tabs>
          <w:tab w:val="right" w:leader="dot" w:pos="9350"/>
        </w:tabs>
        <w:rPr>
          <w:noProof/>
          <w:kern w:val="2"/>
          <w14:ligatures w14:val="standardContextual"/>
        </w:rPr>
      </w:pPr>
      <w:hyperlink w:anchor="_Toc149148966" w:history="1">
        <w:r w:rsidRPr="00422093">
          <w:rPr>
            <w:rStyle w:val="Hyperlink"/>
            <w:noProof/>
          </w:rPr>
          <w:t>Figure 8:  Phenix Technologies DS100-2 discharge stick, rated for 100 kV, 40 kJ.</w:t>
        </w:r>
        <w:r>
          <w:rPr>
            <w:noProof/>
            <w:webHidden/>
          </w:rPr>
          <w:tab/>
        </w:r>
        <w:r>
          <w:rPr>
            <w:noProof/>
            <w:webHidden/>
          </w:rPr>
          <w:fldChar w:fldCharType="begin"/>
        </w:r>
        <w:r>
          <w:rPr>
            <w:noProof/>
            <w:webHidden/>
          </w:rPr>
          <w:instrText xml:space="preserve"> PAGEREF _Toc149148966 \h </w:instrText>
        </w:r>
        <w:r>
          <w:rPr>
            <w:noProof/>
            <w:webHidden/>
          </w:rPr>
        </w:r>
        <w:r>
          <w:rPr>
            <w:noProof/>
            <w:webHidden/>
          </w:rPr>
          <w:fldChar w:fldCharType="separate"/>
        </w:r>
        <w:r>
          <w:rPr>
            <w:noProof/>
            <w:webHidden/>
          </w:rPr>
          <w:t>14</w:t>
        </w:r>
        <w:r>
          <w:rPr>
            <w:noProof/>
            <w:webHidden/>
          </w:rPr>
          <w:fldChar w:fldCharType="end"/>
        </w:r>
      </w:hyperlink>
    </w:p>
    <w:p w14:paraId="2FCC41CA" w14:textId="0CEAC70E" w:rsidR="00013B16" w:rsidRDefault="00013B16">
      <w:pPr>
        <w:pStyle w:val="TableofFigures"/>
        <w:tabs>
          <w:tab w:val="right" w:leader="dot" w:pos="9350"/>
        </w:tabs>
        <w:rPr>
          <w:noProof/>
          <w:kern w:val="2"/>
          <w14:ligatures w14:val="standardContextual"/>
        </w:rPr>
      </w:pPr>
      <w:hyperlink w:anchor="_Toc149148967" w:history="1">
        <w:r w:rsidRPr="00422093">
          <w:rPr>
            <w:rStyle w:val="Hyperlink"/>
            <w:noProof/>
          </w:rPr>
          <w:t>Figure 9:  Bus bar connections in the switch tank.  The left photograph shows the shorting of outputs of the inactive HVPS.  The right photograph shows a typical connection to the klystron.</w:t>
        </w:r>
        <w:r>
          <w:rPr>
            <w:noProof/>
            <w:webHidden/>
          </w:rPr>
          <w:tab/>
        </w:r>
        <w:r>
          <w:rPr>
            <w:noProof/>
            <w:webHidden/>
          </w:rPr>
          <w:fldChar w:fldCharType="begin"/>
        </w:r>
        <w:r>
          <w:rPr>
            <w:noProof/>
            <w:webHidden/>
          </w:rPr>
          <w:instrText xml:space="preserve"> PAGEREF _Toc149148967 \h </w:instrText>
        </w:r>
        <w:r>
          <w:rPr>
            <w:noProof/>
            <w:webHidden/>
          </w:rPr>
        </w:r>
        <w:r>
          <w:rPr>
            <w:noProof/>
            <w:webHidden/>
          </w:rPr>
          <w:fldChar w:fldCharType="separate"/>
        </w:r>
        <w:r>
          <w:rPr>
            <w:noProof/>
            <w:webHidden/>
          </w:rPr>
          <w:t>15</w:t>
        </w:r>
        <w:r>
          <w:rPr>
            <w:noProof/>
            <w:webHidden/>
          </w:rPr>
          <w:fldChar w:fldCharType="end"/>
        </w:r>
      </w:hyperlink>
    </w:p>
    <w:p w14:paraId="4A049DF3" w14:textId="353A7FCA" w:rsidR="00013B16" w:rsidRDefault="00013B16">
      <w:pPr>
        <w:pStyle w:val="TableofFigures"/>
        <w:tabs>
          <w:tab w:val="right" w:leader="dot" w:pos="9350"/>
        </w:tabs>
        <w:rPr>
          <w:noProof/>
          <w:kern w:val="2"/>
          <w14:ligatures w14:val="standardContextual"/>
        </w:rPr>
      </w:pPr>
      <w:hyperlink w:anchor="_Toc149148968" w:history="1">
        <w:r w:rsidRPr="00422093">
          <w:rPr>
            <w:rStyle w:val="Hyperlink"/>
            <w:noProof/>
          </w:rPr>
          <w:t>Figure 10:  Junction box for 125 VDC control connection (left).  Touch safe connectors inside of the junction box (right).</w:t>
        </w:r>
        <w:r>
          <w:rPr>
            <w:noProof/>
            <w:webHidden/>
          </w:rPr>
          <w:tab/>
        </w:r>
        <w:r>
          <w:rPr>
            <w:noProof/>
            <w:webHidden/>
          </w:rPr>
          <w:fldChar w:fldCharType="begin"/>
        </w:r>
        <w:r>
          <w:rPr>
            <w:noProof/>
            <w:webHidden/>
          </w:rPr>
          <w:instrText xml:space="preserve"> PAGEREF _Toc149148968 \h </w:instrText>
        </w:r>
        <w:r>
          <w:rPr>
            <w:noProof/>
            <w:webHidden/>
          </w:rPr>
        </w:r>
        <w:r>
          <w:rPr>
            <w:noProof/>
            <w:webHidden/>
          </w:rPr>
          <w:fldChar w:fldCharType="separate"/>
        </w:r>
        <w:r>
          <w:rPr>
            <w:noProof/>
            <w:webHidden/>
          </w:rPr>
          <w:t>16</w:t>
        </w:r>
        <w:r>
          <w:rPr>
            <w:noProof/>
            <w:webHidden/>
          </w:rPr>
          <w:fldChar w:fldCharType="end"/>
        </w:r>
      </w:hyperlink>
    </w:p>
    <w:p w14:paraId="2E2C5CA1" w14:textId="55A6A1CC" w:rsidR="00013B16" w:rsidRDefault="00013B16">
      <w:pPr>
        <w:pStyle w:val="TableofFigures"/>
        <w:tabs>
          <w:tab w:val="right" w:leader="dot" w:pos="9350"/>
        </w:tabs>
        <w:rPr>
          <w:noProof/>
          <w:kern w:val="2"/>
          <w14:ligatures w14:val="standardContextual"/>
        </w:rPr>
      </w:pPr>
      <w:hyperlink w:anchor="_Toc149148969" w:history="1">
        <w:r w:rsidRPr="00422093">
          <w:rPr>
            <w:rStyle w:val="Hyperlink"/>
            <w:noProof/>
          </w:rPr>
          <w:t>Figure 11:  Low power control interface enclosure location (left) and details inside the enclosure (right).</w:t>
        </w:r>
        <w:r>
          <w:rPr>
            <w:noProof/>
            <w:webHidden/>
          </w:rPr>
          <w:tab/>
        </w:r>
        <w:r>
          <w:rPr>
            <w:noProof/>
            <w:webHidden/>
          </w:rPr>
          <w:fldChar w:fldCharType="begin"/>
        </w:r>
        <w:r>
          <w:rPr>
            <w:noProof/>
            <w:webHidden/>
          </w:rPr>
          <w:instrText xml:space="preserve"> PAGEREF _Toc149148969 \h </w:instrText>
        </w:r>
        <w:r>
          <w:rPr>
            <w:noProof/>
            <w:webHidden/>
          </w:rPr>
        </w:r>
        <w:r>
          <w:rPr>
            <w:noProof/>
            <w:webHidden/>
          </w:rPr>
          <w:fldChar w:fldCharType="separate"/>
        </w:r>
        <w:r>
          <w:rPr>
            <w:noProof/>
            <w:webHidden/>
          </w:rPr>
          <w:t>17</w:t>
        </w:r>
        <w:r>
          <w:rPr>
            <w:noProof/>
            <w:webHidden/>
          </w:rPr>
          <w:fldChar w:fldCharType="end"/>
        </w:r>
      </w:hyperlink>
    </w:p>
    <w:p w14:paraId="76EA4ECC" w14:textId="62448BA3" w:rsidR="00013B16" w:rsidRDefault="00013B16">
      <w:pPr>
        <w:pStyle w:val="TableofFigures"/>
        <w:tabs>
          <w:tab w:val="right" w:leader="dot" w:pos="9350"/>
        </w:tabs>
        <w:rPr>
          <w:noProof/>
          <w:kern w:val="2"/>
          <w14:ligatures w14:val="standardContextual"/>
        </w:rPr>
      </w:pPr>
      <w:hyperlink w:anchor="_Toc149148970" w:history="1">
        <w:r w:rsidRPr="00422093">
          <w:rPr>
            <w:rStyle w:val="Hyperlink"/>
            <w:noProof/>
          </w:rPr>
          <w:t>Figure 12:  208 VAC breaker panel that contains the breakers for the power for SPEAR1 and SPEAR2 external cooling fans.</w:t>
        </w:r>
        <w:r>
          <w:rPr>
            <w:noProof/>
            <w:webHidden/>
          </w:rPr>
          <w:tab/>
        </w:r>
        <w:r>
          <w:rPr>
            <w:noProof/>
            <w:webHidden/>
          </w:rPr>
          <w:fldChar w:fldCharType="begin"/>
        </w:r>
        <w:r>
          <w:rPr>
            <w:noProof/>
            <w:webHidden/>
          </w:rPr>
          <w:instrText xml:space="preserve"> PAGEREF _Toc149148970 \h </w:instrText>
        </w:r>
        <w:r>
          <w:rPr>
            <w:noProof/>
            <w:webHidden/>
          </w:rPr>
        </w:r>
        <w:r>
          <w:rPr>
            <w:noProof/>
            <w:webHidden/>
          </w:rPr>
          <w:fldChar w:fldCharType="separate"/>
        </w:r>
        <w:r>
          <w:rPr>
            <w:noProof/>
            <w:webHidden/>
          </w:rPr>
          <w:t>18</w:t>
        </w:r>
        <w:r>
          <w:rPr>
            <w:noProof/>
            <w:webHidden/>
          </w:rPr>
          <w:fldChar w:fldCharType="end"/>
        </w:r>
      </w:hyperlink>
    </w:p>
    <w:p w14:paraId="25CCC63F" w14:textId="15DDDECC" w:rsidR="0067550C" w:rsidRPr="0067550C" w:rsidRDefault="0067550C" w:rsidP="0067550C">
      <w:r>
        <w:fldChar w:fldCharType="end"/>
      </w:r>
    </w:p>
    <w:p w14:paraId="482CE1D3" w14:textId="493598B4" w:rsidR="007D4558" w:rsidRDefault="00E15346" w:rsidP="007D4558">
      <w:pPr>
        <w:pStyle w:val="Heading1"/>
      </w:pPr>
      <w:bookmarkStart w:id="3" w:name="_Toc149148915"/>
      <w:r>
        <w:t>Author/Approvers/Validators</w:t>
      </w:r>
      <w:bookmarkEnd w:id="3"/>
    </w:p>
    <w:p w14:paraId="2B4D7EAE" w14:textId="2A9411D5" w:rsidR="007D4558" w:rsidRDefault="007D4558" w:rsidP="007D4558">
      <w:pPr>
        <w:pStyle w:val="Heading2"/>
      </w:pPr>
      <w:bookmarkStart w:id="4" w:name="_Toc149148916"/>
      <w:r>
        <w:t>Author</w:t>
      </w:r>
      <w:bookmarkEnd w:id="4"/>
    </w:p>
    <w:p w14:paraId="0D7CE2A3" w14:textId="238E8726" w:rsidR="007D4558" w:rsidRDefault="00E15346" w:rsidP="007D4558">
      <w:r>
        <w:t>_______________________________________</w:t>
      </w:r>
      <w:r>
        <w:tab/>
      </w:r>
      <w:r>
        <w:tab/>
      </w:r>
      <w:r>
        <w:tab/>
        <w:t>____________________</w:t>
      </w:r>
      <w:r>
        <w:br/>
      </w:r>
      <w:r w:rsidR="00915420">
        <w:t>SSRL</w:t>
      </w:r>
      <w:r>
        <w:t xml:space="preserve"> Technical Expert</w:t>
      </w:r>
      <w:r w:rsidR="00A70443">
        <w:t>:</w:t>
      </w:r>
      <w:r>
        <w:t xml:space="preserve">  </w:t>
      </w:r>
      <w:r w:rsidR="00915420">
        <w:t>Jim Sebek</w:t>
      </w:r>
      <w:r>
        <w:tab/>
      </w:r>
      <w:r>
        <w:tab/>
      </w:r>
      <w:r>
        <w:tab/>
      </w:r>
      <w:r>
        <w:tab/>
        <w:t>Date</w:t>
      </w:r>
    </w:p>
    <w:p w14:paraId="61FF0B61" w14:textId="5BFB5BCF" w:rsidR="00E15346" w:rsidRDefault="00E15346" w:rsidP="00E15346">
      <w:pPr>
        <w:pStyle w:val="Heading2"/>
      </w:pPr>
      <w:bookmarkStart w:id="5" w:name="_Toc149148917"/>
      <w:r>
        <w:t>Reviewers</w:t>
      </w:r>
      <w:bookmarkEnd w:id="5"/>
    </w:p>
    <w:p w14:paraId="4798079E" w14:textId="251CEBA5" w:rsidR="00E15346" w:rsidRPr="00E15346" w:rsidRDefault="00E15346" w:rsidP="00E15346">
      <w:r>
        <w:t>_______________________________________</w:t>
      </w:r>
      <w:r>
        <w:tab/>
      </w:r>
      <w:r>
        <w:tab/>
      </w:r>
      <w:r w:rsidR="000E04B1">
        <w:tab/>
      </w:r>
      <w:r>
        <w:t>____________________</w:t>
      </w:r>
      <w:r>
        <w:br/>
        <w:t>E</w:t>
      </w:r>
      <w:r w:rsidR="00915420">
        <w:t>ED-OPS Technical Expert</w:t>
      </w:r>
      <w:r w:rsidR="00A70443">
        <w:t>:</w:t>
      </w:r>
      <w:r>
        <w:t xml:space="preserve">  </w:t>
      </w:r>
      <w:r w:rsidR="00915420">
        <w:t xml:space="preserve">Marc </w:t>
      </w:r>
      <w:proofErr w:type="spellStart"/>
      <w:r w:rsidR="00915420">
        <w:t>Larrus</w:t>
      </w:r>
      <w:proofErr w:type="spellEnd"/>
      <w:r>
        <w:tab/>
      </w:r>
      <w:r>
        <w:tab/>
      </w:r>
      <w:r>
        <w:tab/>
      </w:r>
      <w:r>
        <w:tab/>
        <w:t>Date</w:t>
      </w:r>
    </w:p>
    <w:p w14:paraId="246015F3" w14:textId="7778ECEA" w:rsidR="00210B7D" w:rsidRDefault="00210B7D" w:rsidP="00210B7D">
      <w:r>
        <w:t>_______________________________________</w:t>
      </w:r>
      <w:r>
        <w:tab/>
      </w:r>
      <w:r>
        <w:tab/>
      </w:r>
      <w:r>
        <w:tab/>
        <w:t>____________________</w:t>
      </w:r>
      <w:r>
        <w:br/>
        <w:t>Independent Reviewer:  Ben Morris</w:t>
      </w:r>
      <w:r>
        <w:tab/>
      </w:r>
      <w:r>
        <w:tab/>
      </w:r>
      <w:r>
        <w:tab/>
      </w:r>
      <w:r>
        <w:tab/>
        <w:t>Date</w:t>
      </w:r>
    </w:p>
    <w:p w14:paraId="55647856" w14:textId="58BE7717" w:rsidR="00915420" w:rsidRDefault="00915420" w:rsidP="00915420">
      <w:pPr>
        <w:pStyle w:val="Heading2"/>
      </w:pPr>
      <w:bookmarkStart w:id="6" w:name="_Toc149148918"/>
      <w:r>
        <w:t>Management Approval</w:t>
      </w:r>
      <w:bookmarkEnd w:id="6"/>
    </w:p>
    <w:p w14:paraId="1DF7F594" w14:textId="7B224039" w:rsidR="00E15346" w:rsidRDefault="00E15346" w:rsidP="007D4558">
      <w:r>
        <w:t>_______________________________________</w:t>
      </w:r>
      <w:r>
        <w:tab/>
      </w:r>
      <w:r>
        <w:tab/>
      </w:r>
      <w:r w:rsidR="000E04B1">
        <w:tab/>
      </w:r>
      <w:r>
        <w:t>____________________</w:t>
      </w:r>
      <w:r>
        <w:br/>
      </w:r>
      <w:r w:rsidR="00F503B7">
        <w:t xml:space="preserve">EED-OPS </w:t>
      </w:r>
      <w:r w:rsidR="00210B7D">
        <w:t xml:space="preserve">Deputy </w:t>
      </w:r>
      <w:r w:rsidR="00F503B7">
        <w:t>Department Head</w:t>
      </w:r>
      <w:r w:rsidR="00A70443">
        <w:t>:</w:t>
      </w:r>
      <w:r>
        <w:t xml:space="preserve">  </w:t>
      </w:r>
      <w:r w:rsidR="00210B7D">
        <w:t>Tony Beukers</w:t>
      </w:r>
      <w:r>
        <w:tab/>
      </w:r>
      <w:r>
        <w:tab/>
        <w:t>Date</w:t>
      </w:r>
    </w:p>
    <w:p w14:paraId="24593829" w14:textId="43345A8D" w:rsidR="00E15346" w:rsidRDefault="00E15346" w:rsidP="00E15346">
      <w:pPr>
        <w:pStyle w:val="Heading2"/>
      </w:pPr>
      <w:bookmarkStart w:id="7" w:name="_Toc149148919"/>
      <w:r>
        <w:t>Validator</w:t>
      </w:r>
      <w:bookmarkEnd w:id="7"/>
    </w:p>
    <w:p w14:paraId="4A82B095" w14:textId="4BF06A47" w:rsidR="000E04B1" w:rsidRPr="000E04B1" w:rsidRDefault="000E04B1" w:rsidP="000E04B1">
      <w:r>
        <w:t>I have implemented this procedure in its entirety and have found it to be clear, complete, and accurate.</w:t>
      </w:r>
    </w:p>
    <w:p w14:paraId="1E437CCC" w14:textId="54BD1013" w:rsidR="000E04B1" w:rsidRDefault="000E04B1" w:rsidP="000E04B1">
      <w:r>
        <w:t>_______________________________________</w:t>
      </w:r>
      <w:r>
        <w:tab/>
      </w:r>
      <w:r>
        <w:tab/>
      </w:r>
      <w:r>
        <w:tab/>
        <w:t>____________________</w:t>
      </w:r>
      <w:r>
        <w:br/>
        <w:t>Technical Validator</w:t>
      </w:r>
      <w:r w:rsidR="00F1574C">
        <w:t>:</w:t>
      </w:r>
      <w:r>
        <w:t xml:space="preserve">  </w:t>
      </w:r>
      <w:r w:rsidR="00915420">
        <w:t>Jim Sebek</w:t>
      </w:r>
      <w:r w:rsidR="00915420">
        <w:tab/>
      </w:r>
      <w:r w:rsidR="00915420">
        <w:tab/>
      </w:r>
      <w:r>
        <w:tab/>
      </w:r>
      <w:r>
        <w:tab/>
      </w:r>
      <w:r>
        <w:tab/>
        <w:t>Date</w:t>
      </w:r>
    </w:p>
    <w:p w14:paraId="2CDA7EDF" w14:textId="6FD8FD0B" w:rsidR="000E04B1" w:rsidRDefault="00F944E6" w:rsidP="000E04B1">
      <w:pPr>
        <w:pStyle w:val="Heading1"/>
      </w:pPr>
      <w:bookmarkStart w:id="8" w:name="_Toc149148920"/>
      <w:r>
        <w:t>Procedure</w:t>
      </w:r>
      <w:r w:rsidR="000E04B1">
        <w:t xml:space="preserve"> Purpose</w:t>
      </w:r>
      <w:bookmarkEnd w:id="8"/>
    </w:p>
    <w:p w14:paraId="1464AC27" w14:textId="77777777" w:rsidR="001B3A70" w:rsidRDefault="00F944E6" w:rsidP="00F944E6">
      <w:r>
        <w:t xml:space="preserve">The purpose of this document is to </w:t>
      </w:r>
      <w:r w:rsidR="000D4969">
        <w:t>detail a plan to switch between the two</w:t>
      </w:r>
      <w:r w:rsidR="00AC0921">
        <w:t xml:space="preserve"> SPEAR</w:t>
      </w:r>
      <w:r>
        <w:t xml:space="preserve"> High Voltage Power Suppl</w:t>
      </w:r>
      <w:r w:rsidR="00AC0921">
        <w:t>ies</w:t>
      </w:r>
      <w:r>
        <w:t xml:space="preserve"> (HVPS</w:t>
      </w:r>
      <w:r w:rsidR="00AC0921">
        <w:t>s</w:t>
      </w:r>
      <w:r>
        <w:t>)</w:t>
      </w:r>
      <w:r w:rsidR="00AC0921">
        <w:t>, either</w:t>
      </w:r>
      <w:r>
        <w:t xml:space="preserve"> SPEAR1</w:t>
      </w:r>
      <w:r w:rsidR="00AC0921">
        <w:t xml:space="preserve"> or</w:t>
      </w:r>
      <w:r>
        <w:t xml:space="preserve"> SPEAR2.  </w:t>
      </w:r>
      <w:r w:rsidR="000D4969" w:rsidRPr="001B3A70">
        <w:rPr>
          <w:color w:val="FF0000"/>
        </w:rPr>
        <w:t xml:space="preserve">Successful execution of the SPEAR3 RF HVPS Energy </w:t>
      </w:r>
      <w:r w:rsidR="000D4969" w:rsidRPr="001B3A70">
        <w:rPr>
          <w:color w:val="FF0000"/>
        </w:rPr>
        <w:lastRenderedPageBreak/>
        <w:t xml:space="preserve">Isolation Plan (EIP), SR-444-636-02-R1, is </w:t>
      </w:r>
      <w:r w:rsidR="001B3A70" w:rsidRPr="001B3A70">
        <w:rPr>
          <w:color w:val="FF0000"/>
        </w:rPr>
        <w:t xml:space="preserve">a pre-requisite </w:t>
      </w:r>
      <w:r w:rsidR="000D4969" w:rsidRPr="001B3A70">
        <w:rPr>
          <w:color w:val="FF0000"/>
        </w:rPr>
        <w:t>for this procedure.</w:t>
      </w:r>
      <w:r w:rsidR="000D4969">
        <w:t xml:space="preserve">  The EIP will ensure that all sources of external energy to the two HVPSs have been removed, the outputs of each HVPS have been measured to be zero, and two shorting devices, a Ross relay </w:t>
      </w:r>
      <w:proofErr w:type="gramStart"/>
      <w:r w:rsidR="000D4969">
        <w:t>wiper</w:t>
      </w:r>
      <w:proofErr w:type="gramEnd"/>
      <w:r w:rsidR="000D4969">
        <w:t xml:space="preserve"> and a mechanical shorting plunger, have shorted the high voltage input to the klystron, which was last sourced by the HVPS that last powered the klystron.</w:t>
      </w:r>
    </w:p>
    <w:p w14:paraId="235BD3DF" w14:textId="2DC4416E" w:rsidR="00F944E6" w:rsidRDefault="00462F28" w:rsidP="00F944E6">
      <w:r>
        <w:t>This procedure requires only contact with the outputs of the two HVPSs.  Steps in the procedure w</w:t>
      </w:r>
      <w:r w:rsidR="00D23BA8">
        <w:t>ill verify that the</w:t>
      </w:r>
      <w:r>
        <w:t>se outputs will have no voltage across them</w:t>
      </w:r>
      <w:r w:rsidR="00D23BA8">
        <w:t>.</w:t>
      </w:r>
      <w:r w:rsidR="001B3A70">
        <w:t xml:space="preserve">  Engineering controls within the HVPSs should have dissipated </w:t>
      </w:r>
      <w:proofErr w:type="gramStart"/>
      <w:r w:rsidR="001B3A70">
        <w:t>all of</w:t>
      </w:r>
      <w:proofErr w:type="gramEnd"/>
      <w:r w:rsidR="001B3A70">
        <w:t xml:space="preserve"> the stored energy within the supplies, but the dissipation has not been verified.</w:t>
      </w:r>
    </w:p>
    <w:p w14:paraId="3C4B0EA0" w14:textId="64EDAB47" w:rsidR="005D76DB" w:rsidRDefault="000B240C" w:rsidP="00F944E6">
      <w:r>
        <w:t>There is an underlined section, “______</w:t>
      </w:r>
      <w:proofErr w:type="gramStart"/>
      <w:r>
        <w:t>”, before</w:t>
      </w:r>
      <w:proofErr w:type="gramEnd"/>
      <w:r>
        <w:t xml:space="preserve"> each individual step to be executed in this procedure for the lead authorized worker (LAW) to initial as they complete it.  </w:t>
      </w:r>
      <w:r w:rsidR="005D76DB">
        <w:t xml:space="preserve">The steps within this procedure in which </w:t>
      </w:r>
      <w:r>
        <w:t>lock out tag out (</w:t>
      </w:r>
      <w:r w:rsidR="005D76DB">
        <w:t>LOTO</w:t>
      </w:r>
      <w:r>
        <w:t>)</w:t>
      </w:r>
      <w:r w:rsidR="005D76DB">
        <w:t xml:space="preserve"> locks are applied and/or </w:t>
      </w:r>
      <w:r w:rsidR="00D23BA8">
        <w:t>zero voltage verification (</w:t>
      </w:r>
      <w:r w:rsidR="005D76DB">
        <w:t>ZVV</w:t>
      </w:r>
      <w:r w:rsidR="00D23BA8">
        <w:t>)</w:t>
      </w:r>
      <w:r w:rsidR="005D76DB">
        <w:t xml:space="preserve"> is performed</w:t>
      </w:r>
      <w:r>
        <w:t xml:space="preserve"> have a different underlined section, “</w:t>
      </w:r>
      <w:r w:rsidRPr="000B240C">
        <w:rPr>
          <w:color w:val="FF0000"/>
          <w:shd w:val="clear" w:color="auto" w:fill="FF8080"/>
        </w:rPr>
        <w:t>______</w:t>
      </w:r>
      <w:r>
        <w:t>”, intended to alert the LAW that these steps are LOTO and/or ZVV related.</w:t>
      </w:r>
    </w:p>
    <w:p w14:paraId="7993C0D3" w14:textId="56BE2289" w:rsidR="009B7673" w:rsidRDefault="00F944E6" w:rsidP="00F944E6">
      <w:pPr>
        <w:rPr>
          <w:color w:val="FF0000"/>
        </w:rPr>
      </w:pPr>
      <w:r>
        <w:t xml:space="preserve">This procedure </w:t>
      </w:r>
      <w:r w:rsidR="00D23BA8">
        <w:t xml:space="preserve">only </w:t>
      </w:r>
      <w:r w:rsidR="009B7673">
        <w:t>applies for</w:t>
      </w:r>
      <w:r w:rsidR="001B3A70">
        <w:t xml:space="preserve"> switching between the two</w:t>
      </w:r>
      <w:r w:rsidR="00D23BA8">
        <w:t xml:space="preserve"> HVPS</w:t>
      </w:r>
      <w:r w:rsidR="001B3A70">
        <w:t>s when work is planned on the idle HVPS</w:t>
      </w:r>
      <w:r w:rsidR="00D23BA8">
        <w:t xml:space="preserve">.  </w:t>
      </w:r>
      <w:r w:rsidR="00540748">
        <w:rPr>
          <w:color w:val="FF0000"/>
        </w:rPr>
        <w:t xml:space="preserve">If </w:t>
      </w:r>
      <w:r w:rsidR="00E0228E">
        <w:rPr>
          <w:color w:val="FF0000"/>
        </w:rPr>
        <w:t xml:space="preserve">no </w:t>
      </w:r>
      <w:r w:rsidR="00540748">
        <w:rPr>
          <w:color w:val="FF0000"/>
        </w:rPr>
        <w:t xml:space="preserve">work is planned on the idle HVPS while the operational supply is energized, use </w:t>
      </w:r>
      <w:r w:rsidR="00540748" w:rsidRPr="00540748">
        <w:rPr>
          <w:color w:val="FF0000"/>
        </w:rPr>
        <w:t xml:space="preserve">SPEAR3 RF HVPS Switch Procedure with </w:t>
      </w:r>
      <w:r w:rsidR="00E0228E">
        <w:rPr>
          <w:color w:val="FF0000"/>
        </w:rPr>
        <w:t xml:space="preserve">No </w:t>
      </w:r>
      <w:r w:rsidR="00540748" w:rsidRPr="00540748">
        <w:rPr>
          <w:color w:val="FF0000"/>
        </w:rPr>
        <w:t>Work Done on Idle Supply</w:t>
      </w:r>
      <w:r w:rsidR="00540748">
        <w:rPr>
          <w:color w:val="FF0000"/>
        </w:rPr>
        <w:t>,</w:t>
      </w:r>
      <w:r w:rsidR="00BA69BA">
        <w:rPr>
          <w:color w:val="FF0000"/>
        </w:rPr>
        <w:t xml:space="preserve"> </w:t>
      </w:r>
      <w:r w:rsidR="00540748" w:rsidRPr="00540748">
        <w:rPr>
          <w:color w:val="FF0000"/>
        </w:rPr>
        <w:t>SR-444-636-0</w:t>
      </w:r>
      <w:r w:rsidR="00E0228E">
        <w:rPr>
          <w:color w:val="FF0000"/>
        </w:rPr>
        <w:t>3</w:t>
      </w:r>
      <w:r w:rsidR="00540748" w:rsidRPr="00540748">
        <w:rPr>
          <w:color w:val="FF0000"/>
        </w:rPr>
        <w:t>-R1</w:t>
      </w:r>
      <w:r w:rsidR="00BA69BA">
        <w:rPr>
          <w:color w:val="FF0000"/>
        </w:rPr>
        <w:t>,</w:t>
      </w:r>
      <w:r w:rsidR="00540748">
        <w:rPr>
          <w:color w:val="FF0000"/>
        </w:rPr>
        <w:t xml:space="preserve"> to </w:t>
      </w:r>
      <w:r w:rsidR="00E0228E">
        <w:rPr>
          <w:color w:val="FF0000"/>
        </w:rPr>
        <w:t>terminate</w:t>
      </w:r>
      <w:r w:rsidR="00540748">
        <w:rPr>
          <w:color w:val="FF0000"/>
        </w:rPr>
        <w:t xml:space="preserve"> the outputs of the idle supply </w:t>
      </w:r>
      <w:r w:rsidR="00E0228E">
        <w:rPr>
          <w:color w:val="FF0000"/>
        </w:rPr>
        <w:t>in a ground condition inside of the switch tank</w:t>
      </w:r>
      <w:r w:rsidR="00540748">
        <w:rPr>
          <w:color w:val="FF0000"/>
        </w:rPr>
        <w:t>.</w:t>
      </w:r>
    </w:p>
    <w:p w14:paraId="3420B081" w14:textId="05FA9787" w:rsidR="005D76DB" w:rsidRDefault="00540748" w:rsidP="00F944E6">
      <w:r>
        <w:t>This procedure</w:t>
      </w:r>
      <w:r w:rsidR="00D23BA8">
        <w:t xml:space="preserve"> </w:t>
      </w:r>
      <w:r w:rsidR="00F944E6">
        <w:t xml:space="preserve">does not cover any work performed on </w:t>
      </w:r>
      <w:r w:rsidR="00D23BA8">
        <w:t>the</w:t>
      </w:r>
      <w:r w:rsidR="00F944E6">
        <w:t xml:space="preserve"> HVPS.  Other </w:t>
      </w:r>
      <w:r>
        <w:t xml:space="preserve">appropriate </w:t>
      </w:r>
      <w:r w:rsidR="00F944E6">
        <w:t>maintenance procedures are required to cover that work.</w:t>
      </w:r>
    </w:p>
    <w:p w14:paraId="47828BD4" w14:textId="77777777" w:rsidR="00BA69BA" w:rsidRDefault="00BA69BA" w:rsidP="00BA69BA">
      <w:r>
        <w:t>This procedure includes an instruction to remove the group lockout implemented by the SPEAR3 RF HVPS Energy Isolation Plan, SR-444-636-02-R2, but it does not give the detailed steps to remove this lockout.  The procedure that removes the group lockout is the SPEAR3 Removal of RF HVPS Energy Isolation, SR-444-636-05-R1.</w:t>
      </w:r>
    </w:p>
    <w:p w14:paraId="1DFD97AF" w14:textId="5B74F806" w:rsidR="00B63A49" w:rsidRDefault="00B63A49" w:rsidP="00B63A49">
      <w:pPr>
        <w:pStyle w:val="Heading1"/>
      </w:pPr>
      <w:bookmarkStart w:id="9" w:name="_Toc149148921"/>
      <w:r>
        <w:t>Equipment Required to Execute Procedure</w:t>
      </w:r>
      <w:bookmarkEnd w:id="9"/>
    </w:p>
    <w:p w14:paraId="2ED682D2" w14:textId="684AD730" w:rsidR="00B63A49" w:rsidRDefault="00B63A49" w:rsidP="00B63A49">
      <w:r>
        <w:t>The following equipment is required to execute this procedure:</w:t>
      </w:r>
    </w:p>
    <w:p w14:paraId="55DD2C05" w14:textId="01B0EACE" w:rsidR="00B63A49" w:rsidRDefault="00540748" w:rsidP="00B63A49">
      <w:pPr>
        <w:pStyle w:val="ListParagraph"/>
        <w:numPr>
          <w:ilvl w:val="0"/>
          <w:numId w:val="24"/>
        </w:numPr>
      </w:pPr>
      <w:r>
        <w:t>One</w:t>
      </w:r>
      <w:r w:rsidR="00B63A49">
        <w:t xml:space="preserve"> (</w:t>
      </w:r>
      <w:r>
        <w:t>1</w:t>
      </w:r>
      <w:r w:rsidR="00B63A49">
        <w:t xml:space="preserve">) each personal red lock for the </w:t>
      </w:r>
      <w:r>
        <w:t>worker to apply to the group lockout box</w:t>
      </w:r>
      <w:r w:rsidR="004C6E5C">
        <w:t>.</w:t>
      </w:r>
    </w:p>
    <w:p w14:paraId="5A01C7A7" w14:textId="78547017" w:rsidR="00462F28" w:rsidRDefault="00462F28" w:rsidP="00462F28">
      <w:pPr>
        <w:pStyle w:val="ListParagraph"/>
        <w:numPr>
          <w:ilvl w:val="0"/>
          <w:numId w:val="24"/>
        </w:numPr>
      </w:pPr>
      <w:r>
        <w:t>Tools for work in the switch tank (</w:t>
      </w:r>
      <w:r>
        <w:fldChar w:fldCharType="begin"/>
      </w:r>
      <w:r>
        <w:instrText xml:space="preserve"> REF _Ref144111788 \r \h </w:instrText>
      </w:r>
      <w:r>
        <w:fldChar w:fldCharType="separate"/>
      </w:r>
      <w:r w:rsidR="00013B16">
        <w:t>10.1</w:t>
      </w:r>
      <w:r>
        <w:fldChar w:fldCharType="end"/>
      </w:r>
      <w:r>
        <w:t>)</w:t>
      </w:r>
    </w:p>
    <w:p w14:paraId="11553ADF" w14:textId="77777777" w:rsidR="00462F28" w:rsidRDefault="00462F28" w:rsidP="00462F28">
      <w:pPr>
        <w:pStyle w:val="ListParagraph"/>
        <w:numPr>
          <w:ilvl w:val="1"/>
          <w:numId w:val="24"/>
        </w:numPr>
      </w:pPr>
      <w:r>
        <w:t>Key to open EED-OPS blue administrative lock</w:t>
      </w:r>
    </w:p>
    <w:p w14:paraId="0DC03164" w14:textId="77777777" w:rsidR="00462F28" w:rsidRDefault="00462F28" w:rsidP="00462F28">
      <w:pPr>
        <w:pStyle w:val="ListParagraph"/>
        <w:numPr>
          <w:ilvl w:val="1"/>
          <w:numId w:val="24"/>
        </w:numPr>
      </w:pPr>
      <w:r>
        <w:t xml:space="preserve">Allen wrenches to open and redo connections within the switch </w:t>
      </w:r>
      <w:proofErr w:type="gramStart"/>
      <w:r>
        <w:t>tank</w:t>
      </w:r>
      <w:proofErr w:type="gramEnd"/>
    </w:p>
    <w:p w14:paraId="21337B88" w14:textId="77777777" w:rsidR="00462F28" w:rsidRDefault="00462F28" w:rsidP="00462F28">
      <w:pPr>
        <w:pStyle w:val="ListParagraph"/>
        <w:numPr>
          <w:ilvl w:val="1"/>
          <w:numId w:val="24"/>
        </w:numPr>
      </w:pPr>
      <w:r>
        <w:t xml:space="preserve">Equipment to drain and refill oil from the </w:t>
      </w:r>
      <w:proofErr w:type="gramStart"/>
      <w:r>
        <w:t>tank</w:t>
      </w:r>
      <w:proofErr w:type="gramEnd"/>
    </w:p>
    <w:p w14:paraId="4F16DEB5" w14:textId="77777777" w:rsidR="00462F28" w:rsidRDefault="00462F28" w:rsidP="00462F28">
      <w:pPr>
        <w:pStyle w:val="ListParagraph"/>
        <w:numPr>
          <w:ilvl w:val="2"/>
          <w:numId w:val="24"/>
        </w:numPr>
      </w:pPr>
      <w:r>
        <w:t>Oil pump and related hoses and fittings</w:t>
      </w:r>
    </w:p>
    <w:p w14:paraId="3B6A987A" w14:textId="77777777" w:rsidR="00462F28" w:rsidRDefault="00462F28" w:rsidP="00462F28">
      <w:pPr>
        <w:pStyle w:val="ListParagraph"/>
        <w:numPr>
          <w:ilvl w:val="2"/>
          <w:numId w:val="24"/>
        </w:numPr>
      </w:pPr>
      <w:r>
        <w:t>Empty oil barrel for temporary storage</w:t>
      </w:r>
    </w:p>
    <w:p w14:paraId="0368482E" w14:textId="77777777" w:rsidR="00462F28" w:rsidRDefault="00462F28" w:rsidP="00462F28">
      <w:pPr>
        <w:pStyle w:val="ListParagraph"/>
        <w:numPr>
          <w:ilvl w:val="2"/>
          <w:numId w:val="24"/>
        </w:numPr>
      </w:pPr>
      <w:r>
        <w:t>Industrial wipes and other equipment for oil clean-up</w:t>
      </w:r>
    </w:p>
    <w:p w14:paraId="52A5C79B" w14:textId="67B68614" w:rsidR="00462F28" w:rsidRDefault="00462F28" w:rsidP="00462F28">
      <w:pPr>
        <w:pStyle w:val="ListParagraph"/>
        <w:numPr>
          <w:ilvl w:val="0"/>
          <w:numId w:val="24"/>
        </w:numPr>
      </w:pPr>
      <w:r>
        <w:t xml:space="preserve">Two (2) each high voltage discharge sticks rated for 100 kV, such as the Phenix Technologies DS100-2 pictured in </w:t>
      </w:r>
      <w:r>
        <w:fldChar w:fldCharType="begin"/>
      </w:r>
      <w:r>
        <w:instrText xml:space="preserve"> REF _Ref129944668 \h </w:instrText>
      </w:r>
      <w:r>
        <w:fldChar w:fldCharType="separate"/>
      </w:r>
      <w:r w:rsidR="00013B16">
        <w:t xml:space="preserve">Figure </w:t>
      </w:r>
      <w:r w:rsidR="00013B16">
        <w:rPr>
          <w:noProof/>
        </w:rPr>
        <w:t>8</w:t>
      </w:r>
      <w:r>
        <w:fldChar w:fldCharType="end"/>
      </w:r>
      <w:r>
        <w:t>.</w:t>
      </w:r>
    </w:p>
    <w:p w14:paraId="75C56506" w14:textId="32A8EEDC" w:rsidR="00BA69BA" w:rsidRDefault="00BA69BA" w:rsidP="00462F28">
      <w:pPr>
        <w:pStyle w:val="ListParagraph"/>
        <w:numPr>
          <w:ilvl w:val="0"/>
          <w:numId w:val="24"/>
        </w:numPr>
      </w:pPr>
      <w:r>
        <w:t>A grounding cable with hardware to enable two center conductors of RG220 cable to be grounded to a grounding point on the switch tank.</w:t>
      </w:r>
    </w:p>
    <w:p w14:paraId="3F40A701" w14:textId="77777777" w:rsidR="00BA69BA" w:rsidRDefault="00BA69BA" w:rsidP="00BA69BA">
      <w:pPr>
        <w:pStyle w:val="ListParagraph"/>
        <w:numPr>
          <w:ilvl w:val="0"/>
          <w:numId w:val="24"/>
        </w:numPr>
      </w:pPr>
      <w:r>
        <w:lastRenderedPageBreak/>
        <w:t>DMM to use to perform a ZVV on a 125 VDC circuit.</w:t>
      </w:r>
    </w:p>
    <w:p w14:paraId="46F5AD2F" w14:textId="33AE5C75" w:rsidR="00462F28" w:rsidRDefault="00462F28" w:rsidP="00462F28">
      <w:pPr>
        <w:pStyle w:val="ListParagraph"/>
        <w:numPr>
          <w:ilvl w:val="0"/>
          <w:numId w:val="24"/>
        </w:numPr>
      </w:pPr>
      <w:r>
        <w:t>A step ladder to reconfigure the water flow interlock (</w:t>
      </w:r>
      <w:r>
        <w:fldChar w:fldCharType="begin"/>
      </w:r>
      <w:r>
        <w:instrText xml:space="preserve"> REF _Ref143863986 \r \h </w:instrText>
      </w:r>
      <w:r>
        <w:fldChar w:fldCharType="separate"/>
      </w:r>
      <w:r w:rsidR="00013B16">
        <w:t>10.2</w:t>
      </w:r>
      <w:r>
        <w:fldChar w:fldCharType="end"/>
      </w:r>
      <w:r>
        <w:t>) and the control cables from the HVPS controller (</w:t>
      </w:r>
      <w:r>
        <w:fldChar w:fldCharType="begin"/>
      </w:r>
      <w:r>
        <w:instrText xml:space="preserve"> REF _Ref143864022 \r \h </w:instrText>
      </w:r>
      <w:r>
        <w:fldChar w:fldCharType="separate"/>
      </w:r>
      <w:r w:rsidR="00013B16">
        <w:t>10.3</w:t>
      </w:r>
      <w:r>
        <w:fldChar w:fldCharType="end"/>
      </w:r>
      <w:r>
        <w:t>).</w:t>
      </w:r>
    </w:p>
    <w:p w14:paraId="77D57F95" w14:textId="37054D08" w:rsidR="00B63A49" w:rsidRPr="00B63A49" w:rsidRDefault="00B63A49" w:rsidP="00B63A49">
      <w:r>
        <w:t>This equipment should be assembled before starting this procedure.</w:t>
      </w:r>
    </w:p>
    <w:p w14:paraId="3CC9B4A2" w14:textId="3029C48A" w:rsidR="00F944E6" w:rsidRDefault="00F944E6" w:rsidP="00F944E6">
      <w:pPr>
        <w:pStyle w:val="Heading1"/>
      </w:pPr>
      <w:bookmarkStart w:id="10" w:name="_Toc149148922"/>
      <w:r>
        <w:t>Equipment Description</w:t>
      </w:r>
      <w:bookmarkEnd w:id="10"/>
    </w:p>
    <w:p w14:paraId="19B022F9" w14:textId="4EE0DD90" w:rsidR="000E04B1" w:rsidRDefault="000E04B1" w:rsidP="000E04B1">
      <w:r>
        <w:t xml:space="preserve">The equipment covered by this procedure </w:t>
      </w:r>
      <w:r w:rsidR="00324EB8">
        <w:t>are</w:t>
      </w:r>
      <w:r>
        <w:t xml:space="preserve"> the SPEAR3</w:t>
      </w:r>
      <w:r w:rsidR="004D458B">
        <w:t xml:space="preserve"> </w:t>
      </w:r>
      <w:r w:rsidR="00324EB8">
        <w:t>HVPS</w:t>
      </w:r>
      <w:r w:rsidR="00F944E6">
        <w:t>s</w:t>
      </w:r>
      <w:r w:rsidR="00324EB8">
        <w:t xml:space="preserve"> SPEAR</w:t>
      </w:r>
      <w:r>
        <w:t>1</w:t>
      </w:r>
      <w:r w:rsidR="00324EB8">
        <w:t xml:space="preserve"> and SPEAR2, both</w:t>
      </w:r>
      <w:r>
        <w:t xml:space="preserve"> located in building 514.  </w:t>
      </w:r>
      <w:r w:rsidR="004D458B">
        <w:t xml:space="preserve">(Henceforth we will refer to the storage ring as SPEAR so that the only numbered versions of SPEAR in this document will refer to HVPSs.)  </w:t>
      </w:r>
      <w:r w:rsidR="00AC079C">
        <w:t xml:space="preserve">Each HVPS has its own associated switchgear, which includes a disconnect switch, fuses, protective relays, and a vacuum contactor.  </w:t>
      </w:r>
      <w:r w:rsidR="00324EB8">
        <w:t xml:space="preserve">The </w:t>
      </w:r>
      <w:r>
        <w:t xml:space="preserve">purpose </w:t>
      </w:r>
      <w:r w:rsidR="00324EB8">
        <w:t>of each HVPS</w:t>
      </w:r>
      <w:r>
        <w:t xml:space="preserve"> </w:t>
      </w:r>
      <w:r w:rsidR="00324EB8">
        <w:t xml:space="preserve">is </w:t>
      </w:r>
      <w:r>
        <w:t xml:space="preserve">to </w:t>
      </w:r>
      <w:r w:rsidR="001857D7">
        <w:t>supply DC power to the SPEAR klystron which, in turn, provides radiofrequency (RF) power to the SPEAR cavities which accelerate the SPEAR electron beam.</w:t>
      </w:r>
      <w:r w:rsidR="00FB66D5">
        <w:t xml:space="preserve">  The maximum output rating of each HVPS is </w:t>
      </w:r>
      <m:oMath>
        <m:r>
          <w:rPr>
            <w:rFonts w:ascii="Cambria Math" w:hAnsi="Cambria Math"/>
          </w:rPr>
          <m:t>-90</m:t>
        </m:r>
      </m:oMath>
      <w:r w:rsidR="00FB66D5">
        <w:t xml:space="preserve"> </w:t>
      </w:r>
      <w:proofErr w:type="spellStart"/>
      <w:r w:rsidR="00631FF1">
        <w:t>k</w:t>
      </w:r>
      <w:r w:rsidR="00FB66D5">
        <w:t>VDC</w:t>
      </w:r>
      <w:proofErr w:type="spellEnd"/>
      <w:r w:rsidR="00FB66D5">
        <w:t xml:space="preserve"> at </w:t>
      </w:r>
      <m:oMath>
        <m:r>
          <w:rPr>
            <w:rFonts w:ascii="Cambria Math" w:hAnsi="Cambria Math"/>
          </w:rPr>
          <m:t>27</m:t>
        </m:r>
      </m:oMath>
      <w:r w:rsidR="00554EC2">
        <w:t xml:space="preserve"> A, or </w:t>
      </w:r>
      <m:oMath>
        <m:r>
          <w:rPr>
            <w:rFonts w:ascii="Cambria Math" w:hAnsi="Cambria Math"/>
          </w:rPr>
          <m:t>2.5</m:t>
        </m:r>
      </m:oMath>
      <w:r w:rsidR="00554EC2">
        <w:t xml:space="preserve"> MW.</w:t>
      </w:r>
      <w:r w:rsidR="00391597">
        <w:t xml:space="preserve">  A schematic diagram of the HVPS is shown in </w:t>
      </w:r>
      <w:r w:rsidR="00391597">
        <w:fldChar w:fldCharType="begin"/>
      </w:r>
      <w:r w:rsidR="00391597">
        <w:instrText xml:space="preserve"> REF _Ref129777503 \h </w:instrText>
      </w:r>
      <w:r w:rsidR="00391597">
        <w:fldChar w:fldCharType="separate"/>
      </w:r>
      <w:r w:rsidR="00013B16">
        <w:t xml:space="preserve">Figure </w:t>
      </w:r>
      <w:r w:rsidR="00013B16">
        <w:rPr>
          <w:noProof/>
        </w:rPr>
        <w:t>1</w:t>
      </w:r>
      <w:r w:rsidR="00391597">
        <w:fldChar w:fldCharType="end"/>
      </w:r>
      <w:r w:rsidR="00391597">
        <w:t>.</w:t>
      </w:r>
    </w:p>
    <w:p w14:paraId="61E7BAED" w14:textId="0BCACBFB" w:rsidR="00C84D90" w:rsidRDefault="004D458B" w:rsidP="004D458B">
      <w:r>
        <w:t xml:space="preserve">SPEAR has only one klystron, so only one of the HVPSs can ever be used at a time.  The other is staged as a “warm spare”.  </w:t>
      </w:r>
      <w:r w:rsidR="00324EB8">
        <w:t xml:space="preserve">SPEAR1 and SPEAR2 share a common three phase </w:t>
      </w:r>
      <m:oMath>
        <m:r>
          <w:rPr>
            <w:rFonts w:ascii="Cambria Math" w:hAnsi="Cambria Math"/>
          </w:rPr>
          <m:t>12.47</m:t>
        </m:r>
      </m:oMath>
      <w:r w:rsidR="00324EB8">
        <w:t xml:space="preserve"> kV RMS</w:t>
      </w:r>
      <w:r w:rsidR="00B25232">
        <w:t xml:space="preserve"> </w:t>
      </w:r>
      <w:r w:rsidR="00324EB8">
        <w:t>feed</w:t>
      </w:r>
      <w:r>
        <w:t xml:space="preserve"> that comes from </w:t>
      </w:r>
      <w:r w:rsidR="00AC079C">
        <w:t xml:space="preserve">breaker </w:t>
      </w:r>
      <w:r>
        <w:t>160 in substation 507.</w:t>
      </w:r>
      <w:r w:rsidR="00324EB8">
        <w:t xml:space="preserve">  </w:t>
      </w:r>
      <w:r>
        <w:t xml:space="preserve">The HVPSs are administratively controlled so that, at most, only one HVPS can be </w:t>
      </w:r>
      <w:r w:rsidR="00C84D90">
        <w:t>energized at a time</w:t>
      </w:r>
      <w:r>
        <w:t>.  E</w:t>
      </w:r>
      <w:r w:rsidR="00B25232">
        <w:t xml:space="preserve">ach </w:t>
      </w:r>
      <w:r w:rsidR="00C84D90">
        <w:t>has its</w:t>
      </w:r>
      <w:r w:rsidR="00B25232">
        <w:t xml:space="preserve"> own separate controller</w:t>
      </w:r>
      <w:r w:rsidR="00C84D90">
        <w:t xml:space="preserve">, but they share the input </w:t>
      </w:r>
      <m:oMath>
        <m:r>
          <w:rPr>
            <w:rFonts w:ascii="Cambria Math" w:hAnsi="Cambria Math"/>
          </w:rPr>
          <m:t>12.47</m:t>
        </m:r>
      </m:oMath>
      <w:r w:rsidR="00C84D90">
        <w:t xml:space="preserve"> kV RMS feed, HV output cables to the klystron, and connections to the low-level radio frequency (LLRF) system</w:t>
      </w:r>
      <w:r w:rsidR="00B25232">
        <w:t>.</w:t>
      </w:r>
    </w:p>
    <w:p w14:paraId="64D2BCAF" w14:textId="2116B82A" w:rsidR="00B25232" w:rsidRDefault="00C84D90" w:rsidP="004D458B">
      <w:r>
        <w:t xml:space="preserve">There is an </w:t>
      </w:r>
      <w:r w:rsidR="00902BBB">
        <w:t xml:space="preserve">aluminum </w:t>
      </w:r>
      <w:r>
        <w:t xml:space="preserve">oil-filled switch tank located next to B514 that connects the appropriate HVPS to the klystron.  </w:t>
      </w:r>
      <w:r w:rsidR="00902BBB">
        <w:t xml:space="preserve">The aluminum </w:t>
      </w:r>
      <w:r w:rsidR="00F301AA">
        <w:t xml:space="preserve">tank is electrically grounded to earth at the tank location and the tank is filled with FR3 dielectric oil to increase the voltage withstand between the exposed conductors and the grounded tank.  The oil is rated to </w:t>
      </w:r>
      <w:r w:rsidR="00985A4E">
        <w:t>exceed</w:t>
      </w:r>
      <w:r w:rsidR="00F301AA">
        <w:t xml:space="preserve"> the </w:t>
      </w:r>
      <w:r w:rsidR="00985A4E">
        <w:t>IEEE C57.147</w:t>
      </w:r>
      <w:r w:rsidR="00F301AA">
        <w:t xml:space="preserve"> standard that specifies a breakdown of greater than 1</w:t>
      </w:r>
      <w:r w:rsidR="00985A4E">
        <w:t>3</w:t>
      </w:r>
      <w:r w:rsidR="00F301AA">
        <w:t xml:space="preserve">0 kV for distances of one inch (25.4 mm).  </w:t>
      </w:r>
      <w:r>
        <w:t xml:space="preserve">The two output cables, high </w:t>
      </w:r>
      <w:proofErr w:type="gramStart"/>
      <w:r>
        <w:t>voltage</w:t>
      </w:r>
      <w:proofErr w:type="gramEnd"/>
      <w:r>
        <w:t xml:space="preserve"> and return, of both HVPSs are terminated in the tank.  The high voltage cable of the active </w:t>
      </w:r>
      <w:r w:rsidR="00AA4F19">
        <w:t>HVPS</w:t>
      </w:r>
      <w:r>
        <w:t xml:space="preserve"> is connected to the high voltage cable that connects to the termination tank next to the </w:t>
      </w:r>
      <w:r w:rsidR="00AA4F19">
        <w:t xml:space="preserve">klystron.  Similarly, the return cable of the active HVPS is connected to the return cable that connects to the termination tank.  The high voltage and return cables of the warm spare are </w:t>
      </w:r>
      <w:r w:rsidR="00C3453D">
        <w:t>always shorted together and shorted to ground in one of two configurations.  Either they are connected to a shorting bar inside of the switch tank or they are shorted together and to ground outside of the switch tank.  In the latter case, a worker on the warm spare can visually see an air gap between the cables and any cables connected either to the other supply or the klystron</w:t>
      </w:r>
      <w:r w:rsidR="00AA4F19">
        <w:t>.</w:t>
      </w:r>
    </w:p>
    <w:p w14:paraId="69AC8DF2" w14:textId="0D646EE0" w:rsidR="00985A4E" w:rsidRDefault="00985A4E" w:rsidP="004D458B">
      <w:r>
        <w:t xml:space="preserve">The termination tank, located next to the klystron, is of similar construction </w:t>
      </w:r>
      <w:r w:rsidR="00F944E6">
        <w:t xml:space="preserve">to the switch tank, </w:t>
      </w:r>
      <w:r>
        <w:t xml:space="preserve">in that it is made from aluminum and electrically grounded to earth at the tank.  It also uses a high voltage dielectric oil but, for historical reasons, this oil is conventional mineral oil and not a natural ester like FR3.  </w:t>
      </w:r>
    </w:p>
    <w:p w14:paraId="1443126B" w14:textId="15C9940F" w:rsidR="007F4922" w:rsidRDefault="00C84D90" w:rsidP="004D458B">
      <w:r>
        <w:t>The HVPS that functions as the warm spare is administratively locked off.</w:t>
      </w:r>
      <w:r w:rsidR="00013161">
        <w:t xml:space="preserve">  Its input </w:t>
      </w:r>
      <m:oMath>
        <m:r>
          <w:rPr>
            <w:rFonts w:ascii="Cambria Math" w:hAnsi="Cambria Math"/>
          </w:rPr>
          <m:t>12.47</m:t>
        </m:r>
      </m:oMath>
      <w:r w:rsidR="00013161">
        <w:t xml:space="preserve"> kV RMS </w:t>
      </w:r>
      <w:r w:rsidR="00F944E6">
        <w:t xml:space="preserve">switchgear </w:t>
      </w:r>
      <w:r w:rsidR="00013161">
        <w:t xml:space="preserve">disconnect switch is locked in the open position, its three </w:t>
      </w:r>
      <w:proofErr w:type="gramStart"/>
      <w:r w:rsidR="00013161">
        <w:t>input</w:t>
      </w:r>
      <w:proofErr w:type="gramEnd"/>
      <w:r w:rsidR="00013161">
        <w:t xml:space="preserve"> </w:t>
      </w:r>
      <m:oMath>
        <m:r>
          <w:rPr>
            <w:rFonts w:ascii="Cambria Math" w:hAnsi="Cambria Math"/>
          </w:rPr>
          <m:t>200</m:t>
        </m:r>
      </m:oMath>
      <w:r w:rsidR="00FB66D5">
        <w:t xml:space="preserve"> A, </w:t>
      </w:r>
      <w:r w:rsidR="00013161">
        <w:t xml:space="preserve">50E medium voltage fuses are removed, and the load side of the </w:t>
      </w:r>
      <w:r w:rsidR="00FF7B93">
        <w:t>vacuum contactors</w:t>
      </w:r>
      <w:r w:rsidR="00F944E6">
        <w:t xml:space="preserve">, </w:t>
      </w:r>
      <w:r w:rsidR="00C3453D">
        <w:t xml:space="preserve">the </w:t>
      </w:r>
      <w:r w:rsidR="00F944E6">
        <w:t>line side of the HVPS,</w:t>
      </w:r>
      <w:r w:rsidR="00FF7B93">
        <w:t xml:space="preserve"> is grounded</w:t>
      </w:r>
      <w:r w:rsidR="00B34BC2">
        <w:t xml:space="preserve">. </w:t>
      </w:r>
      <w:r w:rsidR="00515122">
        <w:t xml:space="preserve"> </w:t>
      </w:r>
      <w:r w:rsidR="00FF7B93">
        <w:t xml:space="preserve">A </w:t>
      </w:r>
      <w:r w:rsidR="00F944E6">
        <w:t xml:space="preserve">low voltage </w:t>
      </w:r>
      <w:r w:rsidR="00FF7B93">
        <w:t xml:space="preserve">disconnect switch is opened to interrupt the </w:t>
      </w:r>
      <m:oMath>
        <m:r>
          <w:rPr>
            <w:rFonts w:ascii="Cambria Math" w:hAnsi="Cambria Math"/>
          </w:rPr>
          <m:t>208</m:t>
        </m:r>
      </m:oMath>
      <w:r w:rsidR="00FF7B93">
        <w:t xml:space="preserve"> VAC control power to the switchgear, </w:t>
      </w:r>
      <w:r w:rsidR="00FF7B93">
        <w:lastRenderedPageBreak/>
        <w:t xml:space="preserve">and the breaker for the </w:t>
      </w:r>
      <m:oMath>
        <m:r>
          <w:rPr>
            <w:rFonts w:ascii="Cambria Math" w:hAnsi="Cambria Math"/>
          </w:rPr>
          <m:t>120</m:t>
        </m:r>
      </m:oMath>
      <w:r w:rsidR="00FF7B93">
        <w:t xml:space="preserve"> VAC power to the HVPS controller is opened.  Administrative locks from the RF group are placed on these two disconnect switches and the breaker to ensure that power is not inadvertently re-introduced into the spare.</w:t>
      </w:r>
    </w:p>
    <w:p w14:paraId="54140B87" w14:textId="77777777" w:rsidR="00391597" w:rsidRDefault="00391597" w:rsidP="00391597">
      <w:pPr>
        <w:keepNext/>
      </w:pPr>
      <w:r>
        <w:rPr>
          <w:noProof/>
        </w:rPr>
        <w:drawing>
          <wp:inline distT="0" distB="0" distL="0" distR="0" wp14:anchorId="65F50087" wp14:editId="03222884">
            <wp:extent cx="5943600" cy="4775835"/>
            <wp:effectExtent l="0" t="0" r="0" b="571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200B20C6" w14:textId="44B13E66" w:rsidR="00391597" w:rsidRDefault="00391597" w:rsidP="00044808">
      <w:pPr>
        <w:pStyle w:val="Caption"/>
        <w:jc w:val="center"/>
      </w:pPr>
      <w:bookmarkStart w:id="11" w:name="_Ref129777503"/>
      <w:bookmarkStart w:id="12" w:name="_Ref136956057"/>
      <w:bookmarkStart w:id="13" w:name="_Toc149148959"/>
      <w:r>
        <w:t xml:space="preserve">Figure </w:t>
      </w:r>
      <w:r>
        <w:fldChar w:fldCharType="begin"/>
      </w:r>
      <w:r>
        <w:instrText>SEQ Figure \* ARABIC</w:instrText>
      </w:r>
      <w:r>
        <w:fldChar w:fldCharType="separate"/>
      </w:r>
      <w:r w:rsidR="00013B16">
        <w:rPr>
          <w:noProof/>
        </w:rPr>
        <w:t>1</w:t>
      </w:r>
      <w:r>
        <w:fldChar w:fldCharType="end"/>
      </w:r>
      <w:bookmarkEnd w:id="11"/>
      <w:r>
        <w:t>:  Schematic diagram of SPEAR HVPS</w:t>
      </w:r>
      <w:bookmarkEnd w:id="12"/>
      <w:bookmarkEnd w:id="13"/>
    </w:p>
    <w:p w14:paraId="3B9170F7" w14:textId="3DA6EC21" w:rsidR="00FB66D5" w:rsidRDefault="00FB66D5" w:rsidP="00FB66D5">
      <w:pPr>
        <w:pStyle w:val="Heading1"/>
      </w:pPr>
      <w:bookmarkStart w:id="14" w:name="_Toc149148923"/>
      <w:r>
        <w:t>Potential Hazards</w:t>
      </w:r>
      <w:bookmarkEnd w:id="14"/>
    </w:p>
    <w:p w14:paraId="3B5F7154" w14:textId="33DAD41C" w:rsidR="00FB66D5" w:rsidRDefault="00FB66D5" w:rsidP="00FB66D5">
      <w:pPr>
        <w:pStyle w:val="Heading2"/>
      </w:pPr>
      <w:bookmarkStart w:id="15" w:name="_Toc149148924"/>
      <w:r>
        <w:t>Electrical Sources</w:t>
      </w:r>
      <w:bookmarkEnd w:id="15"/>
    </w:p>
    <w:p w14:paraId="6D07FD20" w14:textId="18897DFF" w:rsidR="00FB66D5" w:rsidRDefault="00FB66D5" w:rsidP="00FB66D5">
      <w:pPr>
        <w:pStyle w:val="Heading3"/>
      </w:pPr>
      <w:bookmarkStart w:id="16" w:name="_Toc149148925"/>
      <w:r>
        <w:t xml:space="preserve">Three Phase </w:t>
      </w:r>
      <m:oMath>
        <m:r>
          <m:rPr>
            <m:sty m:val="bi"/>
          </m:rPr>
          <w:rPr>
            <w:rFonts w:ascii="Cambria Math" w:hAnsi="Cambria Math"/>
          </w:rPr>
          <m:t>12.47</m:t>
        </m:r>
      </m:oMath>
      <w:r>
        <w:t xml:space="preserve"> kV RMS Input Voltage</w:t>
      </w:r>
      <w:bookmarkEnd w:id="16"/>
    </w:p>
    <w:p w14:paraId="6DB3671E" w14:textId="26C34824" w:rsidR="00FB66D5" w:rsidRDefault="00FB66D5" w:rsidP="00FB66D5">
      <w:r>
        <w:t xml:space="preserve">The HVPS </w:t>
      </w:r>
      <w:r w:rsidR="00554EC2">
        <w:t xml:space="preserve">power is supplied by the </w:t>
      </w:r>
      <m:oMath>
        <m:r>
          <w:rPr>
            <w:rFonts w:ascii="Cambria Math" w:hAnsi="Cambria Math"/>
          </w:rPr>
          <m:t>12.47</m:t>
        </m:r>
      </m:oMath>
      <w:r w:rsidR="00554EC2">
        <w:t xml:space="preserve"> kV RMS premises power.  Removing the premises power removes this hazard</w:t>
      </w:r>
      <w:r w:rsidR="0067550C">
        <w:t xml:space="preserve"> and prevents the HVPS from generating continuous output power</w:t>
      </w:r>
      <w:r w:rsidR="00554EC2">
        <w:t>.</w:t>
      </w:r>
      <w:r w:rsidR="006236F4">
        <w:t xml:space="preserve">  The medium voltage </w:t>
      </w:r>
      <w:proofErr w:type="gramStart"/>
      <w:r w:rsidR="006236F4">
        <w:t>disconnect</w:t>
      </w:r>
      <w:proofErr w:type="gramEnd"/>
      <w:r w:rsidR="006236F4">
        <w:t xml:space="preserve"> switch and the vacuum contactor </w:t>
      </w:r>
      <w:r w:rsidR="002D30EB">
        <w:t>are</w:t>
      </w:r>
      <w:r w:rsidR="006236F4">
        <w:t xml:space="preserve"> shown on the left side of </w:t>
      </w:r>
      <w:r w:rsidR="006236F4">
        <w:fldChar w:fldCharType="begin"/>
      </w:r>
      <w:r w:rsidR="006236F4">
        <w:instrText xml:space="preserve"> REF _Ref129777503 \h </w:instrText>
      </w:r>
      <w:r w:rsidR="006236F4">
        <w:fldChar w:fldCharType="separate"/>
      </w:r>
      <w:r w:rsidR="00013B16">
        <w:t xml:space="preserve">Figure </w:t>
      </w:r>
      <w:r w:rsidR="00013B16">
        <w:rPr>
          <w:noProof/>
        </w:rPr>
        <w:t>1</w:t>
      </w:r>
      <w:r w:rsidR="006236F4">
        <w:fldChar w:fldCharType="end"/>
      </w:r>
      <w:r w:rsidR="006236F4">
        <w:t>.</w:t>
      </w:r>
    </w:p>
    <w:p w14:paraId="0C1FC22C" w14:textId="1B870A61" w:rsidR="00554EC2" w:rsidRDefault="00554EC2" w:rsidP="00554EC2">
      <w:pPr>
        <w:pStyle w:val="Heading3"/>
      </w:pPr>
      <w:bookmarkStart w:id="17" w:name="_Toc149148926"/>
      <w:r>
        <w:lastRenderedPageBreak/>
        <w:t>Thyristor Firing Pulses</w:t>
      </w:r>
      <w:bookmarkEnd w:id="17"/>
    </w:p>
    <w:p w14:paraId="26A5E7EF" w14:textId="0D574578" w:rsidR="00554EC2" w:rsidRDefault="00554EC2" w:rsidP="00554EC2">
      <w:r>
        <w:t xml:space="preserve">The HVPS power is controlled by the appropriate firing of thyristors.  The firing pulses, generated by the HVPS controller, are in short bursts, but their amplitude </w:t>
      </w:r>
      <w:r w:rsidR="00340A69">
        <w:t>may be as large as</w:t>
      </w:r>
      <w:r>
        <w:t xml:space="preserve"> </w:t>
      </w:r>
      <m:oMath>
        <m:r>
          <w:rPr>
            <w:rFonts w:ascii="Cambria Math" w:hAnsi="Cambria Math"/>
          </w:rPr>
          <m:t>200</m:t>
        </m:r>
      </m:oMath>
      <w:r>
        <w:t xml:space="preserve"> V.  </w:t>
      </w:r>
      <w:r w:rsidR="0067550C">
        <w:t xml:space="preserve">These pulses are fully contained within the HVPS.  They pose no electrical hazard to anyone outside of the closed HVPS.  </w:t>
      </w:r>
      <w:r>
        <w:t xml:space="preserve">Removing a single phase </w:t>
      </w:r>
      <m:oMath>
        <m:r>
          <w:rPr>
            <w:rFonts w:ascii="Cambria Math" w:hAnsi="Cambria Math"/>
          </w:rPr>
          <m:t>120</m:t>
        </m:r>
      </m:oMath>
      <w:r>
        <w:t xml:space="preserve"> VAC control power to the HVPS controller by opening a breaker removes this hazard.</w:t>
      </w:r>
      <w:r w:rsidR="006236F4">
        <w:t xml:space="preserve">  The </w:t>
      </w:r>
      <w:r w:rsidR="002D30EB">
        <w:t xml:space="preserve">two </w:t>
      </w:r>
      <w:r w:rsidR="006236F4">
        <w:t xml:space="preserve">breakers enabling the control power to the </w:t>
      </w:r>
      <w:r w:rsidR="002D30EB">
        <w:t xml:space="preserve">two </w:t>
      </w:r>
      <w:r w:rsidR="006236F4">
        <w:t xml:space="preserve">controllers are shown in </w:t>
      </w:r>
      <w:r w:rsidR="006236F4">
        <w:fldChar w:fldCharType="begin"/>
      </w:r>
      <w:r w:rsidR="006236F4">
        <w:instrText xml:space="preserve"> REF _Ref129779105 \h </w:instrText>
      </w:r>
      <w:r w:rsidR="006236F4">
        <w:fldChar w:fldCharType="separate"/>
      </w:r>
      <w:r w:rsidR="00013B16">
        <w:t xml:space="preserve">Figure </w:t>
      </w:r>
      <w:r w:rsidR="00013B16">
        <w:rPr>
          <w:noProof/>
        </w:rPr>
        <w:t>4</w:t>
      </w:r>
      <w:r w:rsidR="006236F4">
        <w:fldChar w:fldCharType="end"/>
      </w:r>
      <w:r w:rsidR="006236F4">
        <w:t>.</w:t>
      </w:r>
    </w:p>
    <w:p w14:paraId="067E2DF0" w14:textId="1D1172FF" w:rsidR="002D30EB" w:rsidRDefault="002D30EB" w:rsidP="002D30EB">
      <w:pPr>
        <w:pStyle w:val="Heading3"/>
      </w:pPr>
      <w:bookmarkStart w:id="18" w:name="_Toc149148927"/>
      <w:r>
        <w:t>Switch-over Tank</w:t>
      </w:r>
      <w:bookmarkEnd w:id="18"/>
    </w:p>
    <w:p w14:paraId="4E39C1EC" w14:textId="5765CE61" w:rsidR="002D30EB" w:rsidRPr="002D30EB" w:rsidRDefault="002D30EB" w:rsidP="002D30EB">
      <w:r>
        <w:t xml:space="preserve">The switch-over tank is the oil-filled mechanical structure that is used to select which HVPS is connected to the klystron load.  This selection is made by connecting the two cables from the -90 kV output bus of the active supply to the cables that connect to the klystron after passing through the termination tank.  The output cables of the inactive supply are mechanically </w:t>
      </w:r>
      <w:proofErr w:type="gramStart"/>
      <w:r>
        <w:t>connected together</w:t>
      </w:r>
      <w:proofErr w:type="gramEnd"/>
      <w:r>
        <w:t>, and therefore electrically shorted to each other and</w:t>
      </w:r>
      <w:r w:rsidR="00340A69">
        <w:t xml:space="preserve"> then</w:t>
      </w:r>
      <w:r>
        <w:t xml:space="preserve"> to ground, </w:t>
      </w:r>
      <w:r w:rsidR="00340A69">
        <w:t xml:space="preserve">either </w:t>
      </w:r>
      <w:r>
        <w:t>in</w:t>
      </w:r>
      <w:r w:rsidR="00340A69">
        <w:t>side of</w:t>
      </w:r>
      <w:r>
        <w:t xml:space="preserve"> the switch-over tank</w:t>
      </w:r>
      <w:r w:rsidR="00340A69">
        <w:t xml:space="preserve"> or external to this tank</w:t>
      </w:r>
      <w:r>
        <w:t>.</w:t>
      </w:r>
    </w:p>
    <w:p w14:paraId="018FF8EF" w14:textId="4EF81466" w:rsidR="003719E2" w:rsidRDefault="003719E2" w:rsidP="003719E2">
      <w:pPr>
        <w:pStyle w:val="Heading3"/>
      </w:pPr>
      <w:bookmarkStart w:id="19" w:name="_Toc149148928"/>
      <w:r>
        <w:t>AC Control Power for Termination Tank HV Relay</w:t>
      </w:r>
      <w:bookmarkEnd w:id="19"/>
    </w:p>
    <w:p w14:paraId="16EB3A00" w14:textId="7611802A" w:rsidR="00C926E9" w:rsidRDefault="003719E2" w:rsidP="003719E2">
      <w:r>
        <w:t xml:space="preserve">The termination tank has a high voltage (Ross Engineering) relay that needs to be energized with </w:t>
      </w:r>
      <m:oMath>
        <m:r>
          <w:rPr>
            <w:rFonts w:ascii="Cambria Math" w:hAnsi="Cambria Math"/>
          </w:rPr>
          <m:t>120</m:t>
        </m:r>
      </m:oMath>
      <w:r>
        <w:t xml:space="preserve"> VAC when the HVPS is active.  During the transition from making one HVPS inactive and the other one active, the source of the </w:t>
      </w:r>
      <m:oMath>
        <m:r>
          <w:rPr>
            <w:rFonts w:ascii="Cambria Math" w:hAnsi="Cambria Math"/>
          </w:rPr>
          <m:t>120</m:t>
        </m:r>
      </m:oMath>
      <w:r>
        <w:t xml:space="preserve"> VAC control power is switched from one HVPS controller to the other.  </w:t>
      </w:r>
      <w:r w:rsidR="0067550C">
        <w:t xml:space="preserve">The connectors that </w:t>
      </w:r>
      <w:r w:rsidR="0067546A">
        <w:t xml:space="preserve">carry this control power and that </w:t>
      </w:r>
      <w:r w:rsidR="0067550C">
        <w:t>are required to be handled during th</w:t>
      </w:r>
      <w:r w:rsidR="0067546A">
        <w:t xml:space="preserve">e switch between HVPSs are touch safe.  </w:t>
      </w:r>
      <w:r w:rsidR="00E01882">
        <w:t>Removing the control power from both HVPS controllers removes this power during the switchover procedure.</w:t>
      </w:r>
      <w:r w:rsidR="006236F4">
        <w:t xml:space="preserve">  The breakers enabling the control power are shown in </w:t>
      </w:r>
      <w:r w:rsidR="006236F4">
        <w:fldChar w:fldCharType="begin"/>
      </w:r>
      <w:r w:rsidR="006236F4">
        <w:instrText xml:space="preserve"> REF _Ref129779105 \h </w:instrText>
      </w:r>
      <w:r w:rsidR="006236F4">
        <w:fldChar w:fldCharType="separate"/>
      </w:r>
      <w:r w:rsidR="00013B16">
        <w:t xml:space="preserve">Figure </w:t>
      </w:r>
      <w:r w:rsidR="00013B16">
        <w:rPr>
          <w:noProof/>
        </w:rPr>
        <w:t>4</w:t>
      </w:r>
      <w:r w:rsidR="006236F4">
        <w:fldChar w:fldCharType="end"/>
      </w:r>
      <w:r w:rsidR="006236F4">
        <w:t>.</w:t>
      </w:r>
    </w:p>
    <w:p w14:paraId="1E336D6B" w14:textId="5FAD5220" w:rsidR="003719E2" w:rsidRPr="003719E2" w:rsidRDefault="002D30EB" w:rsidP="003719E2">
      <w:r>
        <w:t>The control power for the termination tank HV relay never enters the HVPS, itself, so this is not a hazard to working on or inside of the HVPS.</w:t>
      </w:r>
      <w:r w:rsidR="00C926E9">
        <w:t xml:space="preserve">  This paragraph is only included in this document to show that any potential hazard it may produce has not been ignored.</w:t>
      </w:r>
    </w:p>
    <w:p w14:paraId="4C1B3858" w14:textId="5E305D7C" w:rsidR="00554EC2" w:rsidRDefault="00554EC2" w:rsidP="00554EC2">
      <w:pPr>
        <w:pStyle w:val="Heading3"/>
      </w:pPr>
      <w:bookmarkStart w:id="20" w:name="_Toc149148929"/>
      <w:r>
        <w:t>AC Control Power for the Switchgear Controller</w:t>
      </w:r>
      <w:bookmarkEnd w:id="20"/>
    </w:p>
    <w:p w14:paraId="007F3B30" w14:textId="3AF87BF7" w:rsidR="00554EC2" w:rsidRDefault="00554EC2" w:rsidP="00554EC2">
      <w:r>
        <w:t xml:space="preserve">The switchgear, immediately upstream of and connected to the HVPS, has its own controller to operate its HV contactor.  </w:t>
      </w:r>
      <w:r w:rsidR="0067546A">
        <w:t xml:space="preserve">When </w:t>
      </w:r>
      <w:r w:rsidR="001B53A9">
        <w:t>its</w:t>
      </w:r>
      <w:r w:rsidR="0067546A">
        <w:t xml:space="preserve"> </w:t>
      </w:r>
      <w:r w:rsidR="001B53A9">
        <w:t xml:space="preserve">120 VAC control </w:t>
      </w:r>
      <w:r w:rsidR="0067546A">
        <w:t xml:space="preserve">power is removed from the switchgear, the 12.47 </w:t>
      </w:r>
      <w:proofErr w:type="spellStart"/>
      <w:r w:rsidR="0067546A">
        <w:t>kVAC</w:t>
      </w:r>
      <w:proofErr w:type="spellEnd"/>
      <w:r w:rsidR="0067546A">
        <w:t xml:space="preserve"> vacuum contactor cannot be closed.  </w:t>
      </w:r>
      <w:r>
        <w:t xml:space="preserve">In addition to </w:t>
      </w:r>
      <w:r w:rsidR="1EB44A49">
        <w:t>controlling</w:t>
      </w:r>
      <w:r>
        <w:t xml:space="preserve"> the contactor, this control power also powers a service lamp in the switchgear and an oil pump in the HVPS</w:t>
      </w:r>
      <w:r w:rsidR="00C926E9">
        <w:t xml:space="preserve"> main tank</w:t>
      </w:r>
      <w:r>
        <w:t xml:space="preserve">.  </w:t>
      </w:r>
      <w:r w:rsidR="0067546A">
        <w:t xml:space="preserve">This power is entirely contained within the HVPS.  </w:t>
      </w:r>
      <w:r>
        <w:t>Opening a disconnect switch</w:t>
      </w:r>
      <w:r w:rsidR="006236F4">
        <w:t xml:space="preserve">, shown in </w:t>
      </w:r>
      <w:r>
        <w:fldChar w:fldCharType="begin"/>
      </w:r>
      <w:r>
        <w:instrText xml:space="preserve"> REF _Ref129778767 \h </w:instrText>
      </w:r>
      <w:r>
        <w:fldChar w:fldCharType="separate"/>
      </w:r>
      <w:r w:rsidR="00013B16">
        <w:t xml:space="preserve">Figure </w:t>
      </w:r>
      <w:r w:rsidR="00013B16">
        <w:rPr>
          <w:noProof/>
        </w:rPr>
        <w:t>3</w:t>
      </w:r>
      <w:r>
        <w:fldChar w:fldCharType="end"/>
      </w:r>
      <w:r w:rsidR="006236F4">
        <w:t>,</w:t>
      </w:r>
      <w:r>
        <w:t xml:space="preserve"> removes this power from the HVPS.</w:t>
      </w:r>
      <w:r w:rsidR="00C926E9">
        <w:t xml:space="preserve">  The only potential hazard this poses to anyone working on the HVPS itself is if the oil pump within the HVPS main tank needs to be serviced.</w:t>
      </w:r>
    </w:p>
    <w:p w14:paraId="1F6783BA" w14:textId="147784B0" w:rsidR="00554EC2" w:rsidRDefault="00554EC2" w:rsidP="00554EC2">
      <w:pPr>
        <w:pStyle w:val="Heading3"/>
      </w:pPr>
      <w:bookmarkStart w:id="21" w:name="_Toc149148930"/>
      <w:r>
        <w:t>DC Control Power for the Switchgear Controller</w:t>
      </w:r>
      <w:bookmarkEnd w:id="21"/>
    </w:p>
    <w:p w14:paraId="349868D4" w14:textId="1D129A2E" w:rsidR="00930C05" w:rsidRDefault="00201261" w:rsidP="00554EC2">
      <m:oMath>
        <m:r>
          <w:rPr>
            <w:rFonts w:ascii="Cambria Math" w:hAnsi="Cambria Math"/>
          </w:rPr>
          <m:t>125</m:t>
        </m:r>
      </m:oMath>
      <w:r>
        <w:t xml:space="preserve"> VDC is used for DC control power in the switchgear.</w:t>
      </w:r>
      <w:r w:rsidR="00930C05">
        <w:t xml:space="preserve">  This power is sourced from a supply within substation 507.  We distribute that power to SPEAR1 and SPEAR2 through a local breaker panel in B514, shown in </w:t>
      </w:r>
      <w:r w:rsidR="00930C05">
        <w:fldChar w:fldCharType="begin"/>
      </w:r>
      <w:r w:rsidR="00930C05">
        <w:instrText xml:space="preserve"> REF _Ref129794545 \h </w:instrText>
      </w:r>
      <w:r w:rsidR="00930C05">
        <w:fldChar w:fldCharType="separate"/>
      </w:r>
      <w:r w:rsidR="00013B16">
        <w:t xml:space="preserve">Figure </w:t>
      </w:r>
      <w:r w:rsidR="00013B16">
        <w:rPr>
          <w:noProof/>
        </w:rPr>
        <w:t>5</w:t>
      </w:r>
      <w:r w:rsidR="00930C05">
        <w:fldChar w:fldCharType="end"/>
      </w:r>
      <w:r w:rsidR="00930C05">
        <w:t>.  Opening this breaker removes that power from the switchgear and associated interlocks.</w:t>
      </w:r>
    </w:p>
    <w:p w14:paraId="270C600B" w14:textId="6609CD90" w:rsidR="007F56ED" w:rsidRDefault="00930C05" w:rsidP="00554EC2">
      <w:r>
        <w:t xml:space="preserve">The 125 VDC control power serves </w:t>
      </w:r>
      <w:r w:rsidR="00B84327">
        <w:t>several</w:t>
      </w:r>
      <w:r>
        <w:t xml:space="preserve"> functions.  First, it supplies the control power </w:t>
      </w:r>
      <w:r w:rsidR="00B84327">
        <w:t xml:space="preserve">to the MX relay coil.  </w:t>
      </w:r>
      <w:r w:rsidR="00454F7B">
        <w:t>Activating t</w:t>
      </w:r>
      <w:r w:rsidR="00B84327">
        <w:t xml:space="preserve">he MX relay </w:t>
      </w:r>
      <w:r w:rsidR="00454F7B">
        <w:t xml:space="preserve">coil </w:t>
      </w:r>
      <w:r w:rsidR="00B84327">
        <w:t xml:space="preserve">is </w:t>
      </w:r>
      <w:r w:rsidR="00454F7B">
        <w:t>necessary to remotely close</w:t>
      </w:r>
      <w:r w:rsidR="008E386A">
        <w:t>, and keep closed,</w:t>
      </w:r>
      <w:r w:rsidR="00454F7B">
        <w:t xml:space="preserve"> the 12.47 </w:t>
      </w:r>
      <w:proofErr w:type="spellStart"/>
      <w:r w:rsidR="00454F7B">
        <w:t>kV</w:t>
      </w:r>
      <w:r w:rsidR="008E386A">
        <w:t>AC</w:t>
      </w:r>
      <w:proofErr w:type="spellEnd"/>
      <w:r w:rsidR="00454F7B">
        <w:t xml:space="preserve"> contactor in the HVPS switchgear.  </w:t>
      </w:r>
      <w:r w:rsidR="00B84327">
        <w:t xml:space="preserve"> </w:t>
      </w:r>
      <w:r w:rsidR="00454F7B">
        <w:t xml:space="preserve">Second the 125 VDC is used to provide power to the four each ABB MCO protective relays and the three each phase current meters.  Finally, the 125 VDC provides the power for the 86L lockout relay and its associated circuitry.  The inputs to the lockout relay are the </w:t>
      </w:r>
      <w:r w:rsidR="00454F7B">
        <w:lastRenderedPageBreak/>
        <w:t>normally open relay contacts from the trip circuits of the MCOs a</w:t>
      </w:r>
      <w:r w:rsidR="007F56ED">
        <w:t xml:space="preserve">s well as the normally open HVPS machine protection system signals from tank over-pressure, oil over-temperature, and low flow of the HVPS low conductivity water (LCW).  If any of these contacts close, the 125 VDC control power energizes the lockout relay coil.  When energized, </w:t>
      </w:r>
      <w:r w:rsidR="008E386A">
        <w:t>the relay</w:t>
      </w:r>
      <w:r w:rsidR="007F56ED">
        <w:t xml:space="preserve"> opens a normally closed contact that removes the power from the MX relay coil, opening the contactor.</w:t>
      </w:r>
    </w:p>
    <w:p w14:paraId="482A2097" w14:textId="0C4CE43D" w:rsidR="00554EC2" w:rsidRDefault="0067546A" w:rsidP="00554EC2">
      <w:r>
        <w:t xml:space="preserve">Both HVPSs share a common </w:t>
      </w:r>
      <w:r w:rsidR="007F56ED">
        <w:t>LCW</w:t>
      </w:r>
      <w:r>
        <w:t xml:space="preserve"> flow interlock which </w:t>
      </w:r>
      <w:r w:rsidR="007F56ED">
        <w:t>is connected to</w:t>
      </w:r>
      <w:r>
        <w:t xml:space="preserve"> the 125 VDC power.  During the switch between HVPSs, a touch safe connector must be </w:t>
      </w:r>
      <w:r w:rsidR="00BF1DE2">
        <w:t>moved</w:t>
      </w:r>
      <w:r>
        <w:t xml:space="preserve"> to connect the active HVPS.  Removing the </w:t>
      </w:r>
      <w:r w:rsidR="007C50FD">
        <w:t xml:space="preserve">125 VDC </w:t>
      </w:r>
      <w:r>
        <w:t>control power protects against potential damage to the control hardware</w:t>
      </w:r>
      <w:r w:rsidR="00930C05">
        <w:t>.</w:t>
      </w:r>
    </w:p>
    <w:p w14:paraId="4982F217" w14:textId="64D1F6C0" w:rsidR="00C926E9" w:rsidRDefault="00C926E9" w:rsidP="00554EC2">
      <w:r>
        <w:t>The only potential hazard the 125 VDC control power may pose is to someone working in the HVPS main tank, near any of the HVPS MPS circuit elements that are powered by this voltage.</w:t>
      </w:r>
    </w:p>
    <w:p w14:paraId="03A6EDB1" w14:textId="338DCBB6" w:rsidR="00201261" w:rsidRDefault="00201261" w:rsidP="00201261">
      <w:pPr>
        <w:pStyle w:val="Heading2"/>
      </w:pPr>
      <w:bookmarkStart w:id="22" w:name="_Toc149148931"/>
      <w:r>
        <w:t>Stored Electrical Energy</w:t>
      </w:r>
      <w:bookmarkEnd w:id="22"/>
    </w:p>
    <w:p w14:paraId="67530D90" w14:textId="0351FF1F" w:rsidR="00C14D04" w:rsidRDefault="00201261" w:rsidP="00201261">
      <w:r>
        <w:t xml:space="preserve">There are three types of capacitive elements closely coupled to the HVPS output.  The first is a series of four each </w:t>
      </w:r>
      <m:oMath>
        <m:r>
          <w:rPr>
            <w:rFonts w:ascii="Cambria Math" w:hAnsi="Cambria Math"/>
          </w:rPr>
          <m:t>8 μF</m:t>
        </m:r>
      </m:oMath>
      <w:r>
        <w:t xml:space="preserve"> capacitors that connect to and extend across the output through pairs of </w:t>
      </w:r>
      <m:oMath>
        <m:r>
          <w:rPr>
            <w:rFonts w:ascii="Cambria Math" w:hAnsi="Cambria Math"/>
          </w:rPr>
          <m:t xml:space="preserve">500 </m:t>
        </m:r>
        <m:r>
          <m:rPr>
            <m:sty m:val="p"/>
          </m:rPr>
          <w:rPr>
            <w:rFonts w:ascii="Cambria Math" w:hAnsi="Cambria Math"/>
          </w:rPr>
          <m:t>Ω</m:t>
        </m:r>
      </m:oMath>
      <w:r>
        <w:t xml:space="preserve"> resistors.  The second is a single </w:t>
      </w:r>
      <m:oMath>
        <m:r>
          <w:rPr>
            <w:rFonts w:ascii="Cambria Math" w:hAnsi="Cambria Math"/>
          </w:rPr>
          <m:t>0.22 μF</m:t>
        </m:r>
      </m:oMath>
      <w:r>
        <w:t xml:space="preserve"> capacitor directly across the output.  The third is the approximately </w:t>
      </w:r>
      <m:oMath>
        <m:r>
          <w:rPr>
            <w:rFonts w:ascii="Cambria Math" w:hAnsi="Cambria Math"/>
          </w:rPr>
          <m:t>60</m:t>
        </m:r>
      </m:oMath>
      <w:r>
        <w:t xml:space="preserve"> m of Mil-C-17/81-0001 (RG220) cable betw</w:t>
      </w:r>
      <w:r w:rsidR="00764726">
        <w:t>een</w:t>
      </w:r>
      <w:r>
        <w:t xml:space="preserve"> the HVPS output and the klystron.  The capacitance of this cable is about </w:t>
      </w:r>
      <m:oMath>
        <m:r>
          <w:rPr>
            <w:rFonts w:ascii="Cambria Math" w:hAnsi="Cambria Math"/>
          </w:rPr>
          <m:t>6</m:t>
        </m:r>
      </m:oMath>
      <w:r>
        <w:t xml:space="preserve"> nF.  The total stored energy in these three sets of capacitors, at full rated output voltage, is about </w:t>
      </w:r>
      <m:oMath>
        <m:r>
          <w:rPr>
            <w:rFonts w:ascii="Cambria Math" w:hAnsi="Cambria Math"/>
          </w:rPr>
          <m:t>9</m:t>
        </m:r>
      </m:oMath>
      <w:r>
        <w:t xml:space="preserve"> kJ.</w:t>
      </w:r>
    </w:p>
    <w:p w14:paraId="61CCCD0C" w14:textId="2414CBBF" w:rsidR="00201261" w:rsidRDefault="00391597" w:rsidP="00201261">
      <w:r>
        <w:t xml:space="preserve">Under normal conditions, once the HVPS is turned off, the stored energy is dissipated into the klystron in a fraction of a second.  </w:t>
      </w:r>
      <w:r w:rsidR="00C14D04">
        <w:t xml:space="preserve">If the measured output voltage of the HVPS is zero, there is no stored energy in these capacitors that can be accessed from outside of the HVPS.  </w:t>
      </w:r>
      <w:r w:rsidR="0067546A">
        <w:t xml:space="preserve">The HVPS output voltage is monitored by a redundant set of </w:t>
      </w:r>
      <w:r w:rsidR="007C50FD">
        <w:t xml:space="preserve">passive </w:t>
      </w:r>
      <w:r w:rsidR="0067546A">
        <w:t>voltage dividers.  The low voltage output of these dividers can be m</w:t>
      </w:r>
      <w:r w:rsidR="007C50FD">
        <w:t>easu</w:t>
      </w:r>
      <w:r w:rsidR="0067546A">
        <w:t xml:space="preserve">red </w:t>
      </w:r>
      <w:r w:rsidR="00C14D04">
        <w:t>in the HVPS controller</w:t>
      </w:r>
      <w:r w:rsidR="007C50FD">
        <w:t xml:space="preserve">, and from these redundant measurements, one can calculate the output voltage of the supply.  If, from these measurements, any potentially hazardous voltage is calculated to be on the HVPS output, one needs to discharge this voltage using properly rated high voltage resistive discharge sticks.  Any voltage measurement directly on </w:t>
      </w:r>
      <w:r w:rsidR="00201261">
        <w:t xml:space="preserve">the </w:t>
      </w:r>
      <w:r w:rsidR="007C50FD">
        <w:t xml:space="preserve">HVPS </w:t>
      </w:r>
      <w:r w:rsidR="00201261">
        <w:t>output must be performed using properly rated high voltage probes.</w:t>
      </w:r>
      <w:r w:rsidR="001F172C">
        <w:t xml:space="preserve">  It is imperative that one does not enter the restricted approach boundary when measuring and/or discharging the unknown voltage on the conductors.</w:t>
      </w:r>
    </w:p>
    <w:p w14:paraId="3C683346" w14:textId="5DFBB5DA" w:rsidR="00C14D04" w:rsidRDefault="00C14D04" w:rsidP="00201261">
      <w:r>
        <w:t xml:space="preserve">Inside of the termination tank shown in </w:t>
      </w:r>
      <w:r>
        <w:fldChar w:fldCharType="begin"/>
      </w:r>
      <w:r>
        <w:instrText xml:space="preserve"> REF _Ref129777503 \h </w:instrText>
      </w:r>
      <w:r>
        <w:fldChar w:fldCharType="separate"/>
      </w:r>
      <w:r w:rsidR="00013B16">
        <w:t xml:space="preserve">Figure </w:t>
      </w:r>
      <w:r w:rsidR="00013B16">
        <w:rPr>
          <w:noProof/>
        </w:rPr>
        <w:t>1</w:t>
      </w:r>
      <w:r>
        <w:fldChar w:fldCharType="end"/>
      </w:r>
      <w:r>
        <w:t xml:space="preserve"> are two shorting mechanisms.  When they are shorted together, they connect the center conductor of the -90 kV cable with the center conductor of the return cable.  One mechanism is an electro-mechanical high voltage relay controlled by the HVPS controller and the other is a purely mechanical plunger.  When either of these mechanisms short the cables, they provide a short across the output filter capacitors in the HVPS.  (Note that these mechanisms are too detailed to be shown in the figure.)</w:t>
      </w:r>
    </w:p>
    <w:p w14:paraId="2D06F2C3" w14:textId="1CB647CB" w:rsidR="00C654F7" w:rsidRDefault="00C654F7" w:rsidP="00C654F7">
      <w:pPr>
        <w:pStyle w:val="Heading2"/>
      </w:pPr>
      <w:bookmarkStart w:id="23" w:name="_Toc149148932"/>
      <w:r>
        <w:t>High Voltage Oil</w:t>
      </w:r>
      <w:bookmarkEnd w:id="23"/>
    </w:p>
    <w:p w14:paraId="17ECF577" w14:textId="7F80B1F8" w:rsidR="00C654F7" w:rsidRDefault="00C654F7" w:rsidP="00C654F7">
      <w:r>
        <w:t xml:space="preserve">Tens of gallons of FR3 high voltage oil fills the switch-tank to provide electrical insulation.  The switch-over from the active supply to the warm spare requires manipulation of the Mil-C-17/81-0001 cables in this tank.  The oil is pumped out of the tank before the switch-over occurs and the tank is refilled after the switch-over.  The pump assembly used in this step is </w:t>
      </w:r>
      <w:r w:rsidR="00E1526A">
        <w:t>bulky</w:t>
      </w:r>
      <w:r>
        <w:t xml:space="preserve"> and the barrels that are used to </w:t>
      </w:r>
      <w:r>
        <w:lastRenderedPageBreak/>
        <w:t>temporarily store the oil are heavy when filled with the oil.  Proper lifting techniques must be used, when required.  Also, good housekeeping practices should be followed to minimize</w:t>
      </w:r>
      <w:r w:rsidR="00E1526A">
        <w:t xml:space="preserve"> and clean up any</w:t>
      </w:r>
      <w:r>
        <w:t xml:space="preserve"> oil spillage that could lead to slips and/or falls during this switch-over.</w:t>
      </w:r>
    </w:p>
    <w:p w14:paraId="30733B7D" w14:textId="4BF7D694" w:rsidR="00072F27" w:rsidRDefault="003C123D" w:rsidP="00C654F7">
      <w:r>
        <w:t>The HVPS contains 2600 gallons of the FR3 oil.  Approximately 100 gallons is in each of the two small tanks, the phase tank and the crowbar tank, and the rest is in the main tank.</w:t>
      </w:r>
      <w:r w:rsidR="005E4310">
        <w:t xml:space="preserve">  Pumping out large fractions of the oil from the main tank requires setting up large temporary oil storage tanks in a temporary portable secondary oil containment berm adjacent to building 514.  The secondary oil containment berm and storage tanks add potential slip and trip hazards to the work area.  Care must be taken to follow safe work practices when working in this secondary oil containment berm.</w:t>
      </w:r>
    </w:p>
    <w:p w14:paraId="1115AAFB" w14:textId="38182E95" w:rsidR="00C654F7" w:rsidRDefault="007232D9" w:rsidP="00C654F7">
      <w:pPr>
        <w:pStyle w:val="Heading2"/>
      </w:pPr>
      <w:bookmarkStart w:id="24" w:name="_Toc149148933"/>
      <w:r>
        <w:t>Elevated Work Platform</w:t>
      </w:r>
      <w:bookmarkEnd w:id="24"/>
    </w:p>
    <w:p w14:paraId="1826EA7C" w14:textId="39971055" w:rsidR="00C654F7" w:rsidRDefault="007232D9" w:rsidP="00C654F7">
      <w:r>
        <w:t xml:space="preserve">Work to access the inside of any part of the HVPS requires access to the top of the HVPS.  Both HVPSs are enclosed by permanent scaffolding that protects the worker from falling </w:t>
      </w:r>
      <w:proofErr w:type="gramStart"/>
      <w:r>
        <w:t>off of</w:t>
      </w:r>
      <w:proofErr w:type="gramEnd"/>
      <w:r>
        <w:t xml:space="preserve"> the HVPS when on top of it.  The top of each HVPS has several trip hazards and the metallic surfaces may be slippery due to oil film on them.</w:t>
      </w:r>
      <w:r w:rsidR="00C654F7">
        <w:t xml:space="preserve">  Care must be taken to follow safe </w:t>
      </w:r>
      <w:r>
        <w:t>work</w:t>
      </w:r>
      <w:r w:rsidR="00C654F7">
        <w:t xml:space="preserve"> practices</w:t>
      </w:r>
      <w:r>
        <w:t xml:space="preserve"> when on top of the HVPS</w:t>
      </w:r>
      <w:r w:rsidR="00C654F7">
        <w:t>.</w:t>
      </w:r>
    </w:p>
    <w:p w14:paraId="3D64C6CF" w14:textId="18B6EA9B" w:rsidR="00CB140E" w:rsidRDefault="00CB140E" w:rsidP="00B95FFC">
      <w:pPr>
        <w:pStyle w:val="Heading1"/>
        <w:rPr>
          <w:u w:val="single"/>
        </w:rPr>
      </w:pPr>
      <w:bookmarkStart w:id="25" w:name="_Toc149148934"/>
      <w:r>
        <w:rPr>
          <w:u w:val="single"/>
        </w:rPr>
        <w:t xml:space="preserve">Preparation </w:t>
      </w:r>
      <w:r w:rsidR="003C123D">
        <w:rPr>
          <w:u w:val="single"/>
        </w:rPr>
        <w:t xml:space="preserve">to </w:t>
      </w:r>
      <w:r w:rsidR="00462F28">
        <w:rPr>
          <w:u w:val="single"/>
        </w:rPr>
        <w:t>Change the Active</w:t>
      </w:r>
      <w:r>
        <w:rPr>
          <w:u w:val="single"/>
        </w:rPr>
        <w:t xml:space="preserve"> HVPS </w:t>
      </w:r>
      <w:r w:rsidR="003C123D">
        <w:rPr>
          <w:u w:val="single"/>
        </w:rPr>
        <w:t>Supply</w:t>
      </w:r>
      <w:bookmarkEnd w:id="25"/>
    </w:p>
    <w:p w14:paraId="6AB0A2EB" w14:textId="77777777" w:rsidR="00CB140E" w:rsidRDefault="00CB140E" w:rsidP="00CB140E">
      <w:pPr>
        <w:pStyle w:val="Heading2"/>
      </w:pPr>
      <w:bookmarkStart w:id="26" w:name="_Toc149148935"/>
      <w:r>
        <w:t>Verify Initial Conditions</w:t>
      </w:r>
      <w:bookmarkEnd w:id="26"/>
    </w:p>
    <w:p w14:paraId="1566F1BB" w14:textId="01206EDD" w:rsidR="00CB140E" w:rsidRPr="009C203E" w:rsidRDefault="00CB140E" w:rsidP="00CB140E">
      <w:r>
        <w:t xml:space="preserve">The first steps of this procedure are to verify that </w:t>
      </w:r>
      <w:r w:rsidR="00462F28">
        <w:t xml:space="preserve">both </w:t>
      </w:r>
      <w:r w:rsidR="003C123D">
        <w:t>HVPS</w:t>
      </w:r>
      <w:r w:rsidR="00462F28">
        <w:t>s have been made safe using the SPEAR3 RF HVPS Energy Isolation Plan (EIP), SR-444-636-02-R</w:t>
      </w:r>
      <w:r w:rsidR="00D33981">
        <w:t>2</w:t>
      </w:r>
      <w:r w:rsidR="00462F28">
        <w:t>, that the appropriate red LOTO locks are in place</w:t>
      </w:r>
      <w:r w:rsidR="003C123D">
        <w:t>,</w:t>
      </w:r>
      <w:r w:rsidR="00462F28">
        <w:t xml:space="preserve"> and that the worker has applied their lock to the group lockout box for this EIP.</w:t>
      </w:r>
    </w:p>
    <w:p w14:paraId="29545D0A" w14:textId="723B20E8" w:rsidR="00CB140E" w:rsidRDefault="00462F28" w:rsidP="00CB140E">
      <w:pPr>
        <w:pStyle w:val="Heading3"/>
      </w:pPr>
      <w:bookmarkStart w:id="27" w:name="_Toc149148936"/>
      <w:r>
        <w:t>Verify that SPEAR3 RF HVPS Energy Isolation Plan has been executed</w:t>
      </w:r>
      <w:r w:rsidR="009B7673">
        <w:t>.</w:t>
      </w:r>
      <w:bookmarkEnd w:id="27"/>
    </w:p>
    <w:p w14:paraId="1E5DEF6E" w14:textId="2FE2BA19" w:rsidR="00462F28" w:rsidRDefault="00CB140E" w:rsidP="00CB140E">
      <w:r>
        <w:t>_____</w:t>
      </w:r>
      <w:proofErr w:type="gramStart"/>
      <w:r>
        <w:t xml:space="preserve">_  </w:t>
      </w:r>
      <w:r w:rsidR="00462F28">
        <w:t>Verify</w:t>
      </w:r>
      <w:proofErr w:type="gramEnd"/>
      <w:r w:rsidR="00462F28">
        <w:t xml:space="preserve"> that EIP SR-444-636-02-R</w:t>
      </w:r>
      <w:r w:rsidR="00D33981">
        <w:t>2</w:t>
      </w:r>
      <w:r w:rsidR="00462F28">
        <w:t xml:space="preserve"> has been executed.</w:t>
      </w:r>
    </w:p>
    <w:p w14:paraId="248214C3" w14:textId="2651B19C" w:rsidR="00CB140E" w:rsidRDefault="00462F28" w:rsidP="00CB140E">
      <w:r w:rsidRPr="00997405">
        <w:rPr>
          <w:b/>
          <w:bCs/>
          <w:color w:val="FF0000"/>
          <w:shd w:val="clear" w:color="auto" w:fill="FF8080"/>
        </w:rPr>
        <w:t>_____</w:t>
      </w:r>
      <w:proofErr w:type="gramStart"/>
      <w:r w:rsidRPr="00997405">
        <w:rPr>
          <w:b/>
          <w:bCs/>
          <w:color w:val="FF0000"/>
          <w:shd w:val="clear" w:color="auto" w:fill="FF8080"/>
        </w:rPr>
        <w:t>_</w:t>
      </w:r>
      <w:r>
        <w:t xml:space="preserve">  Apply</w:t>
      </w:r>
      <w:proofErr w:type="gramEnd"/>
      <w:r>
        <w:t xml:space="preserve"> a personal red </w:t>
      </w:r>
      <w:proofErr w:type="spellStart"/>
      <w:r>
        <w:t>CoHE</w:t>
      </w:r>
      <w:proofErr w:type="spellEnd"/>
      <w:r>
        <w:t xml:space="preserve"> lock to the group lockout box for SR-444-636-02-R</w:t>
      </w:r>
      <w:r w:rsidR="00D33981">
        <w:t>2</w:t>
      </w:r>
      <w:r>
        <w:t>.</w:t>
      </w:r>
    </w:p>
    <w:p w14:paraId="10BE2FD5" w14:textId="77777777" w:rsidR="00BA69BA" w:rsidRDefault="00BA69BA" w:rsidP="00BA69BA">
      <w:r w:rsidRPr="00997405">
        <w:rPr>
          <w:b/>
          <w:bCs/>
          <w:color w:val="FF0000"/>
          <w:shd w:val="clear" w:color="auto" w:fill="FF8080"/>
        </w:rPr>
        <w:t>_____</w:t>
      </w:r>
      <w:proofErr w:type="gramStart"/>
      <w:r w:rsidRPr="00997405">
        <w:rPr>
          <w:b/>
          <w:bCs/>
          <w:color w:val="FF0000"/>
          <w:shd w:val="clear" w:color="auto" w:fill="FF8080"/>
        </w:rPr>
        <w:t>_</w:t>
      </w:r>
      <w:r>
        <w:t xml:space="preserve">  Sign</w:t>
      </w:r>
      <w:proofErr w:type="gramEnd"/>
      <w:r>
        <w:t xml:space="preserve"> into the Complex Lockout Permit for SR-444-636-02-R2.</w:t>
      </w:r>
    </w:p>
    <w:p w14:paraId="57E7AF69" w14:textId="60F3E9F6" w:rsidR="00CB140E" w:rsidRDefault="00BA69BA" w:rsidP="00CB140E">
      <w:pPr>
        <w:keepNext/>
        <w:jc w:val="center"/>
      </w:pPr>
      <w:r>
        <w:rPr>
          <w:noProof/>
        </w:rPr>
        <w:lastRenderedPageBreak/>
        <mc:AlternateContent>
          <mc:Choice Requires="wps">
            <w:drawing>
              <wp:anchor distT="4294967294" distB="4294967294" distL="114300" distR="114300" simplePos="0" relativeHeight="251658289" behindDoc="0" locked="0" layoutInCell="1" allowOverlap="1" wp14:anchorId="08096A32" wp14:editId="13F2B419">
                <wp:simplePos x="0" y="0"/>
                <wp:positionH relativeFrom="column">
                  <wp:posOffset>3709670</wp:posOffset>
                </wp:positionH>
                <wp:positionV relativeFrom="paragraph">
                  <wp:posOffset>1173479</wp:posOffset>
                </wp:positionV>
                <wp:extent cx="1595755" cy="0"/>
                <wp:effectExtent l="0" t="114300" r="0" b="114300"/>
                <wp:wrapNone/>
                <wp:docPr id="877716038"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95755" cy="0"/>
                        </a:xfrm>
                        <a:prstGeom prst="straightConnector1">
                          <a:avLst/>
                        </a:prstGeom>
                        <a:ln w="635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45A3F98" id="_x0000_t32" coordsize="21600,21600" o:spt="32" o:oned="t" path="m,l21600,21600e" filled="f">
                <v:path arrowok="t" fillok="f" o:connecttype="none"/>
                <o:lock v:ext="edit" shapetype="t"/>
              </v:shapetype>
              <v:shape id="Straight Arrow Connector 43" o:spid="_x0000_s1026" type="#_x0000_t32" style="position:absolute;margin-left:292.1pt;margin-top:92.4pt;width:125.65pt;height:0;flip:x;z-index:251658289;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" strokecolor="#002060" strokeweight="5pt">
                <v:stroke endarrow="block" joinstyle="miter"/>
                <o:lock v:ext="edit" shapetype="f"/>
              </v:shape>
            </w:pict>
          </mc:Fallback>
        </mc:AlternateContent>
      </w:r>
      <w:r>
        <w:rPr>
          <w:noProof/>
        </w:rPr>
        <mc:AlternateContent>
          <mc:Choice Requires="wps">
            <w:drawing>
              <wp:anchor distT="0" distB="0" distL="114300" distR="114300" simplePos="0" relativeHeight="251658288" behindDoc="0" locked="0" layoutInCell="1" allowOverlap="1" wp14:anchorId="4A367450" wp14:editId="6489545C">
                <wp:simplePos x="0" y="0"/>
                <wp:positionH relativeFrom="column">
                  <wp:posOffset>534670</wp:posOffset>
                </wp:positionH>
                <wp:positionV relativeFrom="paragraph">
                  <wp:posOffset>1233805</wp:posOffset>
                </wp:positionV>
                <wp:extent cx="871220" cy="50165"/>
                <wp:effectExtent l="0" t="114300" r="0" b="83185"/>
                <wp:wrapNone/>
                <wp:docPr id="543183014"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71220" cy="50165"/>
                        </a:xfrm>
                        <a:prstGeom prst="straightConnector1">
                          <a:avLst/>
                        </a:prstGeom>
                        <a:ln w="635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935D44" id="Straight Arrow Connector 42" o:spid="_x0000_s1026" type="#_x0000_t32" style="position:absolute;margin-left:42.1pt;margin-top:97.15pt;width:68.6pt;height:3.95pt;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" strokecolor="#4472c4 [3204]" strokeweight="5pt">
                <v:stroke endarrow="block" joinstyle="miter"/>
                <o:lock v:ext="edit" shapetype="f"/>
              </v:shape>
            </w:pict>
          </mc:Fallback>
        </mc:AlternateContent>
      </w:r>
      <w:r w:rsidR="00CB140E">
        <w:rPr>
          <w:noProof/>
        </w:rPr>
        <w:drawing>
          <wp:inline distT="0" distB="0" distL="0" distR="0" wp14:anchorId="2DC88AB2" wp14:editId="017D9986">
            <wp:extent cx="4526280" cy="3300984"/>
            <wp:effectExtent l="0" t="0" r="7620" b="0"/>
            <wp:docPr id="2" name="Picture 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526280" cy="3300984"/>
                    </a:xfrm>
                    <a:prstGeom prst="rect">
                      <a:avLst/>
                    </a:prstGeom>
                  </pic:spPr>
                </pic:pic>
              </a:graphicData>
            </a:graphic>
          </wp:inline>
        </w:drawing>
      </w:r>
    </w:p>
    <w:p w14:paraId="6E412708" w14:textId="5581A505" w:rsidR="00CB140E" w:rsidRDefault="00CB140E" w:rsidP="00CB140E">
      <w:pPr>
        <w:pStyle w:val="Caption"/>
        <w:jc w:val="center"/>
      </w:pPr>
      <w:bookmarkStart w:id="28" w:name="_Ref129778338"/>
      <w:bookmarkStart w:id="29" w:name="_Toc149148960"/>
      <w:r>
        <w:t xml:space="preserve">Figure </w:t>
      </w:r>
      <w:r>
        <w:fldChar w:fldCharType="begin"/>
      </w:r>
      <w:r>
        <w:instrText>SEQ Figure \* ARABIC</w:instrText>
      </w:r>
      <w:r>
        <w:fldChar w:fldCharType="separate"/>
      </w:r>
      <w:r w:rsidR="00013B16">
        <w:rPr>
          <w:noProof/>
        </w:rPr>
        <w:t>2</w:t>
      </w:r>
      <w:r>
        <w:fldChar w:fldCharType="end"/>
      </w:r>
      <w:bookmarkEnd w:id="28"/>
      <w:r>
        <w:t>:  SPEAR1 switchgear door with viewing window.</w:t>
      </w:r>
      <w:bookmarkEnd w:id="29"/>
    </w:p>
    <w:p w14:paraId="6C2E48D6" w14:textId="2CFCA1FB" w:rsidR="00CB140E" w:rsidRDefault="00BA69BA" w:rsidP="00CB140E">
      <w:pPr>
        <w:keepNext/>
        <w:jc w:val="center"/>
      </w:pPr>
      <w:r>
        <w:rPr>
          <w:noProof/>
        </w:rPr>
        <w:lastRenderedPageBreak/>
        <mc:AlternateContent>
          <mc:Choice Requires="wps">
            <w:drawing>
              <wp:anchor distT="0" distB="0" distL="114300" distR="114300" simplePos="0" relativeHeight="251658293" behindDoc="0" locked="0" layoutInCell="1" allowOverlap="1" wp14:anchorId="19B449D0" wp14:editId="40F909E0">
                <wp:simplePos x="0" y="0"/>
                <wp:positionH relativeFrom="column">
                  <wp:posOffset>4180205</wp:posOffset>
                </wp:positionH>
                <wp:positionV relativeFrom="paragraph">
                  <wp:posOffset>813435</wp:posOffset>
                </wp:positionV>
                <wp:extent cx="1131570" cy="267335"/>
                <wp:effectExtent l="0" t="0" r="0" b="0"/>
                <wp:wrapNone/>
                <wp:docPr id="137504273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267335"/>
                        </a:xfrm>
                        <a:prstGeom prst="rect">
                          <a:avLst/>
                        </a:prstGeom>
                        <a:solidFill>
                          <a:schemeClr val="lt1"/>
                        </a:solidFill>
                        <a:ln w="6350">
                          <a:solidFill>
                            <a:prstClr val="black"/>
                          </a:solidFill>
                        </a:ln>
                      </wps:spPr>
                      <wps:txbx>
                        <w:txbxContent>
                          <w:p w14:paraId="5931EB81" w14:textId="77777777" w:rsidR="00CB140E" w:rsidRDefault="00CB140E" w:rsidP="00CB140E">
                            <w:r>
                              <w:t xml:space="preserve">SPEAR1 208 VAC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9B449D0" id="_x0000_t202" coordsize="21600,21600" o:spt="202" path="m,l,21600r21600,l21600,xe">
                <v:stroke joinstyle="miter"/>
                <v:path gradientshapeok="t" o:connecttype="rect"/>
              </v:shapetype>
              <v:shape id="Text Box 41" o:spid="_x0000_s1026" type="#_x0000_t202" style="position:absolute;left:0;text-align:left;margin-left:329.15pt;margin-top:64.05pt;width:89.1pt;height:21.05pt;z-index:25165829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" fillcolor="white [3201]" strokeweight=".5pt">
                <v:path arrowok="t"/>
                <v:textbox>
                  <w:txbxContent>
                    <w:p w14:paraId="5931EB81" w14:textId="77777777" w:rsidR="00CB140E" w:rsidRDefault="00CB140E" w:rsidP="00CB140E">
                      <w:r>
                        <w:t xml:space="preserve">SPEAR1 208 VAC </w:t>
                      </w:r>
                    </w:p>
                  </w:txbxContent>
                </v:textbox>
              </v:shape>
            </w:pict>
          </mc:Fallback>
        </mc:AlternateContent>
      </w:r>
      <w:r>
        <w:rPr>
          <w:noProof/>
        </w:rPr>
        <mc:AlternateContent>
          <mc:Choice Requires="wps">
            <w:drawing>
              <wp:anchor distT="0" distB="0" distL="114300" distR="114300" simplePos="0" relativeHeight="251658292" behindDoc="0" locked="0" layoutInCell="1" allowOverlap="1" wp14:anchorId="752C1808" wp14:editId="3C4784FC">
                <wp:simplePos x="0" y="0"/>
                <wp:positionH relativeFrom="column">
                  <wp:posOffset>1127760</wp:posOffset>
                </wp:positionH>
                <wp:positionV relativeFrom="paragraph">
                  <wp:posOffset>805180</wp:posOffset>
                </wp:positionV>
                <wp:extent cx="1131570" cy="267335"/>
                <wp:effectExtent l="0" t="0" r="0" b="0"/>
                <wp:wrapNone/>
                <wp:docPr id="29791430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267335"/>
                        </a:xfrm>
                        <a:prstGeom prst="rect">
                          <a:avLst/>
                        </a:prstGeom>
                        <a:solidFill>
                          <a:schemeClr val="lt1"/>
                        </a:solidFill>
                        <a:ln w="6350">
                          <a:solidFill>
                            <a:prstClr val="black"/>
                          </a:solidFill>
                        </a:ln>
                      </wps:spPr>
                      <wps:txbx>
                        <w:txbxContent>
                          <w:p w14:paraId="6B2494AB" w14:textId="77777777" w:rsidR="00CB140E" w:rsidRDefault="00CB140E" w:rsidP="00CB140E">
                            <w:r>
                              <w:t xml:space="preserve">SPEAR2 208 VAC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52C1808" id="Text Box 40" o:spid="_x0000_s1027" type="#_x0000_t202" style="position:absolute;left:0;text-align:left;margin-left:88.8pt;margin-top:63.4pt;width:89.1pt;height:21.05pt;z-index:2516582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" fillcolor="white [3201]" strokeweight=".5pt">
                <v:path arrowok="t"/>
                <v:textbox>
                  <w:txbxContent>
                    <w:p w14:paraId="6B2494AB" w14:textId="77777777" w:rsidR="00CB140E" w:rsidRDefault="00CB140E" w:rsidP="00CB140E">
                      <w:r>
                        <w:t xml:space="preserve">SPEAR2 208 VAC </w:t>
                      </w:r>
                    </w:p>
                  </w:txbxContent>
                </v:textbox>
              </v:shape>
            </w:pict>
          </mc:Fallback>
        </mc:AlternateContent>
      </w:r>
      <w:r w:rsidR="00CB140E">
        <w:rPr>
          <w:noProof/>
        </w:rPr>
        <w:drawing>
          <wp:inline distT="0" distB="0" distL="0" distR="0" wp14:anchorId="274EB46A" wp14:editId="116C1CFA">
            <wp:extent cx="5952744" cy="4462272"/>
            <wp:effectExtent l="0" t="0" r="0" b="0"/>
            <wp:docPr id="16" name="Picture 1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2744" cy="4462272"/>
                    </a:xfrm>
                    <a:prstGeom prst="rect">
                      <a:avLst/>
                    </a:prstGeom>
                  </pic:spPr>
                </pic:pic>
              </a:graphicData>
            </a:graphic>
          </wp:inline>
        </w:drawing>
      </w:r>
    </w:p>
    <w:p w14:paraId="46AD2ABC" w14:textId="76B19B4D" w:rsidR="00CB140E" w:rsidRPr="00BE4B5C" w:rsidRDefault="00CB140E" w:rsidP="00CB140E">
      <w:pPr>
        <w:pStyle w:val="Caption"/>
        <w:jc w:val="center"/>
      </w:pPr>
      <w:bookmarkStart w:id="30" w:name="_Ref129778767"/>
      <w:bookmarkStart w:id="31" w:name="_Toc149148961"/>
      <w:r>
        <w:t xml:space="preserve">Figure </w:t>
      </w:r>
      <w:r>
        <w:fldChar w:fldCharType="begin"/>
      </w:r>
      <w:r>
        <w:instrText>SEQ Figure \* ARABIC</w:instrText>
      </w:r>
      <w:r>
        <w:fldChar w:fldCharType="separate"/>
      </w:r>
      <w:r w:rsidR="00013B16">
        <w:rPr>
          <w:noProof/>
        </w:rPr>
        <w:t>3</w:t>
      </w:r>
      <w:r>
        <w:fldChar w:fldCharType="end"/>
      </w:r>
      <w:bookmarkEnd w:id="30"/>
      <w:r>
        <w:t xml:space="preserve">:  HVPS 208 VAC control power disconnect </w:t>
      </w:r>
      <w:proofErr w:type="gramStart"/>
      <w:r>
        <w:t>switches</w:t>
      </w:r>
      <w:bookmarkEnd w:id="31"/>
      <w:proofErr w:type="gramEnd"/>
    </w:p>
    <w:p w14:paraId="2BCBF31B" w14:textId="7D1056E7" w:rsidR="00CB140E" w:rsidRDefault="00BA69BA" w:rsidP="00CB140E">
      <w:pPr>
        <w:keepNext/>
        <w:jc w:val="center"/>
      </w:pPr>
      <w:r>
        <w:rPr>
          <w:noProof/>
        </w:rPr>
        <w:lastRenderedPageBreak/>
        <mc:AlternateContent>
          <mc:Choice Requires="wps">
            <w:drawing>
              <wp:anchor distT="0" distB="0" distL="114300" distR="114300" simplePos="0" relativeHeight="251658295" behindDoc="0" locked="0" layoutInCell="1" allowOverlap="1" wp14:anchorId="4346EBE4" wp14:editId="1BCF5C30">
                <wp:simplePos x="0" y="0"/>
                <wp:positionH relativeFrom="column">
                  <wp:posOffset>3846830</wp:posOffset>
                </wp:positionH>
                <wp:positionV relativeFrom="paragraph">
                  <wp:posOffset>2387600</wp:posOffset>
                </wp:positionV>
                <wp:extent cx="1131570" cy="276225"/>
                <wp:effectExtent l="0" t="0" r="0" b="9525"/>
                <wp:wrapNone/>
                <wp:docPr id="16892596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276225"/>
                        </a:xfrm>
                        <a:prstGeom prst="rect">
                          <a:avLst/>
                        </a:prstGeom>
                        <a:solidFill>
                          <a:schemeClr val="lt1"/>
                        </a:solidFill>
                        <a:ln w="6350">
                          <a:solidFill>
                            <a:prstClr val="black"/>
                          </a:solidFill>
                        </a:ln>
                      </wps:spPr>
                      <wps:txbx>
                        <w:txbxContent>
                          <w:p w14:paraId="75685808" w14:textId="77777777" w:rsidR="00CB140E" w:rsidRDefault="00CB140E" w:rsidP="00CB140E">
                            <w:r>
                              <w:t>SPEAR2 120 VAC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346EBE4" id="Text Box 39" o:spid="_x0000_s1028" type="#_x0000_t202" style="position:absolute;left:0;text-align:left;margin-left:302.9pt;margin-top:188pt;width:89.1pt;height:21.75pt;z-index:251658295;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" fillcolor="white [3201]" strokeweight=".5pt">
                <v:path arrowok="t"/>
                <v:textbox>
                  <w:txbxContent>
                    <w:p w14:paraId="75685808" w14:textId="77777777" w:rsidR="00CB140E" w:rsidRDefault="00CB140E" w:rsidP="00CB140E">
                      <w:r>
                        <w:t>SPEAR2 120 VAC</w:t>
                      </w:r>
                    </w:p>
                  </w:txbxContent>
                </v:textbox>
              </v:shape>
            </w:pict>
          </mc:Fallback>
        </mc:AlternateContent>
      </w:r>
      <w:r>
        <w:rPr>
          <w:noProof/>
        </w:rPr>
        <mc:AlternateContent>
          <mc:Choice Requires="wps">
            <w:drawing>
              <wp:anchor distT="0" distB="0" distL="114300" distR="114300" simplePos="0" relativeHeight="251658294" behindDoc="0" locked="0" layoutInCell="1" allowOverlap="1" wp14:anchorId="52C352AF" wp14:editId="014A964A">
                <wp:simplePos x="0" y="0"/>
                <wp:positionH relativeFrom="column">
                  <wp:posOffset>3847465</wp:posOffset>
                </wp:positionH>
                <wp:positionV relativeFrom="paragraph">
                  <wp:posOffset>762000</wp:posOffset>
                </wp:positionV>
                <wp:extent cx="1131570" cy="276225"/>
                <wp:effectExtent l="0" t="0" r="0" b="9525"/>
                <wp:wrapNone/>
                <wp:docPr id="73454576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276225"/>
                        </a:xfrm>
                        <a:prstGeom prst="rect">
                          <a:avLst/>
                        </a:prstGeom>
                        <a:solidFill>
                          <a:schemeClr val="lt1"/>
                        </a:solidFill>
                        <a:ln w="6350">
                          <a:solidFill>
                            <a:prstClr val="black"/>
                          </a:solidFill>
                        </a:ln>
                      </wps:spPr>
                      <wps:txbx>
                        <w:txbxContent>
                          <w:p w14:paraId="3F062B1C" w14:textId="77777777" w:rsidR="00CB140E" w:rsidRDefault="00CB140E" w:rsidP="00CB140E">
                            <w:r>
                              <w:t>SPEAR1 120 VAC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2C352AF" id="Text Box 38" o:spid="_x0000_s1029" type="#_x0000_t202" style="position:absolute;left:0;text-align:left;margin-left:302.95pt;margin-top:60pt;width:89.1pt;height:21.75pt;z-index:25165829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" fillcolor="white [3201]" strokeweight=".5pt">
                <v:path arrowok="t"/>
                <v:textbox>
                  <w:txbxContent>
                    <w:p w14:paraId="3F062B1C" w14:textId="77777777" w:rsidR="00CB140E" w:rsidRDefault="00CB140E" w:rsidP="00CB140E">
                      <w:r>
                        <w:t>SPEAR1 120 VAC</w:t>
                      </w:r>
                    </w:p>
                  </w:txbxContent>
                </v:textbox>
              </v:shape>
            </w:pict>
          </mc:Fallback>
        </mc:AlternateContent>
      </w:r>
      <w:r>
        <w:rPr>
          <w:noProof/>
        </w:rPr>
        <mc:AlternateContent>
          <mc:Choice Requires="wps">
            <w:drawing>
              <wp:anchor distT="0" distB="0" distL="114300" distR="114300" simplePos="0" relativeHeight="251658291" behindDoc="0" locked="0" layoutInCell="1" allowOverlap="1" wp14:anchorId="1210658C" wp14:editId="49B22E3E">
                <wp:simplePos x="0" y="0"/>
                <wp:positionH relativeFrom="column">
                  <wp:posOffset>2179320</wp:posOffset>
                </wp:positionH>
                <wp:positionV relativeFrom="paragraph">
                  <wp:posOffset>2362200</wp:posOffset>
                </wp:positionV>
                <wp:extent cx="638175" cy="180975"/>
                <wp:effectExtent l="0" t="19050" r="28575" b="66675"/>
                <wp:wrapNone/>
                <wp:docPr id="1321370912"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175" cy="180975"/>
                        </a:xfrm>
                        <a:prstGeom prst="straightConnector1">
                          <a:avLst/>
                        </a:prstGeom>
                        <a:ln w="635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1A9739F" id="Straight Arrow Connector 37" o:spid="_x0000_s1026" type="#_x0000_t32" style="position:absolute;margin-left:171.6pt;margin-top:186pt;width:50.25pt;height:14.2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" strokecolor="#002060" strokeweight="5pt">
                <v:stroke endarrow="block" joinstyle="miter"/>
                <o:lock v:ext="edit" shapetype="f"/>
              </v:shape>
            </w:pict>
          </mc:Fallback>
        </mc:AlternateContent>
      </w:r>
      <w:r>
        <w:rPr>
          <w:noProof/>
        </w:rPr>
        <mc:AlternateContent>
          <mc:Choice Requires="wps">
            <w:drawing>
              <wp:anchor distT="0" distB="0" distL="114300" distR="114300" simplePos="0" relativeHeight="251658290" behindDoc="0" locked="0" layoutInCell="1" allowOverlap="1" wp14:anchorId="24AC99C5" wp14:editId="3A4A7D74">
                <wp:simplePos x="0" y="0"/>
                <wp:positionH relativeFrom="column">
                  <wp:posOffset>2268855</wp:posOffset>
                </wp:positionH>
                <wp:positionV relativeFrom="paragraph">
                  <wp:posOffset>758825</wp:posOffset>
                </wp:positionV>
                <wp:extent cx="638175" cy="180975"/>
                <wp:effectExtent l="0" t="19050" r="28575" b="66675"/>
                <wp:wrapNone/>
                <wp:docPr id="324425192"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175" cy="180975"/>
                        </a:xfrm>
                        <a:prstGeom prst="straightConnector1">
                          <a:avLst/>
                        </a:prstGeom>
                        <a:ln w="635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9F3B9ED" id="Straight Arrow Connector 36" o:spid="_x0000_s1026" type="#_x0000_t32" style="position:absolute;margin-left:178.65pt;margin-top:59.75pt;width:50.25pt;height:14.2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" strokecolor="#4472c4 [3204]" strokeweight="5pt">
                <v:stroke endarrow="block" joinstyle="miter"/>
                <o:lock v:ext="edit" shapetype="f"/>
              </v:shape>
            </w:pict>
          </mc:Fallback>
        </mc:AlternateContent>
      </w:r>
      <w:r w:rsidR="00CB140E">
        <w:rPr>
          <w:noProof/>
        </w:rPr>
        <w:drawing>
          <wp:inline distT="0" distB="0" distL="0" distR="0" wp14:anchorId="0D0F06BE" wp14:editId="14826511">
            <wp:extent cx="4681728" cy="3639312"/>
            <wp:effectExtent l="0" t="0" r="5080" b="0"/>
            <wp:docPr id="6" name="Picture 6" descr="A close-up of a server roo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server room&#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4681728" cy="3639312"/>
                    </a:xfrm>
                    <a:prstGeom prst="rect">
                      <a:avLst/>
                    </a:prstGeom>
                  </pic:spPr>
                </pic:pic>
              </a:graphicData>
            </a:graphic>
          </wp:inline>
        </w:drawing>
      </w:r>
    </w:p>
    <w:p w14:paraId="4A3A17D1" w14:textId="60D2217D" w:rsidR="00CB140E" w:rsidRPr="00BE4B5C" w:rsidRDefault="00CB140E" w:rsidP="00CB140E">
      <w:pPr>
        <w:pStyle w:val="Caption"/>
        <w:jc w:val="center"/>
      </w:pPr>
      <w:bookmarkStart w:id="32" w:name="_Ref129779105"/>
      <w:bookmarkStart w:id="33" w:name="_Toc149148962"/>
      <w:r>
        <w:t xml:space="preserve">Figure </w:t>
      </w:r>
      <w:r>
        <w:fldChar w:fldCharType="begin"/>
      </w:r>
      <w:r>
        <w:instrText>SEQ Figure \* ARABIC</w:instrText>
      </w:r>
      <w:r>
        <w:fldChar w:fldCharType="separate"/>
      </w:r>
      <w:r w:rsidR="00013B16">
        <w:rPr>
          <w:noProof/>
        </w:rPr>
        <w:t>4</w:t>
      </w:r>
      <w:r>
        <w:fldChar w:fldCharType="end"/>
      </w:r>
      <w:bookmarkEnd w:id="32"/>
      <w:r>
        <w:t>:  B117 LBP breaker panel for HVPS controller 120 VAC control power.</w:t>
      </w:r>
      <w:bookmarkEnd w:id="33"/>
    </w:p>
    <w:p w14:paraId="5D3BC643" w14:textId="77777777" w:rsidR="00CB140E" w:rsidRPr="00CB140E" w:rsidRDefault="00CB140E" w:rsidP="00CB140E"/>
    <w:p w14:paraId="13AA7945" w14:textId="21498471" w:rsidR="00B4655E" w:rsidRDefault="00BA69BA" w:rsidP="00B4655E">
      <w:pPr>
        <w:keepNext/>
        <w:jc w:val="both"/>
      </w:pPr>
      <w:r>
        <w:rPr>
          <w:noProof/>
        </w:rPr>
        <mc:AlternateContent>
          <mc:Choice Requires="wps">
            <w:drawing>
              <wp:anchor distT="0" distB="0" distL="114300" distR="114300" simplePos="0" relativeHeight="251658268" behindDoc="0" locked="0" layoutInCell="1" allowOverlap="1" wp14:anchorId="158CDFD2" wp14:editId="4BC009EC">
                <wp:simplePos x="0" y="0"/>
                <wp:positionH relativeFrom="column">
                  <wp:posOffset>4592955</wp:posOffset>
                </wp:positionH>
                <wp:positionV relativeFrom="paragraph">
                  <wp:posOffset>1238885</wp:posOffset>
                </wp:positionV>
                <wp:extent cx="621665" cy="292735"/>
                <wp:effectExtent l="0" t="0" r="6985" b="0"/>
                <wp:wrapNone/>
                <wp:docPr id="158469292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292735"/>
                        </a:xfrm>
                        <a:prstGeom prst="rect">
                          <a:avLst/>
                        </a:prstGeom>
                        <a:solidFill>
                          <a:schemeClr val="lt1"/>
                        </a:solidFill>
                        <a:ln w="6350">
                          <a:solidFill>
                            <a:prstClr val="black"/>
                          </a:solidFill>
                        </a:ln>
                      </wps:spPr>
                      <wps:txbx>
                        <w:txbxContent>
                          <w:p w14:paraId="3D91649C" w14:textId="05D72302" w:rsidR="00BF6E85" w:rsidRDefault="00BF6E85" w:rsidP="00BF6E85">
                            <w:r>
                              <w:t>SPEAR1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58CDFD2" id="Text Box 35" o:spid="_x0000_s1030" type="#_x0000_t202" style="position:absolute;left:0;text-align:left;margin-left:361.65pt;margin-top:97.55pt;width:48.95pt;height:23.05pt;z-index:2516582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" fillcolor="white [3201]" strokeweight=".5pt">
                <v:path arrowok="t"/>
                <v:textbox>
                  <w:txbxContent>
                    <w:p w14:paraId="3D91649C" w14:textId="05D72302" w:rsidR="00BF6E85" w:rsidRDefault="00BF6E85" w:rsidP="00BF6E85">
                      <w:r>
                        <w:t>SPEAR1</w:t>
                      </w:r>
                    </w:p>
                  </w:txbxContent>
                </v:textbox>
              </v:shape>
            </w:pict>
          </mc:Fallback>
        </mc:AlternateContent>
      </w:r>
      <w:r>
        <w:rPr>
          <w:noProof/>
        </w:rPr>
        <mc:AlternateContent>
          <mc:Choice Requires="wps">
            <w:drawing>
              <wp:anchor distT="0" distB="0" distL="114300" distR="114300" simplePos="0" relativeHeight="251658269" behindDoc="0" locked="0" layoutInCell="1" allowOverlap="1" wp14:anchorId="338255AE" wp14:editId="6AB66ECF">
                <wp:simplePos x="0" y="0"/>
                <wp:positionH relativeFrom="column">
                  <wp:posOffset>3939540</wp:posOffset>
                </wp:positionH>
                <wp:positionV relativeFrom="paragraph">
                  <wp:posOffset>1238885</wp:posOffset>
                </wp:positionV>
                <wp:extent cx="621665" cy="292735"/>
                <wp:effectExtent l="0" t="0" r="6985" b="0"/>
                <wp:wrapNone/>
                <wp:docPr id="129804973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292735"/>
                        </a:xfrm>
                        <a:prstGeom prst="rect">
                          <a:avLst/>
                        </a:prstGeom>
                        <a:solidFill>
                          <a:schemeClr val="lt1"/>
                        </a:solidFill>
                        <a:ln w="6350">
                          <a:solidFill>
                            <a:prstClr val="black"/>
                          </a:solidFill>
                        </a:ln>
                      </wps:spPr>
                      <wps:txbx>
                        <w:txbxContent>
                          <w:p w14:paraId="4BF30BF0" w14:textId="15473E17" w:rsidR="00BF6E85" w:rsidRDefault="00BF6E85" w:rsidP="00BF6E85">
                            <w:r>
                              <w:t>SPEAR2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38255AE" id="Text Box 34" o:spid="_x0000_s1031" type="#_x0000_t202" style="position:absolute;left:0;text-align:left;margin-left:310.2pt;margin-top:97.55pt;width:48.95pt;height:23.05pt;z-index:251658269;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" fillcolor="white [3201]" strokeweight=".5pt">
                <v:path arrowok="t"/>
                <v:textbox>
                  <w:txbxContent>
                    <w:p w14:paraId="4BF30BF0" w14:textId="15473E17" w:rsidR="00BF6E85" w:rsidRDefault="00BF6E85" w:rsidP="00BF6E85">
                      <w:r>
                        <w:t>SPEAR2</w:t>
                      </w:r>
                    </w:p>
                  </w:txbxContent>
                </v:textbox>
              </v:shape>
            </w:pict>
          </mc:Fallback>
        </mc:AlternateContent>
      </w:r>
      <w:r>
        <w:rPr>
          <w:noProof/>
        </w:rPr>
        <mc:AlternateContent>
          <mc:Choice Requires="wps">
            <w:drawing>
              <wp:anchor distT="0" distB="0" distL="114300" distR="114300" simplePos="0" relativeHeight="251658267" behindDoc="0" locked="0" layoutInCell="1" allowOverlap="1" wp14:anchorId="4EAE32E7" wp14:editId="795D4651">
                <wp:simplePos x="0" y="0"/>
                <wp:positionH relativeFrom="column">
                  <wp:posOffset>3392805</wp:posOffset>
                </wp:positionH>
                <wp:positionV relativeFrom="paragraph">
                  <wp:posOffset>1238885</wp:posOffset>
                </wp:positionV>
                <wp:extent cx="514985" cy="292735"/>
                <wp:effectExtent l="0" t="0" r="0" b="0"/>
                <wp:wrapNone/>
                <wp:docPr id="51728549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985" cy="292735"/>
                        </a:xfrm>
                        <a:prstGeom prst="rect">
                          <a:avLst/>
                        </a:prstGeom>
                        <a:solidFill>
                          <a:schemeClr val="lt1"/>
                        </a:solidFill>
                        <a:ln w="6350">
                          <a:solidFill>
                            <a:prstClr val="black"/>
                          </a:solidFill>
                        </a:ln>
                      </wps:spPr>
                      <wps:txbx>
                        <w:txbxContent>
                          <w:p w14:paraId="73198613" w14:textId="2965F68A" w:rsidR="00BF6E85" w:rsidRDefault="00BF6E85">
                            <w:r>
                              <w:t>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EAE32E7" id="Text Box 33" o:spid="_x0000_s1032" type="#_x0000_t202" style="position:absolute;left:0;text-align:left;margin-left:267.15pt;margin-top:97.55pt;width:40.55pt;height:23.05pt;z-index:251658267;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" fillcolor="white [3201]" strokeweight=".5pt">
                <v:path arrowok="t"/>
                <v:textbox>
                  <w:txbxContent>
                    <w:p w14:paraId="73198613" w14:textId="2965F68A" w:rsidR="00BF6E85" w:rsidRDefault="00BF6E85">
                      <w:r>
                        <w:t>MAIN</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017FAB15" wp14:editId="34F77E45">
                <wp:simplePos x="0" y="0"/>
                <wp:positionH relativeFrom="column">
                  <wp:posOffset>4762500</wp:posOffset>
                </wp:positionH>
                <wp:positionV relativeFrom="paragraph">
                  <wp:posOffset>2141855</wp:posOffset>
                </wp:positionV>
                <wp:extent cx="285750" cy="533400"/>
                <wp:effectExtent l="38100" t="38100" r="19050" b="19050"/>
                <wp:wrapNone/>
                <wp:docPr id="1088397738"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85750" cy="533400"/>
                        </a:xfrm>
                        <a:prstGeom prst="straightConnector1">
                          <a:avLst/>
                        </a:prstGeom>
                        <a:ln w="635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CE23F1" id="Straight Arrow Connector 32" o:spid="_x0000_s1026" type="#_x0000_t32" style="position:absolute;margin-left:375pt;margin-top:168.65pt;width:22.5pt;height:42pt;flip:x 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" strokecolor="#00b050" strokeweight="5pt">
                <v:stroke endarrow="block" joinstyle="miter"/>
                <o:lock v:ext="edit" shapetype="f"/>
              </v:shape>
            </w:pict>
          </mc:Fallback>
        </mc:AlternateContent>
      </w:r>
      <w:r>
        <w:rPr>
          <w:noProof/>
        </w:rPr>
        <mc:AlternateContent>
          <mc:Choice Requires="wps">
            <w:drawing>
              <wp:anchor distT="0" distB="0" distL="114300" distR="114300" simplePos="0" relativeHeight="251658245" behindDoc="0" locked="0" layoutInCell="1" allowOverlap="1" wp14:anchorId="2E03B8FB" wp14:editId="52372DAC">
                <wp:simplePos x="0" y="0"/>
                <wp:positionH relativeFrom="column">
                  <wp:posOffset>4216400</wp:posOffset>
                </wp:positionH>
                <wp:positionV relativeFrom="paragraph">
                  <wp:posOffset>2122805</wp:posOffset>
                </wp:positionV>
                <wp:extent cx="45085" cy="590550"/>
                <wp:effectExtent l="95250" t="38100" r="50165" b="0"/>
                <wp:wrapNone/>
                <wp:docPr id="35796476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085" cy="590550"/>
                        </a:xfrm>
                        <a:prstGeom prst="straightConnector1">
                          <a:avLst/>
                        </a:prstGeom>
                        <a:ln w="635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5B70BE55" id="Straight Arrow Connector 31" o:spid="_x0000_s1026" type="#_x0000_t32" style="position:absolute;margin-left:332pt;margin-top:167.15pt;width:3.55pt;height:46.5pt;flip:y;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" strokecolor="#c00000" strokeweight="5pt">
                <v:stroke endarrow="block" joinstyle="miter"/>
                <o:lock v:ext="edit" shapetype="f"/>
              </v:shape>
            </w:pict>
          </mc:Fallback>
        </mc:AlternateContent>
      </w:r>
      <w:r>
        <w:rPr>
          <w:noProof/>
        </w:rPr>
        <mc:AlternateContent>
          <mc:Choice Requires="wps">
            <w:drawing>
              <wp:anchor distT="0" distB="0" distL="114300" distR="114300" simplePos="0" relativeHeight="251658244" behindDoc="0" locked="0" layoutInCell="1" allowOverlap="1" wp14:anchorId="5F685387" wp14:editId="57566E5D">
                <wp:simplePos x="0" y="0"/>
                <wp:positionH relativeFrom="column">
                  <wp:posOffset>3562350</wp:posOffset>
                </wp:positionH>
                <wp:positionV relativeFrom="paragraph">
                  <wp:posOffset>2132330</wp:posOffset>
                </wp:positionV>
                <wp:extent cx="241300" cy="600075"/>
                <wp:effectExtent l="19050" t="38100" r="44450" b="9525"/>
                <wp:wrapNone/>
                <wp:docPr id="397939433"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1300" cy="600075"/>
                        </a:xfrm>
                        <a:prstGeom prst="straightConnector1">
                          <a:avLst/>
                        </a:prstGeom>
                        <a:ln w="635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993F6" id="Straight Arrow Connector 30" o:spid="_x0000_s1026" type="#_x0000_t32" style="position:absolute;margin-left:280.5pt;margin-top:167.9pt;width:19pt;height:47.25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" strokecolor="red" strokeweight="5pt">
                <v:stroke endarrow="block" joinstyle="miter"/>
                <o:lock v:ext="edit" shapetype="f"/>
              </v:shape>
            </w:pict>
          </mc:Fallback>
        </mc:AlternateContent>
      </w:r>
      <w:r w:rsidR="00176C44">
        <w:rPr>
          <w:noProof/>
        </w:rPr>
        <w:drawing>
          <wp:inline distT="0" distB="0" distL="0" distR="0" wp14:anchorId="0E5C4595" wp14:editId="7224A710">
            <wp:extent cx="2606040" cy="2779776"/>
            <wp:effectExtent l="0" t="0" r="3810" b="1905"/>
            <wp:docPr id="17" name="Picture 17" descr="A picture containing text, indoor,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indoor, shelf&#10;&#10;Description automatically generated"/>
                    <pic:cNvPicPr/>
                  </pic:nvPicPr>
                  <pic:blipFill rotWithShape="1">
                    <a:blip r:embed="rId15" cstate="print">
                      <a:extLst>
                        <a:ext uri="{28A0092B-C50C-407E-A947-70E740481C1C}">
                          <a14:useLocalDpi xmlns:a14="http://schemas.microsoft.com/office/drawing/2010/main" val="0"/>
                        </a:ext>
                      </a:extLst>
                    </a:blip>
                    <a:srcRect l="27123" r="10491" b="11313"/>
                    <a:stretch/>
                  </pic:blipFill>
                  <pic:spPr bwMode="auto">
                    <a:xfrm rot="10800000">
                      <a:off x="0" y="0"/>
                      <a:ext cx="2606040" cy="2779776"/>
                    </a:xfrm>
                    <a:prstGeom prst="rect">
                      <a:avLst/>
                    </a:prstGeom>
                    <a:ln>
                      <a:noFill/>
                    </a:ln>
                    <a:extLst>
                      <a:ext uri="{53640926-AAD7-44D8-BBD7-CCE9431645EC}">
                        <a14:shadowObscured xmlns:a14="http://schemas.microsoft.com/office/drawing/2010/main"/>
                      </a:ext>
                    </a:extLst>
                  </pic:spPr>
                </pic:pic>
              </a:graphicData>
            </a:graphic>
          </wp:inline>
        </w:drawing>
      </w:r>
      <w:r w:rsidR="00B4655E">
        <w:t xml:space="preserve">   </w:t>
      </w:r>
      <w:r w:rsidR="00B4655E">
        <w:rPr>
          <w:noProof/>
        </w:rPr>
        <w:drawing>
          <wp:inline distT="0" distB="0" distL="0" distR="0" wp14:anchorId="47B0F2D9" wp14:editId="3F3AED10">
            <wp:extent cx="3008376" cy="1911096"/>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6">
                      <a:extLst>
                        <a:ext uri="{28A0092B-C50C-407E-A947-70E740481C1C}">
                          <a14:useLocalDpi xmlns:a14="http://schemas.microsoft.com/office/drawing/2010/main" val="0"/>
                        </a:ext>
                      </a:extLst>
                    </a:blip>
                    <a:stretch>
                      <a:fillRect/>
                    </a:stretch>
                  </pic:blipFill>
                  <pic:spPr>
                    <a:xfrm>
                      <a:off x="0" y="0"/>
                      <a:ext cx="3008376" cy="1911096"/>
                    </a:xfrm>
                    <a:prstGeom prst="rect">
                      <a:avLst/>
                    </a:prstGeom>
                  </pic:spPr>
                </pic:pic>
              </a:graphicData>
            </a:graphic>
          </wp:inline>
        </w:drawing>
      </w:r>
    </w:p>
    <w:p w14:paraId="2D4E24B6" w14:textId="448E8319" w:rsidR="00D42C2C" w:rsidRDefault="00B4655E" w:rsidP="00DB7745">
      <w:pPr>
        <w:pStyle w:val="Caption"/>
        <w:jc w:val="both"/>
      </w:pPr>
      <w:bookmarkStart w:id="34" w:name="_Ref129794545"/>
      <w:bookmarkStart w:id="35" w:name="_Toc149148963"/>
      <w:r>
        <w:t xml:space="preserve">Figure </w:t>
      </w:r>
      <w:r>
        <w:fldChar w:fldCharType="begin"/>
      </w:r>
      <w:r>
        <w:instrText>SEQ Figure \* ARABIC</w:instrText>
      </w:r>
      <w:r>
        <w:fldChar w:fldCharType="separate"/>
      </w:r>
      <w:r w:rsidR="00013B16">
        <w:rPr>
          <w:noProof/>
        </w:rPr>
        <w:t>5</w:t>
      </w:r>
      <w:r>
        <w:fldChar w:fldCharType="end"/>
      </w:r>
      <w:bookmarkEnd w:id="34"/>
      <w:r>
        <w:t>:  125 VDC control power enclosure and circuit breakers</w:t>
      </w:r>
      <w:bookmarkEnd w:id="35"/>
    </w:p>
    <w:p w14:paraId="510B5CD1" w14:textId="77777777" w:rsidR="00D33981" w:rsidRDefault="00D33981" w:rsidP="007D274B">
      <w:pPr>
        <w:pStyle w:val="Heading2"/>
      </w:pPr>
      <w:bookmarkStart w:id="36" w:name="_Toc149148937"/>
      <w:r>
        <w:lastRenderedPageBreak/>
        <w:t>Verify Current Operational Conditions</w:t>
      </w:r>
      <w:bookmarkEnd w:id="36"/>
    </w:p>
    <w:p w14:paraId="34DEA44D" w14:textId="03A88555" w:rsidR="00D33981" w:rsidRDefault="00D33981" w:rsidP="00D33981">
      <w:pPr>
        <w:pStyle w:val="Heading3"/>
      </w:pPr>
      <w:bookmarkStart w:id="37" w:name="_Toc149148938"/>
      <w:r>
        <w:t xml:space="preserve">Determine active </w:t>
      </w:r>
      <w:proofErr w:type="gramStart"/>
      <w:r>
        <w:t>HVPS</w:t>
      </w:r>
      <w:bookmarkEnd w:id="37"/>
      <w:proofErr w:type="gramEnd"/>
    </w:p>
    <w:p w14:paraId="3E3D3472" w14:textId="6795EF32" w:rsidR="00D33981" w:rsidRDefault="00D33981" w:rsidP="00D33981">
      <w:r>
        <w:t>_____</w:t>
      </w:r>
      <w:proofErr w:type="gramStart"/>
      <w:r>
        <w:t>_  Write</w:t>
      </w:r>
      <w:proofErr w:type="gramEnd"/>
      <w:r>
        <w:t xml:space="preserve"> either SPEAR1 or SPEAR2 in the space at right to denote the active HVPS  ________.</w:t>
      </w:r>
    </w:p>
    <w:p w14:paraId="51166FB8" w14:textId="612182CE" w:rsidR="00D33981" w:rsidRDefault="00D33981" w:rsidP="00D33981">
      <w:r>
        <w:t>_____</w:t>
      </w:r>
      <w:proofErr w:type="gramStart"/>
      <w:r>
        <w:t>_  Write</w:t>
      </w:r>
      <w:proofErr w:type="gramEnd"/>
      <w:r>
        <w:t xml:space="preserve"> the other HVPS name in the space at the right to denote the inactive HVPS  ________.  If this is not the supply to be switched to, </w:t>
      </w:r>
      <w:r>
        <w:rPr>
          <w:color w:val="FF0000"/>
        </w:rPr>
        <w:t xml:space="preserve">STOP THIS </w:t>
      </w:r>
      <w:proofErr w:type="gramStart"/>
      <w:r>
        <w:rPr>
          <w:color w:val="FF0000"/>
        </w:rPr>
        <w:t>PROCEDURE</w:t>
      </w:r>
      <w:proofErr w:type="gramEnd"/>
      <w:r>
        <w:rPr>
          <w:color w:val="FF0000"/>
        </w:rPr>
        <w:t xml:space="preserve"> and contact an HVPS subject matter expert (SME) for assistance.</w:t>
      </w:r>
    </w:p>
    <w:p w14:paraId="216AF980" w14:textId="4CE19929" w:rsidR="00D33981" w:rsidRDefault="00D33981" w:rsidP="00D33981">
      <w:pPr>
        <w:pStyle w:val="Heading2"/>
      </w:pPr>
      <w:bookmarkStart w:id="38" w:name="_Toc149148939"/>
      <w:r>
        <w:t>Notification of Operations to Switch the HVPSs</w:t>
      </w:r>
      <w:bookmarkEnd w:id="38"/>
    </w:p>
    <w:p w14:paraId="57464909" w14:textId="3F76A56A" w:rsidR="00D33981" w:rsidRDefault="00D33981" w:rsidP="00D33981">
      <w:pPr>
        <w:pStyle w:val="Heading3"/>
      </w:pPr>
      <w:bookmarkStart w:id="39" w:name="_Toc149148940"/>
      <w:r>
        <w:t xml:space="preserve">Verify CATER and RSWCF exist and obtain authorization to switch the </w:t>
      </w:r>
      <w:proofErr w:type="gramStart"/>
      <w:r>
        <w:t>HVPSs</w:t>
      </w:r>
      <w:bookmarkEnd w:id="39"/>
      <w:proofErr w:type="gramEnd"/>
    </w:p>
    <w:p w14:paraId="4153AB05" w14:textId="57561847" w:rsidR="00D33981" w:rsidRDefault="00D33981" w:rsidP="00D33981">
      <w:r>
        <w:t xml:space="preserve">For work on the HVPS system, two configuration control documents must be entered and approved.  A CATER is required to let SPEAR operations know of the work and a radiation safety work control form (RSWCF) is required to allow the accelerator division safety officer (ADSO) to manage the radiation and personal protection system (PPS) implications of changing the operational HVPS.  </w:t>
      </w:r>
      <w:r w:rsidR="00343D81">
        <w:t>Since this procedure involves changing the operational SPEAR HVPS, a</w:t>
      </w:r>
      <w:r>
        <w:t xml:space="preserve"> PPS recertification of the newly operational HVPS </w:t>
      </w:r>
      <w:r w:rsidR="00343D81">
        <w:t>is</w:t>
      </w:r>
      <w:r>
        <w:t xml:space="preserve"> required after the completion of the switch.  The SPEAR operations group will grant permission for this work to proceed only after the CATER and RSWCF are in place.</w:t>
      </w:r>
    </w:p>
    <w:p w14:paraId="040A84E6" w14:textId="5B946F63" w:rsidR="00343D81" w:rsidRDefault="00343D81" w:rsidP="00D33981">
      <w:r>
        <w:t>_____</w:t>
      </w:r>
      <w:proofErr w:type="gramStart"/>
      <w:r>
        <w:t>_  CATER</w:t>
      </w:r>
      <w:proofErr w:type="gramEnd"/>
      <w:r>
        <w:t xml:space="preserve"> number corresponding to the HVPS switch  ________.</w:t>
      </w:r>
    </w:p>
    <w:p w14:paraId="199CF628" w14:textId="6C754208" w:rsidR="00343D81" w:rsidRDefault="00343D81" w:rsidP="00D33981">
      <w:r>
        <w:t>_____</w:t>
      </w:r>
      <w:proofErr w:type="gramStart"/>
      <w:r>
        <w:t>_  RSWCF</w:t>
      </w:r>
      <w:proofErr w:type="gramEnd"/>
      <w:r>
        <w:t xml:space="preserve"> number corresponding to this HVPS switch  ________.</w:t>
      </w:r>
    </w:p>
    <w:p w14:paraId="7A8C2E03" w14:textId="0A8331BD" w:rsidR="00343D81" w:rsidRPr="00D33981" w:rsidRDefault="00343D81" w:rsidP="00D33981">
      <w:r>
        <w:t>_____</w:t>
      </w:r>
      <w:proofErr w:type="gramStart"/>
      <w:r>
        <w:t>_  Obtain</w:t>
      </w:r>
      <w:proofErr w:type="gramEnd"/>
      <w:r>
        <w:t xml:space="preserve"> permission from the SPEAR operations group to proceed with the switch of the HVPSs.</w:t>
      </w:r>
    </w:p>
    <w:p w14:paraId="10D6DF23" w14:textId="105CBEAB" w:rsidR="00BA2FC0" w:rsidRDefault="007F5BBC" w:rsidP="007D274B">
      <w:pPr>
        <w:pStyle w:val="Heading2"/>
      </w:pPr>
      <w:bookmarkStart w:id="40" w:name="_Toc149148941"/>
      <w:r>
        <w:t>Zero Voltage Verification of</w:t>
      </w:r>
      <w:r w:rsidR="007D274B">
        <w:t xml:space="preserve"> HVPS </w:t>
      </w:r>
      <w:r>
        <w:t>Connection to</w:t>
      </w:r>
      <w:r w:rsidR="007D274B">
        <w:t xml:space="preserve"> the Klystron</w:t>
      </w:r>
      <w:bookmarkEnd w:id="40"/>
    </w:p>
    <w:p w14:paraId="031B15D7" w14:textId="1520E0A5" w:rsidR="00BA219C" w:rsidRDefault="00BA219C" w:rsidP="00271C39">
      <w:r>
        <w:fldChar w:fldCharType="begin"/>
      </w:r>
      <w:r>
        <w:instrText xml:space="preserve"> REF _Ref129939120 \h </w:instrText>
      </w:r>
      <w:r>
        <w:fldChar w:fldCharType="separate"/>
      </w:r>
      <w:r w:rsidR="00013B16">
        <w:t xml:space="preserve">Figure </w:t>
      </w:r>
      <w:r w:rsidR="00013B16">
        <w:rPr>
          <w:noProof/>
        </w:rPr>
        <w:t>7</w:t>
      </w:r>
      <w:r>
        <w:fldChar w:fldCharType="end"/>
      </w:r>
      <w:r>
        <w:t xml:space="preserve"> shows the top of the switch tank enclosure with the plastic cover and six cable connections visible.  The input cables to the tank are from SPEAR1 (bottom of the photograph) and SPEAR2 (top of the photograph).  The output cables from the tank go to the klystron.  </w:t>
      </w:r>
      <w:r w:rsidR="00580141">
        <w:t>T</w:t>
      </w:r>
      <w:r>
        <w:t>he cables connected to the -90 kV outputs of SPEAR1 and SPEAR2 and the -90 kV input of the klystron</w:t>
      </w:r>
      <w:r w:rsidR="00580141">
        <w:t xml:space="preserve"> are on the left of the photograph</w:t>
      </w:r>
      <w:r>
        <w:t>.</w:t>
      </w:r>
      <w:r w:rsidR="00A23F26">
        <w:t xml:space="preserve">  </w:t>
      </w:r>
      <w:r w:rsidR="00580141">
        <w:t>T</w:t>
      </w:r>
      <w:r w:rsidR="00A23F26">
        <w:t>he return cables for the HVPSs and the klystron</w:t>
      </w:r>
      <w:r w:rsidR="00580141">
        <w:t xml:space="preserve"> are on the right of the photograph</w:t>
      </w:r>
      <w:r w:rsidR="00A23F26">
        <w:t>.</w:t>
      </w:r>
    </w:p>
    <w:p w14:paraId="4DC094D1" w14:textId="4E45EAA5" w:rsidR="00A23F26" w:rsidRDefault="00A23F26" w:rsidP="00271C39">
      <w:r>
        <w:t xml:space="preserve">In an operational configuration, the -90 kV output cable of the active HVPS connects to the -90 kV klystron input cable via a copper bus bar </w:t>
      </w:r>
      <w:r w:rsidR="00580141">
        <w:t xml:space="preserve">submerged </w:t>
      </w:r>
      <w:r>
        <w:t>in the oil of the switch tank.  Similarly</w:t>
      </w:r>
      <w:r w:rsidR="00580141">
        <w:t>,</w:t>
      </w:r>
      <w:r>
        <w:t xml:space="preserve"> the return cable of the active HVPS connects to the klystron return cable via another copper bus bar </w:t>
      </w:r>
      <w:r w:rsidR="00580141">
        <w:t xml:space="preserve">submerged </w:t>
      </w:r>
      <w:r>
        <w:t xml:space="preserve">in the oil of the switch tank.  </w:t>
      </w:r>
      <w:r w:rsidR="00580141">
        <w:t xml:space="preserve">Each of these bus bars is mechanically attached to the lid of the switch tank with a non-conductive </w:t>
      </w:r>
      <w:r w:rsidR="003A6A22">
        <w:t>G10</w:t>
      </w:r>
      <w:r w:rsidR="00BF6E85">
        <w:t xml:space="preserve"> stand-off.  </w:t>
      </w:r>
      <w:r>
        <w:t xml:space="preserve">The two leads of the inactive HVPS are connected to each other via a third copper bus bar.  This bus bar is also connected to earth through an aluminum stand-off that is electrically and mechanically connected to the </w:t>
      </w:r>
      <w:r w:rsidR="00580141">
        <w:t xml:space="preserve">lid of the </w:t>
      </w:r>
      <w:r w:rsidR="00BF6E85">
        <w:t xml:space="preserve">grounded </w:t>
      </w:r>
      <w:r>
        <w:t>switch tank.</w:t>
      </w:r>
    </w:p>
    <w:p w14:paraId="36F219E2" w14:textId="6D1E29AC" w:rsidR="007D274B" w:rsidRDefault="00271C39" w:rsidP="00271C39">
      <w:r>
        <w:t>_____</w:t>
      </w:r>
      <w:proofErr w:type="gramStart"/>
      <w:r>
        <w:t xml:space="preserve">_  </w:t>
      </w:r>
      <w:r w:rsidR="003A6A22">
        <w:t>Remove</w:t>
      </w:r>
      <w:proofErr w:type="gramEnd"/>
      <w:r w:rsidR="003A6A22">
        <w:t xml:space="preserve"> the OPS configuration lock from </w:t>
      </w:r>
      <w:r w:rsidR="009262E0">
        <w:t>the doors of the switch tank enclosure</w:t>
      </w:r>
      <w:r>
        <w:t>, located on the side of B514,</w:t>
      </w:r>
      <w:r w:rsidR="009262E0">
        <w:t xml:space="preserve"> </w:t>
      </w:r>
      <w:r w:rsidR="003A6A22">
        <w:t xml:space="preserve">open the doors, </w:t>
      </w:r>
      <w:r w:rsidR="009262E0">
        <w:t>and r</w:t>
      </w:r>
      <w:r w:rsidR="007D274B">
        <w:t xml:space="preserve">emove the plastic cover from the </w:t>
      </w:r>
      <w:r>
        <w:t xml:space="preserve">top of the </w:t>
      </w:r>
      <w:r w:rsidR="00DC0F3C">
        <w:t xml:space="preserve">oil-filled </w:t>
      </w:r>
      <w:r w:rsidR="007D274B">
        <w:t>switch tank</w:t>
      </w:r>
      <w:r>
        <w:t>.</w:t>
      </w:r>
    </w:p>
    <w:p w14:paraId="16BCC2A5" w14:textId="0A6F8C07" w:rsidR="007D274B" w:rsidRDefault="00271C39" w:rsidP="00271C39">
      <w:r w:rsidRPr="00340143">
        <w:rPr>
          <w:color w:val="FF0000"/>
          <w:shd w:val="clear" w:color="auto" w:fill="FF8080"/>
        </w:rPr>
        <w:t>_____</w:t>
      </w:r>
      <w:proofErr w:type="gramStart"/>
      <w:r w:rsidRPr="00340143">
        <w:rPr>
          <w:color w:val="FF0000"/>
          <w:shd w:val="clear" w:color="auto" w:fill="FF8080"/>
        </w:rPr>
        <w:t>_</w:t>
      </w:r>
      <w:r>
        <w:t xml:space="preserve">  </w:t>
      </w:r>
      <w:r w:rsidR="00764726">
        <w:t>Gather</w:t>
      </w:r>
      <w:proofErr w:type="gramEnd"/>
      <w:r w:rsidR="00764726">
        <w:t xml:space="preserve"> a properly rated discharge stick, such as the Phenix Technologies DS100-2, shown in </w:t>
      </w:r>
      <w:r w:rsidR="00764726">
        <w:fldChar w:fldCharType="begin"/>
      </w:r>
      <w:r w:rsidR="00764726">
        <w:instrText xml:space="preserve"> REF _Ref129944668 \h </w:instrText>
      </w:r>
      <w:r w:rsidR="00764726">
        <w:fldChar w:fldCharType="separate"/>
      </w:r>
      <w:r w:rsidR="00013B16">
        <w:t xml:space="preserve">Figure </w:t>
      </w:r>
      <w:r w:rsidR="00013B16">
        <w:rPr>
          <w:noProof/>
        </w:rPr>
        <w:t>8</w:t>
      </w:r>
      <w:r w:rsidR="00764726">
        <w:fldChar w:fldCharType="end"/>
      </w:r>
      <w:r w:rsidR="00BA69BA">
        <w:t>,</w:t>
      </w:r>
      <w:r w:rsidR="00764726">
        <w:t xml:space="preserve"> and connect its ground to earth at the switch tank.  </w:t>
      </w:r>
      <w:r w:rsidR="00DC0F3C">
        <w:t>Keeping the proper distance away from the conductors in the tank, a</w:t>
      </w:r>
      <w:r w:rsidR="007D274B">
        <w:t xml:space="preserve">pply </w:t>
      </w:r>
      <w:r w:rsidR="00764726">
        <w:t>the d</w:t>
      </w:r>
      <w:r w:rsidR="007D274B">
        <w:t xml:space="preserve">ischarge stick for at least five seconds to </w:t>
      </w:r>
      <w:r w:rsidR="00764726">
        <w:t>first</w:t>
      </w:r>
      <w:r w:rsidR="007D274B">
        <w:t xml:space="preserve"> the high voltage </w:t>
      </w:r>
      <w:r w:rsidR="00764726">
        <w:t xml:space="preserve">lead </w:t>
      </w:r>
      <w:r w:rsidR="007D274B">
        <w:lastRenderedPageBreak/>
        <w:t xml:space="preserve">and </w:t>
      </w:r>
      <w:r w:rsidR="00764726">
        <w:t xml:space="preserve">then the </w:t>
      </w:r>
      <w:r w:rsidR="007D274B">
        <w:t xml:space="preserve">return lead of the </w:t>
      </w:r>
      <w:r w:rsidR="00DC0F3C">
        <w:t xml:space="preserve">conductors that connect the </w:t>
      </w:r>
      <w:r w:rsidR="007D274B">
        <w:t>cables from the switch tank to the klystron</w:t>
      </w:r>
      <w:r w:rsidR="0050142B">
        <w:t>.</w:t>
      </w:r>
      <w:r w:rsidR="008116C7">
        <w:t xml:space="preserve">  One can apply the discharge stick to the three copper bus bars submerged in the oil.  (One of the bus bars is already at earth potential, so applying the discharge stick to that bus bar does not serve any electrical function.) </w:t>
      </w:r>
    </w:p>
    <w:p w14:paraId="4C0F561D" w14:textId="124AB6A2" w:rsidR="00EF444C" w:rsidRDefault="00BA69BA" w:rsidP="00EF444C">
      <w:pPr>
        <w:keepNext/>
      </w:pPr>
      <w:r>
        <w:rPr>
          <w:noProof/>
        </w:rPr>
        <mc:AlternateContent>
          <mc:Choice Requires="wps">
            <w:drawing>
              <wp:anchor distT="0" distB="0" distL="114300" distR="114300" simplePos="0" relativeHeight="251658286" behindDoc="0" locked="0" layoutInCell="1" allowOverlap="1" wp14:anchorId="1D8F81FB" wp14:editId="38939F15">
                <wp:simplePos x="0" y="0"/>
                <wp:positionH relativeFrom="column">
                  <wp:posOffset>3868420</wp:posOffset>
                </wp:positionH>
                <wp:positionV relativeFrom="paragraph">
                  <wp:posOffset>1047750</wp:posOffset>
                </wp:positionV>
                <wp:extent cx="160655" cy="542925"/>
                <wp:effectExtent l="19050" t="38100" r="29845" b="9525"/>
                <wp:wrapNone/>
                <wp:docPr id="1575111018"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60655" cy="542925"/>
                        </a:xfrm>
                        <a:prstGeom prst="straightConnector1">
                          <a:avLst/>
                        </a:prstGeom>
                        <a:ln w="635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2AA974" id="Straight Arrow Connector 29" o:spid="_x0000_s1026" type="#_x0000_t32" style="position:absolute;margin-left:304.6pt;margin-top:82.5pt;width:12.65pt;height:42.75pt;flip:y;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" strokecolor="#00b050" strokeweight="5pt">
                <v:stroke endarrow="block" joinstyle="miter"/>
                <o:lock v:ext="edit" shapetype="f"/>
              </v:shape>
            </w:pict>
          </mc:Fallback>
        </mc:AlternateContent>
      </w:r>
      <w:r>
        <w:rPr>
          <w:noProof/>
        </w:rPr>
        <mc:AlternateContent>
          <mc:Choice Requires="wps">
            <w:drawing>
              <wp:anchor distT="0" distB="0" distL="114300" distR="114300" simplePos="0" relativeHeight="251658285" behindDoc="0" locked="0" layoutInCell="1" allowOverlap="1" wp14:anchorId="4B42F4EB" wp14:editId="36765939">
                <wp:simplePos x="0" y="0"/>
                <wp:positionH relativeFrom="column">
                  <wp:posOffset>3562350</wp:posOffset>
                </wp:positionH>
                <wp:positionV relativeFrom="paragraph">
                  <wp:posOffset>400050</wp:posOffset>
                </wp:positionV>
                <wp:extent cx="581025" cy="247650"/>
                <wp:effectExtent l="19050" t="19050" r="9525" b="57150"/>
                <wp:wrapNone/>
                <wp:docPr id="1871397022"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 cy="247650"/>
                        </a:xfrm>
                        <a:prstGeom prst="straightConnector1">
                          <a:avLst/>
                        </a:prstGeom>
                        <a:ln w="635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1B5ED67" id="Straight Arrow Connector 28" o:spid="_x0000_s1026" type="#_x0000_t32" style="position:absolute;margin-left:280.5pt;margin-top:31.5pt;width:45.75pt;height:19.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" strokecolor="yellow" strokeweight="5pt">
                <v:stroke endarrow="block" joinstyle="miter"/>
                <o:lock v:ext="edit" shapetype="f"/>
              </v:shape>
            </w:pict>
          </mc:Fallback>
        </mc:AlternateContent>
      </w:r>
      <w:r>
        <w:rPr>
          <w:noProof/>
        </w:rPr>
        <mc:AlternateContent>
          <mc:Choice Requires="wps">
            <w:drawing>
              <wp:anchor distT="0" distB="0" distL="114300" distR="114300" simplePos="0" relativeHeight="251658283" behindDoc="0" locked="0" layoutInCell="1" allowOverlap="1" wp14:anchorId="749B45FC" wp14:editId="5E84B55D">
                <wp:simplePos x="0" y="0"/>
                <wp:positionH relativeFrom="column">
                  <wp:posOffset>4714875</wp:posOffset>
                </wp:positionH>
                <wp:positionV relativeFrom="paragraph">
                  <wp:posOffset>400050</wp:posOffset>
                </wp:positionV>
                <wp:extent cx="565150" cy="247650"/>
                <wp:effectExtent l="0" t="0" r="6350" b="0"/>
                <wp:wrapNone/>
                <wp:docPr id="50228347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 cy="247650"/>
                        </a:xfrm>
                        <a:prstGeom prst="rect">
                          <a:avLst/>
                        </a:prstGeom>
                        <a:solidFill>
                          <a:schemeClr val="lt1"/>
                        </a:solidFill>
                        <a:ln w="6350">
                          <a:solidFill>
                            <a:prstClr val="black"/>
                          </a:solidFill>
                        </a:ln>
                      </wps:spPr>
                      <wps:txbx>
                        <w:txbxContent>
                          <w:p w14:paraId="766E2AB1" w14:textId="435B1A15" w:rsidR="00E45317" w:rsidRDefault="00E45317">
                            <w:r>
                              <w:t>WIPER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49B45FC" id="Text Box 27" o:spid="_x0000_s1033" type="#_x0000_t202" style="position:absolute;margin-left:371.25pt;margin-top:31.5pt;width:44.5pt;height:19.5pt;z-index:25165828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" fillcolor="white [3201]" strokeweight=".5pt">
                <v:path arrowok="t"/>
                <v:textbox>
                  <w:txbxContent>
                    <w:p w14:paraId="766E2AB1" w14:textId="435B1A15" w:rsidR="00E45317" w:rsidRDefault="00E45317">
                      <w:r>
                        <w:t>WIPER</w:t>
                      </w:r>
                    </w:p>
                  </w:txbxContent>
                </v:textbox>
              </v:shape>
            </w:pict>
          </mc:Fallback>
        </mc:AlternateContent>
      </w:r>
      <w:r>
        <w:rPr>
          <w:noProof/>
        </w:rPr>
        <mc:AlternateContent>
          <mc:Choice Requires="wps">
            <w:drawing>
              <wp:anchor distT="0" distB="0" distL="114300" distR="114300" simplePos="0" relativeHeight="251658284" behindDoc="0" locked="0" layoutInCell="1" allowOverlap="1" wp14:anchorId="2A55302F" wp14:editId="126148BC">
                <wp:simplePos x="0" y="0"/>
                <wp:positionH relativeFrom="column">
                  <wp:posOffset>4657725</wp:posOffset>
                </wp:positionH>
                <wp:positionV relativeFrom="paragraph">
                  <wp:posOffset>800100</wp:posOffset>
                </wp:positionV>
                <wp:extent cx="711835" cy="247650"/>
                <wp:effectExtent l="0" t="0" r="0" b="0"/>
                <wp:wrapNone/>
                <wp:docPr id="199958147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247650"/>
                        </a:xfrm>
                        <a:prstGeom prst="rect">
                          <a:avLst/>
                        </a:prstGeom>
                        <a:solidFill>
                          <a:schemeClr val="lt1"/>
                        </a:solidFill>
                        <a:ln w="6350">
                          <a:solidFill>
                            <a:prstClr val="black"/>
                          </a:solidFill>
                        </a:ln>
                      </wps:spPr>
                      <wps:txbx>
                        <w:txbxContent>
                          <w:p w14:paraId="407D95B6" w14:textId="4219FB21" w:rsidR="00E45317" w:rsidRDefault="00E45317" w:rsidP="00E45317">
                            <w:r>
                              <w:t>GROUND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A55302F" id="Text Box 26" o:spid="_x0000_s1034" type="#_x0000_t202" style="position:absolute;margin-left:366.75pt;margin-top:63pt;width:56.05pt;height:19.5pt;z-index:2516582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" fillcolor="white [3201]" strokeweight=".5pt">
                <v:path arrowok="t"/>
                <v:textbox>
                  <w:txbxContent>
                    <w:p w14:paraId="407D95B6" w14:textId="4219FB21" w:rsidR="00E45317" w:rsidRDefault="00E45317" w:rsidP="00E45317">
                      <w:r>
                        <w:t>GROUND</w:t>
                      </w:r>
                    </w:p>
                  </w:txbxContent>
                </v:textbox>
              </v:shape>
            </w:pict>
          </mc:Fallback>
        </mc:AlternateContent>
      </w:r>
      <w:r>
        <w:rPr>
          <w:noProof/>
        </w:rPr>
        <mc:AlternateContent>
          <mc:Choice Requires="wps">
            <w:drawing>
              <wp:anchor distT="0" distB="0" distL="114300" distR="114300" simplePos="0" relativeHeight="251658260" behindDoc="0" locked="0" layoutInCell="1" allowOverlap="1" wp14:anchorId="544BE435" wp14:editId="59088640">
                <wp:simplePos x="0" y="0"/>
                <wp:positionH relativeFrom="column">
                  <wp:posOffset>862330</wp:posOffset>
                </wp:positionH>
                <wp:positionV relativeFrom="paragraph">
                  <wp:posOffset>1242695</wp:posOffset>
                </wp:positionV>
                <wp:extent cx="759460" cy="445135"/>
                <wp:effectExtent l="19050" t="38100" r="40640" b="31115"/>
                <wp:wrapNone/>
                <wp:docPr id="929256633"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9460" cy="445135"/>
                        </a:xfrm>
                        <a:prstGeom prst="straightConnector1">
                          <a:avLst/>
                        </a:prstGeom>
                        <a:ln w="635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380D2" id="Straight Arrow Connector 25" o:spid="_x0000_s1026" type="#_x0000_t32" style="position:absolute;margin-left:67.9pt;margin-top:97.85pt;width:59.8pt;height:35.05pt;flip: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58259" behindDoc="0" locked="0" layoutInCell="1" allowOverlap="1" wp14:anchorId="2210CD6D" wp14:editId="0B449AFF">
                <wp:simplePos x="0" y="0"/>
                <wp:positionH relativeFrom="column">
                  <wp:posOffset>198120</wp:posOffset>
                </wp:positionH>
                <wp:positionV relativeFrom="paragraph">
                  <wp:posOffset>721360</wp:posOffset>
                </wp:positionV>
                <wp:extent cx="854075" cy="431165"/>
                <wp:effectExtent l="19050" t="38100" r="41275" b="26035"/>
                <wp:wrapNone/>
                <wp:docPr id="851300711"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54075" cy="431165"/>
                        </a:xfrm>
                        <a:prstGeom prst="straightConnector1">
                          <a:avLst/>
                        </a:prstGeom>
                        <a:ln w="635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85AA714" id="Straight Arrow Connector 24" o:spid="_x0000_s1026" type="#_x0000_t32" style="position:absolute;margin-left:15.6pt;margin-top:56.8pt;width:67.25pt;height:33.95pt;flip:y;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" strokecolor="red" strokeweight="5pt">
                <v:stroke endarrow="block" joinstyle="miter"/>
                <o:lock v:ext="edit" shapetype="f"/>
              </v:shape>
            </w:pict>
          </mc:Fallback>
        </mc:AlternateContent>
      </w:r>
      <w:r w:rsidR="00EF444C">
        <w:rPr>
          <w:noProof/>
        </w:rPr>
        <w:drawing>
          <wp:inline distT="0" distB="0" distL="0" distR="0" wp14:anchorId="31E6D7A7" wp14:editId="658BD8D1">
            <wp:extent cx="2825496" cy="18105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7">
                      <a:extLst>
                        <a:ext uri="{28A0092B-C50C-407E-A947-70E740481C1C}">
                          <a14:useLocalDpi xmlns:a14="http://schemas.microsoft.com/office/drawing/2010/main" val="0"/>
                        </a:ext>
                      </a:extLst>
                    </a:blip>
                    <a:stretch>
                      <a:fillRect/>
                    </a:stretch>
                  </pic:blipFill>
                  <pic:spPr>
                    <a:xfrm>
                      <a:off x="0" y="0"/>
                      <a:ext cx="2825496" cy="1810512"/>
                    </a:xfrm>
                    <a:prstGeom prst="rect">
                      <a:avLst/>
                    </a:prstGeom>
                  </pic:spPr>
                </pic:pic>
              </a:graphicData>
            </a:graphic>
          </wp:inline>
        </w:drawing>
      </w:r>
      <w:r w:rsidR="00EF444C">
        <w:t xml:space="preserve">      </w:t>
      </w:r>
      <w:r w:rsidR="00636B0B">
        <w:rPr>
          <w:noProof/>
        </w:rPr>
        <w:drawing>
          <wp:inline distT="0" distB="0" distL="0" distR="0" wp14:anchorId="72888ABD" wp14:editId="76EA2E0D">
            <wp:extent cx="2441448" cy="1828800"/>
            <wp:effectExtent l="0" t="0" r="0" b="0"/>
            <wp:docPr id="18" name="Picture 18" descr="A picture containing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clos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rot="10800000">
                      <a:off x="0" y="0"/>
                      <a:ext cx="2441448" cy="1828800"/>
                    </a:xfrm>
                    <a:prstGeom prst="rect">
                      <a:avLst/>
                    </a:prstGeom>
                  </pic:spPr>
                </pic:pic>
              </a:graphicData>
            </a:graphic>
          </wp:inline>
        </w:drawing>
      </w:r>
    </w:p>
    <w:p w14:paraId="1F69DBF3" w14:textId="25A729D7" w:rsidR="00EF444C" w:rsidRDefault="00EF444C" w:rsidP="00EF444C">
      <w:pPr>
        <w:pStyle w:val="Caption"/>
      </w:pPr>
      <w:bookmarkStart w:id="41" w:name="_Ref129935728"/>
      <w:bookmarkStart w:id="42" w:name="_Toc149148964"/>
      <w:r>
        <w:t xml:space="preserve">Figure </w:t>
      </w:r>
      <w:r>
        <w:fldChar w:fldCharType="begin"/>
      </w:r>
      <w:r>
        <w:instrText>SEQ Figure \* ARABIC</w:instrText>
      </w:r>
      <w:r>
        <w:fldChar w:fldCharType="separate"/>
      </w:r>
      <w:r w:rsidR="00013B16">
        <w:rPr>
          <w:noProof/>
        </w:rPr>
        <w:t>6</w:t>
      </w:r>
      <w:r>
        <w:fldChar w:fldCharType="end"/>
      </w:r>
      <w:bookmarkEnd w:id="41"/>
      <w:r>
        <w:t>:  Termination tank</w:t>
      </w:r>
      <w:bookmarkEnd w:id="42"/>
    </w:p>
    <w:p w14:paraId="597FB44E" w14:textId="51ACCE41" w:rsidR="00EF444C" w:rsidRDefault="00BA69BA" w:rsidP="00EF444C">
      <w:pPr>
        <w:keepNext/>
        <w:jc w:val="center"/>
      </w:pPr>
      <w:r>
        <w:rPr>
          <w:noProof/>
        </w:rPr>
        <mc:AlternateContent>
          <mc:Choice Requires="wps">
            <w:drawing>
              <wp:anchor distT="0" distB="0" distL="114300" distR="114300" simplePos="0" relativeHeight="251666487" behindDoc="0" locked="0" layoutInCell="1" allowOverlap="1" wp14:anchorId="4A04675D" wp14:editId="4009C3E4">
                <wp:simplePos x="0" y="0"/>
                <wp:positionH relativeFrom="column">
                  <wp:posOffset>3009900</wp:posOffset>
                </wp:positionH>
                <wp:positionV relativeFrom="paragraph">
                  <wp:posOffset>866775</wp:posOffset>
                </wp:positionV>
                <wp:extent cx="342900" cy="552450"/>
                <wp:effectExtent l="19050" t="38100" r="38100" b="19050"/>
                <wp:wrapNone/>
                <wp:docPr id="1865424721"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342900" cy="552450"/>
                        </a:xfrm>
                        <a:prstGeom prst="straightConnector1">
                          <a:avLst/>
                        </a:prstGeom>
                        <a:noFill/>
                        <a:ln w="63500">
                          <a:solidFill>
                            <a:srgbClr val="00B050"/>
                          </a:solidFill>
                          <a:round/>
                          <a:headEnd type="none" w="med" len="med"/>
                          <a:tailEnd type="triangle"/>
                        </a:ln>
                      </wps:spPr>
                      <wps:bodyPr/>
                    </wps:wsp>
                  </a:graphicData>
                </a:graphic>
                <wp14:sizeRelH relativeFrom="margin">
                  <wp14:pctWidth>0</wp14:pctWidth>
                </wp14:sizeRelH>
                <wp14:sizeRelV relativeFrom="margin">
                  <wp14:pctHeight>0</wp14:pctHeight>
                </wp14:sizeRelV>
              </wp:anchor>
            </w:drawing>
          </mc:Choice>
          <mc:Fallback>
            <w:pict>
              <v:shape w14:anchorId="04306DF5" id="Straight Arrow Connector 23" o:spid="_x0000_s1026" type="#_x0000_t32" style="position:absolute;margin-left:237pt;margin-top:68.25pt;width:27pt;height:43.5pt;flip:y;z-index:2516664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" strokecolor="#00b050" strokeweight="5pt">
                <v:stroke endarrow="block"/>
                <o:lock v:ext="edit" shapetype="f"/>
              </v:shape>
            </w:pict>
          </mc:Fallback>
        </mc:AlternateContent>
      </w:r>
      <w:r>
        <w:rPr>
          <w:noProof/>
        </w:rPr>
        <mc:AlternateContent>
          <mc:Choice Requires="wps">
            <w:drawing>
              <wp:anchor distT="0" distB="0" distL="114300" distR="114300" simplePos="0" relativeHeight="251664439" behindDoc="0" locked="0" layoutInCell="1" allowOverlap="1" wp14:anchorId="2BF9E41D" wp14:editId="0781BE16">
                <wp:simplePos x="0" y="0"/>
                <wp:positionH relativeFrom="column">
                  <wp:posOffset>2399665</wp:posOffset>
                </wp:positionH>
                <wp:positionV relativeFrom="paragraph">
                  <wp:posOffset>932815</wp:posOffset>
                </wp:positionV>
                <wp:extent cx="447675" cy="485775"/>
                <wp:effectExtent l="38100" t="38100" r="28575" b="28575"/>
                <wp:wrapNone/>
                <wp:docPr id="202944220"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447675" cy="485775"/>
                        </a:xfrm>
                        <a:prstGeom prst="straightConnector1">
                          <a:avLst/>
                        </a:prstGeom>
                        <a:noFill/>
                        <a:ln w="63500">
                          <a:solidFill>
                            <a:srgbClr val="00B050"/>
                          </a:solidFill>
                          <a:round/>
                          <a:headEnd type="none" w="med" len="med"/>
                          <a:tailEnd type="triangle"/>
                        </a:ln>
                      </wps:spPr>
                      <wps:bodyPr/>
                    </wps:wsp>
                  </a:graphicData>
                </a:graphic>
                <wp14:sizeRelH relativeFrom="margin">
                  <wp14:pctWidth>0</wp14:pctWidth>
                </wp14:sizeRelH>
                <wp14:sizeRelV relativeFrom="margin">
                  <wp14:pctHeight>0</wp14:pctHeight>
                </wp14:sizeRelV>
              </wp:anchor>
            </w:drawing>
          </mc:Choice>
          <mc:Fallback>
            <w:pict>
              <v:shape w14:anchorId="544CD065" id="Straight Arrow Connector 22" o:spid="_x0000_s1026" type="#_x0000_t32" style="position:absolute;margin-left:188.95pt;margin-top:73.45pt;width:35.25pt;height:38.25pt;flip:x y;z-index:2516644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" strokecolor="#00b050" strokeweight="5pt">
                <v:stroke endarrow="block"/>
                <o:lock v:ext="edit" shapetype="f"/>
              </v:shape>
            </w:pict>
          </mc:Fallback>
        </mc:AlternateContent>
      </w:r>
      <w:r>
        <w:rPr>
          <w:noProof/>
        </w:rPr>
        <mc:AlternateContent>
          <mc:Choice Requires="wps">
            <w:drawing>
              <wp:anchor distT="0" distB="0" distL="114300" distR="114300" simplePos="0" relativeHeight="251660343" behindDoc="0" locked="0" layoutInCell="1" allowOverlap="1" wp14:anchorId="7CF3461A" wp14:editId="64BC33F0">
                <wp:simplePos x="0" y="0"/>
                <wp:positionH relativeFrom="column">
                  <wp:posOffset>2981325</wp:posOffset>
                </wp:positionH>
                <wp:positionV relativeFrom="paragraph">
                  <wp:posOffset>1666875</wp:posOffset>
                </wp:positionV>
                <wp:extent cx="581025" cy="361950"/>
                <wp:effectExtent l="19050" t="19050" r="28575" b="38100"/>
                <wp:wrapNone/>
                <wp:docPr id="1536471594"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025" cy="361950"/>
                        </a:xfrm>
                        <a:prstGeom prst="straightConnector1">
                          <a:avLst/>
                        </a:prstGeom>
                        <a:noFill/>
                        <a:ln w="63500">
                          <a:solidFill>
                            <a:srgbClr val="0070C0"/>
                          </a:solidFill>
                          <a:round/>
                          <a:headEnd type="none" w="med" len="med"/>
                          <a:tailEnd type="triangle"/>
                        </a:ln>
                      </wps:spPr>
                      <wps:bodyPr/>
                    </wps:wsp>
                  </a:graphicData>
                </a:graphic>
                <wp14:sizeRelH relativeFrom="page">
                  <wp14:pctWidth>0</wp14:pctWidth>
                </wp14:sizeRelH>
                <wp14:sizeRelV relativeFrom="page">
                  <wp14:pctHeight>0</wp14:pctHeight>
                </wp14:sizeRelV>
              </wp:anchor>
            </w:drawing>
          </mc:Choice>
          <mc:Fallback>
            <w:pict>
              <v:shape w14:anchorId="760E7D01" id="Straight Arrow Connector 21" o:spid="_x0000_s1026" type="#_x0000_t32" style="position:absolute;margin-left:234.75pt;margin-top:131.25pt;width:45.75pt;height:28.5pt;z-index:251660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" strokecolor="#0070c0" strokeweight="5pt">
                <v:stroke endarrow="block"/>
                <o:lock v:ext="edit" shapetype="f"/>
              </v:shape>
            </w:pict>
          </mc:Fallback>
        </mc:AlternateContent>
      </w:r>
      <w:r>
        <w:rPr>
          <w:noProof/>
        </w:rPr>
        <mc:AlternateContent>
          <mc:Choice Requires="wps">
            <w:drawing>
              <wp:anchor distT="0" distB="0" distL="114300" distR="114300" simplePos="0" relativeHeight="251662391" behindDoc="0" locked="0" layoutInCell="1" allowOverlap="1" wp14:anchorId="28EB4323" wp14:editId="61DCF37E">
                <wp:simplePos x="0" y="0"/>
                <wp:positionH relativeFrom="column">
                  <wp:posOffset>2314575</wp:posOffset>
                </wp:positionH>
                <wp:positionV relativeFrom="paragraph">
                  <wp:posOffset>1666875</wp:posOffset>
                </wp:positionV>
                <wp:extent cx="600075" cy="361950"/>
                <wp:effectExtent l="38100" t="19050" r="9525" b="38100"/>
                <wp:wrapNone/>
                <wp:docPr id="1192975674"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600075" cy="361950"/>
                        </a:xfrm>
                        <a:prstGeom prst="straightConnector1">
                          <a:avLst/>
                        </a:prstGeom>
                        <a:noFill/>
                        <a:ln w="63500">
                          <a:solidFill>
                            <a:srgbClr val="0070C0"/>
                          </a:solidFill>
                          <a:round/>
                          <a:headEnd type="none" w="med" len="med"/>
                          <a:tailEnd type="triangle"/>
                        </a:ln>
                      </wps:spPr>
                      <wps:bodyPr/>
                    </wps:wsp>
                  </a:graphicData>
                </a:graphic>
                <wp14:sizeRelH relativeFrom="margin">
                  <wp14:pctWidth>0</wp14:pctWidth>
                </wp14:sizeRelH>
                <wp14:sizeRelV relativeFrom="margin">
                  <wp14:pctHeight>0</wp14:pctHeight>
                </wp14:sizeRelV>
              </wp:anchor>
            </w:drawing>
          </mc:Choice>
          <mc:Fallback>
            <w:pict>
              <v:shape w14:anchorId="611221E6" id="Straight Arrow Connector 20" o:spid="_x0000_s1026" type="#_x0000_t32" style="position:absolute;margin-left:182.25pt;margin-top:131.25pt;width:47.25pt;height:28.5pt;flip:x;z-index:251662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" strokecolor="#0070c0" strokeweight="5pt">
                <v:stroke endarrow="block"/>
                <o:lock v:ext="edit" shapetype="f"/>
              </v:shape>
            </w:pict>
          </mc:Fallback>
        </mc:AlternateContent>
      </w:r>
      <w:r>
        <w:rPr>
          <w:noProof/>
        </w:rPr>
        <mc:AlternateContent>
          <mc:Choice Requires="wps">
            <w:drawing>
              <wp:anchor distT="0" distB="0" distL="114300" distR="114300" simplePos="0" relativeHeight="251659319" behindDoc="0" locked="0" layoutInCell="1" allowOverlap="1" wp14:anchorId="791B3FA1" wp14:editId="10BDD241">
                <wp:simplePos x="0" y="0"/>
                <wp:positionH relativeFrom="column">
                  <wp:posOffset>4714875</wp:posOffset>
                </wp:positionH>
                <wp:positionV relativeFrom="paragraph">
                  <wp:posOffset>1666875</wp:posOffset>
                </wp:positionV>
                <wp:extent cx="771525" cy="390525"/>
                <wp:effectExtent l="38100" t="19050" r="9525" b="28575"/>
                <wp:wrapNone/>
                <wp:docPr id="578701227"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1525" cy="390525"/>
                        </a:xfrm>
                        <a:prstGeom prst="straightConnector1">
                          <a:avLst/>
                        </a:prstGeom>
                        <a:noFill/>
                        <a:ln w="63500">
                          <a:solidFill>
                            <a:srgbClr val="FF0000"/>
                          </a:solidFill>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AE699F1" id="Straight Arrow Connector 19" o:spid="_x0000_s1026" type="#_x0000_t32" style="position:absolute;margin-left:371.25pt;margin-top:131.25pt;width:60.75pt;height:30.75pt;flip:x;z-index:251659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" strokecolor="red" strokeweight="5pt">
                <v:stroke endarrow="block"/>
              </v:shape>
            </w:pict>
          </mc:Fallback>
        </mc:AlternateContent>
      </w:r>
      <w:r>
        <w:rPr>
          <w:noProof/>
        </w:rPr>
        <mc:AlternateContent>
          <mc:Choice Requires="wps">
            <w:drawing>
              <wp:anchor distT="0" distB="0" distL="114300" distR="114300" simplePos="0" relativeHeight="251658266" behindDoc="0" locked="0" layoutInCell="1" allowOverlap="1" wp14:anchorId="75815D23" wp14:editId="7DA51ED6">
                <wp:simplePos x="0" y="0"/>
                <wp:positionH relativeFrom="column">
                  <wp:posOffset>4140200</wp:posOffset>
                </wp:positionH>
                <wp:positionV relativeFrom="paragraph">
                  <wp:posOffset>816610</wp:posOffset>
                </wp:positionV>
                <wp:extent cx="1045210" cy="275590"/>
                <wp:effectExtent l="0" t="0" r="2540" b="0"/>
                <wp:wrapNone/>
                <wp:docPr id="96955102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5210" cy="275590"/>
                        </a:xfrm>
                        <a:prstGeom prst="rect">
                          <a:avLst/>
                        </a:prstGeom>
                        <a:solidFill>
                          <a:schemeClr val="lt1"/>
                        </a:solidFill>
                        <a:ln w="6350">
                          <a:solidFill>
                            <a:prstClr val="black"/>
                          </a:solidFill>
                        </a:ln>
                      </wps:spPr>
                      <wps:txbx>
                        <w:txbxContent>
                          <w:p w14:paraId="32F56330" w14:textId="1620E593" w:rsidR="001E38B5" w:rsidRDefault="001E38B5" w:rsidP="001E38B5">
                            <w:r>
                              <w:t>KLYSTRON RTN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5815D23" id="Text Box 18" o:spid="_x0000_s1035" type="#_x0000_t202" style="position:absolute;left:0;text-align:left;margin-left:326pt;margin-top:64.3pt;width:82.3pt;height:21.7pt;z-index:25165826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" fillcolor="white [3201]" strokeweight=".5pt">
                <v:path arrowok="t"/>
                <v:textbox>
                  <w:txbxContent>
                    <w:p w14:paraId="32F56330" w14:textId="1620E593" w:rsidR="001E38B5" w:rsidRDefault="001E38B5" w:rsidP="001E38B5">
                      <w:r>
                        <w:t>KLYSTRON RTN</w:t>
                      </w:r>
                    </w:p>
                  </w:txbxContent>
                </v:textbox>
              </v:shape>
            </w:pict>
          </mc:Fallback>
        </mc:AlternateContent>
      </w:r>
      <w:r>
        <w:rPr>
          <w:noProof/>
        </w:rPr>
        <mc:AlternateContent>
          <mc:Choice Requires="wps">
            <w:drawing>
              <wp:anchor distT="0" distB="0" distL="114300" distR="114300" simplePos="0" relativeHeight="251658265" behindDoc="0" locked="0" layoutInCell="1" allowOverlap="1" wp14:anchorId="63B0F5A9" wp14:editId="4828A3D7">
                <wp:simplePos x="0" y="0"/>
                <wp:positionH relativeFrom="column">
                  <wp:posOffset>689610</wp:posOffset>
                </wp:positionH>
                <wp:positionV relativeFrom="paragraph">
                  <wp:posOffset>807085</wp:posOffset>
                </wp:positionV>
                <wp:extent cx="977900" cy="275590"/>
                <wp:effectExtent l="0" t="0" r="0" b="0"/>
                <wp:wrapNone/>
                <wp:docPr id="148656186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275590"/>
                        </a:xfrm>
                        <a:prstGeom prst="rect">
                          <a:avLst/>
                        </a:prstGeom>
                        <a:solidFill>
                          <a:schemeClr val="lt1"/>
                        </a:solidFill>
                        <a:ln w="6350">
                          <a:solidFill>
                            <a:prstClr val="black"/>
                          </a:solidFill>
                        </a:ln>
                      </wps:spPr>
                      <wps:txbx>
                        <w:txbxContent>
                          <w:p w14:paraId="1691C1A3" w14:textId="1AD06CD7" w:rsidR="001E38B5" w:rsidRDefault="001E38B5" w:rsidP="001E38B5">
                            <w:r>
                              <w:t>KLYSTRON HV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3B0F5A9" id="Text Box 17" o:spid="_x0000_s1036" type="#_x0000_t202" style="position:absolute;left:0;text-align:left;margin-left:54.3pt;margin-top:63.55pt;width:77pt;height:21.7pt;z-index:251658265;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" fillcolor="white [3201]" strokeweight=".5pt">
                <v:path arrowok="t"/>
                <v:textbox>
                  <w:txbxContent>
                    <w:p w14:paraId="1691C1A3" w14:textId="1AD06CD7" w:rsidR="001E38B5" w:rsidRDefault="001E38B5" w:rsidP="001E38B5">
                      <w:r>
                        <w:t>KLYSTRON HV</w:t>
                      </w:r>
                    </w:p>
                  </w:txbxContent>
                </v:textbox>
              </v:shape>
            </w:pict>
          </mc:Fallback>
        </mc:AlternateContent>
      </w:r>
      <w:r>
        <w:rPr>
          <w:noProof/>
        </w:rPr>
        <mc:AlternateContent>
          <mc:Choice Requires="wps">
            <w:drawing>
              <wp:anchor distT="0" distB="0" distL="114300" distR="114300" simplePos="0" relativeHeight="251658264" behindDoc="0" locked="0" layoutInCell="1" allowOverlap="1" wp14:anchorId="30AEDCAF" wp14:editId="1F33CA38">
                <wp:simplePos x="0" y="0"/>
                <wp:positionH relativeFrom="column">
                  <wp:posOffset>2982595</wp:posOffset>
                </wp:positionH>
                <wp:positionV relativeFrom="paragraph">
                  <wp:posOffset>208280</wp:posOffset>
                </wp:positionV>
                <wp:extent cx="887095" cy="275590"/>
                <wp:effectExtent l="0" t="0" r="8255" b="0"/>
                <wp:wrapNone/>
                <wp:docPr id="1187717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095" cy="275590"/>
                        </a:xfrm>
                        <a:prstGeom prst="rect">
                          <a:avLst/>
                        </a:prstGeom>
                        <a:solidFill>
                          <a:schemeClr val="lt1"/>
                        </a:solidFill>
                        <a:ln w="6350">
                          <a:solidFill>
                            <a:prstClr val="black"/>
                          </a:solidFill>
                        </a:ln>
                      </wps:spPr>
                      <wps:txbx>
                        <w:txbxContent>
                          <w:p w14:paraId="4155F859" w14:textId="56325569" w:rsidR="001E38B5" w:rsidRDefault="001E38B5" w:rsidP="001E38B5">
                            <w:r>
                              <w:t>SPEAR2 RTN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0AEDCAF" id="Text Box 16" o:spid="_x0000_s1037" type="#_x0000_t202" style="position:absolute;left:0;text-align:left;margin-left:234.85pt;margin-top:16.4pt;width:69.85pt;height:21.7pt;z-index:251658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" fillcolor="white [3201]" strokeweight=".5pt">
                <v:path arrowok="t"/>
                <v:textbox>
                  <w:txbxContent>
                    <w:p w14:paraId="4155F859" w14:textId="56325569" w:rsidR="001E38B5" w:rsidRDefault="001E38B5" w:rsidP="001E38B5">
                      <w:r>
                        <w:t>SPEAR2 RTN</w:t>
                      </w:r>
                    </w:p>
                  </w:txbxContent>
                </v:textbox>
              </v:shape>
            </w:pict>
          </mc:Fallback>
        </mc:AlternateContent>
      </w:r>
      <w:r>
        <w:rPr>
          <w:noProof/>
        </w:rPr>
        <mc:AlternateContent>
          <mc:Choice Requires="wps">
            <w:drawing>
              <wp:anchor distT="0" distB="0" distL="114300" distR="114300" simplePos="0" relativeHeight="251658263" behindDoc="0" locked="0" layoutInCell="1" allowOverlap="1" wp14:anchorId="0A4B4CD5" wp14:editId="282DECAA">
                <wp:simplePos x="0" y="0"/>
                <wp:positionH relativeFrom="column">
                  <wp:posOffset>1911985</wp:posOffset>
                </wp:positionH>
                <wp:positionV relativeFrom="paragraph">
                  <wp:posOffset>209550</wp:posOffset>
                </wp:positionV>
                <wp:extent cx="819785" cy="275590"/>
                <wp:effectExtent l="0" t="0" r="0" b="0"/>
                <wp:wrapNone/>
                <wp:docPr id="54785630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785" cy="275590"/>
                        </a:xfrm>
                        <a:prstGeom prst="rect">
                          <a:avLst/>
                        </a:prstGeom>
                        <a:solidFill>
                          <a:schemeClr val="lt1"/>
                        </a:solidFill>
                        <a:ln w="6350">
                          <a:solidFill>
                            <a:prstClr val="black"/>
                          </a:solidFill>
                        </a:ln>
                      </wps:spPr>
                      <wps:txbx>
                        <w:txbxContent>
                          <w:p w14:paraId="383B4540" w14:textId="786F0DEB" w:rsidR="001E38B5" w:rsidRDefault="001E38B5" w:rsidP="001E38B5">
                            <w:r>
                              <w:t>SPEAR2 HV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A4B4CD5" id="Text Box 15" o:spid="_x0000_s1038" type="#_x0000_t202" style="position:absolute;left:0;text-align:left;margin-left:150.55pt;margin-top:16.5pt;width:64.55pt;height:21.7pt;z-index:25165826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" fillcolor="white [3201]" strokeweight=".5pt">
                <v:path arrowok="t"/>
                <v:textbox>
                  <w:txbxContent>
                    <w:p w14:paraId="383B4540" w14:textId="786F0DEB" w:rsidR="001E38B5" w:rsidRDefault="001E38B5" w:rsidP="001E38B5">
                      <w:r>
                        <w:t>SPEAR2 HV</w:t>
                      </w:r>
                    </w:p>
                  </w:txbxContent>
                </v:textbox>
              </v:shape>
            </w:pict>
          </mc:Fallback>
        </mc:AlternateContent>
      </w:r>
      <w:r>
        <w:rPr>
          <w:noProof/>
        </w:rPr>
        <mc:AlternateContent>
          <mc:Choice Requires="wps">
            <w:drawing>
              <wp:anchor distT="0" distB="0" distL="114300" distR="114300" simplePos="0" relativeHeight="251658262" behindDoc="0" locked="0" layoutInCell="1" allowOverlap="1" wp14:anchorId="057BFB93" wp14:editId="1D277572">
                <wp:simplePos x="0" y="0"/>
                <wp:positionH relativeFrom="column">
                  <wp:posOffset>1736090</wp:posOffset>
                </wp:positionH>
                <wp:positionV relativeFrom="paragraph">
                  <wp:posOffset>2412365</wp:posOffset>
                </wp:positionV>
                <wp:extent cx="819785" cy="275590"/>
                <wp:effectExtent l="0" t="0" r="0" b="0"/>
                <wp:wrapNone/>
                <wp:docPr id="178590935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785" cy="275590"/>
                        </a:xfrm>
                        <a:prstGeom prst="rect">
                          <a:avLst/>
                        </a:prstGeom>
                        <a:solidFill>
                          <a:schemeClr val="lt1"/>
                        </a:solidFill>
                        <a:ln w="6350">
                          <a:solidFill>
                            <a:prstClr val="black"/>
                          </a:solidFill>
                        </a:ln>
                      </wps:spPr>
                      <wps:txbx>
                        <w:txbxContent>
                          <w:p w14:paraId="7B3C59B0" w14:textId="450D1C1E" w:rsidR="001E38B5" w:rsidRDefault="001E38B5" w:rsidP="001E38B5">
                            <w:r>
                              <w:t>SPEAR1 HV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57BFB93" id="Text Box 14" o:spid="_x0000_s1039" type="#_x0000_t202" style="position:absolute;left:0;text-align:left;margin-left:136.7pt;margin-top:189.95pt;width:64.55pt;height:21.7pt;z-index:25165826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" fillcolor="white [3201]" strokeweight=".5pt">
                <v:path arrowok="t"/>
                <v:textbox>
                  <w:txbxContent>
                    <w:p w14:paraId="7B3C59B0" w14:textId="450D1C1E" w:rsidR="001E38B5" w:rsidRDefault="001E38B5" w:rsidP="001E38B5">
                      <w:r>
                        <w:t>SPEAR1 HV</w:t>
                      </w:r>
                    </w:p>
                  </w:txbxContent>
                </v:textbox>
              </v:shape>
            </w:pict>
          </mc:Fallback>
        </mc:AlternateContent>
      </w:r>
      <w:r>
        <w:rPr>
          <w:noProof/>
        </w:rPr>
        <mc:AlternateContent>
          <mc:Choice Requires="wps">
            <w:drawing>
              <wp:anchor distT="0" distB="0" distL="114300" distR="114300" simplePos="0" relativeHeight="251658261" behindDoc="0" locked="0" layoutInCell="1" allowOverlap="1" wp14:anchorId="3A6CCE37" wp14:editId="38ADB968">
                <wp:simplePos x="0" y="0"/>
                <wp:positionH relativeFrom="column">
                  <wp:posOffset>3355340</wp:posOffset>
                </wp:positionH>
                <wp:positionV relativeFrom="paragraph">
                  <wp:posOffset>2417445</wp:posOffset>
                </wp:positionV>
                <wp:extent cx="887095" cy="275590"/>
                <wp:effectExtent l="0" t="0" r="8255" b="0"/>
                <wp:wrapNone/>
                <wp:docPr id="69792653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095" cy="275590"/>
                        </a:xfrm>
                        <a:prstGeom prst="rect">
                          <a:avLst/>
                        </a:prstGeom>
                        <a:solidFill>
                          <a:schemeClr val="lt1"/>
                        </a:solidFill>
                        <a:ln w="6350">
                          <a:solidFill>
                            <a:prstClr val="black"/>
                          </a:solidFill>
                        </a:ln>
                      </wps:spPr>
                      <wps:txbx>
                        <w:txbxContent>
                          <w:p w14:paraId="1CCA1D42" w14:textId="1CE2343F" w:rsidR="001E38B5" w:rsidRDefault="001E38B5">
                            <w:r>
                              <w:t>SPEAR1 RTN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A6CCE37" id="Text Box 13" o:spid="_x0000_s1040" type="#_x0000_t202" style="position:absolute;left:0;text-align:left;margin-left:264.2pt;margin-top:190.35pt;width:69.85pt;height:21.7pt;z-index:251658261;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" fillcolor="white [3201]" strokeweight=".5pt">
                <v:path arrowok="t"/>
                <v:textbox>
                  <w:txbxContent>
                    <w:p w14:paraId="1CCA1D42" w14:textId="1CE2343F" w:rsidR="001E38B5" w:rsidRDefault="001E38B5">
                      <w:r>
                        <w:t>SPEAR1 RTN</w:t>
                      </w:r>
                    </w:p>
                  </w:txbxContent>
                </v:textbox>
              </v:shape>
            </w:pict>
          </mc:Fallback>
        </mc:AlternateContent>
      </w:r>
      <w:r w:rsidR="00387520">
        <w:t>`</w:t>
      </w:r>
      <w:r w:rsidR="00EF444C">
        <w:rPr>
          <w:noProof/>
        </w:rPr>
        <w:drawing>
          <wp:inline distT="0" distB="0" distL="0" distR="0" wp14:anchorId="752B51C5" wp14:editId="19ECE309">
            <wp:extent cx="4608576" cy="3483864"/>
            <wp:effectExtent l="0" t="0" r="1905" b="2540"/>
            <wp:docPr id="44" name="Picture 44" descr="A picture containing indoor, white, old,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indoor, white, old, dirty&#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608576" cy="3483864"/>
                    </a:xfrm>
                    <a:prstGeom prst="rect">
                      <a:avLst/>
                    </a:prstGeom>
                  </pic:spPr>
                </pic:pic>
              </a:graphicData>
            </a:graphic>
          </wp:inline>
        </w:drawing>
      </w:r>
    </w:p>
    <w:p w14:paraId="13350C73" w14:textId="303981EA" w:rsidR="00EF444C" w:rsidRDefault="00EF444C" w:rsidP="00EF444C">
      <w:pPr>
        <w:pStyle w:val="Caption"/>
        <w:jc w:val="center"/>
      </w:pPr>
      <w:bookmarkStart w:id="43" w:name="_Ref129939120"/>
      <w:bookmarkStart w:id="44" w:name="_Toc149148965"/>
      <w:r>
        <w:t xml:space="preserve">Figure </w:t>
      </w:r>
      <w:r>
        <w:fldChar w:fldCharType="begin"/>
      </w:r>
      <w:r>
        <w:instrText>SEQ Figure \* ARABIC</w:instrText>
      </w:r>
      <w:r>
        <w:fldChar w:fldCharType="separate"/>
      </w:r>
      <w:r w:rsidR="00013B16">
        <w:rPr>
          <w:noProof/>
        </w:rPr>
        <w:t>7</w:t>
      </w:r>
      <w:r>
        <w:fldChar w:fldCharType="end"/>
      </w:r>
      <w:bookmarkEnd w:id="43"/>
      <w:r>
        <w:t>:  Switch tank for SPEAR1 and SPEAR2</w:t>
      </w:r>
      <w:bookmarkEnd w:id="44"/>
    </w:p>
    <w:p w14:paraId="6FCEABD0" w14:textId="77777777" w:rsidR="008116C7" w:rsidRDefault="008116C7" w:rsidP="008116C7">
      <w:pPr>
        <w:keepNext/>
        <w:jc w:val="center"/>
      </w:pPr>
      <w:r>
        <w:rPr>
          <w:noProof/>
        </w:rPr>
        <w:drawing>
          <wp:inline distT="0" distB="0" distL="0" distR="0" wp14:anchorId="2183539E" wp14:editId="789472FC">
            <wp:extent cx="4376566" cy="914324"/>
            <wp:effectExtent l="0" t="0" r="5080" b="63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20">
                      <a:extLst>
                        <a:ext uri="{28A0092B-C50C-407E-A947-70E740481C1C}">
                          <a14:useLocalDpi xmlns:a14="http://schemas.microsoft.com/office/drawing/2010/main" val="0"/>
                        </a:ext>
                      </a:extLst>
                    </a:blip>
                    <a:stretch>
                      <a:fillRect/>
                    </a:stretch>
                  </pic:blipFill>
                  <pic:spPr>
                    <a:xfrm>
                      <a:off x="0" y="0"/>
                      <a:ext cx="4376566" cy="914324"/>
                    </a:xfrm>
                    <a:prstGeom prst="rect">
                      <a:avLst/>
                    </a:prstGeom>
                  </pic:spPr>
                </pic:pic>
              </a:graphicData>
            </a:graphic>
          </wp:inline>
        </w:drawing>
      </w:r>
    </w:p>
    <w:p w14:paraId="6FD294B9" w14:textId="1D88D4CB" w:rsidR="008116C7" w:rsidRPr="008116C7" w:rsidRDefault="008116C7" w:rsidP="008116C7">
      <w:pPr>
        <w:pStyle w:val="Caption"/>
        <w:jc w:val="center"/>
      </w:pPr>
      <w:bookmarkStart w:id="45" w:name="_Ref129944668"/>
      <w:bookmarkStart w:id="46" w:name="_Toc149148966"/>
      <w:r>
        <w:t xml:space="preserve">Figure </w:t>
      </w:r>
      <w:r>
        <w:fldChar w:fldCharType="begin"/>
      </w:r>
      <w:r>
        <w:instrText>SEQ Figure \* ARABIC</w:instrText>
      </w:r>
      <w:r>
        <w:fldChar w:fldCharType="separate"/>
      </w:r>
      <w:r w:rsidR="00013B16">
        <w:rPr>
          <w:noProof/>
        </w:rPr>
        <w:t>8</w:t>
      </w:r>
      <w:r>
        <w:fldChar w:fldCharType="end"/>
      </w:r>
      <w:bookmarkEnd w:id="45"/>
      <w:r>
        <w:t xml:space="preserve">:  </w:t>
      </w:r>
      <w:r w:rsidR="00F525F3">
        <w:t xml:space="preserve">Phenix Technologies DS100-2 discharge stick, rated for </w:t>
      </w:r>
      <w:r>
        <w:t>100 kV</w:t>
      </w:r>
      <w:r w:rsidR="00F525F3">
        <w:t>, 40 kJ.</w:t>
      </w:r>
      <w:bookmarkEnd w:id="46"/>
    </w:p>
    <w:p w14:paraId="18AE9212" w14:textId="00ADEB4F" w:rsidR="007F5BBC" w:rsidRDefault="007F5BBC" w:rsidP="007F5BBC">
      <w:pPr>
        <w:pStyle w:val="Heading1"/>
      </w:pPr>
      <w:bookmarkStart w:id="47" w:name="_Toc149148942"/>
      <w:r>
        <w:lastRenderedPageBreak/>
        <w:t xml:space="preserve">Reconfigure </w:t>
      </w:r>
      <w:r w:rsidR="00305331">
        <w:t>Inactive</w:t>
      </w:r>
      <w:r>
        <w:t xml:space="preserve"> HVPS to be the Active HVPS</w:t>
      </w:r>
      <w:bookmarkEnd w:id="47"/>
    </w:p>
    <w:p w14:paraId="7A56E66E" w14:textId="7BC78500" w:rsidR="00305331" w:rsidRDefault="00305331" w:rsidP="00305331">
      <w:r>
        <w:t xml:space="preserve">There are </w:t>
      </w:r>
      <w:r w:rsidR="005B5339">
        <w:t>four</w:t>
      </w:r>
      <w:r>
        <w:t xml:space="preserve"> parts of the reconfiguration of the system to change the roles of the active and inactive HVPS.  One part involves the reconfiguration of four HVPS output cables, two from each HVPS.  The </w:t>
      </w:r>
      <w:r w:rsidR="001A3C75">
        <w:t>second</w:t>
      </w:r>
      <w:r>
        <w:t xml:space="preserve"> part involves </w:t>
      </w:r>
      <w:r w:rsidR="005B5339">
        <w:t>a swap of the water flow interlock switch</w:t>
      </w:r>
      <w:r w:rsidR="00213620">
        <w:t xml:space="preserve"> from one HVPS to the other</w:t>
      </w:r>
      <w:r w:rsidR="005B5339">
        <w:t xml:space="preserve">.  The third is </w:t>
      </w:r>
      <w:r>
        <w:t>the reconfiguration of control, status, and monitoring cables from the two HVPS controllers.</w:t>
      </w:r>
      <w:r w:rsidR="001A3C75">
        <w:t xml:space="preserve">  The </w:t>
      </w:r>
      <w:r w:rsidR="005B5339">
        <w:t>fourth</w:t>
      </w:r>
      <w:r w:rsidR="001A3C75">
        <w:t xml:space="preserve"> part turns on the cooling fans for the newly active supply and turns off those for the newly inactive supply.</w:t>
      </w:r>
    </w:p>
    <w:p w14:paraId="110B3D39" w14:textId="2317218F" w:rsidR="005F5B88" w:rsidRDefault="00BA69BA" w:rsidP="005F5B88">
      <w:pPr>
        <w:keepNext/>
      </w:pPr>
      <w:r>
        <w:rPr>
          <w:noProof/>
        </w:rPr>
        <mc:AlternateContent>
          <mc:Choice Requires="wps">
            <w:drawing>
              <wp:anchor distT="0" distB="0" distL="114300" distR="114300" simplePos="0" relativeHeight="251658282" behindDoc="0" locked="0" layoutInCell="1" allowOverlap="1" wp14:anchorId="725B17A9" wp14:editId="5D23022B">
                <wp:simplePos x="0" y="0"/>
                <wp:positionH relativeFrom="column">
                  <wp:posOffset>3095625</wp:posOffset>
                </wp:positionH>
                <wp:positionV relativeFrom="paragraph">
                  <wp:posOffset>902335</wp:posOffset>
                </wp:positionV>
                <wp:extent cx="548005" cy="275590"/>
                <wp:effectExtent l="0" t="0" r="4445" b="0"/>
                <wp:wrapNone/>
                <wp:docPr id="192937661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275590"/>
                        </a:xfrm>
                        <a:prstGeom prst="rect">
                          <a:avLst/>
                        </a:prstGeom>
                        <a:solidFill>
                          <a:schemeClr val="lt1"/>
                        </a:solidFill>
                        <a:ln w="6350">
                          <a:solidFill>
                            <a:prstClr val="black"/>
                          </a:solidFill>
                        </a:ln>
                      </wps:spPr>
                      <wps:txbx>
                        <w:txbxContent>
                          <w:p w14:paraId="4225C444" w14:textId="77777777" w:rsidR="00DA1167" w:rsidRDefault="00DA1167" w:rsidP="00DA1167">
                            <w:r>
                              <w:t>CABLE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25B17A9" id="Text Box 12" o:spid="_x0000_s1041" type="#_x0000_t202" style="position:absolute;margin-left:243.75pt;margin-top:71.05pt;width:43.15pt;height:21.7pt;z-index:25165828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" fillcolor="white [3201]" strokeweight=".5pt">
                <v:path arrowok="t"/>
                <v:textbox>
                  <w:txbxContent>
                    <w:p w14:paraId="4225C444" w14:textId="77777777" w:rsidR="00DA1167" w:rsidRDefault="00DA1167" w:rsidP="00DA1167">
                      <w:r>
                        <w:t>CABLE</w:t>
                      </w:r>
                    </w:p>
                  </w:txbxContent>
                </v:textbox>
              </v:shape>
            </w:pict>
          </mc:Fallback>
        </mc:AlternateContent>
      </w:r>
      <w:r>
        <w:rPr>
          <w:noProof/>
        </w:rPr>
        <mc:AlternateContent>
          <mc:Choice Requires="wps">
            <w:drawing>
              <wp:anchor distT="0" distB="0" distL="114300" distR="114300" simplePos="0" relativeHeight="251658281" behindDoc="0" locked="0" layoutInCell="1" allowOverlap="1" wp14:anchorId="182D87B1" wp14:editId="0E4B3912">
                <wp:simplePos x="0" y="0"/>
                <wp:positionH relativeFrom="column">
                  <wp:posOffset>5013325</wp:posOffset>
                </wp:positionH>
                <wp:positionV relativeFrom="paragraph">
                  <wp:posOffset>902335</wp:posOffset>
                </wp:positionV>
                <wp:extent cx="548005" cy="275590"/>
                <wp:effectExtent l="0" t="0" r="4445" b="0"/>
                <wp:wrapNone/>
                <wp:docPr id="29575379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275590"/>
                        </a:xfrm>
                        <a:prstGeom prst="rect">
                          <a:avLst/>
                        </a:prstGeom>
                        <a:solidFill>
                          <a:schemeClr val="lt1"/>
                        </a:solidFill>
                        <a:ln w="6350">
                          <a:solidFill>
                            <a:prstClr val="black"/>
                          </a:solidFill>
                        </a:ln>
                      </wps:spPr>
                      <wps:txbx>
                        <w:txbxContent>
                          <w:p w14:paraId="5F434FFF" w14:textId="77777777" w:rsidR="00DA1167" w:rsidRDefault="00DA1167" w:rsidP="00DA1167">
                            <w:r>
                              <w:t>CABLE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82D87B1" id="Text Box 11" o:spid="_x0000_s1042" type="#_x0000_t202" style="position:absolute;margin-left:394.75pt;margin-top:71.05pt;width:43.15pt;height:21.7pt;z-index:251658281;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" fillcolor="white [3201]" strokeweight=".5pt">
                <v:path arrowok="t"/>
                <v:textbox>
                  <w:txbxContent>
                    <w:p w14:paraId="5F434FFF" w14:textId="77777777" w:rsidR="00DA1167" w:rsidRDefault="00DA1167" w:rsidP="00DA1167">
                      <w:r>
                        <w:t>CABLE</w:t>
                      </w:r>
                    </w:p>
                  </w:txbxContent>
                </v:textbox>
              </v:shape>
            </w:pict>
          </mc:Fallback>
        </mc:AlternateContent>
      </w:r>
      <w:r>
        <w:rPr>
          <w:noProof/>
        </w:rPr>
        <mc:AlternateContent>
          <mc:Choice Requires="wps">
            <w:drawing>
              <wp:anchor distT="0" distB="0" distL="114300" distR="114300" simplePos="0" relativeHeight="251658280" behindDoc="0" locked="0" layoutInCell="1" allowOverlap="1" wp14:anchorId="1B812C64" wp14:editId="50DC0DDA">
                <wp:simplePos x="0" y="0"/>
                <wp:positionH relativeFrom="column">
                  <wp:posOffset>3814445</wp:posOffset>
                </wp:positionH>
                <wp:positionV relativeFrom="paragraph">
                  <wp:posOffset>1678305</wp:posOffset>
                </wp:positionV>
                <wp:extent cx="1061085" cy="275590"/>
                <wp:effectExtent l="0" t="0" r="5715" b="0"/>
                <wp:wrapNone/>
                <wp:docPr id="11234670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275590"/>
                        </a:xfrm>
                        <a:prstGeom prst="rect">
                          <a:avLst/>
                        </a:prstGeom>
                        <a:solidFill>
                          <a:schemeClr val="lt1"/>
                        </a:solidFill>
                        <a:ln w="6350">
                          <a:solidFill>
                            <a:prstClr val="black"/>
                          </a:solidFill>
                        </a:ln>
                      </wps:spPr>
                      <wps:txbx>
                        <w:txbxContent>
                          <w:p w14:paraId="58979620" w14:textId="45E90DFA" w:rsidR="00DA1167" w:rsidRDefault="00DA1167" w:rsidP="00DA1167">
                            <w:r>
                              <w:t>G10 STANDOFF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B812C64" id="Text Box 10" o:spid="_x0000_s1043" type="#_x0000_t202" style="position:absolute;margin-left:300.35pt;margin-top:132.15pt;width:83.55pt;height:21.7pt;z-index:2516582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" fillcolor="white [3201]" strokeweight=".5pt">
                <v:path arrowok="t"/>
                <v:textbox>
                  <w:txbxContent>
                    <w:p w14:paraId="58979620" w14:textId="45E90DFA" w:rsidR="00DA1167" w:rsidRDefault="00DA1167" w:rsidP="00DA1167">
                      <w:r>
                        <w:t>G10 STANDOFF</w:t>
                      </w:r>
                    </w:p>
                  </w:txbxContent>
                </v:textbox>
              </v:shape>
            </w:pict>
          </mc:Fallback>
        </mc:AlternateContent>
      </w:r>
      <w:r>
        <w:rPr>
          <w:noProof/>
        </w:rPr>
        <mc:AlternateContent>
          <mc:Choice Requires="wps">
            <w:drawing>
              <wp:anchor distT="0" distB="0" distL="114300" distR="114300" simplePos="0" relativeHeight="251658279" behindDoc="0" locked="0" layoutInCell="1" allowOverlap="1" wp14:anchorId="66FCA1F8" wp14:editId="500E3FA5">
                <wp:simplePos x="0" y="0"/>
                <wp:positionH relativeFrom="column">
                  <wp:posOffset>660400</wp:posOffset>
                </wp:positionH>
                <wp:positionV relativeFrom="paragraph">
                  <wp:posOffset>1527810</wp:posOffset>
                </wp:positionV>
                <wp:extent cx="1514475" cy="275590"/>
                <wp:effectExtent l="0" t="0" r="9525" b="0"/>
                <wp:wrapNone/>
                <wp:docPr id="83256107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4475" cy="275590"/>
                        </a:xfrm>
                        <a:prstGeom prst="rect">
                          <a:avLst/>
                        </a:prstGeom>
                        <a:solidFill>
                          <a:schemeClr val="lt1"/>
                        </a:solidFill>
                        <a:ln w="6350">
                          <a:solidFill>
                            <a:prstClr val="black"/>
                          </a:solidFill>
                        </a:ln>
                      </wps:spPr>
                      <wps:txbx>
                        <w:txbxContent>
                          <w:p w14:paraId="1E942EA8" w14:textId="4024DEBC" w:rsidR="00DA1167" w:rsidRDefault="00DA1167" w:rsidP="00DA1167">
                            <w:r>
                              <w:t>ALUMINUM STANDOFF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6FCA1F8" id="Text Box 9" o:spid="_x0000_s1044" type="#_x0000_t202" style="position:absolute;margin-left:52pt;margin-top:120.3pt;width:119.25pt;height:21.7pt;z-index:251658279;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" fillcolor="white [3201]" strokeweight=".5pt">
                <v:path arrowok="t"/>
                <v:textbox>
                  <w:txbxContent>
                    <w:p w14:paraId="1E942EA8" w14:textId="4024DEBC" w:rsidR="00DA1167" w:rsidRDefault="00DA1167" w:rsidP="00DA1167">
                      <w:r>
                        <w:t>ALUMINUM STANDOFF</w:t>
                      </w:r>
                    </w:p>
                  </w:txbxContent>
                </v:textbox>
              </v:shape>
            </w:pict>
          </mc:Fallback>
        </mc:AlternateContent>
      </w:r>
      <w:r>
        <w:rPr>
          <w:noProof/>
        </w:rPr>
        <mc:AlternateContent>
          <mc:Choice Requires="wps">
            <w:drawing>
              <wp:anchor distT="0" distB="0" distL="114300" distR="114300" simplePos="0" relativeHeight="251658277" behindDoc="0" locked="0" layoutInCell="1" allowOverlap="1" wp14:anchorId="203F03F4" wp14:editId="574F7479">
                <wp:simplePos x="0" y="0"/>
                <wp:positionH relativeFrom="column">
                  <wp:posOffset>86995</wp:posOffset>
                </wp:positionH>
                <wp:positionV relativeFrom="paragraph">
                  <wp:posOffset>852805</wp:posOffset>
                </wp:positionV>
                <wp:extent cx="548005" cy="275590"/>
                <wp:effectExtent l="0" t="0" r="4445" b="0"/>
                <wp:wrapNone/>
                <wp:docPr id="13016245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275590"/>
                        </a:xfrm>
                        <a:prstGeom prst="rect">
                          <a:avLst/>
                        </a:prstGeom>
                        <a:solidFill>
                          <a:schemeClr val="lt1"/>
                        </a:solidFill>
                        <a:ln w="6350">
                          <a:solidFill>
                            <a:prstClr val="black"/>
                          </a:solidFill>
                        </a:ln>
                      </wps:spPr>
                      <wps:txbx>
                        <w:txbxContent>
                          <w:p w14:paraId="5E32E9A3" w14:textId="53DC6E66" w:rsidR="00DA1167" w:rsidRDefault="00DA1167">
                            <w:r>
                              <w:t>CABLE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03F03F4" id="Text Box 8" o:spid="_x0000_s1045" type="#_x0000_t202" style="position:absolute;margin-left:6.85pt;margin-top:67.15pt;width:43.15pt;height:21.7pt;z-index:251658277;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" fillcolor="white [3201]" strokeweight=".5pt">
                <v:path arrowok="t"/>
                <v:textbox>
                  <w:txbxContent>
                    <w:p w14:paraId="5E32E9A3" w14:textId="53DC6E66" w:rsidR="00DA1167" w:rsidRDefault="00DA1167">
                      <w:r>
                        <w:t>CABLE</w:t>
                      </w:r>
                    </w:p>
                  </w:txbxContent>
                </v:textbox>
              </v:shape>
            </w:pict>
          </mc:Fallback>
        </mc:AlternateContent>
      </w:r>
      <w:r>
        <w:rPr>
          <w:noProof/>
        </w:rPr>
        <mc:AlternateContent>
          <mc:Choice Requires="wps">
            <w:drawing>
              <wp:anchor distT="0" distB="0" distL="114300" distR="114300" simplePos="0" relativeHeight="251658278" behindDoc="0" locked="0" layoutInCell="1" allowOverlap="1" wp14:anchorId="63EB70C9" wp14:editId="1672F78D">
                <wp:simplePos x="0" y="0"/>
                <wp:positionH relativeFrom="column">
                  <wp:posOffset>2038350</wp:posOffset>
                </wp:positionH>
                <wp:positionV relativeFrom="paragraph">
                  <wp:posOffset>847725</wp:posOffset>
                </wp:positionV>
                <wp:extent cx="548005" cy="275590"/>
                <wp:effectExtent l="0" t="0" r="4445" b="0"/>
                <wp:wrapNone/>
                <wp:docPr id="127868738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275590"/>
                        </a:xfrm>
                        <a:prstGeom prst="rect">
                          <a:avLst/>
                        </a:prstGeom>
                        <a:solidFill>
                          <a:schemeClr val="lt1"/>
                        </a:solidFill>
                        <a:ln w="6350">
                          <a:solidFill>
                            <a:prstClr val="black"/>
                          </a:solidFill>
                        </a:ln>
                      </wps:spPr>
                      <wps:txbx>
                        <w:txbxContent>
                          <w:p w14:paraId="58EED69E" w14:textId="77777777" w:rsidR="00DA1167" w:rsidRDefault="00DA1167" w:rsidP="00DA1167">
                            <w:r>
                              <w:t>CABLE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3EB70C9" id="Text Box 7" o:spid="_x0000_s1046" type="#_x0000_t202" style="position:absolute;margin-left:160.5pt;margin-top:66.75pt;width:43.15pt;height:21.7pt;z-index:25165827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" fillcolor="white [3201]" strokeweight=".5pt">
                <v:path arrowok="t"/>
                <v:textbox>
                  <w:txbxContent>
                    <w:p w14:paraId="58EED69E" w14:textId="77777777" w:rsidR="00DA1167" w:rsidRDefault="00DA1167" w:rsidP="00DA1167">
                      <w:r>
                        <w:t>CABLE</w:t>
                      </w:r>
                    </w:p>
                  </w:txbxContent>
                </v:textbox>
              </v:shape>
            </w:pict>
          </mc:Fallback>
        </mc:AlternateContent>
      </w:r>
      <w:r w:rsidR="005F5B88">
        <w:rPr>
          <w:noProof/>
        </w:rPr>
        <w:drawing>
          <wp:inline distT="0" distB="0" distL="0" distR="0" wp14:anchorId="3F028B71" wp14:editId="0410EE6D">
            <wp:extent cx="2816352" cy="2084832"/>
            <wp:effectExtent l="0" t="0" r="3175" b="0"/>
            <wp:docPr id="215" name="Picture 215" descr="A picture containing tex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descr="A picture containing text, whit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816352" cy="2084832"/>
                    </a:xfrm>
                    <a:prstGeom prst="rect">
                      <a:avLst/>
                    </a:prstGeom>
                  </pic:spPr>
                </pic:pic>
              </a:graphicData>
            </a:graphic>
          </wp:inline>
        </w:drawing>
      </w:r>
      <w:r w:rsidR="005F5B88">
        <w:t xml:space="preserve">    </w:t>
      </w:r>
      <w:r w:rsidR="005F5B88">
        <w:rPr>
          <w:noProof/>
        </w:rPr>
        <w:drawing>
          <wp:inline distT="0" distB="0" distL="0" distR="0" wp14:anchorId="61B55A5E" wp14:editId="18976D05">
            <wp:extent cx="2779776" cy="1865376"/>
            <wp:effectExtent l="0" t="0" r="1905" b="1905"/>
            <wp:docPr id="214" name="Picture 214" descr="A close-up of a blackbo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A close-up of a blackboard&#10;&#10;Description automatically generated with low confidence"/>
                    <pic:cNvPicPr/>
                  </pic:nvPicPr>
                  <pic:blipFill>
                    <a:blip r:embed="rId22">
                      <a:extLst>
                        <a:ext uri="{28A0092B-C50C-407E-A947-70E740481C1C}">
                          <a14:useLocalDpi xmlns:a14="http://schemas.microsoft.com/office/drawing/2010/main" val="0"/>
                        </a:ext>
                      </a:extLst>
                    </a:blip>
                    <a:stretch>
                      <a:fillRect/>
                    </a:stretch>
                  </pic:blipFill>
                  <pic:spPr>
                    <a:xfrm>
                      <a:off x="0" y="0"/>
                      <a:ext cx="2779776" cy="1865376"/>
                    </a:xfrm>
                    <a:prstGeom prst="rect">
                      <a:avLst/>
                    </a:prstGeom>
                  </pic:spPr>
                </pic:pic>
              </a:graphicData>
            </a:graphic>
          </wp:inline>
        </w:drawing>
      </w:r>
    </w:p>
    <w:p w14:paraId="77387ABC" w14:textId="5BCFF826" w:rsidR="005F5B88" w:rsidRDefault="005F5B88" w:rsidP="005F5B88">
      <w:pPr>
        <w:pStyle w:val="Caption"/>
      </w:pPr>
      <w:bookmarkStart w:id="48" w:name="_Ref141279844"/>
      <w:bookmarkStart w:id="49" w:name="_Toc149148967"/>
      <w:r>
        <w:t xml:space="preserve">Figure </w:t>
      </w:r>
      <w:r>
        <w:fldChar w:fldCharType="begin"/>
      </w:r>
      <w:r>
        <w:instrText>SEQ Figure \* ARABIC</w:instrText>
      </w:r>
      <w:r>
        <w:fldChar w:fldCharType="separate"/>
      </w:r>
      <w:r w:rsidR="00013B16">
        <w:rPr>
          <w:noProof/>
        </w:rPr>
        <w:t>9</w:t>
      </w:r>
      <w:r>
        <w:fldChar w:fldCharType="end"/>
      </w:r>
      <w:bookmarkEnd w:id="48"/>
      <w:r>
        <w:t>:  Bus bar connections in the switch tank.  The left photograph shows the shorting of outputs of the inactive HVPS.  The right photograph shows a typical connection to the klystron.</w:t>
      </w:r>
      <w:bookmarkEnd w:id="49"/>
    </w:p>
    <w:p w14:paraId="0F6F04D2" w14:textId="70A8290C" w:rsidR="007F5BBC" w:rsidRDefault="007F5BBC" w:rsidP="007F5BBC">
      <w:pPr>
        <w:pStyle w:val="Heading2"/>
      </w:pPr>
      <w:bookmarkStart w:id="50" w:name="_Ref144111788"/>
      <w:bookmarkStart w:id="51" w:name="_Toc149148943"/>
      <w:r>
        <w:t>Reconfigure HVPS Outputs to Connect to the Klystron</w:t>
      </w:r>
      <w:bookmarkEnd w:id="50"/>
      <w:bookmarkEnd w:id="51"/>
    </w:p>
    <w:p w14:paraId="7E3BB096" w14:textId="635E63E4" w:rsidR="00305331" w:rsidRPr="00305331" w:rsidRDefault="00305331" w:rsidP="00305331">
      <w:pPr>
        <w:pStyle w:val="Heading3"/>
      </w:pPr>
      <w:bookmarkStart w:id="52" w:name="_Toc149148944"/>
      <w:r>
        <w:t>Remove Dielectric Oil</w:t>
      </w:r>
      <w:bookmarkEnd w:id="52"/>
    </w:p>
    <w:p w14:paraId="7648B652" w14:textId="0FF58560" w:rsidR="00305331" w:rsidRDefault="00305331" w:rsidP="00305331">
      <w:r>
        <w:t>_____</w:t>
      </w:r>
      <w:proofErr w:type="gramStart"/>
      <w:r>
        <w:t>_  Pump</w:t>
      </w:r>
      <w:proofErr w:type="gramEnd"/>
      <w:r>
        <w:t xml:space="preserve"> out the dielectric oil from the switch tank to a temporary storage container</w:t>
      </w:r>
      <w:r w:rsidR="003A6A22">
        <w:t>.</w:t>
      </w:r>
    </w:p>
    <w:p w14:paraId="59350A1B" w14:textId="77777777" w:rsidR="00305331" w:rsidRDefault="00305331" w:rsidP="00305331">
      <w:pPr>
        <w:pStyle w:val="Heading3"/>
      </w:pPr>
      <w:bookmarkStart w:id="53" w:name="_Toc149148945"/>
      <w:r>
        <w:t>Reconfigure the Connections in the Switch Tank</w:t>
      </w:r>
      <w:bookmarkEnd w:id="53"/>
    </w:p>
    <w:p w14:paraId="77CE03AE" w14:textId="49DFDF93" w:rsidR="00305331" w:rsidRDefault="00305331" w:rsidP="00305331">
      <w:r>
        <w:t>_____</w:t>
      </w:r>
      <w:proofErr w:type="gramStart"/>
      <w:r>
        <w:t>_  Remove</w:t>
      </w:r>
      <w:proofErr w:type="gramEnd"/>
      <w:r>
        <w:t xml:space="preserve"> the shorting</w:t>
      </w:r>
      <w:r w:rsidR="003A6A22">
        <w:t xml:space="preserve"> bus</w:t>
      </w:r>
      <w:r>
        <w:t xml:space="preserve"> bar with the multi-lam inserts from the leads of the inactive HVPS.</w:t>
      </w:r>
    </w:p>
    <w:p w14:paraId="35703188" w14:textId="5AA23F98" w:rsidR="00305331" w:rsidRDefault="00305331" w:rsidP="00305331">
      <w:r>
        <w:t>_____</w:t>
      </w:r>
      <w:proofErr w:type="gramStart"/>
      <w:r>
        <w:t>_  Remove</w:t>
      </w:r>
      <w:proofErr w:type="gramEnd"/>
      <w:r>
        <w:t xml:space="preserve"> the connecting </w:t>
      </w:r>
      <w:r w:rsidR="003A6A22">
        <w:t xml:space="preserve">bus </w:t>
      </w:r>
      <w:r>
        <w:t>bars with the multi-lam inserts from the active HVPS to the klystron cables.</w:t>
      </w:r>
    </w:p>
    <w:p w14:paraId="2C290A0C" w14:textId="404502A9" w:rsidR="00305331" w:rsidRDefault="00305331" w:rsidP="00305331">
      <w:r>
        <w:t>_____</w:t>
      </w:r>
      <w:proofErr w:type="gramStart"/>
      <w:r>
        <w:t xml:space="preserve">_  </w:t>
      </w:r>
      <w:r w:rsidR="007D14EA">
        <w:t>Remove</w:t>
      </w:r>
      <w:proofErr w:type="gramEnd"/>
      <w:r w:rsidR="007D14EA">
        <w:t xml:space="preserve"> the two RG220 cables from the previously active HVPS completely from the switch tank by pulling them back through the bushings on the lid of the tank.</w:t>
      </w:r>
      <w:r w:rsidR="00180F6B">
        <w:t xml:space="preserve">  Blue arrows point to the SPEAR1 cables and green arrows point to the SPEAR2 cables in </w:t>
      </w:r>
      <w:r w:rsidR="00180F6B">
        <w:fldChar w:fldCharType="begin"/>
      </w:r>
      <w:r w:rsidR="00180F6B">
        <w:instrText xml:space="preserve"> REF _Ref129939120 \h </w:instrText>
      </w:r>
      <w:r w:rsidR="00180F6B">
        <w:fldChar w:fldCharType="separate"/>
      </w:r>
      <w:r w:rsidR="00013B16">
        <w:t xml:space="preserve">Figure </w:t>
      </w:r>
      <w:r w:rsidR="00013B16">
        <w:rPr>
          <w:noProof/>
        </w:rPr>
        <w:t>7</w:t>
      </w:r>
      <w:r w:rsidR="00180F6B">
        <w:fldChar w:fldCharType="end"/>
      </w:r>
      <w:r w:rsidR="00180F6B">
        <w:t>.</w:t>
      </w:r>
    </w:p>
    <w:p w14:paraId="365DCF97" w14:textId="66CCFA23" w:rsidR="007D14EA" w:rsidRDefault="007D14EA" w:rsidP="00305331">
      <w:r>
        <w:t>_____</w:t>
      </w:r>
      <w:proofErr w:type="gramStart"/>
      <w:r>
        <w:t>_  Make</w:t>
      </w:r>
      <w:proofErr w:type="gramEnd"/>
      <w:r>
        <w:t xml:space="preserve"> a secure electrical connection between the ends of the center conductors of the two RG220 output cables of the previously active HVPS and also to the earth </w:t>
      </w:r>
      <w:r w:rsidR="00180F6B">
        <w:t xml:space="preserve">ground </w:t>
      </w:r>
      <w:r>
        <w:t>connection</w:t>
      </w:r>
      <w:r w:rsidR="00180F6B">
        <w:t xml:space="preserve">, pointed to by the red arrow in </w:t>
      </w:r>
      <w:r w:rsidR="00180F6B">
        <w:fldChar w:fldCharType="begin"/>
      </w:r>
      <w:r w:rsidR="00180F6B">
        <w:instrText xml:space="preserve"> REF _Ref129939120 \h </w:instrText>
      </w:r>
      <w:r w:rsidR="00180F6B">
        <w:fldChar w:fldCharType="separate"/>
      </w:r>
      <w:r w:rsidR="00013B16">
        <w:t xml:space="preserve">Figure </w:t>
      </w:r>
      <w:r w:rsidR="00013B16">
        <w:rPr>
          <w:noProof/>
        </w:rPr>
        <w:t>7</w:t>
      </w:r>
      <w:r w:rsidR="00180F6B">
        <w:fldChar w:fldCharType="end"/>
      </w:r>
      <w:r w:rsidR="00180F6B">
        <w:t>,</w:t>
      </w:r>
      <w:r>
        <w:t xml:space="preserve"> on the top of the switch tank.</w:t>
      </w:r>
      <w:r w:rsidR="00180F6B">
        <w:t xml:space="preserve">  These connections shall be visible from the outside of the enclosure so that any affected worker can see that they are electrically connected to earth ground.</w:t>
      </w:r>
    </w:p>
    <w:p w14:paraId="3D732775" w14:textId="499033CE" w:rsidR="00305331" w:rsidRDefault="00305331" w:rsidP="00305331">
      <w:r>
        <w:t>_____</w:t>
      </w:r>
      <w:proofErr w:type="gramStart"/>
      <w:r>
        <w:t>_  Using</w:t>
      </w:r>
      <w:proofErr w:type="gramEnd"/>
      <w:r>
        <w:t xml:space="preserve"> the connecting </w:t>
      </w:r>
      <w:r w:rsidR="003A6A22">
        <w:t xml:space="preserve">bus </w:t>
      </w:r>
      <w:r>
        <w:t>bars, connect the high voltage and return leads of the previously inactive HVPS to the high voltage and return leads of the klystron cables</w:t>
      </w:r>
      <w:r w:rsidR="003A6A22">
        <w:t>, respectively</w:t>
      </w:r>
      <w:r>
        <w:t xml:space="preserve">.  Secure the </w:t>
      </w:r>
      <w:r>
        <w:lastRenderedPageBreak/>
        <w:t>connecting</w:t>
      </w:r>
      <w:r w:rsidR="003A6A22">
        <w:t xml:space="preserve"> bus</w:t>
      </w:r>
      <w:r>
        <w:t xml:space="preserve"> bars, with the cables </w:t>
      </w:r>
      <w:proofErr w:type="gramStart"/>
      <w:r>
        <w:t>attached,</w:t>
      </w:r>
      <w:proofErr w:type="gramEnd"/>
      <w:r>
        <w:t xml:space="preserve"> to the top of the switch tank using </w:t>
      </w:r>
      <w:r w:rsidR="003A6A22">
        <w:t xml:space="preserve">screws and </w:t>
      </w:r>
      <w:r>
        <w:t xml:space="preserve">the </w:t>
      </w:r>
      <w:r w:rsidR="0050142B">
        <w:t>non-conductive G10</w:t>
      </w:r>
      <w:r>
        <w:t xml:space="preserve"> standoff</w:t>
      </w:r>
      <w:r w:rsidR="0050142B">
        <w:t>s</w:t>
      </w:r>
      <w:r>
        <w:t>.</w:t>
      </w:r>
      <w:r w:rsidR="005F5B88">
        <w:t xml:space="preserve">  The finished connection in the switch tank, with the oil removed,</w:t>
      </w:r>
      <w:r w:rsidR="00343D81">
        <w:t xml:space="preserve"> of one of these pairs of conductors</w:t>
      </w:r>
      <w:r w:rsidR="005F5B88">
        <w:t xml:space="preserve"> is shown on the right side of </w:t>
      </w:r>
      <w:r w:rsidR="0004578C">
        <w:fldChar w:fldCharType="begin"/>
      </w:r>
      <w:r w:rsidR="0004578C">
        <w:instrText xml:space="preserve"> REF _Ref141279844 \h </w:instrText>
      </w:r>
      <w:r w:rsidR="0004578C">
        <w:fldChar w:fldCharType="separate"/>
      </w:r>
      <w:r w:rsidR="00013B16">
        <w:t xml:space="preserve">Figure </w:t>
      </w:r>
      <w:r w:rsidR="00013B16">
        <w:rPr>
          <w:noProof/>
        </w:rPr>
        <w:t>9</w:t>
      </w:r>
      <w:r w:rsidR="0004578C">
        <w:fldChar w:fldCharType="end"/>
      </w:r>
      <w:r w:rsidR="005F5B88">
        <w:t>.</w:t>
      </w:r>
    </w:p>
    <w:p w14:paraId="49E3F689" w14:textId="2C4C5C7A" w:rsidR="00305331" w:rsidRDefault="00305331" w:rsidP="00305331">
      <w:pPr>
        <w:pStyle w:val="Heading3"/>
      </w:pPr>
      <w:bookmarkStart w:id="54" w:name="_Toc149148946"/>
      <w:r>
        <w:t>Return Switch Tank to Operational Status</w:t>
      </w:r>
      <w:bookmarkEnd w:id="54"/>
    </w:p>
    <w:p w14:paraId="0884882B" w14:textId="38AAB313" w:rsidR="00305331" w:rsidRDefault="00305331" w:rsidP="00305331">
      <w:r>
        <w:t>_____</w:t>
      </w:r>
      <w:proofErr w:type="gramStart"/>
      <w:r>
        <w:t>_  Pump</w:t>
      </w:r>
      <w:proofErr w:type="gramEnd"/>
      <w:r>
        <w:t xml:space="preserve"> the dielectric oil from the temporary storage container back into the switch tank.</w:t>
      </w:r>
    </w:p>
    <w:p w14:paraId="1AEAEE86" w14:textId="74A4B64B" w:rsidR="001A3C75" w:rsidRDefault="001A3C75" w:rsidP="001A3C75">
      <w:r>
        <w:t>_____</w:t>
      </w:r>
      <w:proofErr w:type="gramStart"/>
      <w:r>
        <w:t>_  Replace</w:t>
      </w:r>
      <w:proofErr w:type="gramEnd"/>
      <w:r>
        <w:t xml:space="preserve"> the plastic cover on the switch tank and secure the enclosure doors with the </w:t>
      </w:r>
      <w:r w:rsidR="003A6A22">
        <w:t xml:space="preserve">OPS </w:t>
      </w:r>
      <w:r>
        <w:t>administrative lock</w:t>
      </w:r>
      <w:r w:rsidR="003A6A22">
        <w:t>.</w:t>
      </w:r>
    </w:p>
    <w:p w14:paraId="2E41BB6B" w14:textId="4FA27259" w:rsidR="005B5339" w:rsidRDefault="005B5339" w:rsidP="00FE1D80">
      <w:pPr>
        <w:pStyle w:val="Heading2"/>
      </w:pPr>
      <w:bookmarkStart w:id="55" w:name="_Ref143863986"/>
      <w:bookmarkStart w:id="56" w:name="_Toc149148947"/>
      <w:r>
        <w:t>Reconfigure the Water Flow Interlock</w:t>
      </w:r>
      <w:bookmarkEnd w:id="55"/>
      <w:bookmarkEnd w:id="56"/>
    </w:p>
    <w:p w14:paraId="40003495" w14:textId="6465DC74" w:rsidR="005B5339" w:rsidRDefault="005B5339" w:rsidP="005B5339">
      <w:r w:rsidRPr="00340143">
        <w:rPr>
          <w:color w:val="FF0000"/>
          <w:shd w:val="clear" w:color="auto" w:fill="FF8080"/>
        </w:rPr>
        <w:t>______</w:t>
      </w:r>
      <w:r>
        <w:t xml:space="preserve">  In the electrical enclosure </w:t>
      </w:r>
      <w:r w:rsidR="00016549">
        <w:t>on the north wall of</w:t>
      </w:r>
      <w:r>
        <w:t xml:space="preserve"> B514, using an appropriate ladder, </w:t>
      </w:r>
      <w:r w:rsidR="00016549">
        <w:t>remove the cover</w:t>
      </w:r>
      <w:r w:rsidR="00D42175">
        <w:t xml:space="preserve"> from the 125 VDC junction box, shown on the left hand side of </w:t>
      </w:r>
      <w:r w:rsidR="00D42175">
        <w:fldChar w:fldCharType="begin"/>
      </w:r>
      <w:r w:rsidR="00D42175">
        <w:instrText xml:space="preserve"> REF _Ref129946853 \h </w:instrText>
      </w:r>
      <w:r w:rsidR="00D42175">
        <w:fldChar w:fldCharType="separate"/>
      </w:r>
      <w:r w:rsidR="00013B16">
        <w:t xml:space="preserve">Figure </w:t>
      </w:r>
      <w:r w:rsidR="00013B16">
        <w:rPr>
          <w:noProof/>
        </w:rPr>
        <w:t>10</w:t>
      </w:r>
      <w:r w:rsidR="00D42175">
        <w:fldChar w:fldCharType="end"/>
      </w:r>
      <w:r w:rsidR="00D42175">
        <w:t xml:space="preserve">, and </w:t>
      </w:r>
      <w:r>
        <w:t>perform a ZVV on the cables from both supplies that connect to the water over-pressure interlock switch.</w:t>
      </w:r>
    </w:p>
    <w:p w14:paraId="5A9D0DF2" w14:textId="04C31214" w:rsidR="005B5339" w:rsidRDefault="005B5339" w:rsidP="005B5339">
      <w:r>
        <w:t>_____</w:t>
      </w:r>
      <w:proofErr w:type="gramStart"/>
      <w:r>
        <w:t>_  Remove</w:t>
      </w:r>
      <w:proofErr w:type="gramEnd"/>
      <w:r>
        <w:t xml:space="preserve"> the DC water over-pressure interlock connection</w:t>
      </w:r>
      <w:r w:rsidR="00D42175">
        <w:t xml:space="preserve">, shown on the right hand side of </w:t>
      </w:r>
      <w:r w:rsidR="00D42175">
        <w:fldChar w:fldCharType="begin"/>
      </w:r>
      <w:r w:rsidR="00D42175">
        <w:instrText xml:space="preserve"> REF _Ref129946853 \h </w:instrText>
      </w:r>
      <w:r w:rsidR="00D42175">
        <w:fldChar w:fldCharType="separate"/>
      </w:r>
      <w:r w:rsidR="00013B16">
        <w:t xml:space="preserve">Figure </w:t>
      </w:r>
      <w:r w:rsidR="00013B16">
        <w:rPr>
          <w:noProof/>
        </w:rPr>
        <w:t>10</w:t>
      </w:r>
      <w:r w:rsidR="00D42175">
        <w:fldChar w:fldCharType="end"/>
      </w:r>
      <w:r w:rsidR="00D42175">
        <w:t>,</w:t>
      </w:r>
      <w:r>
        <w:t xml:space="preserve"> from the previously active supply and connect it to the newly active supply.</w:t>
      </w:r>
    </w:p>
    <w:p w14:paraId="37192294" w14:textId="0D85981A" w:rsidR="00016549" w:rsidRDefault="00F97D85" w:rsidP="00016549">
      <w:pPr>
        <w:keepNext/>
      </w:pPr>
      <w:r>
        <w:rPr>
          <w:noProof/>
        </w:rPr>
        <w:drawing>
          <wp:inline distT="0" distB="0" distL="0" distR="0" wp14:anchorId="5928C2FC" wp14:editId="7B5E8111">
            <wp:extent cx="2642616" cy="1984248"/>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3"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r w:rsidR="00016549">
        <w:t xml:space="preserve">                  </w:t>
      </w:r>
      <w:r w:rsidR="00016549">
        <w:rPr>
          <w:noProof/>
        </w:rPr>
        <w:drawing>
          <wp:inline distT="0" distB="0" distL="0" distR="0" wp14:anchorId="20AC96EB" wp14:editId="60EDF6C5">
            <wp:extent cx="2642616" cy="1984248"/>
            <wp:effectExtent l="0" t="0" r="571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24"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p>
    <w:p w14:paraId="7C7DACC9" w14:textId="02F5859D" w:rsidR="00016549" w:rsidRDefault="00016549" w:rsidP="00016549">
      <w:pPr>
        <w:pStyle w:val="Caption"/>
      </w:pPr>
      <w:bookmarkStart w:id="57" w:name="_Ref129946853"/>
      <w:bookmarkStart w:id="58" w:name="_Toc149148968"/>
      <w:r>
        <w:t xml:space="preserve">Figure </w:t>
      </w:r>
      <w:r>
        <w:fldChar w:fldCharType="begin"/>
      </w:r>
      <w:r>
        <w:instrText>SEQ Figure \* ARABIC</w:instrText>
      </w:r>
      <w:r>
        <w:fldChar w:fldCharType="separate"/>
      </w:r>
      <w:r w:rsidR="00013B16">
        <w:rPr>
          <w:noProof/>
        </w:rPr>
        <w:t>10</w:t>
      </w:r>
      <w:r>
        <w:fldChar w:fldCharType="end"/>
      </w:r>
      <w:bookmarkEnd w:id="57"/>
      <w:r>
        <w:t>:  Junction box for 125 VDC control connection (left).  Touch safe connectors inside of the junction box (right).</w:t>
      </w:r>
      <w:bookmarkEnd w:id="58"/>
    </w:p>
    <w:p w14:paraId="73CFF854" w14:textId="5DC01DBD" w:rsidR="00FE1D80" w:rsidRDefault="00FE1D80" w:rsidP="00FE1D80">
      <w:pPr>
        <w:pStyle w:val="Heading2"/>
      </w:pPr>
      <w:bookmarkStart w:id="59" w:name="_Ref143864022"/>
      <w:bookmarkStart w:id="60" w:name="_Toc149148948"/>
      <w:r>
        <w:t>Reconfigure Control Cables from the HVPS Controller to B132</w:t>
      </w:r>
      <w:bookmarkEnd w:id="59"/>
      <w:bookmarkEnd w:id="60"/>
    </w:p>
    <w:p w14:paraId="528D50CC" w14:textId="5A1D706C" w:rsidR="001A3C75" w:rsidRDefault="001A3C75" w:rsidP="001A3C75">
      <w:r>
        <w:t>_____</w:t>
      </w:r>
      <w:proofErr w:type="gramStart"/>
      <w:r>
        <w:t>_  In</w:t>
      </w:r>
      <w:proofErr w:type="gramEnd"/>
      <w:r>
        <w:t xml:space="preserve"> B118, using an appropriate ladder, remove the cover of the electrical enclosure above the SPEAR1 HVPS controller enclosure</w:t>
      </w:r>
      <w:r w:rsidR="00BC13EF">
        <w:t xml:space="preserve"> (</w:t>
      </w:r>
      <w:r w:rsidR="006A513D">
        <w:t xml:space="preserve">refer to the blue arrow on the </w:t>
      </w:r>
      <w:r w:rsidR="00BC13EF">
        <w:t xml:space="preserve">left side of </w:t>
      </w:r>
      <w:r w:rsidR="00BC13EF">
        <w:fldChar w:fldCharType="begin"/>
      </w:r>
      <w:r w:rsidR="00BC13EF">
        <w:instrText xml:space="preserve"> REF _Ref129954725 \h </w:instrText>
      </w:r>
      <w:r w:rsidR="00BC13EF">
        <w:fldChar w:fldCharType="separate"/>
      </w:r>
      <w:r w:rsidR="00013B16">
        <w:t xml:space="preserve">Figure </w:t>
      </w:r>
      <w:r w:rsidR="00013B16">
        <w:rPr>
          <w:noProof/>
        </w:rPr>
        <w:t>11</w:t>
      </w:r>
      <w:r w:rsidR="00BC13EF">
        <w:fldChar w:fldCharType="end"/>
      </w:r>
      <w:r w:rsidR="00BC13EF">
        <w:t>)</w:t>
      </w:r>
      <w:r>
        <w:t>, and change the connections from the previously active supply to the newly active supply for:</w:t>
      </w:r>
    </w:p>
    <w:p w14:paraId="12617A87" w14:textId="5F8A6D79" w:rsidR="001A3C75" w:rsidRDefault="001A3C75" w:rsidP="001A3C75">
      <w:r>
        <w:t>_____</w:t>
      </w:r>
      <w:proofErr w:type="gramStart"/>
      <w:r>
        <w:t>_  Six</w:t>
      </w:r>
      <w:proofErr w:type="gramEnd"/>
      <w:r>
        <w:t xml:space="preserve"> each </w:t>
      </w:r>
      <w:r w:rsidR="00B12FC7">
        <w:t xml:space="preserve">touch-safe </w:t>
      </w:r>
      <w:r>
        <w:t>terminal block connectors containing control and monitor signals</w:t>
      </w:r>
      <w:r w:rsidR="00BC13EF">
        <w:t xml:space="preserve"> (</w:t>
      </w:r>
      <w:r w:rsidR="006A513D">
        <w:t xml:space="preserve">refer to </w:t>
      </w:r>
      <w:r w:rsidR="00D400B2">
        <w:t xml:space="preserve">the </w:t>
      </w:r>
      <w:r w:rsidR="006A513D">
        <w:t xml:space="preserve">blue arrow on the right side of </w:t>
      </w:r>
      <w:r w:rsidR="006A513D">
        <w:fldChar w:fldCharType="begin"/>
      </w:r>
      <w:r w:rsidR="006A513D">
        <w:instrText xml:space="preserve"> REF _Ref129954725 \h </w:instrText>
      </w:r>
      <w:r w:rsidR="006A513D">
        <w:fldChar w:fldCharType="separate"/>
      </w:r>
      <w:r w:rsidR="00013B16">
        <w:t xml:space="preserve">Figure </w:t>
      </w:r>
      <w:r w:rsidR="00013B16">
        <w:rPr>
          <w:noProof/>
        </w:rPr>
        <w:t>11</w:t>
      </w:r>
      <w:r w:rsidR="006A513D">
        <w:fldChar w:fldCharType="end"/>
      </w:r>
      <w:r w:rsidR="006A513D">
        <w:t>)</w:t>
      </w:r>
      <w:r w:rsidR="00B12FC7">
        <w:t>.</w:t>
      </w:r>
    </w:p>
    <w:p w14:paraId="40A64D68" w14:textId="78487D15" w:rsidR="001A3C75" w:rsidRDefault="001A3C75" w:rsidP="001A3C75">
      <w:r>
        <w:t>_____</w:t>
      </w:r>
      <w:proofErr w:type="gramStart"/>
      <w:r>
        <w:t>_</w:t>
      </w:r>
      <w:r w:rsidR="0050142B">
        <w:t xml:space="preserve">  </w:t>
      </w:r>
      <w:r>
        <w:t>Three</w:t>
      </w:r>
      <w:proofErr w:type="gramEnd"/>
      <w:r>
        <w:t xml:space="preserve"> </w:t>
      </w:r>
      <w:r w:rsidR="006A513D">
        <w:t xml:space="preserve">free standing </w:t>
      </w:r>
      <w:r>
        <w:t>fiber optic cables for fast permits and statuses</w:t>
      </w:r>
      <w:r w:rsidR="006A513D">
        <w:t xml:space="preserve"> (refer to the </w:t>
      </w:r>
      <w:r w:rsidR="009A36A1">
        <w:t>orang</w:t>
      </w:r>
      <w:r w:rsidR="006A513D">
        <w:t xml:space="preserve">e arrow on the right side of </w:t>
      </w:r>
      <w:r w:rsidR="006A513D">
        <w:fldChar w:fldCharType="begin"/>
      </w:r>
      <w:r w:rsidR="006A513D">
        <w:instrText xml:space="preserve"> REF _Ref129954725 \h </w:instrText>
      </w:r>
      <w:r w:rsidR="006A513D">
        <w:fldChar w:fldCharType="separate"/>
      </w:r>
      <w:r w:rsidR="00013B16">
        <w:t xml:space="preserve">Figure </w:t>
      </w:r>
      <w:r w:rsidR="00013B16">
        <w:rPr>
          <w:noProof/>
        </w:rPr>
        <w:t>11</w:t>
      </w:r>
      <w:r w:rsidR="006A513D">
        <w:fldChar w:fldCharType="end"/>
      </w:r>
      <w:r w:rsidR="006A513D">
        <w:t>)</w:t>
      </w:r>
    </w:p>
    <w:p w14:paraId="46F469BE" w14:textId="69F25300" w:rsidR="001A3C75" w:rsidRDefault="001A3C75" w:rsidP="001A3C75">
      <w:pPr>
        <w:ind w:firstLine="720"/>
      </w:pPr>
      <w:r>
        <w:t>Power Supply ready status from HVPS controller to LLRF interface</w:t>
      </w:r>
      <w:r w:rsidR="006A513D">
        <w:t>,</w:t>
      </w:r>
      <w:r>
        <w:t xml:space="preserve"> </w:t>
      </w:r>
    </w:p>
    <w:p w14:paraId="29898B7F" w14:textId="106710F4" w:rsidR="001A3C75" w:rsidRDefault="001A3C75" w:rsidP="001A3C75">
      <w:pPr>
        <w:ind w:firstLine="720"/>
      </w:pPr>
      <w:r>
        <w:t>SCR enable control from LLRF interface chassis to HVPS controller</w:t>
      </w:r>
      <w:r w:rsidR="006A513D">
        <w:t>,</w:t>
      </w:r>
    </w:p>
    <w:p w14:paraId="1CB94913" w14:textId="5D020DF9" w:rsidR="001A3C75" w:rsidRDefault="001A3C75" w:rsidP="001A3C75">
      <w:pPr>
        <w:ind w:firstLine="720"/>
      </w:pPr>
      <w:r>
        <w:t>Klystron crowbar trigger from LLRF interface chassis to HVPS controller</w:t>
      </w:r>
      <w:r w:rsidR="006A513D">
        <w:t>,</w:t>
      </w:r>
    </w:p>
    <w:p w14:paraId="0B3531C0" w14:textId="474961BC" w:rsidR="001A3C75" w:rsidRDefault="001A3C75" w:rsidP="001A3C75">
      <w:r>
        <w:lastRenderedPageBreak/>
        <w:t>_____</w:t>
      </w:r>
      <w:proofErr w:type="gramStart"/>
      <w:r>
        <w:t>_  A</w:t>
      </w:r>
      <w:proofErr w:type="gramEnd"/>
      <w:r>
        <w:t xml:space="preserve"> BNC cable for transmission of a potential klystron arc signal</w:t>
      </w:r>
      <w:r w:rsidR="006A513D">
        <w:t xml:space="preserve"> (refer to</w:t>
      </w:r>
      <w:r w:rsidR="00D400B2">
        <w:t xml:space="preserve"> the</w:t>
      </w:r>
      <w:r w:rsidR="006A513D">
        <w:t xml:space="preserve"> </w:t>
      </w:r>
      <w:r w:rsidR="009A36A1">
        <w:t>orange</w:t>
      </w:r>
      <w:r w:rsidR="006A513D">
        <w:t xml:space="preserve"> arrow on the right side of </w:t>
      </w:r>
      <w:r w:rsidR="006A513D">
        <w:fldChar w:fldCharType="begin"/>
      </w:r>
      <w:r w:rsidR="006A513D">
        <w:instrText xml:space="preserve"> REF _Ref129954725 \h </w:instrText>
      </w:r>
      <w:r w:rsidR="006A513D">
        <w:fldChar w:fldCharType="separate"/>
      </w:r>
      <w:r w:rsidR="00013B16">
        <w:t xml:space="preserve">Figure </w:t>
      </w:r>
      <w:r w:rsidR="00013B16">
        <w:rPr>
          <w:noProof/>
        </w:rPr>
        <w:t>11</w:t>
      </w:r>
      <w:r w:rsidR="006A513D">
        <w:fldChar w:fldCharType="end"/>
      </w:r>
      <w:r w:rsidR="006A513D">
        <w:t>).</w:t>
      </w:r>
    </w:p>
    <w:p w14:paraId="7CA9F7EC" w14:textId="3895D3D2" w:rsidR="00B07F7C" w:rsidRDefault="00B07F7C" w:rsidP="001A3C75">
      <w:r>
        <w:t>_____</w:t>
      </w:r>
      <w:proofErr w:type="gramStart"/>
      <w:r>
        <w:t>_  Replace</w:t>
      </w:r>
      <w:proofErr w:type="gramEnd"/>
      <w:r>
        <w:t xml:space="preserve"> and secure the cover of the electrical enclosure</w:t>
      </w:r>
      <w:r w:rsidR="007870FE">
        <w:t>.</w:t>
      </w:r>
    </w:p>
    <w:p w14:paraId="3386CB94" w14:textId="46E7568C" w:rsidR="007870FE" w:rsidRDefault="00BA69BA" w:rsidP="00DF402C">
      <w:pPr>
        <w:keepNext/>
      </w:pPr>
      <w:r>
        <w:rPr>
          <w:noProof/>
        </w:rPr>
        <mc:AlternateContent>
          <mc:Choice Requires="wps">
            <w:drawing>
              <wp:anchor distT="0" distB="0" distL="114300" distR="114300" simplePos="0" relativeHeight="251658287" behindDoc="0" locked="0" layoutInCell="1" allowOverlap="1" wp14:anchorId="19DAF1A7" wp14:editId="0A0D9A5B">
                <wp:simplePos x="0" y="0"/>
                <wp:positionH relativeFrom="column">
                  <wp:posOffset>3152775</wp:posOffset>
                </wp:positionH>
                <wp:positionV relativeFrom="paragraph">
                  <wp:posOffset>949960</wp:posOffset>
                </wp:positionV>
                <wp:extent cx="1428750" cy="276225"/>
                <wp:effectExtent l="0" t="0" r="0" b="9525"/>
                <wp:wrapNone/>
                <wp:docPr id="69774928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0" cy="276225"/>
                        </a:xfrm>
                        <a:prstGeom prst="rect">
                          <a:avLst/>
                        </a:prstGeom>
                        <a:solidFill>
                          <a:schemeClr val="lt1"/>
                        </a:solidFill>
                        <a:ln w="6350">
                          <a:solidFill>
                            <a:prstClr val="black"/>
                          </a:solidFill>
                        </a:ln>
                      </wps:spPr>
                      <wps:txbx>
                        <w:txbxContent>
                          <w:p w14:paraId="6289D86A" w14:textId="0A483669" w:rsidR="00D400B2" w:rsidRDefault="00D400B2">
                            <w:r>
                              <w:t>1     2     3     4     5     6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AF1A7" id="Text Box 6" o:spid="_x0000_s1047" type="#_x0000_t202" style="position:absolute;margin-left:248.25pt;margin-top:74.8pt;width:112.5pt;height:21.7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" fillcolor="white [3201]" strokeweight=".5pt">
                <v:path arrowok="t"/>
                <v:textbox>
                  <w:txbxContent>
                    <w:p w14:paraId="6289D86A" w14:textId="0A483669" w:rsidR="00D400B2" w:rsidRDefault="00D400B2">
                      <w:r>
                        <w:t>1     2     3     4     5     6</w:t>
                      </w:r>
                    </w:p>
                  </w:txbxContent>
                </v:textbox>
              </v:shape>
            </w:pict>
          </mc:Fallback>
        </mc:AlternateContent>
      </w:r>
      <w:r>
        <w:rPr>
          <w:noProof/>
        </w:rPr>
        <mc:AlternateContent>
          <mc:Choice Requires="wps">
            <w:drawing>
              <wp:anchor distT="0" distB="0" distL="114300" distR="114300" simplePos="0" relativeHeight="251658274" behindDoc="0" locked="0" layoutInCell="1" allowOverlap="1" wp14:anchorId="06EB087B" wp14:editId="5326D79E">
                <wp:simplePos x="0" y="0"/>
                <wp:positionH relativeFrom="column">
                  <wp:posOffset>3350895</wp:posOffset>
                </wp:positionH>
                <wp:positionV relativeFrom="paragraph">
                  <wp:posOffset>2664460</wp:posOffset>
                </wp:positionV>
                <wp:extent cx="944880" cy="93980"/>
                <wp:effectExtent l="38100" t="57150" r="7620" b="115570"/>
                <wp:wrapNone/>
                <wp:docPr id="59928914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44880" cy="93980"/>
                        </a:xfrm>
                        <a:prstGeom prst="straightConnector1">
                          <a:avLst/>
                        </a:prstGeom>
                        <a:ln w="635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26FD2C" id="Straight Arrow Connector 5" o:spid="_x0000_s1026" type="#_x0000_t32" style="position:absolute;margin-left:263.85pt;margin-top:209.8pt;width:74.4pt;height:7.4pt;flip:x;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" strokecolor="#ffc000" strokeweight="5pt">
                <v:stroke endarrow="block" joinstyle="miter"/>
                <o:lock v:ext="edit" shapetype="f"/>
              </v:shape>
            </w:pict>
          </mc:Fallback>
        </mc:AlternateContent>
      </w:r>
      <w:r>
        <w:rPr>
          <w:noProof/>
        </w:rPr>
        <mc:AlternateContent>
          <mc:Choice Requires="wps">
            <w:drawing>
              <wp:anchor distT="0" distB="0" distL="114300" distR="114300" simplePos="0" relativeHeight="251658273" behindDoc="0" locked="0" layoutInCell="1" allowOverlap="1" wp14:anchorId="56EDBBC9" wp14:editId="79A971CE">
                <wp:simplePos x="0" y="0"/>
                <wp:positionH relativeFrom="column">
                  <wp:posOffset>4733290</wp:posOffset>
                </wp:positionH>
                <wp:positionV relativeFrom="paragraph">
                  <wp:posOffset>1390015</wp:posOffset>
                </wp:positionV>
                <wp:extent cx="638175" cy="45720"/>
                <wp:effectExtent l="38100" t="76200" r="0" b="106680"/>
                <wp:wrapNone/>
                <wp:docPr id="168479322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38175" cy="45720"/>
                        </a:xfrm>
                        <a:prstGeom prst="straightConnector1">
                          <a:avLst/>
                        </a:prstGeom>
                        <a:ln w="635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DE9FEF" id="Straight Arrow Connector 4" o:spid="_x0000_s1026" type="#_x0000_t32" style="position:absolute;margin-left:372.7pt;margin-top:109.45pt;width:50.25pt;height:3.6pt;flip:x;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58272" behindDoc="0" locked="0" layoutInCell="1" allowOverlap="1" wp14:anchorId="64C3971D" wp14:editId="5A39CF5F">
                <wp:simplePos x="0" y="0"/>
                <wp:positionH relativeFrom="column">
                  <wp:posOffset>1325880</wp:posOffset>
                </wp:positionH>
                <wp:positionV relativeFrom="paragraph">
                  <wp:posOffset>1063625</wp:posOffset>
                </wp:positionV>
                <wp:extent cx="45720" cy="504825"/>
                <wp:effectExtent l="95250" t="38100" r="49530" b="9525"/>
                <wp:wrapNone/>
                <wp:docPr id="74325144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720" cy="504825"/>
                        </a:xfrm>
                        <a:prstGeom prst="straightConnector1">
                          <a:avLst/>
                        </a:prstGeom>
                        <a:ln w="635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2EB1E6" id="Straight Arrow Connector 3" o:spid="_x0000_s1026" type="#_x0000_t32" style="position:absolute;margin-left:104.4pt;margin-top:83.75pt;width:3.6pt;height:39.75pt;flip:y;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" strokecolor="#4472c4 [3204]" strokeweight="5pt">
                <v:stroke endarrow="block" joinstyle="miter"/>
                <o:lock v:ext="edit" shapetype="f"/>
              </v:shape>
            </w:pict>
          </mc:Fallback>
        </mc:AlternateContent>
      </w:r>
      <w:r w:rsidR="007870FE">
        <w:rPr>
          <w:noProof/>
        </w:rPr>
        <w:drawing>
          <wp:inline distT="0" distB="0" distL="0" distR="0" wp14:anchorId="3FD8ACD5" wp14:editId="0751A919">
            <wp:extent cx="1828800" cy="3095625"/>
            <wp:effectExtent l="0" t="0" r="0" b="9525"/>
            <wp:docPr id="219" name="Picture 219" descr="A picture containing text,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descr="A picture containing text, store&#10;&#10;Description automatically generated"/>
                    <pic:cNvPicPr/>
                  </pic:nvPicPr>
                  <pic:blipFill rotWithShape="1">
                    <a:blip r:embed="rId25">
                      <a:extLst>
                        <a:ext uri="{28A0092B-C50C-407E-A947-70E740481C1C}">
                          <a14:useLocalDpi xmlns:a14="http://schemas.microsoft.com/office/drawing/2010/main" val="0"/>
                        </a:ext>
                      </a:extLst>
                    </a:blip>
                    <a:srcRect r="60817"/>
                    <a:stretch/>
                  </pic:blipFill>
                  <pic:spPr bwMode="auto">
                    <a:xfrm>
                      <a:off x="0" y="0"/>
                      <a:ext cx="1829055" cy="3096057"/>
                    </a:xfrm>
                    <a:prstGeom prst="rect">
                      <a:avLst/>
                    </a:prstGeom>
                    <a:ln>
                      <a:noFill/>
                    </a:ln>
                    <a:extLst>
                      <a:ext uri="{53640926-AAD7-44D8-BBD7-CCE9431645EC}">
                        <a14:shadowObscured xmlns:a14="http://schemas.microsoft.com/office/drawing/2010/main"/>
                      </a:ext>
                    </a:extLst>
                  </pic:spPr>
                </pic:pic>
              </a:graphicData>
            </a:graphic>
          </wp:inline>
        </w:drawing>
      </w:r>
      <w:r w:rsidR="00DF402C">
        <w:t xml:space="preserve">   </w:t>
      </w:r>
      <w:r w:rsidR="00DF402C">
        <w:rPr>
          <w:noProof/>
        </w:rPr>
        <w:drawing>
          <wp:inline distT="0" distB="0" distL="0" distR="0" wp14:anchorId="6D139104" wp14:editId="0F42DD81">
            <wp:extent cx="3959352" cy="2971800"/>
            <wp:effectExtent l="0" t="0" r="3175" b="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rot="10800000">
                      <a:off x="0" y="0"/>
                      <a:ext cx="3959352" cy="2971800"/>
                    </a:xfrm>
                    <a:prstGeom prst="rect">
                      <a:avLst/>
                    </a:prstGeom>
                  </pic:spPr>
                </pic:pic>
              </a:graphicData>
            </a:graphic>
          </wp:inline>
        </w:drawing>
      </w:r>
    </w:p>
    <w:p w14:paraId="1F793869" w14:textId="7B65140C" w:rsidR="007870FE" w:rsidRDefault="007870FE" w:rsidP="007870FE">
      <w:pPr>
        <w:pStyle w:val="Caption"/>
        <w:jc w:val="center"/>
      </w:pPr>
      <w:bookmarkStart w:id="61" w:name="_Ref129954725"/>
      <w:bookmarkStart w:id="62" w:name="_Toc149148969"/>
      <w:r>
        <w:t xml:space="preserve">Figure </w:t>
      </w:r>
      <w:r>
        <w:fldChar w:fldCharType="begin"/>
      </w:r>
      <w:r>
        <w:instrText>SEQ Figure \* ARABIC</w:instrText>
      </w:r>
      <w:r>
        <w:fldChar w:fldCharType="separate"/>
      </w:r>
      <w:r w:rsidR="00013B16">
        <w:rPr>
          <w:noProof/>
        </w:rPr>
        <w:t>11</w:t>
      </w:r>
      <w:r>
        <w:fldChar w:fldCharType="end"/>
      </w:r>
      <w:bookmarkEnd w:id="61"/>
      <w:r>
        <w:t>:  Low power control interface enclosure location (left) and details inside the enclosure (right).</w:t>
      </w:r>
      <w:bookmarkEnd w:id="62"/>
    </w:p>
    <w:p w14:paraId="3B3BDCC0" w14:textId="259B39D6" w:rsidR="00967B0C" w:rsidRDefault="00967B0C" w:rsidP="00967B0C">
      <w:pPr>
        <w:pStyle w:val="Heading2"/>
      </w:pPr>
      <w:bookmarkStart w:id="63" w:name="_Toc149148949"/>
      <w:r>
        <w:t>Energize Appropriate Cooling Fans for the HVPS</w:t>
      </w:r>
      <w:bookmarkEnd w:id="63"/>
    </w:p>
    <w:p w14:paraId="4F0699E9" w14:textId="5BE66289" w:rsidR="002D3472" w:rsidRPr="002D3472" w:rsidRDefault="002D3472" w:rsidP="002D3472">
      <w:r>
        <w:fldChar w:fldCharType="begin"/>
      </w:r>
      <w:r>
        <w:instrText xml:space="preserve"> REF _Ref129954169 \h </w:instrText>
      </w:r>
      <w:r>
        <w:fldChar w:fldCharType="separate"/>
      </w:r>
      <w:r w:rsidR="00013B16">
        <w:t xml:space="preserve">Figure </w:t>
      </w:r>
      <w:r w:rsidR="00013B16">
        <w:rPr>
          <w:noProof/>
        </w:rPr>
        <w:t>12</w:t>
      </w:r>
      <w:r>
        <w:fldChar w:fldCharType="end"/>
      </w:r>
      <w:r>
        <w:t xml:space="preserve"> shows panel 514 HVPS2, located on the west side of B514, with the panel door open.  At the time that the photograph was taken, SPEAR1 was the active HVPS, so CB 8-10 were </w:t>
      </w:r>
      <w:proofErr w:type="gramStart"/>
      <w:r>
        <w:t>closed</w:t>
      </w:r>
      <w:proofErr w:type="gramEnd"/>
      <w:r>
        <w:t xml:space="preserve"> and CB 7-9 were open.</w:t>
      </w:r>
    </w:p>
    <w:p w14:paraId="7465A2C0" w14:textId="4E5F9372" w:rsidR="007C7008" w:rsidRDefault="007C7008" w:rsidP="007C7008">
      <w:r>
        <w:t>If SPEAR1 is the newly active HVPS</w:t>
      </w:r>
    </w:p>
    <w:p w14:paraId="7A218DAB" w14:textId="739475F1" w:rsidR="007C7008" w:rsidRDefault="007C7008" w:rsidP="007C7008">
      <w:r>
        <w:t>_____</w:t>
      </w:r>
      <w:proofErr w:type="gramStart"/>
      <w:r>
        <w:t>_  In</w:t>
      </w:r>
      <w:proofErr w:type="gramEnd"/>
      <w:r>
        <w:t xml:space="preserve"> panel B514 HVPS2, close CB 8-10 to energize fans for SPEAR1</w:t>
      </w:r>
      <w:r w:rsidR="002D3472">
        <w:t>.</w:t>
      </w:r>
    </w:p>
    <w:p w14:paraId="7444C4F1" w14:textId="217D9C48" w:rsidR="007C7008" w:rsidRPr="00967B0C" w:rsidRDefault="007C7008" w:rsidP="007C7008">
      <w:r>
        <w:t>_____</w:t>
      </w:r>
      <w:proofErr w:type="gramStart"/>
      <w:r>
        <w:t>_  In</w:t>
      </w:r>
      <w:proofErr w:type="gramEnd"/>
      <w:r>
        <w:t xml:space="preserve"> panel B514 HVPS2, open CB 7-9 to de-energize fans for SPEAR2</w:t>
      </w:r>
      <w:r w:rsidR="002D3472">
        <w:t>.</w:t>
      </w:r>
    </w:p>
    <w:p w14:paraId="0D443A14" w14:textId="7C443C79" w:rsidR="007C7008" w:rsidRDefault="007C7008" w:rsidP="007C7008">
      <w:r>
        <w:t>If SPEAR2 is the newly active HVPS</w:t>
      </w:r>
    </w:p>
    <w:p w14:paraId="0D74D3BB" w14:textId="6AE14833" w:rsidR="007C7008" w:rsidRDefault="007C7008" w:rsidP="007C7008">
      <w:r>
        <w:t>_____</w:t>
      </w:r>
      <w:proofErr w:type="gramStart"/>
      <w:r>
        <w:t>_  In</w:t>
      </w:r>
      <w:proofErr w:type="gramEnd"/>
      <w:r>
        <w:t xml:space="preserve"> panel B514 HVPS2, close CB 7-9 to energize fans for SPEAR2</w:t>
      </w:r>
      <w:r w:rsidR="002D3472">
        <w:t>.</w:t>
      </w:r>
    </w:p>
    <w:p w14:paraId="55EB64D4" w14:textId="5F9BC8C2" w:rsidR="007C7008" w:rsidRDefault="007C7008" w:rsidP="007C7008">
      <w:r>
        <w:t>_____</w:t>
      </w:r>
      <w:proofErr w:type="gramStart"/>
      <w:r>
        <w:t>_  In</w:t>
      </w:r>
      <w:proofErr w:type="gramEnd"/>
      <w:r>
        <w:t xml:space="preserve"> panel B514 HVPS2, open CB 8-10 to de-energize fans for SPEAR1</w:t>
      </w:r>
      <w:r w:rsidR="002D3472">
        <w:t>.</w:t>
      </w:r>
    </w:p>
    <w:p w14:paraId="620D4E7A" w14:textId="4C5A785C" w:rsidR="007870FE" w:rsidRDefault="00BA69BA" w:rsidP="007870FE">
      <w:pPr>
        <w:keepNext/>
        <w:jc w:val="center"/>
      </w:pPr>
      <w:r>
        <w:rPr>
          <w:noProof/>
        </w:rPr>
        <w:lastRenderedPageBreak/>
        <mc:AlternateContent>
          <mc:Choice Requires="wps">
            <w:drawing>
              <wp:anchor distT="0" distB="0" distL="114300" distR="114300" simplePos="0" relativeHeight="251658275" behindDoc="0" locked="0" layoutInCell="1" allowOverlap="1" wp14:anchorId="58511423" wp14:editId="4B9C75A8">
                <wp:simplePos x="0" y="0"/>
                <wp:positionH relativeFrom="column">
                  <wp:posOffset>737235</wp:posOffset>
                </wp:positionH>
                <wp:positionV relativeFrom="paragraph">
                  <wp:posOffset>2834640</wp:posOffset>
                </wp:positionV>
                <wp:extent cx="1633855" cy="292735"/>
                <wp:effectExtent l="0" t="0" r="4445" b="0"/>
                <wp:wrapNone/>
                <wp:docPr id="1787475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292735"/>
                        </a:xfrm>
                        <a:prstGeom prst="rect">
                          <a:avLst/>
                        </a:prstGeom>
                        <a:solidFill>
                          <a:schemeClr val="lt1"/>
                        </a:solidFill>
                        <a:ln w="6350">
                          <a:solidFill>
                            <a:prstClr val="black"/>
                          </a:solidFill>
                        </a:ln>
                      </wps:spPr>
                      <wps:txbx>
                        <w:txbxContent>
                          <w:p w14:paraId="4C3F3D5A" w14:textId="1C98242F" w:rsidR="007870FE" w:rsidRDefault="007870FE">
                            <w:r>
                              <w:t>SPEAR2 COOLING FAN CB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8511423" id="Text Box 2" o:spid="_x0000_s1048" type="#_x0000_t202" style="position:absolute;left:0;text-align:left;margin-left:58.05pt;margin-top:223.2pt;width:128.65pt;height:23.05pt;z-index:251658275;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" fillcolor="white [3201]" strokeweight=".5pt">
                <v:path arrowok="t"/>
                <v:textbox>
                  <w:txbxContent>
                    <w:p w14:paraId="4C3F3D5A" w14:textId="1C98242F" w:rsidR="007870FE" w:rsidRDefault="007870FE">
                      <w:r>
                        <w:t>SPEAR2 COOLING FAN CB</w:t>
                      </w:r>
                    </w:p>
                  </w:txbxContent>
                </v:textbox>
              </v:shape>
            </w:pict>
          </mc:Fallback>
        </mc:AlternateContent>
      </w:r>
      <w:r>
        <w:rPr>
          <w:noProof/>
        </w:rPr>
        <mc:AlternateContent>
          <mc:Choice Requires="wps">
            <w:drawing>
              <wp:anchor distT="0" distB="0" distL="114300" distR="114300" simplePos="0" relativeHeight="251658276" behindDoc="0" locked="0" layoutInCell="1" allowOverlap="1" wp14:anchorId="19FB5C8E" wp14:editId="1C319AB4">
                <wp:simplePos x="0" y="0"/>
                <wp:positionH relativeFrom="column">
                  <wp:posOffset>4102735</wp:posOffset>
                </wp:positionH>
                <wp:positionV relativeFrom="paragraph">
                  <wp:posOffset>2835910</wp:posOffset>
                </wp:positionV>
                <wp:extent cx="1633855" cy="293370"/>
                <wp:effectExtent l="0" t="0" r="4445" b="0"/>
                <wp:wrapNone/>
                <wp:docPr id="21390311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293370"/>
                        </a:xfrm>
                        <a:prstGeom prst="rect">
                          <a:avLst/>
                        </a:prstGeom>
                        <a:solidFill>
                          <a:schemeClr val="lt1"/>
                        </a:solidFill>
                        <a:ln w="6350">
                          <a:solidFill>
                            <a:prstClr val="black"/>
                          </a:solidFill>
                        </a:ln>
                      </wps:spPr>
                      <wps:txbx>
                        <w:txbxContent>
                          <w:p w14:paraId="328D170D" w14:textId="4E86D4B6" w:rsidR="007870FE" w:rsidRDefault="007870FE" w:rsidP="007870FE">
                            <w:r>
                              <w:t>SPEAR</w:t>
                            </w:r>
                            <w:r w:rsidR="002D3472">
                              <w:t>1</w:t>
                            </w:r>
                            <w:r>
                              <w:t xml:space="preserve"> COOLING FAN CB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9FB5C8E" id="Text Box 1" o:spid="_x0000_s1049" type="#_x0000_t202" style="position:absolute;left:0;text-align:left;margin-left:323.05pt;margin-top:223.3pt;width:128.65pt;height:23.1pt;z-index:2516582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" fillcolor="white [3201]" strokeweight=".5pt">
                <v:path arrowok="t"/>
                <v:textbox>
                  <w:txbxContent>
                    <w:p w14:paraId="328D170D" w14:textId="4E86D4B6" w:rsidR="007870FE" w:rsidRDefault="007870FE" w:rsidP="007870FE">
                      <w:r>
                        <w:t>SPEAR</w:t>
                      </w:r>
                      <w:r w:rsidR="002D3472">
                        <w:t>1</w:t>
                      </w:r>
                      <w:r>
                        <w:t xml:space="preserve"> COOLING FAN CB</w:t>
                      </w:r>
                    </w:p>
                  </w:txbxContent>
                </v:textbox>
              </v:shape>
            </w:pict>
          </mc:Fallback>
        </mc:AlternateContent>
      </w:r>
      <w:r w:rsidR="007870FE">
        <w:rPr>
          <w:noProof/>
        </w:rPr>
        <w:drawing>
          <wp:inline distT="0" distB="0" distL="0" distR="0" wp14:anchorId="75FD44BF" wp14:editId="6F588C7B">
            <wp:extent cx="7924800" cy="5943600"/>
            <wp:effectExtent l="0" t="0" r="0" b="0"/>
            <wp:docPr id="223" name="Picture 223"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descr="A picture containing indoo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3801BFB0" w14:textId="091754B0" w:rsidR="007870FE" w:rsidRDefault="007870FE" w:rsidP="007870FE">
      <w:pPr>
        <w:pStyle w:val="Caption"/>
        <w:jc w:val="center"/>
      </w:pPr>
      <w:bookmarkStart w:id="64" w:name="_Ref129954169"/>
      <w:bookmarkStart w:id="65" w:name="_Toc149148970"/>
      <w:r>
        <w:t xml:space="preserve">Figure </w:t>
      </w:r>
      <w:r>
        <w:fldChar w:fldCharType="begin"/>
      </w:r>
      <w:r>
        <w:instrText>SEQ Figure \* ARABIC</w:instrText>
      </w:r>
      <w:r>
        <w:fldChar w:fldCharType="separate"/>
      </w:r>
      <w:r w:rsidR="00013B16">
        <w:rPr>
          <w:noProof/>
        </w:rPr>
        <w:t>12</w:t>
      </w:r>
      <w:r>
        <w:fldChar w:fldCharType="end"/>
      </w:r>
      <w:bookmarkEnd w:id="64"/>
      <w:r>
        <w:t>:  208 VAC breaker panel that contains the breakers for the power for SPEAR1 and SPEAR2 external cooling fans.</w:t>
      </w:r>
      <w:bookmarkEnd w:id="65"/>
    </w:p>
    <w:p w14:paraId="468C2D3D" w14:textId="77777777" w:rsidR="00BA69BA" w:rsidRDefault="00BA69BA" w:rsidP="00BA69BA">
      <w:pPr>
        <w:pStyle w:val="Heading1"/>
        <w:numPr>
          <w:ilvl w:val="0"/>
          <w:numId w:val="1"/>
        </w:numPr>
      </w:pPr>
      <w:bookmarkStart w:id="66" w:name="_Toc149147225"/>
      <w:bookmarkStart w:id="67" w:name="_Toc149148950"/>
      <w:r>
        <w:lastRenderedPageBreak/>
        <w:t>End of Personal Lockout</w:t>
      </w:r>
      <w:bookmarkEnd w:id="66"/>
      <w:bookmarkEnd w:id="67"/>
    </w:p>
    <w:p w14:paraId="0AB05175" w14:textId="77777777" w:rsidR="00BA69BA" w:rsidRDefault="00BA69BA" w:rsidP="00BA69BA">
      <w:r>
        <w:t>_____</w:t>
      </w:r>
      <w:proofErr w:type="gramStart"/>
      <w:r>
        <w:t>_  Remove</w:t>
      </w:r>
      <w:proofErr w:type="gramEnd"/>
      <w:r>
        <w:t xml:space="preserve"> your personal LOTO red lock from the group lockout box for SR-444-636-02-R1.</w:t>
      </w:r>
    </w:p>
    <w:p w14:paraId="2931B63E" w14:textId="77777777" w:rsidR="00BA69BA" w:rsidRDefault="00BA69BA" w:rsidP="00BA69BA">
      <w:r>
        <w:t>_____</w:t>
      </w:r>
      <w:proofErr w:type="gramStart"/>
      <w:r>
        <w:t>_  Sign</w:t>
      </w:r>
      <w:proofErr w:type="gramEnd"/>
      <w:r>
        <w:t xml:space="preserve"> out of the Complex Lockout Permit for SR-444-636-02-R1.</w:t>
      </w:r>
    </w:p>
    <w:p w14:paraId="72D486E8" w14:textId="23A38035" w:rsidR="007F5BBC" w:rsidRDefault="007F5BBC" w:rsidP="007F5BBC">
      <w:pPr>
        <w:pStyle w:val="Heading1"/>
      </w:pPr>
      <w:bookmarkStart w:id="68" w:name="_Toc149148951"/>
      <w:r>
        <w:t>Prepare RF System for Operation</w:t>
      </w:r>
      <w:bookmarkEnd w:id="68"/>
    </w:p>
    <w:p w14:paraId="1F7D794B" w14:textId="540960A8" w:rsidR="007F5BBC" w:rsidRDefault="006635FC" w:rsidP="007F5BBC">
      <w:pPr>
        <w:pStyle w:val="Heading2"/>
      </w:pPr>
      <w:bookmarkStart w:id="69" w:name="_Toc149148952"/>
      <w:r>
        <w:t>Rem</w:t>
      </w:r>
      <w:r w:rsidR="007F5BBC">
        <w:t xml:space="preserve">ove RF Group Configuration Locks </w:t>
      </w:r>
      <w:r>
        <w:t xml:space="preserve">from Newly Active HVPS and Apply </w:t>
      </w:r>
      <w:r w:rsidR="007F5BBC">
        <w:t xml:space="preserve">to Newly </w:t>
      </w:r>
      <w:r w:rsidR="007C7008">
        <w:t>Inactive</w:t>
      </w:r>
      <w:r w:rsidR="007F5BBC">
        <w:t xml:space="preserve"> HVPS</w:t>
      </w:r>
      <w:bookmarkEnd w:id="69"/>
    </w:p>
    <w:p w14:paraId="2492CD87" w14:textId="5AC5EB3A" w:rsidR="007F5BBC" w:rsidRDefault="007F5BBC" w:rsidP="007F5BBC">
      <w:pPr>
        <w:pStyle w:val="Heading3"/>
      </w:pPr>
      <w:bookmarkStart w:id="70" w:name="_Toc149148953"/>
      <w:r>
        <w:t xml:space="preserve">Remove RF Group Configuration Locks from Newly Active (Previously </w:t>
      </w:r>
      <w:r w:rsidR="007C7008">
        <w:t>Inactive</w:t>
      </w:r>
      <w:r>
        <w:t>) HVPS</w:t>
      </w:r>
      <w:bookmarkEnd w:id="70"/>
    </w:p>
    <w:p w14:paraId="1D6DAD4B" w14:textId="17A1DCD4" w:rsidR="007C7008" w:rsidRDefault="007C7008" w:rsidP="007C7008">
      <w:r>
        <w:t>_____</w:t>
      </w:r>
      <w:proofErr w:type="gramStart"/>
      <w:r>
        <w:t>_  Remove</w:t>
      </w:r>
      <w:proofErr w:type="gramEnd"/>
      <w:r>
        <w:t xml:space="preserve"> RF Group configuration lock from HVPS </w:t>
      </w:r>
      <w:r w:rsidR="00A5595A">
        <w:t xml:space="preserve">open </w:t>
      </w:r>
      <w:r w:rsidR="00A72B8A">
        <w:t>d</w:t>
      </w:r>
      <w:r>
        <w:t xml:space="preserve">isconnect </w:t>
      </w:r>
      <w:r w:rsidR="00A72B8A">
        <w:t>s</w:t>
      </w:r>
      <w:r>
        <w:t>witch</w:t>
      </w:r>
      <w:r w:rsidR="002D3472">
        <w:t xml:space="preserve"> </w:t>
      </w:r>
      <w:r w:rsidR="00202077">
        <w:t xml:space="preserve">in B514 </w:t>
      </w:r>
      <w:r w:rsidR="002D3472">
        <w:t xml:space="preserve">(ref </w:t>
      </w:r>
      <w:r w:rsidR="002D3472">
        <w:fldChar w:fldCharType="begin"/>
      </w:r>
      <w:r w:rsidR="002D3472">
        <w:instrText xml:space="preserve"> REF _Ref129778338 \h </w:instrText>
      </w:r>
      <w:r w:rsidR="002D3472">
        <w:fldChar w:fldCharType="separate"/>
      </w:r>
      <w:r w:rsidR="00013B16">
        <w:t xml:space="preserve">Figure </w:t>
      </w:r>
      <w:r w:rsidR="00013B16">
        <w:rPr>
          <w:noProof/>
        </w:rPr>
        <w:t>2</w:t>
      </w:r>
      <w:r w:rsidR="002D3472">
        <w:fldChar w:fldCharType="end"/>
      </w:r>
      <w:r w:rsidR="002D3472">
        <w:t>).</w:t>
      </w:r>
    </w:p>
    <w:p w14:paraId="139DD557" w14:textId="40BEEE0D" w:rsidR="007C7008" w:rsidRDefault="007C7008" w:rsidP="007C7008">
      <w:r>
        <w:t>_____</w:t>
      </w:r>
      <w:proofErr w:type="gramStart"/>
      <w:r>
        <w:t>_  Remove</w:t>
      </w:r>
      <w:proofErr w:type="gramEnd"/>
      <w:r>
        <w:t xml:space="preserve"> RF Group configuration lock from 208 VAC </w:t>
      </w:r>
      <w:r w:rsidR="00A72B8A">
        <w:t>s</w:t>
      </w:r>
      <w:r>
        <w:t xml:space="preserve">witchgear </w:t>
      </w:r>
      <w:r w:rsidR="00A72B8A">
        <w:t>c</w:t>
      </w:r>
      <w:r>
        <w:t xml:space="preserve">ontrol </w:t>
      </w:r>
      <w:r w:rsidR="00A72B8A">
        <w:t>p</w:t>
      </w:r>
      <w:r>
        <w:t>ower</w:t>
      </w:r>
      <w:r w:rsidR="00A72B8A">
        <w:t xml:space="preserve"> </w:t>
      </w:r>
      <w:r w:rsidR="00A5595A">
        <w:t xml:space="preserve">open </w:t>
      </w:r>
      <w:r w:rsidR="00A72B8A">
        <w:t xml:space="preserve">disconnect switch </w:t>
      </w:r>
      <w:r w:rsidR="00202077">
        <w:t xml:space="preserve">in B514 </w:t>
      </w:r>
      <w:r w:rsidR="002D3472">
        <w:t xml:space="preserve">(ref </w:t>
      </w:r>
      <w:r w:rsidR="002D3472">
        <w:fldChar w:fldCharType="begin"/>
      </w:r>
      <w:r w:rsidR="002D3472">
        <w:instrText xml:space="preserve"> REF _Ref129778767 \h </w:instrText>
      </w:r>
      <w:r w:rsidR="002D3472">
        <w:fldChar w:fldCharType="separate"/>
      </w:r>
      <w:r w:rsidR="00013B16">
        <w:t xml:space="preserve">Figure </w:t>
      </w:r>
      <w:r w:rsidR="00013B16">
        <w:rPr>
          <w:noProof/>
        </w:rPr>
        <w:t>3</w:t>
      </w:r>
      <w:r w:rsidR="002D3472">
        <w:fldChar w:fldCharType="end"/>
      </w:r>
      <w:r w:rsidR="002D3472">
        <w:t>).</w:t>
      </w:r>
    </w:p>
    <w:p w14:paraId="290E1BD6" w14:textId="7EA37316" w:rsidR="007C7008" w:rsidRDefault="007C7008" w:rsidP="007C7008">
      <w:r>
        <w:t>_____</w:t>
      </w:r>
      <w:proofErr w:type="gramStart"/>
      <w:r>
        <w:t>_  Remove</w:t>
      </w:r>
      <w:proofErr w:type="gramEnd"/>
      <w:r>
        <w:t xml:space="preserve"> RF Group configuration lock from 120 VAC HVPS </w:t>
      </w:r>
      <w:r w:rsidR="00A72B8A">
        <w:t>c</w:t>
      </w:r>
      <w:r>
        <w:t xml:space="preserve">ontroller </w:t>
      </w:r>
      <w:r w:rsidR="00A72B8A">
        <w:t>c</w:t>
      </w:r>
      <w:r>
        <w:t xml:space="preserve">ontrol </w:t>
      </w:r>
      <w:r w:rsidR="00A72B8A">
        <w:t>p</w:t>
      </w:r>
      <w:r>
        <w:t>ower</w:t>
      </w:r>
      <w:r w:rsidR="00A72B8A">
        <w:t xml:space="preserve"> </w:t>
      </w:r>
      <w:r w:rsidR="00A5595A">
        <w:t xml:space="preserve">open </w:t>
      </w:r>
      <w:r w:rsidR="00A72B8A">
        <w:t>circuit breaker</w:t>
      </w:r>
      <w:r w:rsidR="002D3472">
        <w:t xml:space="preserve"> </w:t>
      </w:r>
      <w:r w:rsidR="00202077">
        <w:t xml:space="preserve">in B117 </w:t>
      </w:r>
      <w:r w:rsidR="002D3472">
        <w:t xml:space="preserve">(ref </w:t>
      </w:r>
      <w:r w:rsidR="002D3472">
        <w:fldChar w:fldCharType="begin"/>
      </w:r>
      <w:r w:rsidR="002D3472">
        <w:instrText xml:space="preserve"> REF _Ref129779105 \h </w:instrText>
      </w:r>
      <w:r w:rsidR="002D3472">
        <w:fldChar w:fldCharType="separate"/>
      </w:r>
      <w:r w:rsidR="00013B16">
        <w:t xml:space="preserve">Figure </w:t>
      </w:r>
      <w:r w:rsidR="00013B16">
        <w:rPr>
          <w:noProof/>
        </w:rPr>
        <w:t>4</w:t>
      </w:r>
      <w:r w:rsidR="002D3472">
        <w:fldChar w:fldCharType="end"/>
      </w:r>
      <w:r w:rsidR="002D3472">
        <w:t>).</w:t>
      </w:r>
    </w:p>
    <w:p w14:paraId="1D4EA12F" w14:textId="60E36D63" w:rsidR="007C7008" w:rsidRDefault="007C7008" w:rsidP="007C7008">
      <w:pPr>
        <w:pStyle w:val="Heading3"/>
      </w:pPr>
      <w:bookmarkStart w:id="71" w:name="_Toc149148954"/>
      <w:r>
        <w:t>Place RF Group Configuration Locks on Newly Inactive (Previously Active) HVPS</w:t>
      </w:r>
      <w:bookmarkEnd w:id="71"/>
    </w:p>
    <w:p w14:paraId="6C8A43A4" w14:textId="067949F9" w:rsidR="007C7008" w:rsidRDefault="007C7008" w:rsidP="007C7008">
      <w:r>
        <w:t>_____</w:t>
      </w:r>
      <w:proofErr w:type="gramStart"/>
      <w:r>
        <w:t>_  Place</w:t>
      </w:r>
      <w:proofErr w:type="gramEnd"/>
      <w:r>
        <w:t xml:space="preserve"> RF Group configuration lock on HVPS </w:t>
      </w:r>
      <w:r w:rsidR="00A5595A">
        <w:t xml:space="preserve">open </w:t>
      </w:r>
      <w:r w:rsidR="00A72B8A">
        <w:t>d</w:t>
      </w:r>
      <w:r>
        <w:t xml:space="preserve">isconnect </w:t>
      </w:r>
      <w:r w:rsidR="00A72B8A">
        <w:t>s</w:t>
      </w:r>
      <w:r>
        <w:t>witch</w:t>
      </w:r>
      <w:r w:rsidR="00202077">
        <w:t xml:space="preserve"> in B514</w:t>
      </w:r>
      <w:r w:rsidR="002D3472">
        <w:t>.</w:t>
      </w:r>
    </w:p>
    <w:p w14:paraId="0F51D3EE" w14:textId="39EC11C6" w:rsidR="007C7008" w:rsidRDefault="007C7008" w:rsidP="007C7008">
      <w:r>
        <w:t>_____</w:t>
      </w:r>
      <w:proofErr w:type="gramStart"/>
      <w:r>
        <w:t>_  Place</w:t>
      </w:r>
      <w:proofErr w:type="gramEnd"/>
      <w:r>
        <w:t xml:space="preserve"> RF Group configuration lock on 208 VAC </w:t>
      </w:r>
      <w:r w:rsidR="00A5595A">
        <w:t>s</w:t>
      </w:r>
      <w:r>
        <w:t xml:space="preserve">witchgear </w:t>
      </w:r>
      <w:r w:rsidR="00A72B8A">
        <w:t>c</w:t>
      </w:r>
      <w:r>
        <w:t xml:space="preserve">ontrol </w:t>
      </w:r>
      <w:r w:rsidR="00A72B8A">
        <w:t>p</w:t>
      </w:r>
      <w:r>
        <w:t>ower</w:t>
      </w:r>
      <w:r w:rsidR="00A72B8A">
        <w:t xml:space="preserve"> </w:t>
      </w:r>
      <w:r w:rsidR="00A5595A">
        <w:t xml:space="preserve">open </w:t>
      </w:r>
      <w:r w:rsidR="00A72B8A">
        <w:t>disconnect switch</w:t>
      </w:r>
      <w:r w:rsidR="00202077">
        <w:t xml:space="preserve"> in B514</w:t>
      </w:r>
      <w:r w:rsidR="002D3472">
        <w:t>.</w:t>
      </w:r>
    </w:p>
    <w:p w14:paraId="513C13EC" w14:textId="326BAB69" w:rsidR="007C7008" w:rsidRDefault="007C7008" w:rsidP="007C7008">
      <w:r>
        <w:t>_____</w:t>
      </w:r>
      <w:proofErr w:type="gramStart"/>
      <w:r>
        <w:t>_  Place</w:t>
      </w:r>
      <w:proofErr w:type="gramEnd"/>
      <w:r>
        <w:t xml:space="preserve"> RF Group configuration lock on 120 VAC HVPS </w:t>
      </w:r>
      <w:r w:rsidR="00A72B8A">
        <w:t>c</w:t>
      </w:r>
      <w:r>
        <w:t xml:space="preserve">ontroller </w:t>
      </w:r>
      <w:r w:rsidR="00A72B8A">
        <w:t>c</w:t>
      </w:r>
      <w:r>
        <w:t xml:space="preserve">ontrol </w:t>
      </w:r>
      <w:r w:rsidR="00A72B8A">
        <w:t>p</w:t>
      </w:r>
      <w:r>
        <w:t>ower</w:t>
      </w:r>
      <w:r w:rsidR="00A72B8A">
        <w:t xml:space="preserve"> </w:t>
      </w:r>
      <w:r w:rsidR="00A5595A">
        <w:t xml:space="preserve">open </w:t>
      </w:r>
      <w:r w:rsidR="00A72B8A">
        <w:t>circuit breaker</w:t>
      </w:r>
      <w:r w:rsidR="00202077">
        <w:t xml:space="preserve"> in B117</w:t>
      </w:r>
      <w:r w:rsidR="002D3472">
        <w:t>.</w:t>
      </w:r>
    </w:p>
    <w:p w14:paraId="768F9AC4" w14:textId="77777777" w:rsidR="00202077" w:rsidRDefault="007F5BBC" w:rsidP="007F5BBC">
      <w:pPr>
        <w:pStyle w:val="Heading2"/>
      </w:pPr>
      <w:bookmarkStart w:id="72" w:name="_Toc149148955"/>
      <w:r>
        <w:t xml:space="preserve">Remove </w:t>
      </w:r>
      <w:r w:rsidR="00202077">
        <w:t>RF HVPS Energy Isolation</w:t>
      </w:r>
      <w:bookmarkEnd w:id="72"/>
    </w:p>
    <w:p w14:paraId="44F5D590" w14:textId="67502B15" w:rsidR="00202077" w:rsidRPr="00202077" w:rsidRDefault="00202077" w:rsidP="00202077">
      <w:r>
        <w:t>_____</w:t>
      </w:r>
      <w:proofErr w:type="gramStart"/>
      <w:r>
        <w:t xml:space="preserve">_ </w:t>
      </w:r>
      <w:r w:rsidR="00BA69BA">
        <w:t xml:space="preserve"> </w:t>
      </w:r>
      <w:r w:rsidR="00BA69BA">
        <w:t>After</w:t>
      </w:r>
      <w:proofErr w:type="gramEnd"/>
      <w:r w:rsidR="00BA69BA">
        <w:t xml:space="preserve"> all locks have been removed from the group lockout box, have the lead authorized worker of the SPEAR3 RF HVPS Energy Isolation Plan, SR-444-636-02-R2 end the group lockout by executing SPEAR3 Removal of RF HVPS Energy Isolation, SR-444-636-05-R1.</w:t>
      </w:r>
    </w:p>
    <w:p w14:paraId="3850BC99" w14:textId="142699F0" w:rsidR="007F5BBC" w:rsidRDefault="00BA67E9" w:rsidP="007F5BBC">
      <w:pPr>
        <w:pStyle w:val="Heading2"/>
      </w:pPr>
      <w:bookmarkStart w:id="73" w:name="_Toc149148956"/>
      <w:r>
        <w:t>Energize Low Power Controls</w:t>
      </w:r>
      <w:bookmarkEnd w:id="73"/>
    </w:p>
    <w:p w14:paraId="5F5F9B2F" w14:textId="49247B94" w:rsidR="007C7008" w:rsidRDefault="007C7008" w:rsidP="007C7008">
      <w:r>
        <w:t>_____</w:t>
      </w:r>
      <w:proofErr w:type="gramStart"/>
      <w:r>
        <w:t>_  Close</w:t>
      </w:r>
      <w:proofErr w:type="gramEnd"/>
      <w:r>
        <w:t xml:space="preserve"> active HVPS 208 VAC control power disconnect switch </w:t>
      </w:r>
      <w:r w:rsidR="00202077">
        <w:t xml:space="preserve">in B514 </w:t>
      </w:r>
      <w:r>
        <w:t xml:space="preserve">by </w:t>
      </w:r>
      <w:r w:rsidR="00A72B8A">
        <w:t>raising the switch handle</w:t>
      </w:r>
      <w:r w:rsidR="002D3472">
        <w:t>.</w:t>
      </w:r>
    </w:p>
    <w:p w14:paraId="090AFB7D" w14:textId="7BAFCA02" w:rsidR="007C7008" w:rsidRDefault="00A72B8A" w:rsidP="007C7008">
      <w:r>
        <w:t>_____</w:t>
      </w:r>
      <w:proofErr w:type="gramStart"/>
      <w:r>
        <w:t xml:space="preserve">_  </w:t>
      </w:r>
      <w:r w:rsidR="007C7008">
        <w:t>Open</w:t>
      </w:r>
      <w:proofErr w:type="gramEnd"/>
      <w:r w:rsidR="007C7008">
        <w:t xml:space="preserve"> </w:t>
      </w:r>
      <w:r>
        <w:t xml:space="preserve">the </w:t>
      </w:r>
      <w:r w:rsidR="00202077">
        <w:t xml:space="preserve">125 VDC </w:t>
      </w:r>
      <w:r w:rsidR="007C7008">
        <w:t>switch enclosure</w:t>
      </w:r>
      <w:r w:rsidR="00202077">
        <w:t xml:space="preserve"> in B514 (</w:t>
      </w:r>
      <w:r w:rsidR="00202077">
        <w:fldChar w:fldCharType="begin"/>
      </w:r>
      <w:r w:rsidR="00202077">
        <w:instrText xml:space="preserve"> REF _Ref129946853 \h </w:instrText>
      </w:r>
      <w:r w:rsidR="00202077">
        <w:fldChar w:fldCharType="separate"/>
      </w:r>
      <w:r w:rsidR="00013B16">
        <w:t xml:space="preserve">Figure </w:t>
      </w:r>
      <w:r w:rsidR="00013B16">
        <w:rPr>
          <w:noProof/>
        </w:rPr>
        <w:t>10</w:t>
      </w:r>
      <w:r w:rsidR="00202077">
        <w:fldChar w:fldCharType="end"/>
      </w:r>
      <w:r w:rsidR="00202077">
        <w:t>)</w:t>
      </w:r>
      <w:r w:rsidR="007C7008">
        <w:t xml:space="preserve"> and close </w:t>
      </w:r>
      <w:r w:rsidR="00202077">
        <w:t xml:space="preserve">the </w:t>
      </w:r>
      <w:r>
        <w:t xml:space="preserve">125 VDC control power </w:t>
      </w:r>
      <w:r w:rsidR="007C7008">
        <w:t xml:space="preserve">breaker for </w:t>
      </w:r>
      <w:r>
        <w:t xml:space="preserve">the </w:t>
      </w:r>
      <w:r w:rsidR="007C7008">
        <w:t>active HVPS</w:t>
      </w:r>
      <w:r w:rsidR="00B12FC7">
        <w:t>, and then close the switch enclosure door.</w:t>
      </w:r>
    </w:p>
    <w:p w14:paraId="1A7FB7C5" w14:textId="6DA04971" w:rsidR="007C7008" w:rsidRPr="00BA67E9" w:rsidRDefault="00A72B8A" w:rsidP="007C7008">
      <w:r>
        <w:t>_____</w:t>
      </w:r>
      <w:proofErr w:type="gramStart"/>
      <w:r>
        <w:t>_  C</w:t>
      </w:r>
      <w:r w:rsidR="007C7008">
        <w:t>lose</w:t>
      </w:r>
      <w:proofErr w:type="gramEnd"/>
      <w:r w:rsidR="007C7008">
        <w:t xml:space="preserve"> </w:t>
      </w:r>
      <w:r>
        <w:t>the circuit breaker for the a</w:t>
      </w:r>
      <w:r w:rsidR="007C7008">
        <w:t xml:space="preserve">ctive HVPS </w:t>
      </w:r>
      <w:r>
        <w:t>c</w:t>
      </w:r>
      <w:r w:rsidR="007C7008">
        <w:t xml:space="preserve">ontroller 120 VAC </w:t>
      </w:r>
      <w:r>
        <w:t>c</w:t>
      </w:r>
      <w:r w:rsidR="007C7008">
        <w:t xml:space="preserve">ontrol </w:t>
      </w:r>
      <w:r>
        <w:t>p</w:t>
      </w:r>
      <w:r w:rsidR="007C7008">
        <w:t>ower</w:t>
      </w:r>
      <w:r w:rsidR="00202077">
        <w:t xml:space="preserve"> in the LPB panel in B117 (</w:t>
      </w:r>
      <w:r w:rsidR="00202077">
        <w:fldChar w:fldCharType="begin"/>
      </w:r>
      <w:r w:rsidR="00202077">
        <w:instrText xml:space="preserve"> REF _Ref129779105 \h </w:instrText>
      </w:r>
      <w:r w:rsidR="00202077">
        <w:fldChar w:fldCharType="separate"/>
      </w:r>
      <w:r w:rsidR="00013B16">
        <w:t xml:space="preserve">Figure </w:t>
      </w:r>
      <w:r w:rsidR="00013B16">
        <w:rPr>
          <w:noProof/>
        </w:rPr>
        <w:t>4</w:t>
      </w:r>
      <w:r w:rsidR="00202077">
        <w:fldChar w:fldCharType="end"/>
      </w:r>
      <w:r w:rsidR="00202077">
        <w:t>)</w:t>
      </w:r>
      <w:r w:rsidR="002D3472">
        <w:t>.</w:t>
      </w:r>
    </w:p>
    <w:p w14:paraId="03C97E0F" w14:textId="4503BE2E" w:rsidR="007C7008" w:rsidRPr="00BA67E9" w:rsidRDefault="00A72B8A" w:rsidP="007C7008">
      <w:r>
        <w:t>_____</w:t>
      </w:r>
      <w:proofErr w:type="gramStart"/>
      <w:r>
        <w:t xml:space="preserve">_  </w:t>
      </w:r>
      <w:r w:rsidR="007C7008">
        <w:t>Lift</w:t>
      </w:r>
      <w:proofErr w:type="gramEnd"/>
      <w:r w:rsidR="007C7008">
        <w:t xml:space="preserve"> </w:t>
      </w:r>
      <w:r>
        <w:t>the m</w:t>
      </w:r>
      <w:r w:rsidR="007C7008">
        <w:t xml:space="preserve">echanical </w:t>
      </w:r>
      <w:r>
        <w:t>s</w:t>
      </w:r>
      <w:r w:rsidR="007C7008">
        <w:t xml:space="preserve">horting </w:t>
      </w:r>
      <w:r>
        <w:t>p</w:t>
      </w:r>
      <w:r w:rsidR="007C7008">
        <w:t xml:space="preserve">lunger </w:t>
      </w:r>
      <w:r w:rsidR="00BA69BA">
        <w:t>in B132 to the full open position (</w:t>
      </w:r>
      <w:r w:rsidR="00BA69BA">
        <w:fldChar w:fldCharType="begin"/>
      </w:r>
      <w:r w:rsidR="00BA69BA">
        <w:instrText xml:space="preserve"> REF _Ref129935728 \h </w:instrText>
      </w:r>
      <w:r w:rsidR="00BA69BA">
        <w:fldChar w:fldCharType="separate"/>
      </w:r>
      <w:r w:rsidR="00013B16">
        <w:t xml:space="preserve">Figure </w:t>
      </w:r>
      <w:r w:rsidR="00013B16">
        <w:rPr>
          <w:noProof/>
        </w:rPr>
        <w:t>6</w:t>
      </w:r>
      <w:r w:rsidR="00BA69BA">
        <w:fldChar w:fldCharType="end"/>
      </w:r>
      <w:r w:rsidR="00BA69BA">
        <w:t>).</w:t>
      </w:r>
    </w:p>
    <w:p w14:paraId="18B7B0D0" w14:textId="4BD5F3CC" w:rsidR="008E6387" w:rsidRDefault="00502BE6" w:rsidP="00BA67E9">
      <w:pPr>
        <w:pStyle w:val="Heading1"/>
      </w:pPr>
      <w:bookmarkStart w:id="74" w:name="_Toc149148957"/>
      <w:r>
        <w:lastRenderedPageBreak/>
        <w:t>Notifications</w:t>
      </w:r>
      <w:bookmarkEnd w:id="74"/>
    </w:p>
    <w:p w14:paraId="689598F8" w14:textId="5E50AC9E" w:rsidR="00951E74" w:rsidRDefault="00951E74" w:rsidP="00951E74">
      <w:r>
        <w:t>______  Notify Facilities electricans that the newly active supply is ready to have its 12.47 kVAC energized</w:t>
      </w:r>
      <w:r w:rsidR="002D3472">
        <w:t>.</w:t>
      </w:r>
    </w:p>
    <w:p w14:paraId="7955A35D" w14:textId="57FB0A0E" w:rsidR="00502BE6" w:rsidRDefault="00A72B8A" w:rsidP="00A72B8A">
      <w:r>
        <w:t xml:space="preserve">______  </w:t>
      </w:r>
      <w:r w:rsidR="00951E74">
        <w:t>After the 12.47 kVAC has been energized, n</w:t>
      </w:r>
      <w:r w:rsidR="00502BE6">
        <w:t xml:space="preserve">otify </w:t>
      </w:r>
      <w:r>
        <w:t xml:space="preserve">SPEAR </w:t>
      </w:r>
      <w:r w:rsidR="00502BE6">
        <w:t xml:space="preserve">Operations that </w:t>
      </w:r>
      <w:r>
        <w:t xml:space="preserve">the </w:t>
      </w:r>
      <w:r w:rsidR="00502BE6">
        <w:t xml:space="preserve">HVPSs </w:t>
      </w:r>
      <w:r>
        <w:t>h</w:t>
      </w:r>
      <w:r w:rsidR="00502BE6">
        <w:t xml:space="preserve">ave </w:t>
      </w:r>
      <w:r>
        <w:t>b</w:t>
      </w:r>
      <w:r w:rsidR="00502BE6">
        <w:t xml:space="preserve">een </w:t>
      </w:r>
      <w:r>
        <w:t>s</w:t>
      </w:r>
      <w:r w:rsidR="00502BE6">
        <w:t xml:space="preserve">witched and </w:t>
      </w:r>
      <w:r>
        <w:t>the RF s</w:t>
      </w:r>
      <w:r w:rsidR="00502BE6">
        <w:t xml:space="preserve">ystem </w:t>
      </w:r>
      <w:r>
        <w:t>is r</w:t>
      </w:r>
      <w:r w:rsidR="00502BE6">
        <w:t xml:space="preserve">eady for </w:t>
      </w:r>
      <w:r>
        <w:t>t</w:t>
      </w:r>
      <w:r w:rsidR="00502BE6">
        <w:t>esting</w:t>
      </w:r>
      <w:r w:rsidR="002D3472">
        <w:t>.</w:t>
      </w:r>
    </w:p>
    <w:p w14:paraId="3BA5BEA2" w14:textId="248325BE" w:rsidR="00502BE6" w:rsidRDefault="00502BE6" w:rsidP="00502BE6">
      <w:pPr>
        <w:pStyle w:val="Heading1"/>
      </w:pPr>
      <w:bookmarkStart w:id="75" w:name="_Toc149148958"/>
      <w:r>
        <w:t>Commissioning</w:t>
      </w:r>
      <w:bookmarkEnd w:id="75"/>
    </w:p>
    <w:p w14:paraId="564BB8EC" w14:textId="54BDA110" w:rsidR="00502BE6" w:rsidRDefault="00951E74" w:rsidP="00951E74">
      <w:r>
        <w:t xml:space="preserve">______  </w:t>
      </w:r>
      <w:r w:rsidR="00502BE6">
        <w:t xml:space="preserve">Coordinate with </w:t>
      </w:r>
      <w:r>
        <w:t xml:space="preserve">SPEAR </w:t>
      </w:r>
      <w:r w:rsidR="00502BE6">
        <w:t xml:space="preserve">PPS Group to </w:t>
      </w:r>
      <w:r>
        <w:t>c</w:t>
      </w:r>
      <w:r w:rsidR="00502BE6">
        <w:t xml:space="preserve">ertify PPS </w:t>
      </w:r>
      <w:r>
        <w:t>i</w:t>
      </w:r>
      <w:r w:rsidR="00502BE6">
        <w:t xml:space="preserve">nhibits on </w:t>
      </w:r>
      <w:r>
        <w:t>the n</w:t>
      </w:r>
      <w:r w:rsidR="00502BE6">
        <w:t xml:space="preserve">ewly </w:t>
      </w:r>
      <w:r>
        <w:t>a</w:t>
      </w:r>
      <w:r w:rsidR="00502BE6">
        <w:t xml:space="preserve">ctive </w:t>
      </w:r>
      <w:r>
        <w:t>s</w:t>
      </w:r>
      <w:r w:rsidR="00502BE6">
        <w:t>upply</w:t>
      </w:r>
      <w:r w:rsidR="002D3472">
        <w:t>.</w:t>
      </w:r>
    </w:p>
    <w:p w14:paraId="0689AE31" w14:textId="09D8C4D3" w:rsidR="00502BE6" w:rsidRDefault="00951E74" w:rsidP="00951E74">
      <w:r>
        <w:t xml:space="preserve">______  </w:t>
      </w:r>
      <w:r w:rsidR="00502BE6">
        <w:t xml:space="preserve">Notify </w:t>
      </w:r>
      <w:r>
        <w:t>SPEAR O</w:t>
      </w:r>
      <w:r w:rsidR="00502BE6">
        <w:t xml:space="preserve">perations </w:t>
      </w:r>
      <w:r>
        <w:t>w</w:t>
      </w:r>
      <w:r w:rsidR="00502BE6">
        <w:t xml:space="preserve">hen </w:t>
      </w:r>
      <w:r>
        <w:t>the n</w:t>
      </w:r>
      <w:r w:rsidR="00502BE6">
        <w:t xml:space="preserve">ew </w:t>
      </w:r>
      <w:r>
        <w:t>c</w:t>
      </w:r>
      <w:r w:rsidR="00502BE6">
        <w:t xml:space="preserve">onfiguration has </w:t>
      </w:r>
      <w:r>
        <w:t>p</w:t>
      </w:r>
      <w:r w:rsidR="00502BE6">
        <w:t xml:space="preserve">assed PPS </w:t>
      </w:r>
      <w:r>
        <w:t>c</w:t>
      </w:r>
      <w:r w:rsidR="00502BE6">
        <w:t>ertification</w:t>
      </w:r>
      <w:r w:rsidR="002D3472">
        <w:t>.</w:t>
      </w:r>
    </w:p>
    <w:p w14:paraId="65B86EE0" w14:textId="5C03763E" w:rsidR="00502BE6" w:rsidRDefault="00951E74" w:rsidP="00951E74">
      <w:r>
        <w:t xml:space="preserve">______  </w:t>
      </w:r>
      <w:r w:rsidR="00502BE6">
        <w:t xml:space="preserve">Wait for </w:t>
      </w:r>
      <w:r>
        <w:t>release from SPEAR O</w:t>
      </w:r>
      <w:r w:rsidR="00502BE6">
        <w:t xml:space="preserve">perations </w:t>
      </w:r>
      <w:r>
        <w:t>after the</w:t>
      </w:r>
      <w:r w:rsidR="00502BE6">
        <w:t xml:space="preserve"> RSWCF</w:t>
      </w:r>
      <w:r>
        <w:t xml:space="preserve"> has been closed</w:t>
      </w:r>
      <w:r w:rsidR="002D3472">
        <w:t>.</w:t>
      </w:r>
    </w:p>
    <w:p w14:paraId="1D279A41" w14:textId="0BDC0D15" w:rsidR="00951E74" w:rsidRDefault="00951E74" w:rsidP="00951E74">
      <w:r>
        <w:t>______  Close CATER to say that work is complete</w:t>
      </w:r>
      <w:r w:rsidR="002D3472">
        <w:t>.</w:t>
      </w:r>
    </w:p>
    <w:p w14:paraId="57338CA0" w14:textId="13EE88F7" w:rsidR="00502BE6" w:rsidRPr="00502BE6" w:rsidRDefault="00951E74" w:rsidP="00951E74">
      <w:r>
        <w:t xml:space="preserve">______  </w:t>
      </w:r>
      <w:r w:rsidR="00502BE6">
        <w:t>Begin Appropriate HVPS Testing</w:t>
      </w:r>
      <w:r w:rsidR="002D3472">
        <w:t>.</w:t>
      </w:r>
    </w:p>
    <w:p w14:paraId="4D9FC404" w14:textId="77777777" w:rsidR="007D274B" w:rsidRPr="007D274B" w:rsidRDefault="007D274B" w:rsidP="007D274B"/>
    <w:sectPr w:rsidR="007D274B" w:rsidRPr="007D274B">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03450" w14:textId="77777777" w:rsidR="00296C21" w:rsidRDefault="00296C21" w:rsidP="00915420">
      <w:pPr>
        <w:spacing w:after="0" w:line="240" w:lineRule="auto"/>
      </w:pPr>
      <w:r>
        <w:separator/>
      </w:r>
    </w:p>
  </w:endnote>
  <w:endnote w:type="continuationSeparator" w:id="0">
    <w:p w14:paraId="282393B2" w14:textId="77777777" w:rsidR="00296C21" w:rsidRDefault="00296C21" w:rsidP="00915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6B26F" w14:textId="77777777" w:rsidR="00915420" w:rsidRPr="00915420" w:rsidRDefault="00915420">
    <w:pPr>
      <w:pStyle w:val="Footer"/>
      <w:jc w:val="center"/>
    </w:pPr>
    <w:r w:rsidRPr="00915420">
      <w:t xml:space="preserve">Page </w:t>
    </w:r>
    <w:r w:rsidRPr="00915420">
      <w:fldChar w:fldCharType="begin"/>
    </w:r>
    <w:r w:rsidRPr="00915420">
      <w:instrText xml:space="preserve"> PAGE  \* Arabic  \* MERGEFORMAT </w:instrText>
    </w:r>
    <w:r w:rsidRPr="00915420">
      <w:fldChar w:fldCharType="separate"/>
    </w:r>
    <w:r w:rsidRPr="00915420">
      <w:rPr>
        <w:noProof/>
      </w:rPr>
      <w:t>2</w:t>
    </w:r>
    <w:r w:rsidRPr="00915420">
      <w:fldChar w:fldCharType="end"/>
    </w:r>
    <w:r w:rsidRPr="00915420">
      <w:t xml:space="preserve"> of </w:t>
    </w:r>
    <w:fldSimple w:instr=" NUMPAGES  \* Arabic  \* MERGEFORMAT ">
      <w:r w:rsidRPr="00915420">
        <w:rPr>
          <w:noProof/>
        </w:rPr>
        <w:t>2</w:t>
      </w:r>
    </w:fldSimple>
  </w:p>
  <w:p w14:paraId="2AD343D3" w14:textId="77777777" w:rsidR="00915420" w:rsidRDefault="00915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B6AB0" w14:textId="77777777" w:rsidR="00296C21" w:rsidRDefault="00296C21" w:rsidP="00915420">
      <w:pPr>
        <w:spacing w:after="0" w:line="240" w:lineRule="auto"/>
      </w:pPr>
      <w:r>
        <w:separator/>
      </w:r>
    </w:p>
  </w:footnote>
  <w:footnote w:type="continuationSeparator" w:id="0">
    <w:p w14:paraId="3962ADDE" w14:textId="77777777" w:rsidR="00296C21" w:rsidRDefault="00296C21" w:rsidP="00915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1AB"/>
    <w:multiLevelType w:val="hybridMultilevel"/>
    <w:tmpl w:val="912E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ADE489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A851D3"/>
    <w:multiLevelType w:val="hybridMultilevel"/>
    <w:tmpl w:val="BD760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34C32"/>
    <w:multiLevelType w:val="hybridMultilevel"/>
    <w:tmpl w:val="A712D52E"/>
    <w:lvl w:ilvl="0" w:tplc="48322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A4084A"/>
    <w:multiLevelType w:val="hybridMultilevel"/>
    <w:tmpl w:val="777A0126"/>
    <w:lvl w:ilvl="0" w:tplc="55062494">
      <w:start w:val="1"/>
      <w:numFmt w:val="bullet"/>
      <w:lvlText w:val=""/>
      <w:lvlJc w:val="left"/>
      <w:pPr>
        <w:ind w:left="720" w:hanging="360"/>
      </w:pPr>
      <w:rPr>
        <w:rFonts w:ascii="Symbol" w:hAnsi="Symbol"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627">
    <w:abstractNumId w:val="1"/>
  </w:num>
  <w:num w:numId="2" w16cid:durableId="1737439171">
    <w:abstractNumId w:val="1"/>
  </w:num>
  <w:num w:numId="3" w16cid:durableId="141385146">
    <w:abstractNumId w:val="1"/>
  </w:num>
  <w:num w:numId="4" w16cid:durableId="1356464932">
    <w:abstractNumId w:val="1"/>
  </w:num>
  <w:num w:numId="5" w16cid:durableId="374932098">
    <w:abstractNumId w:val="1"/>
  </w:num>
  <w:num w:numId="6" w16cid:durableId="315764019">
    <w:abstractNumId w:val="1"/>
  </w:num>
  <w:num w:numId="7" w16cid:durableId="144128198">
    <w:abstractNumId w:val="1"/>
  </w:num>
  <w:num w:numId="8" w16cid:durableId="880362050">
    <w:abstractNumId w:val="1"/>
  </w:num>
  <w:num w:numId="9" w16cid:durableId="256909080">
    <w:abstractNumId w:val="1"/>
  </w:num>
  <w:num w:numId="10" w16cid:durableId="5404994">
    <w:abstractNumId w:val="1"/>
  </w:num>
  <w:num w:numId="11" w16cid:durableId="1529298647">
    <w:abstractNumId w:val="1"/>
  </w:num>
  <w:num w:numId="12" w16cid:durableId="1340112871">
    <w:abstractNumId w:val="1"/>
  </w:num>
  <w:num w:numId="13" w16cid:durableId="675419551">
    <w:abstractNumId w:val="1"/>
  </w:num>
  <w:num w:numId="14" w16cid:durableId="1527021057">
    <w:abstractNumId w:val="1"/>
  </w:num>
  <w:num w:numId="15" w16cid:durableId="437990299">
    <w:abstractNumId w:val="1"/>
  </w:num>
  <w:num w:numId="16" w16cid:durableId="687173073">
    <w:abstractNumId w:val="1"/>
  </w:num>
  <w:num w:numId="17" w16cid:durableId="2137989884">
    <w:abstractNumId w:val="1"/>
  </w:num>
  <w:num w:numId="18" w16cid:durableId="79257586">
    <w:abstractNumId w:val="1"/>
  </w:num>
  <w:num w:numId="19" w16cid:durableId="788935025">
    <w:abstractNumId w:val="1"/>
  </w:num>
  <w:num w:numId="20" w16cid:durableId="501092743">
    <w:abstractNumId w:val="1"/>
  </w:num>
  <w:num w:numId="21" w16cid:durableId="955405163">
    <w:abstractNumId w:val="0"/>
  </w:num>
  <w:num w:numId="22" w16cid:durableId="1300766005">
    <w:abstractNumId w:val="3"/>
  </w:num>
  <w:num w:numId="23" w16cid:durableId="2067797732">
    <w:abstractNumId w:val="4"/>
  </w:num>
  <w:num w:numId="24" w16cid:durableId="132457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558"/>
    <w:rsid w:val="00013161"/>
    <w:rsid w:val="00013B16"/>
    <w:rsid w:val="000141DB"/>
    <w:rsid w:val="00016549"/>
    <w:rsid w:val="00016E86"/>
    <w:rsid w:val="0002100D"/>
    <w:rsid w:val="0002393D"/>
    <w:rsid w:val="00044808"/>
    <w:rsid w:val="0004578C"/>
    <w:rsid w:val="00056DB6"/>
    <w:rsid w:val="00071C08"/>
    <w:rsid w:val="00072BB7"/>
    <w:rsid w:val="00072F27"/>
    <w:rsid w:val="00096725"/>
    <w:rsid w:val="000A2629"/>
    <w:rsid w:val="000A2A54"/>
    <w:rsid w:val="000B240C"/>
    <w:rsid w:val="000C0FAE"/>
    <w:rsid w:val="000D2691"/>
    <w:rsid w:val="000D4969"/>
    <w:rsid w:val="000E04B1"/>
    <w:rsid w:val="000F3EF2"/>
    <w:rsid w:val="000F5EE3"/>
    <w:rsid w:val="0010277A"/>
    <w:rsid w:val="001345FE"/>
    <w:rsid w:val="00136192"/>
    <w:rsid w:val="00144E19"/>
    <w:rsid w:val="00157B22"/>
    <w:rsid w:val="00163C7E"/>
    <w:rsid w:val="00176C44"/>
    <w:rsid w:val="00177DC3"/>
    <w:rsid w:val="00180F6B"/>
    <w:rsid w:val="001857D7"/>
    <w:rsid w:val="00195B35"/>
    <w:rsid w:val="001A0E8C"/>
    <w:rsid w:val="001A35B2"/>
    <w:rsid w:val="001A3C75"/>
    <w:rsid w:val="001B3A70"/>
    <w:rsid w:val="001B53A9"/>
    <w:rsid w:val="001E38B5"/>
    <w:rsid w:val="001F172C"/>
    <w:rsid w:val="001F78D2"/>
    <w:rsid w:val="00201261"/>
    <w:rsid w:val="00202077"/>
    <w:rsid w:val="002051F9"/>
    <w:rsid w:val="00210B7D"/>
    <w:rsid w:val="00213620"/>
    <w:rsid w:val="002225BD"/>
    <w:rsid w:val="00271C39"/>
    <w:rsid w:val="00274E56"/>
    <w:rsid w:val="00296C21"/>
    <w:rsid w:val="002B6AE9"/>
    <w:rsid w:val="002D30EB"/>
    <w:rsid w:val="002D3472"/>
    <w:rsid w:val="002E23DC"/>
    <w:rsid w:val="002E41B7"/>
    <w:rsid w:val="002F0717"/>
    <w:rsid w:val="00300526"/>
    <w:rsid w:val="00305331"/>
    <w:rsid w:val="0030768B"/>
    <w:rsid w:val="0031761B"/>
    <w:rsid w:val="00321C05"/>
    <w:rsid w:val="00324EB8"/>
    <w:rsid w:val="00326EBC"/>
    <w:rsid w:val="00334F58"/>
    <w:rsid w:val="00340143"/>
    <w:rsid w:val="00340218"/>
    <w:rsid w:val="00340A69"/>
    <w:rsid w:val="00343D81"/>
    <w:rsid w:val="003719E2"/>
    <w:rsid w:val="003829B2"/>
    <w:rsid w:val="003856C4"/>
    <w:rsid w:val="00387520"/>
    <w:rsid w:val="00391597"/>
    <w:rsid w:val="0039452A"/>
    <w:rsid w:val="003A4133"/>
    <w:rsid w:val="003A6A22"/>
    <w:rsid w:val="003C123D"/>
    <w:rsid w:val="003C1B6E"/>
    <w:rsid w:val="003C411E"/>
    <w:rsid w:val="003C521A"/>
    <w:rsid w:val="003D47E2"/>
    <w:rsid w:val="003D6F57"/>
    <w:rsid w:val="003E038C"/>
    <w:rsid w:val="003F675E"/>
    <w:rsid w:val="00454F7B"/>
    <w:rsid w:val="00462F28"/>
    <w:rsid w:val="004841A4"/>
    <w:rsid w:val="004B4A1A"/>
    <w:rsid w:val="004C6E5C"/>
    <w:rsid w:val="004D458B"/>
    <w:rsid w:val="004D59EC"/>
    <w:rsid w:val="004D66BE"/>
    <w:rsid w:val="004E1EBF"/>
    <w:rsid w:val="004F5C78"/>
    <w:rsid w:val="005009E4"/>
    <w:rsid w:val="0050142B"/>
    <w:rsid w:val="00502BE6"/>
    <w:rsid w:val="005054EE"/>
    <w:rsid w:val="005136CA"/>
    <w:rsid w:val="00515122"/>
    <w:rsid w:val="00522A3A"/>
    <w:rsid w:val="005333B6"/>
    <w:rsid w:val="00540748"/>
    <w:rsid w:val="00543DD2"/>
    <w:rsid w:val="0054487F"/>
    <w:rsid w:val="00554EC2"/>
    <w:rsid w:val="00562E6C"/>
    <w:rsid w:val="005707C9"/>
    <w:rsid w:val="00572BF6"/>
    <w:rsid w:val="00576BB0"/>
    <w:rsid w:val="00580141"/>
    <w:rsid w:val="00580CDB"/>
    <w:rsid w:val="005871B6"/>
    <w:rsid w:val="00596BEB"/>
    <w:rsid w:val="005B5339"/>
    <w:rsid w:val="005C6D24"/>
    <w:rsid w:val="005D76DB"/>
    <w:rsid w:val="005E4310"/>
    <w:rsid w:val="005F5B88"/>
    <w:rsid w:val="005F792D"/>
    <w:rsid w:val="00606ED9"/>
    <w:rsid w:val="00606F4C"/>
    <w:rsid w:val="006071E7"/>
    <w:rsid w:val="00617FE2"/>
    <w:rsid w:val="006236F4"/>
    <w:rsid w:val="00631FF1"/>
    <w:rsid w:val="00636B0B"/>
    <w:rsid w:val="00640C1E"/>
    <w:rsid w:val="00661C17"/>
    <w:rsid w:val="006635FC"/>
    <w:rsid w:val="0067546A"/>
    <w:rsid w:val="0067550C"/>
    <w:rsid w:val="00676CC9"/>
    <w:rsid w:val="006911A1"/>
    <w:rsid w:val="006A513D"/>
    <w:rsid w:val="006B0A45"/>
    <w:rsid w:val="007232D9"/>
    <w:rsid w:val="00751651"/>
    <w:rsid w:val="00761CE5"/>
    <w:rsid w:val="00764726"/>
    <w:rsid w:val="007768BC"/>
    <w:rsid w:val="00777CD2"/>
    <w:rsid w:val="00786FC0"/>
    <w:rsid w:val="007870FE"/>
    <w:rsid w:val="00797568"/>
    <w:rsid w:val="007C50FD"/>
    <w:rsid w:val="007C7008"/>
    <w:rsid w:val="007D14EA"/>
    <w:rsid w:val="007D274B"/>
    <w:rsid w:val="007D4558"/>
    <w:rsid w:val="007F2764"/>
    <w:rsid w:val="007F4922"/>
    <w:rsid w:val="007F56ED"/>
    <w:rsid w:val="007F5BBC"/>
    <w:rsid w:val="007F7CA8"/>
    <w:rsid w:val="008020B0"/>
    <w:rsid w:val="008116C7"/>
    <w:rsid w:val="0081755C"/>
    <w:rsid w:val="0082183B"/>
    <w:rsid w:val="00841133"/>
    <w:rsid w:val="00842799"/>
    <w:rsid w:val="008A6171"/>
    <w:rsid w:val="008A7688"/>
    <w:rsid w:val="008D023A"/>
    <w:rsid w:val="008E386A"/>
    <w:rsid w:val="008E6387"/>
    <w:rsid w:val="008E6D4D"/>
    <w:rsid w:val="00902BBB"/>
    <w:rsid w:val="00915420"/>
    <w:rsid w:val="009262E0"/>
    <w:rsid w:val="00927504"/>
    <w:rsid w:val="00930C05"/>
    <w:rsid w:val="009434A1"/>
    <w:rsid w:val="00951E74"/>
    <w:rsid w:val="0095401A"/>
    <w:rsid w:val="00962A92"/>
    <w:rsid w:val="00967B0C"/>
    <w:rsid w:val="00970450"/>
    <w:rsid w:val="009720D3"/>
    <w:rsid w:val="009803E7"/>
    <w:rsid w:val="00985A4E"/>
    <w:rsid w:val="00995D0E"/>
    <w:rsid w:val="00997405"/>
    <w:rsid w:val="009A36A1"/>
    <w:rsid w:val="009A3C0D"/>
    <w:rsid w:val="009A720E"/>
    <w:rsid w:val="009B0767"/>
    <w:rsid w:val="009B7673"/>
    <w:rsid w:val="009C186F"/>
    <w:rsid w:val="009C203E"/>
    <w:rsid w:val="009D2BB3"/>
    <w:rsid w:val="009D56F5"/>
    <w:rsid w:val="009E0D70"/>
    <w:rsid w:val="009E73F2"/>
    <w:rsid w:val="00A23F26"/>
    <w:rsid w:val="00A439C6"/>
    <w:rsid w:val="00A5595A"/>
    <w:rsid w:val="00A70443"/>
    <w:rsid w:val="00A72B8A"/>
    <w:rsid w:val="00A7430A"/>
    <w:rsid w:val="00AA3F8F"/>
    <w:rsid w:val="00AA4F19"/>
    <w:rsid w:val="00AA7521"/>
    <w:rsid w:val="00AC079C"/>
    <w:rsid w:val="00AC0921"/>
    <w:rsid w:val="00B07F7C"/>
    <w:rsid w:val="00B10B9E"/>
    <w:rsid w:val="00B12FC7"/>
    <w:rsid w:val="00B2057E"/>
    <w:rsid w:val="00B25232"/>
    <w:rsid w:val="00B34BC2"/>
    <w:rsid w:val="00B4655E"/>
    <w:rsid w:val="00B559E9"/>
    <w:rsid w:val="00B63A49"/>
    <w:rsid w:val="00B76AD0"/>
    <w:rsid w:val="00B84327"/>
    <w:rsid w:val="00B91A88"/>
    <w:rsid w:val="00B95FFC"/>
    <w:rsid w:val="00BA219C"/>
    <w:rsid w:val="00BA2FC0"/>
    <w:rsid w:val="00BA67E9"/>
    <w:rsid w:val="00BA69BA"/>
    <w:rsid w:val="00BC13EF"/>
    <w:rsid w:val="00BE0F44"/>
    <w:rsid w:val="00BE4B5C"/>
    <w:rsid w:val="00BF1DE2"/>
    <w:rsid w:val="00BF4EDA"/>
    <w:rsid w:val="00BF6E85"/>
    <w:rsid w:val="00C0202F"/>
    <w:rsid w:val="00C0405F"/>
    <w:rsid w:val="00C14D04"/>
    <w:rsid w:val="00C32D74"/>
    <w:rsid w:val="00C3453D"/>
    <w:rsid w:val="00C654F7"/>
    <w:rsid w:val="00C70CA4"/>
    <w:rsid w:val="00C75AB0"/>
    <w:rsid w:val="00C84D90"/>
    <w:rsid w:val="00C926E9"/>
    <w:rsid w:val="00CB140E"/>
    <w:rsid w:val="00CB629B"/>
    <w:rsid w:val="00CC700E"/>
    <w:rsid w:val="00CD2CBC"/>
    <w:rsid w:val="00CE3B93"/>
    <w:rsid w:val="00CF6472"/>
    <w:rsid w:val="00D20D22"/>
    <w:rsid w:val="00D23BA8"/>
    <w:rsid w:val="00D33981"/>
    <w:rsid w:val="00D400B2"/>
    <w:rsid w:val="00D42175"/>
    <w:rsid w:val="00D42C2C"/>
    <w:rsid w:val="00D47126"/>
    <w:rsid w:val="00D51741"/>
    <w:rsid w:val="00D777C1"/>
    <w:rsid w:val="00D93639"/>
    <w:rsid w:val="00D9387B"/>
    <w:rsid w:val="00DA1167"/>
    <w:rsid w:val="00DA217D"/>
    <w:rsid w:val="00DB7745"/>
    <w:rsid w:val="00DC0F3C"/>
    <w:rsid w:val="00DE00C1"/>
    <w:rsid w:val="00DF402C"/>
    <w:rsid w:val="00E01882"/>
    <w:rsid w:val="00E0228E"/>
    <w:rsid w:val="00E1526A"/>
    <w:rsid w:val="00E15346"/>
    <w:rsid w:val="00E200A3"/>
    <w:rsid w:val="00E3047E"/>
    <w:rsid w:val="00E40BE5"/>
    <w:rsid w:val="00E45317"/>
    <w:rsid w:val="00E475E3"/>
    <w:rsid w:val="00E54E04"/>
    <w:rsid w:val="00E65118"/>
    <w:rsid w:val="00E840C2"/>
    <w:rsid w:val="00EE0355"/>
    <w:rsid w:val="00EE39DF"/>
    <w:rsid w:val="00EF444C"/>
    <w:rsid w:val="00EF6058"/>
    <w:rsid w:val="00F1574C"/>
    <w:rsid w:val="00F2390E"/>
    <w:rsid w:val="00F239B9"/>
    <w:rsid w:val="00F301AA"/>
    <w:rsid w:val="00F503B7"/>
    <w:rsid w:val="00F51D32"/>
    <w:rsid w:val="00F525F3"/>
    <w:rsid w:val="00F63737"/>
    <w:rsid w:val="00F77424"/>
    <w:rsid w:val="00F944E6"/>
    <w:rsid w:val="00F97D85"/>
    <w:rsid w:val="00FA3D1B"/>
    <w:rsid w:val="00FB66D5"/>
    <w:rsid w:val="00FE0B64"/>
    <w:rsid w:val="00FE1D80"/>
    <w:rsid w:val="00FF7B93"/>
    <w:rsid w:val="1CB5301A"/>
    <w:rsid w:val="1D5D3D88"/>
    <w:rsid w:val="1EB44A49"/>
    <w:rsid w:val="454555A7"/>
    <w:rsid w:val="5E1AE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3E1F4"/>
  <w15:docId w15:val="{E000175D-96C9-4215-8227-CBCDB56B7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58"/>
  </w:style>
  <w:style w:type="paragraph" w:styleId="Heading1">
    <w:name w:val="heading 1"/>
    <w:basedOn w:val="Normal"/>
    <w:next w:val="Normal"/>
    <w:link w:val="Heading1Char"/>
    <w:uiPriority w:val="9"/>
    <w:qFormat/>
    <w:rsid w:val="007D455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D455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D455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D455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D4558"/>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7D4558"/>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D455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455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455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D45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D45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D45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D455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D455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D45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45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D45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D455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D45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D45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D45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D4558"/>
    <w:rPr>
      <w:color w:val="5A5A5A" w:themeColor="text1" w:themeTint="A5"/>
      <w:spacing w:val="10"/>
    </w:rPr>
  </w:style>
  <w:style w:type="character" w:styleId="Strong">
    <w:name w:val="Strong"/>
    <w:basedOn w:val="DefaultParagraphFont"/>
    <w:uiPriority w:val="22"/>
    <w:qFormat/>
    <w:rsid w:val="007D4558"/>
    <w:rPr>
      <w:b/>
      <w:bCs/>
      <w:color w:val="000000" w:themeColor="text1"/>
    </w:rPr>
  </w:style>
  <w:style w:type="character" w:styleId="Emphasis">
    <w:name w:val="Emphasis"/>
    <w:basedOn w:val="DefaultParagraphFont"/>
    <w:uiPriority w:val="20"/>
    <w:qFormat/>
    <w:rsid w:val="007D4558"/>
    <w:rPr>
      <w:i/>
      <w:iCs/>
      <w:color w:val="auto"/>
    </w:rPr>
  </w:style>
  <w:style w:type="paragraph" w:styleId="NoSpacing">
    <w:name w:val="No Spacing"/>
    <w:uiPriority w:val="1"/>
    <w:qFormat/>
    <w:rsid w:val="007D4558"/>
    <w:pPr>
      <w:spacing w:after="0" w:line="240" w:lineRule="auto"/>
    </w:pPr>
  </w:style>
  <w:style w:type="paragraph" w:styleId="Quote">
    <w:name w:val="Quote"/>
    <w:basedOn w:val="Normal"/>
    <w:next w:val="Normal"/>
    <w:link w:val="QuoteChar"/>
    <w:uiPriority w:val="29"/>
    <w:qFormat/>
    <w:rsid w:val="007D4558"/>
    <w:pPr>
      <w:spacing w:before="160"/>
      <w:ind w:left="720" w:right="720"/>
    </w:pPr>
    <w:rPr>
      <w:i/>
      <w:iCs/>
      <w:color w:val="000000" w:themeColor="text1"/>
    </w:rPr>
  </w:style>
  <w:style w:type="character" w:customStyle="1" w:styleId="QuoteChar">
    <w:name w:val="Quote Char"/>
    <w:basedOn w:val="DefaultParagraphFont"/>
    <w:link w:val="Quote"/>
    <w:uiPriority w:val="29"/>
    <w:rsid w:val="007D4558"/>
    <w:rPr>
      <w:i/>
      <w:iCs/>
      <w:color w:val="000000" w:themeColor="text1"/>
    </w:rPr>
  </w:style>
  <w:style w:type="paragraph" w:styleId="IntenseQuote">
    <w:name w:val="Intense Quote"/>
    <w:basedOn w:val="Normal"/>
    <w:next w:val="Normal"/>
    <w:link w:val="IntenseQuoteChar"/>
    <w:uiPriority w:val="30"/>
    <w:qFormat/>
    <w:rsid w:val="007D45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D4558"/>
    <w:rPr>
      <w:color w:val="000000" w:themeColor="text1"/>
      <w:shd w:val="clear" w:color="auto" w:fill="F2F2F2" w:themeFill="background1" w:themeFillShade="F2"/>
    </w:rPr>
  </w:style>
  <w:style w:type="character" w:styleId="SubtleEmphasis">
    <w:name w:val="Subtle Emphasis"/>
    <w:basedOn w:val="DefaultParagraphFont"/>
    <w:uiPriority w:val="19"/>
    <w:qFormat/>
    <w:rsid w:val="007D4558"/>
    <w:rPr>
      <w:i/>
      <w:iCs/>
      <w:color w:val="404040" w:themeColor="text1" w:themeTint="BF"/>
    </w:rPr>
  </w:style>
  <w:style w:type="character" w:styleId="IntenseEmphasis">
    <w:name w:val="Intense Emphasis"/>
    <w:basedOn w:val="DefaultParagraphFont"/>
    <w:uiPriority w:val="21"/>
    <w:qFormat/>
    <w:rsid w:val="007D4558"/>
    <w:rPr>
      <w:b/>
      <w:bCs/>
      <w:i/>
      <w:iCs/>
      <w:caps/>
    </w:rPr>
  </w:style>
  <w:style w:type="character" w:styleId="SubtleReference">
    <w:name w:val="Subtle Reference"/>
    <w:basedOn w:val="DefaultParagraphFont"/>
    <w:uiPriority w:val="31"/>
    <w:qFormat/>
    <w:rsid w:val="007D45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4558"/>
    <w:rPr>
      <w:b/>
      <w:bCs/>
      <w:smallCaps/>
      <w:u w:val="single"/>
    </w:rPr>
  </w:style>
  <w:style w:type="character" w:styleId="BookTitle">
    <w:name w:val="Book Title"/>
    <w:basedOn w:val="DefaultParagraphFont"/>
    <w:uiPriority w:val="33"/>
    <w:qFormat/>
    <w:rsid w:val="007D4558"/>
    <w:rPr>
      <w:b w:val="0"/>
      <w:bCs w:val="0"/>
      <w:smallCaps/>
      <w:spacing w:val="5"/>
    </w:rPr>
  </w:style>
  <w:style w:type="paragraph" w:styleId="TOCHeading">
    <w:name w:val="TOC Heading"/>
    <w:basedOn w:val="Heading1"/>
    <w:next w:val="Normal"/>
    <w:uiPriority w:val="39"/>
    <w:unhideWhenUsed/>
    <w:qFormat/>
    <w:rsid w:val="007D4558"/>
    <w:pPr>
      <w:outlineLvl w:val="9"/>
    </w:pPr>
  </w:style>
  <w:style w:type="paragraph" w:styleId="TOC1">
    <w:name w:val="toc 1"/>
    <w:basedOn w:val="Normal"/>
    <w:next w:val="Normal"/>
    <w:autoRedefine/>
    <w:uiPriority w:val="39"/>
    <w:unhideWhenUsed/>
    <w:rsid w:val="000E04B1"/>
    <w:pPr>
      <w:spacing w:after="100"/>
    </w:pPr>
  </w:style>
  <w:style w:type="paragraph" w:styleId="TOC2">
    <w:name w:val="toc 2"/>
    <w:basedOn w:val="Normal"/>
    <w:next w:val="Normal"/>
    <w:autoRedefine/>
    <w:uiPriority w:val="39"/>
    <w:unhideWhenUsed/>
    <w:rsid w:val="000E04B1"/>
    <w:pPr>
      <w:spacing w:after="100"/>
      <w:ind w:left="220"/>
    </w:pPr>
  </w:style>
  <w:style w:type="character" w:styleId="Hyperlink">
    <w:name w:val="Hyperlink"/>
    <w:basedOn w:val="DefaultParagraphFont"/>
    <w:uiPriority w:val="99"/>
    <w:unhideWhenUsed/>
    <w:rsid w:val="000E04B1"/>
    <w:rPr>
      <w:color w:val="0563C1" w:themeColor="hyperlink"/>
      <w:u w:val="single"/>
    </w:rPr>
  </w:style>
  <w:style w:type="character" w:styleId="PlaceholderText">
    <w:name w:val="Placeholder Text"/>
    <w:basedOn w:val="DefaultParagraphFont"/>
    <w:uiPriority w:val="99"/>
    <w:semiHidden/>
    <w:rsid w:val="00324EB8"/>
    <w:rPr>
      <w:color w:val="808080"/>
    </w:rPr>
  </w:style>
  <w:style w:type="paragraph" w:styleId="ListParagraph">
    <w:name w:val="List Paragraph"/>
    <w:basedOn w:val="Normal"/>
    <w:uiPriority w:val="34"/>
    <w:qFormat/>
    <w:rsid w:val="00324EB8"/>
    <w:pPr>
      <w:ind w:left="720"/>
      <w:contextualSpacing/>
    </w:pPr>
  </w:style>
  <w:style w:type="paragraph" w:styleId="TOC3">
    <w:name w:val="toc 3"/>
    <w:basedOn w:val="Normal"/>
    <w:next w:val="Normal"/>
    <w:autoRedefine/>
    <w:uiPriority w:val="39"/>
    <w:unhideWhenUsed/>
    <w:rsid w:val="00EE39DF"/>
    <w:pPr>
      <w:spacing w:after="100"/>
      <w:ind w:left="440"/>
    </w:pPr>
  </w:style>
  <w:style w:type="paragraph" w:styleId="TableofFigures">
    <w:name w:val="table of figures"/>
    <w:basedOn w:val="Normal"/>
    <w:next w:val="Normal"/>
    <w:uiPriority w:val="99"/>
    <w:unhideWhenUsed/>
    <w:rsid w:val="0067550C"/>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6E86"/>
    <w:rPr>
      <w:b/>
      <w:bCs/>
    </w:rPr>
  </w:style>
  <w:style w:type="character" w:customStyle="1" w:styleId="CommentSubjectChar">
    <w:name w:val="Comment Subject Char"/>
    <w:basedOn w:val="CommentTextChar"/>
    <w:link w:val="CommentSubject"/>
    <w:uiPriority w:val="99"/>
    <w:semiHidden/>
    <w:rsid w:val="00016E86"/>
    <w:rPr>
      <w:b/>
      <w:bCs/>
      <w:sz w:val="20"/>
      <w:szCs w:val="20"/>
    </w:rPr>
  </w:style>
  <w:style w:type="paragraph" w:styleId="Header">
    <w:name w:val="header"/>
    <w:basedOn w:val="Normal"/>
    <w:link w:val="HeaderChar"/>
    <w:uiPriority w:val="99"/>
    <w:unhideWhenUsed/>
    <w:rsid w:val="00915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420"/>
  </w:style>
  <w:style w:type="paragraph" w:styleId="Footer">
    <w:name w:val="footer"/>
    <w:basedOn w:val="Normal"/>
    <w:link w:val="FooterChar"/>
    <w:uiPriority w:val="99"/>
    <w:unhideWhenUsed/>
    <w:rsid w:val="00915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25400">
          <a:solidFill>
            <a:srgbClr val="0070C0"/>
          </a:solidFill>
          <a:round/>
          <a:headEnd type="none" w="med" len="med"/>
          <a:tailEnd type="triangle" w="med" len="me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E04033-8EBA-4928-A192-23DF8CB9B5C6}">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2.xml><?xml version="1.0" encoding="utf-8"?>
<ds:datastoreItem xmlns:ds="http://schemas.openxmlformats.org/officeDocument/2006/customXml" ds:itemID="{45CD0AC6-4DCF-4FB7-981F-4B92F6957475}">
  <ds:schemaRefs>
    <ds:schemaRef ds:uri="http://schemas.microsoft.com/sharepoint/v3/contenttype/forms"/>
  </ds:schemaRefs>
</ds:datastoreItem>
</file>

<file path=customXml/itemProps3.xml><?xml version="1.0" encoding="utf-8"?>
<ds:datastoreItem xmlns:ds="http://schemas.openxmlformats.org/officeDocument/2006/customXml" ds:itemID="{406F8CF8-947A-46A8-8A6F-9026C4131E5F}">
  <ds:schemaRefs>
    <ds:schemaRef ds:uri="http://schemas.openxmlformats.org/officeDocument/2006/bibliography"/>
  </ds:schemaRefs>
</ds:datastoreItem>
</file>

<file path=customXml/itemProps4.xml><?xml version="1.0" encoding="utf-8"?>
<ds:datastoreItem xmlns:ds="http://schemas.openxmlformats.org/officeDocument/2006/customXml" ds:itemID="{D482AEFC-EFCD-40E7-A40B-673729E1D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8253</TotalTime>
  <Pages>20</Pages>
  <Words>5452</Words>
  <Characters>31083</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36463</CharactersWithSpaces>
  <SharedDoc>false</SharedDoc>
  <HLinks>
    <vt:vector size="450" baseType="variant">
      <vt:variant>
        <vt:i4>1769530</vt:i4>
      </vt:variant>
      <vt:variant>
        <vt:i4>449</vt:i4>
      </vt:variant>
      <vt:variant>
        <vt:i4>0</vt:i4>
      </vt:variant>
      <vt:variant>
        <vt:i4>5</vt:i4>
      </vt:variant>
      <vt:variant>
        <vt:lpwstr/>
      </vt:variant>
      <vt:variant>
        <vt:lpwstr>_Toc141283299</vt:lpwstr>
      </vt:variant>
      <vt:variant>
        <vt:i4>1769530</vt:i4>
      </vt:variant>
      <vt:variant>
        <vt:i4>443</vt:i4>
      </vt:variant>
      <vt:variant>
        <vt:i4>0</vt:i4>
      </vt:variant>
      <vt:variant>
        <vt:i4>5</vt:i4>
      </vt:variant>
      <vt:variant>
        <vt:lpwstr/>
      </vt:variant>
      <vt:variant>
        <vt:lpwstr>_Toc141283298</vt:lpwstr>
      </vt:variant>
      <vt:variant>
        <vt:i4>1769530</vt:i4>
      </vt:variant>
      <vt:variant>
        <vt:i4>437</vt:i4>
      </vt:variant>
      <vt:variant>
        <vt:i4>0</vt:i4>
      </vt:variant>
      <vt:variant>
        <vt:i4>5</vt:i4>
      </vt:variant>
      <vt:variant>
        <vt:lpwstr/>
      </vt:variant>
      <vt:variant>
        <vt:lpwstr>_Toc141283297</vt:lpwstr>
      </vt:variant>
      <vt:variant>
        <vt:i4>1769530</vt:i4>
      </vt:variant>
      <vt:variant>
        <vt:i4>431</vt:i4>
      </vt:variant>
      <vt:variant>
        <vt:i4>0</vt:i4>
      </vt:variant>
      <vt:variant>
        <vt:i4>5</vt:i4>
      </vt:variant>
      <vt:variant>
        <vt:lpwstr/>
      </vt:variant>
      <vt:variant>
        <vt:lpwstr>_Toc141283296</vt:lpwstr>
      </vt:variant>
      <vt:variant>
        <vt:i4>1769530</vt:i4>
      </vt:variant>
      <vt:variant>
        <vt:i4>425</vt:i4>
      </vt:variant>
      <vt:variant>
        <vt:i4>0</vt:i4>
      </vt:variant>
      <vt:variant>
        <vt:i4>5</vt:i4>
      </vt:variant>
      <vt:variant>
        <vt:lpwstr/>
      </vt:variant>
      <vt:variant>
        <vt:lpwstr>_Toc141283295</vt:lpwstr>
      </vt:variant>
      <vt:variant>
        <vt:i4>1769530</vt:i4>
      </vt:variant>
      <vt:variant>
        <vt:i4>419</vt:i4>
      </vt:variant>
      <vt:variant>
        <vt:i4>0</vt:i4>
      </vt:variant>
      <vt:variant>
        <vt:i4>5</vt:i4>
      </vt:variant>
      <vt:variant>
        <vt:lpwstr/>
      </vt:variant>
      <vt:variant>
        <vt:lpwstr>_Toc141283294</vt:lpwstr>
      </vt:variant>
      <vt:variant>
        <vt:i4>1769530</vt:i4>
      </vt:variant>
      <vt:variant>
        <vt:i4>413</vt:i4>
      </vt:variant>
      <vt:variant>
        <vt:i4>0</vt:i4>
      </vt:variant>
      <vt:variant>
        <vt:i4>5</vt:i4>
      </vt:variant>
      <vt:variant>
        <vt:lpwstr/>
      </vt:variant>
      <vt:variant>
        <vt:lpwstr>_Toc141283293</vt:lpwstr>
      </vt:variant>
      <vt:variant>
        <vt:i4>1769530</vt:i4>
      </vt:variant>
      <vt:variant>
        <vt:i4>407</vt:i4>
      </vt:variant>
      <vt:variant>
        <vt:i4>0</vt:i4>
      </vt:variant>
      <vt:variant>
        <vt:i4>5</vt:i4>
      </vt:variant>
      <vt:variant>
        <vt:lpwstr/>
      </vt:variant>
      <vt:variant>
        <vt:lpwstr>_Toc141283292</vt:lpwstr>
      </vt:variant>
      <vt:variant>
        <vt:i4>1769530</vt:i4>
      </vt:variant>
      <vt:variant>
        <vt:i4>401</vt:i4>
      </vt:variant>
      <vt:variant>
        <vt:i4>0</vt:i4>
      </vt:variant>
      <vt:variant>
        <vt:i4>5</vt:i4>
      </vt:variant>
      <vt:variant>
        <vt:lpwstr/>
      </vt:variant>
      <vt:variant>
        <vt:lpwstr>_Toc141283291</vt:lpwstr>
      </vt:variant>
      <vt:variant>
        <vt:i4>1769530</vt:i4>
      </vt:variant>
      <vt:variant>
        <vt:i4>395</vt:i4>
      </vt:variant>
      <vt:variant>
        <vt:i4>0</vt:i4>
      </vt:variant>
      <vt:variant>
        <vt:i4>5</vt:i4>
      </vt:variant>
      <vt:variant>
        <vt:lpwstr/>
      </vt:variant>
      <vt:variant>
        <vt:lpwstr>_Toc141283290</vt:lpwstr>
      </vt:variant>
      <vt:variant>
        <vt:i4>1703994</vt:i4>
      </vt:variant>
      <vt:variant>
        <vt:i4>389</vt:i4>
      </vt:variant>
      <vt:variant>
        <vt:i4>0</vt:i4>
      </vt:variant>
      <vt:variant>
        <vt:i4>5</vt:i4>
      </vt:variant>
      <vt:variant>
        <vt:lpwstr/>
      </vt:variant>
      <vt:variant>
        <vt:lpwstr>_Toc141283289</vt:lpwstr>
      </vt:variant>
      <vt:variant>
        <vt:i4>1703994</vt:i4>
      </vt:variant>
      <vt:variant>
        <vt:i4>383</vt:i4>
      </vt:variant>
      <vt:variant>
        <vt:i4>0</vt:i4>
      </vt:variant>
      <vt:variant>
        <vt:i4>5</vt:i4>
      </vt:variant>
      <vt:variant>
        <vt:lpwstr/>
      </vt:variant>
      <vt:variant>
        <vt:lpwstr>_Toc141283288</vt:lpwstr>
      </vt:variant>
      <vt:variant>
        <vt:i4>1703994</vt:i4>
      </vt:variant>
      <vt:variant>
        <vt:i4>377</vt:i4>
      </vt:variant>
      <vt:variant>
        <vt:i4>0</vt:i4>
      </vt:variant>
      <vt:variant>
        <vt:i4>5</vt:i4>
      </vt:variant>
      <vt:variant>
        <vt:lpwstr/>
      </vt:variant>
      <vt:variant>
        <vt:lpwstr>_Toc141283287</vt:lpwstr>
      </vt:variant>
      <vt:variant>
        <vt:i4>1703994</vt:i4>
      </vt:variant>
      <vt:variant>
        <vt:i4>371</vt:i4>
      </vt:variant>
      <vt:variant>
        <vt:i4>0</vt:i4>
      </vt:variant>
      <vt:variant>
        <vt:i4>5</vt:i4>
      </vt:variant>
      <vt:variant>
        <vt:lpwstr/>
      </vt:variant>
      <vt:variant>
        <vt:lpwstr>_Toc141283286</vt:lpwstr>
      </vt:variant>
      <vt:variant>
        <vt:i4>1703994</vt:i4>
      </vt:variant>
      <vt:variant>
        <vt:i4>365</vt:i4>
      </vt:variant>
      <vt:variant>
        <vt:i4>0</vt:i4>
      </vt:variant>
      <vt:variant>
        <vt:i4>5</vt:i4>
      </vt:variant>
      <vt:variant>
        <vt:lpwstr/>
      </vt:variant>
      <vt:variant>
        <vt:lpwstr>_Toc141283285</vt:lpwstr>
      </vt:variant>
      <vt:variant>
        <vt:i4>1703994</vt:i4>
      </vt:variant>
      <vt:variant>
        <vt:i4>359</vt:i4>
      </vt:variant>
      <vt:variant>
        <vt:i4>0</vt:i4>
      </vt:variant>
      <vt:variant>
        <vt:i4>5</vt:i4>
      </vt:variant>
      <vt:variant>
        <vt:lpwstr/>
      </vt:variant>
      <vt:variant>
        <vt:lpwstr>_Toc141283284</vt:lpwstr>
      </vt:variant>
      <vt:variant>
        <vt:i4>1703994</vt:i4>
      </vt:variant>
      <vt:variant>
        <vt:i4>353</vt:i4>
      </vt:variant>
      <vt:variant>
        <vt:i4>0</vt:i4>
      </vt:variant>
      <vt:variant>
        <vt:i4>5</vt:i4>
      </vt:variant>
      <vt:variant>
        <vt:lpwstr/>
      </vt:variant>
      <vt:variant>
        <vt:lpwstr>_Toc141283283</vt:lpwstr>
      </vt:variant>
      <vt:variant>
        <vt:i4>1703994</vt:i4>
      </vt:variant>
      <vt:variant>
        <vt:i4>347</vt:i4>
      </vt:variant>
      <vt:variant>
        <vt:i4>0</vt:i4>
      </vt:variant>
      <vt:variant>
        <vt:i4>5</vt:i4>
      </vt:variant>
      <vt:variant>
        <vt:lpwstr/>
      </vt:variant>
      <vt:variant>
        <vt:lpwstr>_Toc141283282</vt:lpwstr>
      </vt:variant>
      <vt:variant>
        <vt:i4>1703994</vt:i4>
      </vt:variant>
      <vt:variant>
        <vt:i4>341</vt:i4>
      </vt:variant>
      <vt:variant>
        <vt:i4>0</vt:i4>
      </vt:variant>
      <vt:variant>
        <vt:i4>5</vt:i4>
      </vt:variant>
      <vt:variant>
        <vt:lpwstr/>
      </vt:variant>
      <vt:variant>
        <vt:lpwstr>_Toc141283281</vt:lpwstr>
      </vt:variant>
      <vt:variant>
        <vt:i4>1703994</vt:i4>
      </vt:variant>
      <vt:variant>
        <vt:i4>335</vt:i4>
      </vt:variant>
      <vt:variant>
        <vt:i4>0</vt:i4>
      </vt:variant>
      <vt:variant>
        <vt:i4>5</vt:i4>
      </vt:variant>
      <vt:variant>
        <vt:lpwstr/>
      </vt:variant>
      <vt:variant>
        <vt:lpwstr>_Toc141283280</vt:lpwstr>
      </vt:variant>
      <vt:variant>
        <vt:i4>1376314</vt:i4>
      </vt:variant>
      <vt:variant>
        <vt:i4>326</vt:i4>
      </vt:variant>
      <vt:variant>
        <vt:i4>0</vt:i4>
      </vt:variant>
      <vt:variant>
        <vt:i4>5</vt:i4>
      </vt:variant>
      <vt:variant>
        <vt:lpwstr/>
      </vt:variant>
      <vt:variant>
        <vt:lpwstr>_Toc141283279</vt:lpwstr>
      </vt:variant>
      <vt:variant>
        <vt:i4>1376314</vt:i4>
      </vt:variant>
      <vt:variant>
        <vt:i4>320</vt:i4>
      </vt:variant>
      <vt:variant>
        <vt:i4>0</vt:i4>
      </vt:variant>
      <vt:variant>
        <vt:i4>5</vt:i4>
      </vt:variant>
      <vt:variant>
        <vt:lpwstr/>
      </vt:variant>
      <vt:variant>
        <vt:lpwstr>_Toc141283278</vt:lpwstr>
      </vt:variant>
      <vt:variant>
        <vt:i4>1376314</vt:i4>
      </vt:variant>
      <vt:variant>
        <vt:i4>314</vt:i4>
      </vt:variant>
      <vt:variant>
        <vt:i4>0</vt:i4>
      </vt:variant>
      <vt:variant>
        <vt:i4>5</vt:i4>
      </vt:variant>
      <vt:variant>
        <vt:lpwstr/>
      </vt:variant>
      <vt:variant>
        <vt:lpwstr>_Toc141283277</vt:lpwstr>
      </vt:variant>
      <vt:variant>
        <vt:i4>1376314</vt:i4>
      </vt:variant>
      <vt:variant>
        <vt:i4>308</vt:i4>
      </vt:variant>
      <vt:variant>
        <vt:i4>0</vt:i4>
      </vt:variant>
      <vt:variant>
        <vt:i4>5</vt:i4>
      </vt:variant>
      <vt:variant>
        <vt:lpwstr/>
      </vt:variant>
      <vt:variant>
        <vt:lpwstr>_Toc141283276</vt:lpwstr>
      </vt:variant>
      <vt:variant>
        <vt:i4>1376314</vt:i4>
      </vt:variant>
      <vt:variant>
        <vt:i4>302</vt:i4>
      </vt:variant>
      <vt:variant>
        <vt:i4>0</vt:i4>
      </vt:variant>
      <vt:variant>
        <vt:i4>5</vt:i4>
      </vt:variant>
      <vt:variant>
        <vt:lpwstr/>
      </vt:variant>
      <vt:variant>
        <vt:lpwstr>_Toc141283275</vt:lpwstr>
      </vt:variant>
      <vt:variant>
        <vt:i4>1376314</vt:i4>
      </vt:variant>
      <vt:variant>
        <vt:i4>296</vt:i4>
      </vt:variant>
      <vt:variant>
        <vt:i4>0</vt:i4>
      </vt:variant>
      <vt:variant>
        <vt:i4>5</vt:i4>
      </vt:variant>
      <vt:variant>
        <vt:lpwstr/>
      </vt:variant>
      <vt:variant>
        <vt:lpwstr>_Toc141283274</vt:lpwstr>
      </vt:variant>
      <vt:variant>
        <vt:i4>1376314</vt:i4>
      </vt:variant>
      <vt:variant>
        <vt:i4>290</vt:i4>
      </vt:variant>
      <vt:variant>
        <vt:i4>0</vt:i4>
      </vt:variant>
      <vt:variant>
        <vt:i4>5</vt:i4>
      </vt:variant>
      <vt:variant>
        <vt:lpwstr/>
      </vt:variant>
      <vt:variant>
        <vt:lpwstr>_Toc141283273</vt:lpwstr>
      </vt:variant>
      <vt:variant>
        <vt:i4>1376314</vt:i4>
      </vt:variant>
      <vt:variant>
        <vt:i4>284</vt:i4>
      </vt:variant>
      <vt:variant>
        <vt:i4>0</vt:i4>
      </vt:variant>
      <vt:variant>
        <vt:i4>5</vt:i4>
      </vt:variant>
      <vt:variant>
        <vt:lpwstr/>
      </vt:variant>
      <vt:variant>
        <vt:lpwstr>_Toc141283272</vt:lpwstr>
      </vt:variant>
      <vt:variant>
        <vt:i4>1376314</vt:i4>
      </vt:variant>
      <vt:variant>
        <vt:i4>278</vt:i4>
      </vt:variant>
      <vt:variant>
        <vt:i4>0</vt:i4>
      </vt:variant>
      <vt:variant>
        <vt:i4>5</vt:i4>
      </vt:variant>
      <vt:variant>
        <vt:lpwstr/>
      </vt:variant>
      <vt:variant>
        <vt:lpwstr>_Toc141283271</vt:lpwstr>
      </vt:variant>
      <vt:variant>
        <vt:i4>1376314</vt:i4>
      </vt:variant>
      <vt:variant>
        <vt:i4>272</vt:i4>
      </vt:variant>
      <vt:variant>
        <vt:i4>0</vt:i4>
      </vt:variant>
      <vt:variant>
        <vt:i4>5</vt:i4>
      </vt:variant>
      <vt:variant>
        <vt:lpwstr/>
      </vt:variant>
      <vt:variant>
        <vt:lpwstr>_Toc141283270</vt:lpwstr>
      </vt:variant>
      <vt:variant>
        <vt:i4>1310778</vt:i4>
      </vt:variant>
      <vt:variant>
        <vt:i4>266</vt:i4>
      </vt:variant>
      <vt:variant>
        <vt:i4>0</vt:i4>
      </vt:variant>
      <vt:variant>
        <vt:i4>5</vt:i4>
      </vt:variant>
      <vt:variant>
        <vt:lpwstr/>
      </vt:variant>
      <vt:variant>
        <vt:lpwstr>_Toc141283269</vt:lpwstr>
      </vt:variant>
      <vt:variant>
        <vt:i4>1310778</vt:i4>
      </vt:variant>
      <vt:variant>
        <vt:i4>260</vt:i4>
      </vt:variant>
      <vt:variant>
        <vt:i4>0</vt:i4>
      </vt:variant>
      <vt:variant>
        <vt:i4>5</vt:i4>
      </vt:variant>
      <vt:variant>
        <vt:lpwstr/>
      </vt:variant>
      <vt:variant>
        <vt:lpwstr>_Toc141283268</vt:lpwstr>
      </vt:variant>
      <vt:variant>
        <vt:i4>1310778</vt:i4>
      </vt:variant>
      <vt:variant>
        <vt:i4>254</vt:i4>
      </vt:variant>
      <vt:variant>
        <vt:i4>0</vt:i4>
      </vt:variant>
      <vt:variant>
        <vt:i4>5</vt:i4>
      </vt:variant>
      <vt:variant>
        <vt:lpwstr/>
      </vt:variant>
      <vt:variant>
        <vt:lpwstr>_Toc141283267</vt:lpwstr>
      </vt:variant>
      <vt:variant>
        <vt:i4>1310778</vt:i4>
      </vt:variant>
      <vt:variant>
        <vt:i4>248</vt:i4>
      </vt:variant>
      <vt:variant>
        <vt:i4>0</vt:i4>
      </vt:variant>
      <vt:variant>
        <vt:i4>5</vt:i4>
      </vt:variant>
      <vt:variant>
        <vt:lpwstr/>
      </vt:variant>
      <vt:variant>
        <vt:lpwstr>_Toc141283266</vt:lpwstr>
      </vt:variant>
      <vt:variant>
        <vt:i4>1310778</vt:i4>
      </vt:variant>
      <vt:variant>
        <vt:i4>242</vt:i4>
      </vt:variant>
      <vt:variant>
        <vt:i4>0</vt:i4>
      </vt:variant>
      <vt:variant>
        <vt:i4>5</vt:i4>
      </vt:variant>
      <vt:variant>
        <vt:lpwstr/>
      </vt:variant>
      <vt:variant>
        <vt:lpwstr>_Toc141283265</vt:lpwstr>
      </vt:variant>
      <vt:variant>
        <vt:i4>1310778</vt:i4>
      </vt:variant>
      <vt:variant>
        <vt:i4>236</vt:i4>
      </vt:variant>
      <vt:variant>
        <vt:i4>0</vt:i4>
      </vt:variant>
      <vt:variant>
        <vt:i4>5</vt:i4>
      </vt:variant>
      <vt:variant>
        <vt:lpwstr/>
      </vt:variant>
      <vt:variant>
        <vt:lpwstr>_Toc141283264</vt:lpwstr>
      </vt:variant>
      <vt:variant>
        <vt:i4>1310778</vt:i4>
      </vt:variant>
      <vt:variant>
        <vt:i4>230</vt:i4>
      </vt:variant>
      <vt:variant>
        <vt:i4>0</vt:i4>
      </vt:variant>
      <vt:variant>
        <vt:i4>5</vt:i4>
      </vt:variant>
      <vt:variant>
        <vt:lpwstr/>
      </vt:variant>
      <vt:variant>
        <vt:lpwstr>_Toc141283263</vt:lpwstr>
      </vt:variant>
      <vt:variant>
        <vt:i4>1310778</vt:i4>
      </vt:variant>
      <vt:variant>
        <vt:i4>224</vt:i4>
      </vt:variant>
      <vt:variant>
        <vt:i4>0</vt:i4>
      </vt:variant>
      <vt:variant>
        <vt:i4>5</vt:i4>
      </vt:variant>
      <vt:variant>
        <vt:lpwstr/>
      </vt:variant>
      <vt:variant>
        <vt:lpwstr>_Toc141283262</vt:lpwstr>
      </vt:variant>
      <vt:variant>
        <vt:i4>1310778</vt:i4>
      </vt:variant>
      <vt:variant>
        <vt:i4>218</vt:i4>
      </vt:variant>
      <vt:variant>
        <vt:i4>0</vt:i4>
      </vt:variant>
      <vt:variant>
        <vt:i4>5</vt:i4>
      </vt:variant>
      <vt:variant>
        <vt:lpwstr/>
      </vt:variant>
      <vt:variant>
        <vt:lpwstr>_Toc141283261</vt:lpwstr>
      </vt:variant>
      <vt:variant>
        <vt:i4>1310778</vt:i4>
      </vt:variant>
      <vt:variant>
        <vt:i4>212</vt:i4>
      </vt:variant>
      <vt:variant>
        <vt:i4>0</vt:i4>
      </vt:variant>
      <vt:variant>
        <vt:i4>5</vt:i4>
      </vt:variant>
      <vt:variant>
        <vt:lpwstr/>
      </vt:variant>
      <vt:variant>
        <vt:lpwstr>_Toc141283260</vt:lpwstr>
      </vt:variant>
      <vt:variant>
        <vt:i4>1507386</vt:i4>
      </vt:variant>
      <vt:variant>
        <vt:i4>206</vt:i4>
      </vt:variant>
      <vt:variant>
        <vt:i4>0</vt:i4>
      </vt:variant>
      <vt:variant>
        <vt:i4>5</vt:i4>
      </vt:variant>
      <vt:variant>
        <vt:lpwstr/>
      </vt:variant>
      <vt:variant>
        <vt:lpwstr>_Toc141283259</vt:lpwstr>
      </vt:variant>
      <vt:variant>
        <vt:i4>1507386</vt:i4>
      </vt:variant>
      <vt:variant>
        <vt:i4>200</vt:i4>
      </vt:variant>
      <vt:variant>
        <vt:i4>0</vt:i4>
      </vt:variant>
      <vt:variant>
        <vt:i4>5</vt:i4>
      </vt:variant>
      <vt:variant>
        <vt:lpwstr/>
      </vt:variant>
      <vt:variant>
        <vt:lpwstr>_Toc141283258</vt:lpwstr>
      </vt:variant>
      <vt:variant>
        <vt:i4>1507386</vt:i4>
      </vt:variant>
      <vt:variant>
        <vt:i4>194</vt:i4>
      </vt:variant>
      <vt:variant>
        <vt:i4>0</vt:i4>
      </vt:variant>
      <vt:variant>
        <vt:i4>5</vt:i4>
      </vt:variant>
      <vt:variant>
        <vt:lpwstr/>
      </vt:variant>
      <vt:variant>
        <vt:lpwstr>_Toc141283257</vt:lpwstr>
      </vt:variant>
      <vt:variant>
        <vt:i4>1507386</vt:i4>
      </vt:variant>
      <vt:variant>
        <vt:i4>188</vt:i4>
      </vt:variant>
      <vt:variant>
        <vt:i4>0</vt:i4>
      </vt:variant>
      <vt:variant>
        <vt:i4>5</vt:i4>
      </vt:variant>
      <vt:variant>
        <vt:lpwstr/>
      </vt:variant>
      <vt:variant>
        <vt:lpwstr>_Toc141283256</vt:lpwstr>
      </vt:variant>
      <vt:variant>
        <vt:i4>1507386</vt:i4>
      </vt:variant>
      <vt:variant>
        <vt:i4>182</vt:i4>
      </vt:variant>
      <vt:variant>
        <vt:i4>0</vt:i4>
      </vt:variant>
      <vt:variant>
        <vt:i4>5</vt:i4>
      </vt:variant>
      <vt:variant>
        <vt:lpwstr/>
      </vt:variant>
      <vt:variant>
        <vt:lpwstr>_Toc141283255</vt:lpwstr>
      </vt:variant>
      <vt:variant>
        <vt:i4>1507386</vt:i4>
      </vt:variant>
      <vt:variant>
        <vt:i4>176</vt:i4>
      </vt:variant>
      <vt:variant>
        <vt:i4>0</vt:i4>
      </vt:variant>
      <vt:variant>
        <vt:i4>5</vt:i4>
      </vt:variant>
      <vt:variant>
        <vt:lpwstr/>
      </vt:variant>
      <vt:variant>
        <vt:lpwstr>_Toc141283254</vt:lpwstr>
      </vt:variant>
      <vt:variant>
        <vt:i4>1507386</vt:i4>
      </vt:variant>
      <vt:variant>
        <vt:i4>170</vt:i4>
      </vt:variant>
      <vt:variant>
        <vt:i4>0</vt:i4>
      </vt:variant>
      <vt:variant>
        <vt:i4>5</vt:i4>
      </vt:variant>
      <vt:variant>
        <vt:lpwstr/>
      </vt:variant>
      <vt:variant>
        <vt:lpwstr>_Toc141283253</vt:lpwstr>
      </vt:variant>
      <vt:variant>
        <vt:i4>1507386</vt:i4>
      </vt:variant>
      <vt:variant>
        <vt:i4>164</vt:i4>
      </vt:variant>
      <vt:variant>
        <vt:i4>0</vt:i4>
      </vt:variant>
      <vt:variant>
        <vt:i4>5</vt:i4>
      </vt:variant>
      <vt:variant>
        <vt:lpwstr/>
      </vt:variant>
      <vt:variant>
        <vt:lpwstr>_Toc141283252</vt:lpwstr>
      </vt:variant>
      <vt:variant>
        <vt:i4>1507386</vt:i4>
      </vt:variant>
      <vt:variant>
        <vt:i4>158</vt:i4>
      </vt:variant>
      <vt:variant>
        <vt:i4>0</vt:i4>
      </vt:variant>
      <vt:variant>
        <vt:i4>5</vt:i4>
      </vt:variant>
      <vt:variant>
        <vt:lpwstr/>
      </vt:variant>
      <vt:variant>
        <vt:lpwstr>_Toc141283251</vt:lpwstr>
      </vt:variant>
      <vt:variant>
        <vt:i4>1507386</vt:i4>
      </vt:variant>
      <vt:variant>
        <vt:i4>152</vt:i4>
      </vt:variant>
      <vt:variant>
        <vt:i4>0</vt:i4>
      </vt:variant>
      <vt:variant>
        <vt:i4>5</vt:i4>
      </vt:variant>
      <vt:variant>
        <vt:lpwstr/>
      </vt:variant>
      <vt:variant>
        <vt:lpwstr>_Toc141283250</vt:lpwstr>
      </vt:variant>
      <vt:variant>
        <vt:i4>1441850</vt:i4>
      </vt:variant>
      <vt:variant>
        <vt:i4>146</vt:i4>
      </vt:variant>
      <vt:variant>
        <vt:i4>0</vt:i4>
      </vt:variant>
      <vt:variant>
        <vt:i4>5</vt:i4>
      </vt:variant>
      <vt:variant>
        <vt:lpwstr/>
      </vt:variant>
      <vt:variant>
        <vt:lpwstr>_Toc141283249</vt:lpwstr>
      </vt:variant>
      <vt:variant>
        <vt:i4>1441850</vt:i4>
      </vt:variant>
      <vt:variant>
        <vt:i4>140</vt:i4>
      </vt:variant>
      <vt:variant>
        <vt:i4>0</vt:i4>
      </vt:variant>
      <vt:variant>
        <vt:i4>5</vt:i4>
      </vt:variant>
      <vt:variant>
        <vt:lpwstr/>
      </vt:variant>
      <vt:variant>
        <vt:lpwstr>_Toc141283248</vt:lpwstr>
      </vt:variant>
      <vt:variant>
        <vt:i4>1441850</vt:i4>
      </vt:variant>
      <vt:variant>
        <vt:i4>134</vt:i4>
      </vt:variant>
      <vt:variant>
        <vt:i4>0</vt:i4>
      </vt:variant>
      <vt:variant>
        <vt:i4>5</vt:i4>
      </vt:variant>
      <vt:variant>
        <vt:lpwstr/>
      </vt:variant>
      <vt:variant>
        <vt:lpwstr>_Toc141283247</vt:lpwstr>
      </vt:variant>
      <vt:variant>
        <vt:i4>1441850</vt:i4>
      </vt:variant>
      <vt:variant>
        <vt:i4>128</vt:i4>
      </vt:variant>
      <vt:variant>
        <vt:i4>0</vt:i4>
      </vt:variant>
      <vt:variant>
        <vt:i4>5</vt:i4>
      </vt:variant>
      <vt:variant>
        <vt:lpwstr/>
      </vt:variant>
      <vt:variant>
        <vt:lpwstr>_Toc141283246</vt:lpwstr>
      </vt:variant>
      <vt:variant>
        <vt:i4>1441850</vt:i4>
      </vt:variant>
      <vt:variant>
        <vt:i4>122</vt:i4>
      </vt:variant>
      <vt:variant>
        <vt:i4>0</vt:i4>
      </vt:variant>
      <vt:variant>
        <vt:i4>5</vt:i4>
      </vt:variant>
      <vt:variant>
        <vt:lpwstr/>
      </vt:variant>
      <vt:variant>
        <vt:lpwstr>_Toc141283245</vt:lpwstr>
      </vt:variant>
      <vt:variant>
        <vt:i4>1441850</vt:i4>
      </vt:variant>
      <vt:variant>
        <vt:i4>116</vt:i4>
      </vt:variant>
      <vt:variant>
        <vt:i4>0</vt:i4>
      </vt:variant>
      <vt:variant>
        <vt:i4>5</vt:i4>
      </vt:variant>
      <vt:variant>
        <vt:lpwstr/>
      </vt:variant>
      <vt:variant>
        <vt:lpwstr>_Toc141283244</vt:lpwstr>
      </vt:variant>
      <vt:variant>
        <vt:i4>1441850</vt:i4>
      </vt:variant>
      <vt:variant>
        <vt:i4>110</vt:i4>
      </vt:variant>
      <vt:variant>
        <vt:i4>0</vt:i4>
      </vt:variant>
      <vt:variant>
        <vt:i4>5</vt:i4>
      </vt:variant>
      <vt:variant>
        <vt:lpwstr/>
      </vt:variant>
      <vt:variant>
        <vt:lpwstr>_Toc141283243</vt:lpwstr>
      </vt:variant>
      <vt:variant>
        <vt:i4>1441850</vt:i4>
      </vt:variant>
      <vt:variant>
        <vt:i4>104</vt:i4>
      </vt:variant>
      <vt:variant>
        <vt:i4>0</vt:i4>
      </vt:variant>
      <vt:variant>
        <vt:i4>5</vt:i4>
      </vt:variant>
      <vt:variant>
        <vt:lpwstr/>
      </vt:variant>
      <vt:variant>
        <vt:lpwstr>_Toc141283242</vt:lpwstr>
      </vt:variant>
      <vt:variant>
        <vt:i4>1441850</vt:i4>
      </vt:variant>
      <vt:variant>
        <vt:i4>98</vt:i4>
      </vt:variant>
      <vt:variant>
        <vt:i4>0</vt:i4>
      </vt:variant>
      <vt:variant>
        <vt:i4>5</vt:i4>
      </vt:variant>
      <vt:variant>
        <vt:lpwstr/>
      </vt:variant>
      <vt:variant>
        <vt:lpwstr>_Toc141283241</vt:lpwstr>
      </vt:variant>
      <vt:variant>
        <vt:i4>1441850</vt:i4>
      </vt:variant>
      <vt:variant>
        <vt:i4>92</vt:i4>
      </vt:variant>
      <vt:variant>
        <vt:i4>0</vt:i4>
      </vt:variant>
      <vt:variant>
        <vt:i4>5</vt:i4>
      </vt:variant>
      <vt:variant>
        <vt:lpwstr/>
      </vt:variant>
      <vt:variant>
        <vt:lpwstr>_Toc141283240</vt:lpwstr>
      </vt:variant>
      <vt:variant>
        <vt:i4>1114170</vt:i4>
      </vt:variant>
      <vt:variant>
        <vt:i4>86</vt:i4>
      </vt:variant>
      <vt:variant>
        <vt:i4>0</vt:i4>
      </vt:variant>
      <vt:variant>
        <vt:i4>5</vt:i4>
      </vt:variant>
      <vt:variant>
        <vt:lpwstr/>
      </vt:variant>
      <vt:variant>
        <vt:lpwstr>_Toc141283239</vt:lpwstr>
      </vt:variant>
      <vt:variant>
        <vt:i4>1114170</vt:i4>
      </vt:variant>
      <vt:variant>
        <vt:i4>80</vt:i4>
      </vt:variant>
      <vt:variant>
        <vt:i4>0</vt:i4>
      </vt:variant>
      <vt:variant>
        <vt:i4>5</vt:i4>
      </vt:variant>
      <vt:variant>
        <vt:lpwstr/>
      </vt:variant>
      <vt:variant>
        <vt:lpwstr>_Toc141283238</vt:lpwstr>
      </vt:variant>
      <vt:variant>
        <vt:i4>1114170</vt:i4>
      </vt:variant>
      <vt:variant>
        <vt:i4>74</vt:i4>
      </vt:variant>
      <vt:variant>
        <vt:i4>0</vt:i4>
      </vt:variant>
      <vt:variant>
        <vt:i4>5</vt:i4>
      </vt:variant>
      <vt:variant>
        <vt:lpwstr/>
      </vt:variant>
      <vt:variant>
        <vt:lpwstr>_Toc141283237</vt:lpwstr>
      </vt:variant>
      <vt:variant>
        <vt:i4>1114170</vt:i4>
      </vt:variant>
      <vt:variant>
        <vt:i4>68</vt:i4>
      </vt:variant>
      <vt:variant>
        <vt:i4>0</vt:i4>
      </vt:variant>
      <vt:variant>
        <vt:i4>5</vt:i4>
      </vt:variant>
      <vt:variant>
        <vt:lpwstr/>
      </vt:variant>
      <vt:variant>
        <vt:lpwstr>_Toc141283236</vt:lpwstr>
      </vt:variant>
      <vt:variant>
        <vt:i4>1114170</vt:i4>
      </vt:variant>
      <vt:variant>
        <vt:i4>62</vt:i4>
      </vt:variant>
      <vt:variant>
        <vt:i4>0</vt:i4>
      </vt:variant>
      <vt:variant>
        <vt:i4>5</vt:i4>
      </vt:variant>
      <vt:variant>
        <vt:lpwstr/>
      </vt:variant>
      <vt:variant>
        <vt:lpwstr>_Toc141283235</vt:lpwstr>
      </vt:variant>
      <vt:variant>
        <vt:i4>1114170</vt:i4>
      </vt:variant>
      <vt:variant>
        <vt:i4>56</vt:i4>
      </vt:variant>
      <vt:variant>
        <vt:i4>0</vt:i4>
      </vt:variant>
      <vt:variant>
        <vt:i4>5</vt:i4>
      </vt:variant>
      <vt:variant>
        <vt:lpwstr/>
      </vt:variant>
      <vt:variant>
        <vt:lpwstr>_Toc141283234</vt:lpwstr>
      </vt:variant>
      <vt:variant>
        <vt:i4>1114170</vt:i4>
      </vt:variant>
      <vt:variant>
        <vt:i4>50</vt:i4>
      </vt:variant>
      <vt:variant>
        <vt:i4>0</vt:i4>
      </vt:variant>
      <vt:variant>
        <vt:i4>5</vt:i4>
      </vt:variant>
      <vt:variant>
        <vt:lpwstr/>
      </vt:variant>
      <vt:variant>
        <vt:lpwstr>_Toc141283233</vt:lpwstr>
      </vt:variant>
      <vt:variant>
        <vt:i4>1114170</vt:i4>
      </vt:variant>
      <vt:variant>
        <vt:i4>44</vt:i4>
      </vt:variant>
      <vt:variant>
        <vt:i4>0</vt:i4>
      </vt:variant>
      <vt:variant>
        <vt:i4>5</vt:i4>
      </vt:variant>
      <vt:variant>
        <vt:lpwstr/>
      </vt:variant>
      <vt:variant>
        <vt:lpwstr>_Toc141283232</vt:lpwstr>
      </vt:variant>
      <vt:variant>
        <vt:i4>1114170</vt:i4>
      </vt:variant>
      <vt:variant>
        <vt:i4>38</vt:i4>
      </vt:variant>
      <vt:variant>
        <vt:i4>0</vt:i4>
      </vt:variant>
      <vt:variant>
        <vt:i4>5</vt:i4>
      </vt:variant>
      <vt:variant>
        <vt:lpwstr/>
      </vt:variant>
      <vt:variant>
        <vt:lpwstr>_Toc141283231</vt:lpwstr>
      </vt:variant>
      <vt:variant>
        <vt:i4>1114170</vt:i4>
      </vt:variant>
      <vt:variant>
        <vt:i4>32</vt:i4>
      </vt:variant>
      <vt:variant>
        <vt:i4>0</vt:i4>
      </vt:variant>
      <vt:variant>
        <vt:i4>5</vt:i4>
      </vt:variant>
      <vt:variant>
        <vt:lpwstr/>
      </vt:variant>
      <vt:variant>
        <vt:lpwstr>_Toc141283230</vt:lpwstr>
      </vt:variant>
      <vt:variant>
        <vt:i4>1048634</vt:i4>
      </vt:variant>
      <vt:variant>
        <vt:i4>26</vt:i4>
      </vt:variant>
      <vt:variant>
        <vt:i4>0</vt:i4>
      </vt:variant>
      <vt:variant>
        <vt:i4>5</vt:i4>
      </vt:variant>
      <vt:variant>
        <vt:lpwstr/>
      </vt:variant>
      <vt:variant>
        <vt:lpwstr>_Toc141283229</vt:lpwstr>
      </vt:variant>
      <vt:variant>
        <vt:i4>1048634</vt:i4>
      </vt:variant>
      <vt:variant>
        <vt:i4>20</vt:i4>
      </vt:variant>
      <vt:variant>
        <vt:i4>0</vt:i4>
      </vt:variant>
      <vt:variant>
        <vt:i4>5</vt:i4>
      </vt:variant>
      <vt:variant>
        <vt:lpwstr/>
      </vt:variant>
      <vt:variant>
        <vt:lpwstr>_Toc141283228</vt:lpwstr>
      </vt:variant>
      <vt:variant>
        <vt:i4>1048634</vt:i4>
      </vt:variant>
      <vt:variant>
        <vt:i4>14</vt:i4>
      </vt:variant>
      <vt:variant>
        <vt:i4>0</vt:i4>
      </vt:variant>
      <vt:variant>
        <vt:i4>5</vt:i4>
      </vt:variant>
      <vt:variant>
        <vt:lpwstr/>
      </vt:variant>
      <vt:variant>
        <vt:lpwstr>_Toc141283227</vt:lpwstr>
      </vt:variant>
      <vt:variant>
        <vt:i4>1048634</vt:i4>
      </vt:variant>
      <vt:variant>
        <vt:i4>8</vt:i4>
      </vt:variant>
      <vt:variant>
        <vt:i4>0</vt:i4>
      </vt:variant>
      <vt:variant>
        <vt:i4>5</vt:i4>
      </vt:variant>
      <vt:variant>
        <vt:lpwstr/>
      </vt:variant>
      <vt:variant>
        <vt:lpwstr>_Toc141283226</vt:lpwstr>
      </vt:variant>
      <vt:variant>
        <vt:i4>1048634</vt:i4>
      </vt:variant>
      <vt:variant>
        <vt:i4>2</vt:i4>
      </vt:variant>
      <vt:variant>
        <vt:i4>0</vt:i4>
      </vt:variant>
      <vt:variant>
        <vt:i4>5</vt:i4>
      </vt:variant>
      <vt:variant>
        <vt:lpwstr/>
      </vt:variant>
      <vt:variant>
        <vt:lpwstr>_Toc141283225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3</cp:revision>
  <cp:lastPrinted>2023-08-25T16:05:00Z</cp:lastPrinted>
  <dcterms:created xsi:type="dcterms:W3CDTF">2023-08-23T22:15:00Z</dcterms:created>
  <dcterms:modified xsi:type="dcterms:W3CDTF">2023-11-20T19:08:00Z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