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 DESIGN EXTRACTION NOTE</w:t>
      </w:r>
    </w:p>
    <w:p>
      <w:r>
        <w:t>PEP II RF System - SCR Control Driver / Left Side Trigger Interconnect Board</w:t>
      </w:r>
    </w:p>
    <w:p>
      <w:r>
        <w:t>Drawing No.: SD-730-793-08-C1  |  SLAC / Stanford University</w:t>
      </w:r>
    </w:p>
    <w:p>
      <w:pPr>
        <w:pStyle w:val="Heading1"/>
      </w:pPr>
      <w:r>
        <w:t>1. Document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Drawing Number</w:t>
            </w:r>
          </w:p>
        </w:tc>
        <w:tc>
          <w:tcPr>
            <w:tcW w:type="dxa" w:w="4320"/>
          </w:tcPr>
          <w:p>
            <w:r>
              <w:t>SD-730-793-08-C1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SCR Control Driver - Left Side Trigger Interconnect Board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PEP II RF System, 2MW Klystron Power Supply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Stanford Linear Accelerator Center (SLAC)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Stanford University, Stanford, California</w:t>
            </w:r>
          </w:p>
        </w:tc>
      </w:tr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1 of 1</w:t>
            </w:r>
          </w:p>
        </w:tc>
      </w:tr>
      <w:tr>
        <w:tc>
          <w:tcPr>
            <w:tcW w:type="dxa" w:w="4320"/>
          </w:tcPr>
          <w:p>
            <w:r>
              <w:t>CAD File</w:t>
            </w:r>
          </w:p>
        </w:tc>
        <w:tc>
          <w:tcPr>
            <w:tcW w:type="dxa" w:w="4320"/>
          </w:tcPr>
          <w:p>
            <w:r>
              <w:t>73079308.DDB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M. Nguyen</w:t>
            </w:r>
          </w:p>
        </w:tc>
      </w:tr>
      <w:tr>
        <w:tc>
          <w:tcPr>
            <w:tcW w:type="dxa" w:w="4320"/>
          </w:tcPr>
          <w:p>
            <w:r>
              <w:t>Drafter</w:t>
            </w:r>
          </w:p>
        </w:tc>
        <w:tc>
          <w:tcPr>
            <w:tcW w:type="dxa" w:w="4320"/>
          </w:tcPr>
          <w:p>
            <w:r>
              <w:t>M. Nguyen (Nov-14-02)</w:t>
            </w:r>
          </w:p>
        </w:tc>
      </w:tr>
      <w:tr>
        <w:tc>
          <w:tcPr>
            <w:tcW w:type="dxa" w:w="4320"/>
          </w:tcPr>
          <w:p>
            <w:r>
              <w:t>Checker</w:t>
            </w:r>
          </w:p>
        </w:tc>
        <w:tc>
          <w:tcPr>
            <w:tcW w:type="dxa" w:w="4320"/>
          </w:tcPr>
          <w:p>
            <w:r>
              <w:t>J. Olszewski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C1</w:t>
            </w:r>
          </w:p>
        </w:tc>
      </w:tr>
    </w:tbl>
    <w:p>
      <w:pPr>
        <w:pStyle w:val="Heading1"/>
      </w:pPr>
      <w:r>
        <w:t>2. System Overview</w:t>
      </w:r>
    </w:p>
    <w:p>
      <w:r>
        <w:t>The Left Side Trigger Interconnect Board is the companion to the Right Side board (SD-730-793-07). It provides SCR trigger generation, monitoring, fault/enable logic, klystron arc detection, crowbar control, and fiber-optic status communication for the left-side SCR thyristor circuits. It connects to the right-side board via the 24V FAULT/ENABLE bus.</w:t>
      </w:r>
    </w:p>
    <w:p>
      <w:pPr>
        <w:pStyle w:val="Heading1"/>
      </w:pPr>
      <w:r>
        <w:t>3. Complete Bill of Materials</w:t>
      </w:r>
    </w:p>
    <w:p>
      <w:pPr>
        <w:pStyle w:val="Heading2"/>
      </w:pPr>
      <w:r>
        <w:t>3.1 Integrated Circuits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U1A/U1B</w:t>
            </w:r>
          </w:p>
        </w:tc>
        <w:tc>
          <w:tcPr>
            <w:tcW w:type="dxa" w:w="2880"/>
          </w:tcPr>
          <w:p>
            <w:r>
              <w:t>CD4538</w:t>
            </w:r>
          </w:p>
        </w:tc>
        <w:tc>
          <w:tcPr>
            <w:tcW w:type="dxa" w:w="2880"/>
          </w:tcPr>
          <w:p>
            <w:r>
              <w:t>Dual monostable (crowbar timing)</w:t>
            </w:r>
          </w:p>
        </w:tc>
      </w:tr>
      <w:tr>
        <w:tc>
          <w:tcPr>
            <w:tcW w:type="dxa" w:w="2880"/>
          </w:tcPr>
          <w:p>
            <w:r>
              <w:t>U2A/U2B/U3A</w:t>
            </w:r>
          </w:p>
        </w:tc>
        <w:tc>
          <w:tcPr>
            <w:tcW w:type="dxa" w:w="2880"/>
          </w:tcPr>
          <w:p>
            <w:r>
              <w:t>CD4538</w:t>
            </w:r>
          </w:p>
        </w:tc>
        <w:tc>
          <w:tcPr>
            <w:tcW w:type="dxa" w:w="2880"/>
          </w:tcPr>
          <w:p>
            <w:r>
              <w:t>Dual monostable (SCR enable, HV status)</w:t>
            </w:r>
          </w:p>
        </w:tc>
      </w:tr>
      <w:tr>
        <w:tc>
          <w:tcPr>
            <w:tcW w:type="dxa" w:w="2880"/>
          </w:tcPr>
          <w:p>
            <w:r>
              <w:t>U4A/U4B</w:t>
            </w:r>
          </w:p>
        </w:tc>
        <w:tc>
          <w:tcPr>
            <w:tcW w:type="dxa" w:w="2880"/>
          </w:tcPr>
          <w:p>
            <w:r>
              <w:t>CD4075</w:t>
            </w:r>
          </w:p>
        </w:tc>
        <w:tc>
          <w:tcPr>
            <w:tcW w:type="dxa" w:w="2880"/>
          </w:tcPr>
          <w:p>
            <w:r>
              <w:t>Triple 3-input OR gate</w:t>
            </w:r>
          </w:p>
        </w:tc>
      </w:tr>
      <w:tr>
        <w:tc>
          <w:tcPr>
            <w:tcW w:type="dxa" w:w="2880"/>
          </w:tcPr>
          <w:p>
            <w:r>
              <w:t>U5A-U5C</w:t>
            </w:r>
          </w:p>
        </w:tc>
        <w:tc>
          <w:tcPr>
            <w:tcW w:type="dxa" w:w="2880"/>
          </w:tcPr>
          <w:p>
            <w:r>
              <w:t>MIC-4427</w:t>
            </w:r>
          </w:p>
        </w:tc>
        <w:tc>
          <w:tcPr>
            <w:tcW w:type="dxa" w:w="2880"/>
          </w:tcPr>
          <w:p>
            <w:r>
              <w:t>Dual MOSFET driver (SCR triggers, 3 instances)</w:t>
            </w:r>
          </w:p>
        </w:tc>
      </w:tr>
      <w:tr>
        <w:tc>
          <w:tcPr>
            <w:tcW w:type="dxa" w:w="2880"/>
          </w:tcPr>
          <w:p>
            <w:r>
              <w:t>U6A/U6B</w:t>
            </w:r>
          </w:p>
        </w:tc>
        <w:tc>
          <w:tcPr>
            <w:tcW w:type="dxa" w:w="2880"/>
          </w:tcPr>
          <w:p>
            <w:r>
              <w:t>CD4001</w:t>
            </w:r>
          </w:p>
        </w:tc>
        <w:tc>
          <w:tcPr>
            <w:tcW w:type="dxa" w:w="2880"/>
          </w:tcPr>
          <w:p>
            <w:r>
              <w:t>Quad NOR gate (logic)</w:t>
            </w:r>
          </w:p>
        </w:tc>
      </w:tr>
      <w:tr>
        <w:tc>
          <w:tcPr>
            <w:tcW w:type="dxa" w:w="2880"/>
          </w:tcPr>
          <w:p>
            <w:r>
              <w:t>U7-U13</w:t>
            </w:r>
          </w:p>
        </w:tc>
        <w:tc>
          <w:tcPr>
            <w:tcW w:type="dxa" w:w="2880"/>
          </w:tcPr>
          <w:p>
            <w:r>
              <w:t>CD4538</w:t>
            </w:r>
          </w:p>
        </w:tc>
        <w:tc>
          <w:tcPr>
            <w:tcW w:type="dxa" w:w="2880"/>
          </w:tcPr>
          <w:p>
            <w:r>
              <w:t>Monostable multivibrators (monitoring, multiple)</w:t>
            </w:r>
          </w:p>
        </w:tc>
      </w:tr>
      <w:tr>
        <w:tc>
          <w:tcPr>
            <w:tcW w:type="dxa" w:w="2880"/>
          </w:tcPr>
          <w:p>
            <w:r>
              <w:t>HCPL-4503</w:t>
            </w:r>
          </w:p>
        </w:tc>
        <w:tc>
          <w:tcPr>
            <w:tcW w:type="dxa" w:w="2880"/>
          </w:tcPr>
          <w:p>
            <w:r>
              <w:t>HCPL-4503</w:t>
            </w:r>
          </w:p>
        </w:tc>
        <w:tc>
          <w:tcPr>
            <w:tcW w:type="dxa" w:w="2880"/>
          </w:tcPr>
          <w:p>
            <w:r>
              <w:t>High-speed optocoupler</w:t>
            </w:r>
          </w:p>
        </w:tc>
      </w:tr>
      <w:tr>
        <w:tc>
          <w:tcPr>
            <w:tcW w:type="dxa" w:w="2880"/>
          </w:tcPr>
          <w:p>
            <w:r>
              <w:t>HFBR-2412</w:t>
            </w:r>
          </w:p>
        </w:tc>
        <w:tc>
          <w:tcPr>
            <w:tcW w:type="dxa" w:w="2880"/>
          </w:tcPr>
          <w:p>
            <w:r>
              <w:t>HFBR-2412</w:t>
            </w:r>
          </w:p>
        </w:tc>
        <w:tc>
          <w:tcPr>
            <w:tcW w:type="dxa" w:w="2880"/>
          </w:tcPr>
          <w:p>
            <w:r>
              <w:t>Fiber-optic receiver (crowbar status)</w:t>
            </w:r>
          </w:p>
        </w:tc>
      </w:tr>
      <w:tr>
        <w:tc>
          <w:tcPr>
            <w:tcW w:type="dxa" w:w="2880"/>
          </w:tcPr>
          <w:p>
            <w:r>
              <w:t>HFBR-1412</w:t>
            </w:r>
          </w:p>
        </w:tc>
        <w:tc>
          <w:tcPr>
            <w:tcW w:type="dxa" w:w="2880"/>
          </w:tcPr>
          <w:p>
            <w:r>
              <w:t>HFBR-1412</w:t>
            </w:r>
          </w:p>
        </w:tc>
        <w:tc>
          <w:tcPr>
            <w:tcW w:type="dxa" w:w="2880"/>
          </w:tcPr>
          <w:p>
            <w:r>
              <w:t>Fiber-optic transmitter (status output)</w:t>
            </w:r>
          </w:p>
        </w:tc>
      </w:tr>
    </w:tbl>
    <w:p>
      <w:pPr>
        <w:pStyle w:val="Heading2"/>
      </w:pPr>
      <w:r>
        <w:t>3.2 Discrete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Part Number / 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D3/D10/D11</w:t>
            </w:r>
          </w:p>
        </w:tc>
        <w:tc>
          <w:tcPr>
            <w:tcW w:type="dxa" w:w="2880"/>
          </w:tcPr>
          <w:p>
            <w:r>
              <w:t>1N4734</w:t>
            </w:r>
          </w:p>
        </w:tc>
        <w:tc>
          <w:tcPr>
            <w:tcW w:type="dxa" w:w="2880"/>
          </w:tcPr>
          <w:p>
            <w:r>
              <w:t>5.6V Zener diodes</w:t>
            </w:r>
          </w:p>
        </w:tc>
      </w:tr>
      <w:tr>
        <w:tc>
          <w:tcPr>
            <w:tcW w:type="dxa" w:w="2880"/>
          </w:tcPr>
          <w:p>
            <w:r>
              <w:t>D40</w:t>
            </w:r>
          </w:p>
        </w:tc>
        <w:tc>
          <w:tcPr>
            <w:tcW w:type="dxa" w:w="2880"/>
          </w:tcPr>
          <w:p>
            <w:r>
              <w:t>1N3064</w:t>
            </w:r>
          </w:p>
        </w:tc>
        <w:tc>
          <w:tcPr>
            <w:tcW w:type="dxa" w:w="2880"/>
          </w:tcPr>
          <w:p>
            <w:r>
              <w:t>Signal diode</w:t>
            </w:r>
          </w:p>
        </w:tc>
      </w:tr>
      <w:tr>
        <w:tc>
          <w:tcPr>
            <w:tcW w:type="dxa" w:w="2880"/>
          </w:tcPr>
          <w:p>
            <w:r>
              <w:t>P3KE7</w:t>
            </w:r>
          </w:p>
        </w:tc>
        <w:tc>
          <w:tcPr>
            <w:tcW w:type="dxa" w:w="2880"/>
          </w:tcPr>
          <w:p>
            <w:r>
              <w:t>P3KE7</w:t>
            </w:r>
          </w:p>
        </w:tc>
        <w:tc>
          <w:tcPr>
            <w:tcW w:type="dxa" w:w="2880"/>
          </w:tcPr>
          <w:p>
            <w:r>
              <w:t>TVS diode (klystron arc protection)</w:t>
            </w:r>
          </w:p>
        </w:tc>
      </w:tr>
      <w:tr>
        <w:tc>
          <w:tcPr>
            <w:tcW w:type="dxa" w:w="2880"/>
          </w:tcPr>
          <w:p>
            <w:r>
              <w:t>R7-R38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Bias, timing, current limiting resistors</w:t>
            </w:r>
          </w:p>
        </w:tc>
      </w:tr>
      <w:tr>
        <w:tc>
          <w:tcPr>
            <w:tcW w:type="dxa" w:w="2880"/>
          </w:tcPr>
          <w:p>
            <w:r>
              <w:t>R12</w:t>
            </w:r>
          </w:p>
        </w:tc>
        <w:tc>
          <w:tcPr>
            <w:tcW w:type="dxa" w:w="2880"/>
          </w:tcPr>
          <w:p>
            <w:r>
              <w:t>108K</w:t>
            </w:r>
          </w:p>
        </w:tc>
        <w:tc>
          <w:tcPr>
            <w:tcW w:type="dxa" w:w="2880"/>
          </w:tcPr>
          <w:p>
            <w:r>
              <w:t>1-second timing</w:t>
            </w:r>
          </w:p>
        </w:tc>
      </w:tr>
      <w:tr>
        <w:tc>
          <w:tcPr>
            <w:tcW w:type="dxa" w:w="2880"/>
          </w:tcPr>
          <w:p>
            <w:r>
              <w:t>R15/R30</w:t>
            </w:r>
          </w:p>
        </w:tc>
        <w:tc>
          <w:tcPr>
            <w:tcW w:type="dxa" w:w="2880"/>
          </w:tcPr>
          <w:p>
            <w:r>
              <w:t>100K</w:t>
            </w:r>
          </w:p>
        </w:tc>
        <w:tc>
          <w:tcPr>
            <w:tcW w:type="dxa" w:w="2880"/>
          </w:tcPr>
          <w:p>
            <w:r>
              <w:t>Timing resistors</w:t>
            </w:r>
          </w:p>
        </w:tc>
      </w:tr>
      <w:tr>
        <w:tc>
          <w:tcPr>
            <w:tcW w:type="dxa" w:w="2880"/>
          </w:tcPr>
          <w:p>
            <w:r>
              <w:t>R18/R23</w:t>
            </w:r>
          </w:p>
        </w:tc>
        <w:tc>
          <w:tcPr>
            <w:tcW w:type="dxa" w:w="2880"/>
          </w:tcPr>
          <w:p>
            <w:r>
              <w:t>100/1K</w:t>
            </w:r>
          </w:p>
        </w:tc>
        <w:tc>
          <w:tcPr>
            <w:tcW w:type="dxa" w:w="2880"/>
          </w:tcPr>
          <w:p>
            <w:r>
              <w:t>Bias resistors</w:t>
            </w:r>
          </w:p>
        </w:tc>
      </w:tr>
      <w:tr>
        <w:tc>
          <w:tcPr>
            <w:tcW w:type="dxa" w:w="2880"/>
          </w:tcPr>
          <w:p>
            <w:r>
              <w:t>R20</w:t>
            </w:r>
          </w:p>
        </w:tc>
        <w:tc>
          <w:tcPr>
            <w:tcW w:type="dxa" w:w="2880"/>
          </w:tcPr>
          <w:p>
            <w:r>
              <w:t>100K</w:t>
            </w:r>
          </w:p>
        </w:tc>
        <w:tc>
          <w:tcPr>
            <w:tcW w:type="dxa" w:w="2880"/>
          </w:tcPr>
          <w:p>
            <w:r>
              <w:t>Power-on timing</w:t>
            </w:r>
          </w:p>
        </w:tc>
      </w:tr>
      <w:tr>
        <w:tc>
          <w:tcPr>
            <w:tcW w:type="dxa" w:w="2880"/>
          </w:tcPr>
          <w:p>
            <w:r>
              <w:t>R29</w:t>
            </w:r>
          </w:p>
        </w:tc>
        <w:tc>
          <w:tcPr>
            <w:tcW w:type="dxa" w:w="2880"/>
          </w:tcPr>
          <w:p>
            <w:r>
              <w:t>237K</w:t>
            </w:r>
          </w:p>
        </w:tc>
        <w:tc>
          <w:tcPr>
            <w:tcW w:type="dxa" w:w="2880"/>
          </w:tcPr>
          <w:p>
            <w:r>
              <w:t>Crowbar ready timing</w:t>
            </w:r>
          </w:p>
        </w:tc>
      </w:tr>
      <w:tr>
        <w:tc>
          <w:tcPr>
            <w:tcW w:type="dxa" w:w="2880"/>
          </w:tcPr>
          <w:p>
            <w:r>
              <w:t>RP1-RP6</w:t>
            </w:r>
          </w:p>
        </w:tc>
        <w:tc>
          <w:tcPr>
            <w:tcW w:type="dxa" w:w="2880"/>
          </w:tcPr>
          <w:p>
            <w:r>
              <w:t>Resistor packs</w:t>
            </w:r>
          </w:p>
        </w:tc>
        <w:tc>
          <w:tcPr>
            <w:tcW w:type="dxa" w:w="2880"/>
          </w:tcPr>
          <w:p>
            <w:r>
              <w:t>Monitoring networks</w:t>
            </w:r>
          </w:p>
        </w:tc>
      </w:tr>
      <w:tr>
        <w:tc>
          <w:tcPr>
            <w:tcW w:type="dxa" w:w="2880"/>
          </w:tcPr>
          <w:p>
            <w:r>
              <w:t>C2/C31</w:t>
            </w:r>
          </w:p>
        </w:tc>
        <w:tc>
          <w:tcPr>
            <w:tcW w:type="dxa" w:w="2880"/>
          </w:tcPr>
          <w:p>
            <w:r>
              <w:t>10uF</w:t>
            </w:r>
          </w:p>
        </w:tc>
        <w:tc>
          <w:tcPr>
            <w:tcW w:type="dxa" w:w="2880"/>
          </w:tcPr>
          <w:p>
            <w:r>
              <w:t>Filter capacitors</w:t>
            </w:r>
          </w:p>
        </w:tc>
      </w:tr>
      <w:tr>
        <w:tc>
          <w:tcPr>
            <w:tcW w:type="dxa" w:w="2880"/>
          </w:tcPr>
          <w:p>
            <w:r>
              <w:t>C9/C10</w:t>
            </w:r>
          </w:p>
        </w:tc>
        <w:tc>
          <w:tcPr>
            <w:tcW w:type="dxa" w:w="2880"/>
          </w:tcPr>
          <w:p>
            <w:r>
              <w:t>0.001uF</w:t>
            </w:r>
          </w:p>
        </w:tc>
        <w:tc>
          <w:tcPr>
            <w:tcW w:type="dxa" w:w="2880"/>
          </w:tcPr>
          <w:p>
            <w:r>
              <w:t>Bypass/timing</w:t>
            </w:r>
          </w:p>
        </w:tc>
      </w:tr>
      <w:tr>
        <w:tc>
          <w:tcPr>
            <w:tcW w:type="dxa" w:w="2880"/>
          </w:tcPr>
          <w:p>
            <w:r>
              <w:t>C16-C34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Monitoring timing/decoupling</w:t>
            </w:r>
          </w:p>
        </w:tc>
      </w:tr>
    </w:tbl>
    <w:p>
      <w:pPr>
        <w:pStyle w:val="Heading2"/>
      </w:pPr>
      <w:r>
        <w:t>3.3 Connectors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Des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P1-P12</w:t>
            </w:r>
          </w:p>
        </w:tc>
        <w:tc>
          <w:tcPr>
            <w:tcW w:type="dxa" w:w="2880"/>
          </w:tcPr>
          <w:p>
            <w:r>
              <w:t>MIC-4427 output headers</w:t>
            </w:r>
          </w:p>
        </w:tc>
        <w:tc>
          <w:tcPr>
            <w:tcW w:type="dxa" w:w="2880"/>
          </w:tcPr>
          <w:p>
            <w:r>
              <w:t>SCR trigger outputs</w:t>
            </w:r>
          </w:p>
        </w:tc>
      </w:tr>
      <w:tr>
        <w:tc>
          <w:tcPr>
            <w:tcW w:type="dxa" w:w="2880"/>
          </w:tcPr>
          <w:p>
            <w:r>
              <w:t>P3-P8</w:t>
            </w:r>
          </w:p>
        </w:tc>
        <w:tc>
          <w:tcPr>
            <w:tcW w:type="dxa" w:w="2880"/>
          </w:tcPr>
          <w:p>
            <w:r>
              <w:t>MIC-4427 outputs</w:t>
            </w:r>
          </w:p>
        </w:tc>
        <w:tc>
          <w:tcPr>
            <w:tcW w:type="dxa" w:w="2880"/>
          </w:tcPr>
          <w:p>
            <w:r>
              <w:t>Negative phase triggers</w:t>
            </w:r>
          </w:p>
        </w:tc>
      </w:tr>
      <w:tr>
        <w:tc>
          <w:tcPr>
            <w:tcW w:type="dxa" w:w="2880"/>
          </w:tcPr>
          <w:p>
            <w:r>
              <w:t>BNC</w:t>
            </w:r>
          </w:p>
        </w:tc>
        <w:tc>
          <w:tcPr>
            <w:tcW w:type="dxa" w:w="2880"/>
          </w:tcPr>
          <w:p>
            <w:r>
              <w:t>BNC connector</w:t>
            </w:r>
          </w:p>
        </w:tc>
        <w:tc>
          <w:tcPr>
            <w:tcW w:type="dxa" w:w="2880"/>
          </w:tcPr>
          <w:p>
            <w:r>
              <w:t>Klystron arc trigger</w:t>
            </w:r>
          </w:p>
        </w:tc>
      </w:tr>
      <w:tr>
        <w:tc>
          <w:tcPr>
            <w:tcW w:type="dxa" w:w="2880"/>
          </w:tcPr>
          <w:p>
            <w:r>
              <w:t>JP1</w:t>
            </w:r>
          </w:p>
        </w:tc>
        <w:tc>
          <w:tcPr>
            <w:tcW w:type="dxa" w:w="2880"/>
          </w:tcPr>
          <w:p>
            <w:r>
              <w:t>JMP-3P</w:t>
            </w:r>
          </w:p>
        </w:tc>
        <w:tc>
          <w:tcPr>
            <w:tcW w:type="dxa" w:w="2880"/>
          </w:tcPr>
          <w:p>
            <w:r>
              <w:t>SCR monitor bypass (normal/bypassed)</w:t>
            </w:r>
          </w:p>
        </w:tc>
      </w:tr>
      <w:tr>
        <w:tc>
          <w:tcPr>
            <w:tcW w:type="dxa" w:w="2880"/>
          </w:tcPr>
          <w:p>
            <w:r>
              <w:t>IDC14</w:t>
            </w:r>
          </w:p>
        </w:tc>
        <w:tc>
          <w:tcPr>
            <w:tcW w:type="dxa" w:w="2880"/>
          </w:tcPr>
          <w:p>
            <w:r>
              <w:t>IDC14 ribbon</w:t>
            </w:r>
          </w:p>
        </w:tc>
        <w:tc>
          <w:tcPr>
            <w:tcW w:type="dxa" w:w="2880"/>
          </w:tcPr>
          <w:p>
            <w:r>
              <w:t>External interface</w:t>
            </w:r>
          </w:p>
        </w:tc>
      </w:tr>
      <w:tr>
        <w:tc>
          <w:tcPr>
            <w:tcW w:type="dxa" w:w="2880"/>
          </w:tcPr>
          <w:p>
            <w:r>
              <w:t>IDC20</w:t>
            </w:r>
          </w:p>
        </w:tc>
        <w:tc>
          <w:tcPr>
            <w:tcW w:type="dxa" w:w="2880"/>
          </w:tcPr>
          <w:p>
            <w:r>
              <w:t>IDC20 ribbon</w:t>
            </w:r>
          </w:p>
        </w:tc>
        <w:tc>
          <w:tcPr>
            <w:tcW w:type="dxa" w:w="2880"/>
          </w:tcPr>
          <w:p>
            <w:r>
              <w:t>Commands interface</w:t>
            </w:r>
          </w:p>
        </w:tc>
      </w:tr>
    </w:tbl>
    <w:p>
      <w:pPr>
        <w:pStyle w:val="Heading1"/>
      </w:pPr>
      <w:r>
        <w:t>4. Functional Circuit Descriptions</w:t>
      </w:r>
    </w:p>
    <w:p>
      <w:pPr>
        <w:pStyle w:val="Heading2"/>
      </w:pPr>
      <w:r>
        <w:t>4.1 SCR Trigger Generation</w:t>
      </w:r>
    </w:p>
    <w:p>
      <w:r>
        <w:t>Three MIC-4427 (U5A-C) dual MOSFET drivers generate SCR trigger pulses for all six phases. The architecture mirrors the right-side board. Output connectors P1-P12 feed the individual SCR driver boards.</w:t>
      </w:r>
    </w:p>
    <w:p>
      <w:pPr>
        <w:pStyle w:val="Heading2"/>
      </w:pPr>
      <w:r>
        <w:t>4.2 Phase Monitoring</w:t>
      </w:r>
    </w:p>
    <w:p>
      <w:r>
        <w:t>Six monitoring channels track SCR firing: +A MON through -C MON. CD4538 monostable multivibrators (U7-U12) with 20mS timing monitor each phase. An 8-input NAND gate combines monitoring outputs for system health. JP1 selects between NORMAL and BYPASSED monitoring.</w:t>
      </w:r>
    </w:p>
    <w:p>
      <w:pPr>
        <w:pStyle w:val="Heading2"/>
      </w:pPr>
      <w:r>
        <w:t>4.3 Fault/Enable Logic</w:t>
      </w:r>
    </w:p>
    <w:p>
      <w:r>
        <w:t>24V FAULT/ENABLE bus connects to the right-side trigger interconnect board. CD4001 (U6A/B) NOR gates and CD4075 (U4A/B) OR gates combine fault conditions. The combined fault output controls SCR enable and crowbar trigger. Commands connector (IDC20) provides external control interface.</w:t>
      </w:r>
    </w:p>
    <w:p>
      <w:pPr>
        <w:pStyle w:val="Heading2"/>
      </w:pPr>
      <w:r>
        <w:t>4.4 Klystron Arc Detection</w:t>
      </w:r>
    </w:p>
    <w:p>
      <w:r>
        <w:t>BNC connector accepts klystron arc trigger signal. P3KE7 TVS diode provides protection. R26 (33K) and associated conditioning circuitry feed the fault logic. Arc detection triggers crowbar protection through the fault/enable system.</w:t>
      </w:r>
    </w:p>
    <w:p>
      <w:pPr>
        <w:pStyle w:val="Heading2"/>
      </w:pPr>
      <w:r>
        <w:t>4.5 Crowbar Control</w:t>
      </w:r>
    </w:p>
    <w:p>
      <w:r>
        <w:t>CD4538 (U1A/B) provides crowbar timing with R29 (237K) setting the 1-second CBREADY timing. HFBR-2412 fiber-optic receiver monitors crowbar status. HLMP-1700 LED indicates crowbar ready state. Output drives to right-side board for coordinated crowbar firing.</w:t>
      </w:r>
    </w:p>
    <w:p>
      <w:pPr>
        <w:pStyle w:val="Heading2"/>
      </w:pPr>
      <w:r>
        <w:t>4.6 Fiber-Optic Status I/O</w:t>
      </w:r>
    </w:p>
    <w:p>
      <w:r>
        <w:t>HCPL-4503 provides high-speed isolated status. HFBR-1412 transmitter sends SCR ENABLE and F.O. STATUS information. HFBR-2412 receiver monitors F.O. KLYSTRON CROWBAR status. 1N4734 (D3, 5.6V) provides voltage clamping on fiber-optic interface.</w:t>
      </w:r>
    </w:p>
    <w:p>
      <w:pPr>
        <w:pStyle w:val="Heading2"/>
      </w:pPr>
      <w:r>
        <w:t>4.7 Power-On and HV Status</w:t>
      </w:r>
    </w:p>
    <w:p>
      <w:r>
        <w:t>R20 (100K) provides power-on delay timing. HLMP-1790 LED indicates power-on status. CD4538 (U3A) monitors HV BON (HV Bus ON) status with associated timing network.</w:t>
      </w:r>
    </w:p>
    <w:p>
      <w:pPr>
        <w:pStyle w:val="Heading1"/>
      </w:pPr>
      <w:r>
        <w:t>5. Signal Net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Net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+12V</w:t>
            </w:r>
          </w:p>
        </w:tc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Primary logic supply</w:t>
            </w:r>
          </w:p>
        </w:tc>
      </w:tr>
      <w:tr>
        <w:tc>
          <w:tcPr>
            <w:tcW w:type="dxa" w:w="2880"/>
          </w:tcPr>
          <w:p>
            <w:r>
              <w:t>COM/GND</w:t>
            </w:r>
          </w:p>
        </w:tc>
        <w:tc>
          <w:tcPr>
            <w:tcW w:type="dxa" w:w="2880"/>
          </w:tcPr>
          <w:p>
            <w:r>
              <w:t>Ground</w:t>
            </w:r>
          </w:p>
        </w:tc>
        <w:tc>
          <w:tcPr>
            <w:tcW w:type="dxa" w:w="2880"/>
          </w:tcPr>
          <w:p>
            <w:r>
              <w:t>System ground reference</w:t>
            </w:r>
          </w:p>
        </w:tc>
      </w:tr>
      <w:tr>
        <w:tc>
          <w:tcPr>
            <w:tcW w:type="dxa" w:w="2880"/>
          </w:tcPr>
          <w:p>
            <w:r>
              <w:t>+A MON through -C MON</w:t>
            </w:r>
          </w:p>
        </w:tc>
        <w:tc>
          <w:tcPr>
            <w:tcW w:type="dxa" w:w="2880"/>
          </w:tcPr>
          <w:p>
            <w:r>
              <w:t>Monitor</w:t>
            </w:r>
          </w:p>
        </w:tc>
        <w:tc>
          <w:tcPr>
            <w:tcW w:type="dxa" w:w="2880"/>
          </w:tcPr>
          <w:p>
            <w:r>
              <w:t>6 phase monitoring channels</w:t>
            </w:r>
          </w:p>
        </w:tc>
      </w:tr>
      <w:tr>
        <w:tc>
          <w:tcPr>
            <w:tcW w:type="dxa" w:w="2880"/>
          </w:tcPr>
          <w:p>
            <w:r>
              <w:t>24V FAULT/ENABLE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Bus to right-side trigger interconnect board</w:t>
            </w:r>
          </w:p>
        </w:tc>
      </w:tr>
      <w:tr>
        <w:tc>
          <w:tcPr>
            <w:tcW w:type="dxa" w:w="2880"/>
          </w:tcPr>
          <w:p>
            <w:r>
              <w:t>KLYSTRON ARC TRIGGER</w:t>
            </w:r>
          </w:p>
        </w:tc>
        <w:tc>
          <w:tcPr>
            <w:tcW w:type="dxa" w:w="2880"/>
          </w:tcPr>
          <w:p>
            <w:r>
              <w:t>Fault</w:t>
            </w:r>
          </w:p>
        </w:tc>
        <w:tc>
          <w:tcPr>
            <w:tcW w:type="dxa" w:w="2880"/>
          </w:tcPr>
          <w:p>
            <w:r>
              <w:t>Arc detection input (BNC)</w:t>
            </w:r>
          </w:p>
        </w:tc>
      </w:tr>
      <w:tr>
        <w:tc>
          <w:tcPr>
            <w:tcW w:type="dxa" w:w="2880"/>
          </w:tcPr>
          <w:p>
            <w:r>
              <w:t>CBREADY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Crowbar ready signal</w:t>
            </w:r>
          </w:p>
        </w:tc>
      </w:tr>
      <w:tr>
        <w:tc>
          <w:tcPr>
            <w:tcW w:type="dxa" w:w="2880"/>
          </w:tcPr>
          <w:p>
            <w:r>
              <w:t>SCR ENABLE MON</w:t>
            </w:r>
          </w:p>
        </w:tc>
        <w:tc>
          <w:tcPr>
            <w:tcW w:type="dxa" w:w="2880"/>
          </w:tcPr>
          <w:p>
            <w:r>
              <w:t>Monitor</w:t>
            </w:r>
          </w:p>
        </w:tc>
        <w:tc>
          <w:tcPr>
            <w:tcW w:type="dxa" w:w="2880"/>
          </w:tcPr>
          <w:p>
            <w:r>
              <w:t>SCR enable monitoring</w:t>
            </w:r>
          </w:p>
        </w:tc>
      </w:tr>
      <w:tr>
        <w:tc>
          <w:tcPr>
            <w:tcW w:type="dxa" w:w="2880"/>
          </w:tcPr>
          <w:p>
            <w:r>
              <w:t>SCR TRIGGERS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Gate drive outputs</w:t>
            </w:r>
          </w:p>
        </w:tc>
      </w:tr>
      <w:tr>
        <w:tc>
          <w:tcPr>
            <w:tcW w:type="dxa" w:w="2880"/>
          </w:tcPr>
          <w:p>
            <w:r>
              <w:t>HV BON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High-voltage bus on indicator</w:t>
            </w:r>
          </w:p>
        </w:tc>
      </w:tr>
      <w:tr>
        <w:tc>
          <w:tcPr>
            <w:tcW w:type="dxa" w:w="2880"/>
          </w:tcPr>
          <w:p>
            <w:r>
              <w:t>F.O. STATUS</w:t>
            </w:r>
          </w:p>
        </w:tc>
        <w:tc>
          <w:tcPr>
            <w:tcW w:type="dxa" w:w="2880"/>
          </w:tcPr>
          <w:p>
            <w:r>
              <w:t>Fiber-optic</w:t>
            </w:r>
          </w:p>
        </w:tc>
        <w:tc>
          <w:tcPr>
            <w:tcW w:type="dxa" w:w="2880"/>
          </w:tcPr>
          <w:p>
            <w:r>
              <w:t>HFBR-1412 output</w:t>
            </w:r>
          </w:p>
        </w:tc>
      </w:tr>
      <w:tr>
        <w:tc>
          <w:tcPr>
            <w:tcW w:type="dxa" w:w="2880"/>
          </w:tcPr>
          <w:p>
            <w:r>
              <w:t>F.O. KLYSTRON CROWBAR</w:t>
            </w:r>
          </w:p>
        </w:tc>
        <w:tc>
          <w:tcPr>
            <w:tcW w:type="dxa" w:w="2880"/>
          </w:tcPr>
          <w:p>
            <w:r>
              <w:t>Fiber-optic</w:t>
            </w:r>
          </w:p>
        </w:tc>
        <w:tc>
          <w:tcPr>
            <w:tcW w:type="dxa" w:w="2880"/>
          </w:tcPr>
          <w:p>
            <w:r>
              <w:t>HFBR-2412 input</w:t>
            </w:r>
          </w:p>
        </w:tc>
      </w:tr>
      <w:tr>
        <w:tc>
          <w:tcPr>
            <w:tcW w:type="dxa" w:w="2880"/>
          </w:tcPr>
          <w:p>
            <w:r>
              <w:t>COMMANDS</w:t>
            </w:r>
          </w:p>
        </w:tc>
        <w:tc>
          <w:tcPr>
            <w:tcW w:type="dxa" w:w="2880"/>
          </w:tcPr>
          <w:p>
            <w:r>
              <w:t>Digital</w:t>
            </w:r>
          </w:p>
        </w:tc>
        <w:tc>
          <w:tcPr>
            <w:tcW w:type="dxa" w:w="2880"/>
          </w:tcPr>
          <w:p>
            <w:r>
              <w:t>External commands via IDC20</w:t>
            </w:r>
          </w:p>
        </w:tc>
      </w:tr>
      <w:tr>
        <w:tc>
          <w:tcPr>
            <w:tcW w:type="dxa" w:w="2880"/>
          </w:tcPr>
          <w:p>
            <w:r>
              <w:t>POWER 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HLMP-1790 LED</w:t>
            </w:r>
          </w:p>
        </w:tc>
      </w:tr>
    </w:tbl>
    <w:p>
      <w:pPr>
        <w:pStyle w:val="Heading1"/>
      </w:pPr>
      <w:r>
        <w:t>6. Design Notes</w:t>
      </w:r>
    </w:p>
    <w:p>
      <w:r>
        <w:t>- Mirror architecture to right-side board (SD-730-793-07-C2)</w:t>
      </w:r>
    </w:p>
    <w:p>
      <w:r>
        <w:t>- Connected to right-side board via 24V FAULT/ENABLE bus</w:t>
      </w:r>
    </w:p>
    <w:p>
      <w:r>
        <w:t>- Commands interface via IDC20 connector</w:t>
      </w:r>
    </w:p>
    <w:p>
      <w:r>
        <w:t>- Same IC complement as right-side board for standardization</w:t>
      </w:r>
    </w:p>
    <w:p>
      <w:r>
        <w:t>- Test points TP1-TP11 available for diagnostics</w:t>
      </w:r>
    </w:p>
    <w:p>
      <w:pPr>
        <w:pStyle w:val="Heading1"/>
      </w:pPr>
      <w:r>
        <w:t>7. AI Replication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Key Parameters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MIC-4427 SCR triggers</w:t>
            </w:r>
          </w:p>
        </w:tc>
        <w:tc>
          <w:tcPr>
            <w:tcW w:type="dxa" w:w="2880"/>
          </w:tcPr>
          <w:p>
            <w:r>
              <w:t>3x, 6-phase output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CD4538 monitoring</w:t>
            </w:r>
          </w:p>
        </w:tc>
        <w:tc>
          <w:tcPr>
            <w:tcW w:type="dxa" w:w="2880"/>
          </w:tcPr>
          <w:p>
            <w:r>
              <w:t>6 channels, 20mS timing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CD4001/CD4075 fault logic</w:t>
            </w:r>
          </w:p>
        </w:tc>
        <w:tc>
          <w:tcPr>
            <w:tcW w:type="dxa" w:w="2880"/>
          </w:tcPr>
          <w:p>
            <w:r>
              <w:t>Fault combination, enable control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Crowbar control</w:t>
            </w:r>
          </w:p>
        </w:tc>
        <w:tc>
          <w:tcPr>
            <w:tcW w:type="dxa" w:w="2880"/>
          </w:tcPr>
          <w:p>
            <w:r>
              <w:t>CD4538, R29(237K) 1sec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Fiber-optic I/O</w:t>
            </w:r>
          </w:p>
        </w:tc>
        <w:tc>
          <w:tcPr>
            <w:tcW w:type="dxa" w:w="2880"/>
          </w:tcPr>
          <w:p>
            <w:r>
              <w:t>HCPL-4503, HFBR-1412/2412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Arc detection</w:t>
            </w:r>
          </w:p>
        </w:tc>
        <w:tc>
          <w:tcPr>
            <w:tcW w:type="dxa" w:w="2880"/>
          </w:tcPr>
          <w:p>
            <w:r>
              <w:t>BNC, P3KE7 TVS, R26(33K)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Phase monitoring</w:t>
            </w:r>
          </w:p>
        </w:tc>
        <w:tc>
          <w:tcPr>
            <w:tcW w:type="dxa" w:w="2880"/>
          </w:tcPr>
          <w:p>
            <w:r>
              <w:t>8-input NAND, JP1 bypass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Commands interface</w:t>
            </w:r>
          </w:p>
        </w:tc>
        <w:tc>
          <w:tcPr>
            <w:tcW w:type="dxa" w:w="2880"/>
          </w:tcPr>
          <w:p>
            <w:r>
              <w:t>IDC20 connector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Power supply</w:t>
            </w:r>
          </w:p>
        </w:tc>
        <w:tc>
          <w:tcPr>
            <w:tcW w:type="dxa" w:w="2880"/>
          </w:tcPr>
          <w:p>
            <w:r>
              <w:t>+12V distribution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24V fault/enable bus</w:t>
            </w:r>
          </w:p>
        </w:tc>
        <w:tc>
          <w:tcPr>
            <w:tcW w:type="dxa" w:w="2880"/>
          </w:tcPr>
          <w:p>
            <w:r>
              <w:t>To right-side board</w:t>
            </w:r>
          </w:p>
        </w:tc>
      </w:tr>
    </w:tbl>
    <w:p>
      <w:r>
        <w:t>END OF TECHNICAL DESIGN EXTRACTION NOTE - SD-730-793-08-C1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