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176D" w14:textId="0A63F559" w:rsidR="009A166D" w:rsidRDefault="00D26E7D" w:rsidP="00D26E7D">
      <w:pPr>
        <w:pStyle w:val="Title"/>
        <w:jc w:val="center"/>
      </w:pPr>
      <w:r>
        <w:t>LLRF Interface Control Chassis</w:t>
      </w:r>
    </w:p>
    <w:p w14:paraId="4A7AC7B8" w14:textId="71544DFC" w:rsidR="00D26E7D" w:rsidRDefault="00D26E7D" w:rsidP="00D26E7D">
      <w:pPr>
        <w:pStyle w:val="Heading1"/>
      </w:pPr>
      <w:r>
        <w:t>Introduction</w:t>
      </w:r>
    </w:p>
    <w:p w14:paraId="728AEC10" w14:textId="77777777" w:rsidR="00C518FA" w:rsidRDefault="00D26E7D" w:rsidP="00D26E7D">
      <w:r>
        <w:t xml:space="preserve">The SPEAR </w:t>
      </w:r>
      <w:r w:rsidR="00662E03">
        <w:t>radio frequency (</w:t>
      </w:r>
      <w:r>
        <w:t>RF</w:t>
      </w:r>
      <w:r w:rsidR="00662E03">
        <w:t>)</w:t>
      </w:r>
      <w:r>
        <w:t xml:space="preserve"> system provides energy to the SPEAR electron beam to replace the energy it has lost due to synchrotron radiation.  The RF system must also be able to quickly turn off </w:t>
      </w:r>
      <w:proofErr w:type="gramStart"/>
      <w:r>
        <w:t>in order to</w:t>
      </w:r>
      <w:proofErr w:type="gramEnd"/>
      <w:r>
        <w:t xml:space="preserve"> dump the SPEAR beam when required.</w:t>
      </w:r>
    </w:p>
    <w:p w14:paraId="4A40BD46" w14:textId="1A13BC57" w:rsidR="00D26E7D" w:rsidRDefault="00D26E7D" w:rsidP="00D26E7D">
      <w:r>
        <w:t>The system is composed of several sub-systems</w:t>
      </w:r>
      <w:r w:rsidR="00662E03">
        <w:t>, the klystron, high voltage power supply (HVPS), the low</w:t>
      </w:r>
      <w:r w:rsidR="00D70D6B">
        <w:t>-</w:t>
      </w:r>
      <w:r w:rsidR="00662E03">
        <w:t xml:space="preserve">level </w:t>
      </w:r>
      <w:r w:rsidR="00C518FA">
        <w:t xml:space="preserve">RF (LLRF) system, and the RF machine protection system (MPS).  </w:t>
      </w:r>
      <w:proofErr w:type="gramStart"/>
      <w:r w:rsidR="00D70D6B">
        <w:t>All of</w:t>
      </w:r>
      <w:proofErr w:type="gramEnd"/>
      <w:r w:rsidR="00D70D6B">
        <w:t xml:space="preserve"> these sub-systems must function properly </w:t>
      </w:r>
      <w:proofErr w:type="gramStart"/>
      <w:r w:rsidR="00D70D6B">
        <w:t xml:space="preserve">in order </w:t>
      </w:r>
      <w:r w:rsidR="00520787">
        <w:t>for</w:t>
      </w:r>
      <w:proofErr w:type="gramEnd"/>
      <w:r w:rsidR="00520787">
        <w:t xml:space="preserve"> the system to function.  If one of these sub-systems detect faults within their sub-system, the other sub-systems often must </w:t>
      </w:r>
      <w:r w:rsidR="00833E92">
        <w:t>act</w:t>
      </w:r>
      <w:r w:rsidR="00520787">
        <w:t xml:space="preserve"> </w:t>
      </w:r>
      <w:proofErr w:type="gramStart"/>
      <w:r w:rsidR="00520787">
        <w:t>in order to</w:t>
      </w:r>
      <w:proofErr w:type="gramEnd"/>
      <w:r w:rsidR="00520787">
        <w:t xml:space="preserve"> protect other parts of the system.  We need to build a chassis that will monitor the statuses of the various subsystems </w:t>
      </w:r>
      <w:r w:rsidR="00833E92">
        <w:t>and communicate these statuses to the other sub-systems.</w:t>
      </w:r>
    </w:p>
    <w:p w14:paraId="022D203B" w14:textId="5F516D45" w:rsidR="00A700EC" w:rsidRDefault="00A700EC" w:rsidP="00A700EC">
      <w:pPr>
        <w:pStyle w:val="Heading1"/>
      </w:pPr>
      <w:r>
        <w:t>Sub-System Functions, Constraints, and Communication</w:t>
      </w:r>
    </w:p>
    <w:p w14:paraId="51D9E81A" w14:textId="53B0A546" w:rsidR="00A700EC" w:rsidRDefault="00A700EC" w:rsidP="00A700EC">
      <w:pPr>
        <w:pStyle w:val="Heading2"/>
      </w:pPr>
      <w:r>
        <w:t>LLRF System</w:t>
      </w:r>
    </w:p>
    <w:p w14:paraId="3AC15AA0" w14:textId="7A99FD1E" w:rsidR="00A700EC" w:rsidRDefault="00A700EC" w:rsidP="00A700EC">
      <w:pPr>
        <w:rPr>
          <w:rFonts w:eastAsiaTheme="minorEastAsia"/>
        </w:rPr>
      </w:pPr>
      <w:r>
        <w:t xml:space="preserve">The LLRF system is responsible </w:t>
      </w:r>
      <w:proofErr w:type="gramStart"/>
      <w:r>
        <w:t>to maintain</w:t>
      </w:r>
      <w:proofErr w:type="gramEnd"/>
      <w:r>
        <w:t xml:space="preserve"> the correct amplitude and phase of the </w:t>
      </w:r>
      <m:oMath>
        <m:r>
          <w:rPr>
            <w:rFonts w:ascii="Cambria Math" w:hAnsi="Cambria Math"/>
          </w:rPr>
          <m:t xml:space="preserve">476.31 </m:t>
        </m:r>
        <m:r>
          <m:rPr>
            <m:nor/>
          </m:rPr>
          <w:rPr>
            <w:rFonts w:ascii="Cambria Math" w:hAnsi="Cambria Math"/>
          </w:rPr>
          <m:t>MHz</m:t>
        </m:r>
      </m:oMath>
      <w:r>
        <w:rPr>
          <w:rFonts w:eastAsiaTheme="minorEastAsia"/>
        </w:rPr>
        <w:t xml:space="preserve"> RF fields in the four cavities.  It consists of several feedback loops that control the fields, cavities, klystron, and HVPS.</w:t>
      </w:r>
    </w:p>
    <w:p w14:paraId="009061E3" w14:textId="005B54AB" w:rsidR="00A700EC" w:rsidRDefault="00A700EC" w:rsidP="00A700EC">
      <w:pPr>
        <w:pStyle w:val="Heading3"/>
      </w:pPr>
      <w:r>
        <w:t>Fast RF Feedback Loop</w:t>
      </w:r>
    </w:p>
    <w:p w14:paraId="324FC9A1" w14:textId="0442874C" w:rsidR="009620D8" w:rsidRDefault="00A700EC" w:rsidP="00A700EC">
      <w:r>
        <w:t>The LLRF accomplishes its primary function by measuring the amplitude and phase of the RF signals of the klystron output forward power, the forward power into the cavities, the fields inside of the cavities, and the reflected powers from the cavities.  It measures these signals by digitizing an intermediate frequency (IF), obtained by mixing down the RF frequency coupled out of the system at these locations, and converting these signals into the amplitude and phase of the RF signals.</w:t>
      </w:r>
      <w:r w:rsidR="00E80835">
        <w:t xml:space="preserve">  A fast feedback loop within the LLRF maintains the field amplitudes and phases within the cavities at the desired setpoint.  </w:t>
      </w:r>
      <w:r w:rsidR="009620D8">
        <w:t>It uses the output of its digital feedback loop to generate an input signal to the drive amplifier, the output of which provides the RF input to the klystron.</w:t>
      </w:r>
    </w:p>
    <w:p w14:paraId="4ACBC1B8" w14:textId="79119360" w:rsidR="00A700EC" w:rsidRDefault="00E80835" w:rsidP="00A700EC">
      <w:r>
        <w:t xml:space="preserve">The LLRF also looks for RF faults within the system.  A fault changes the power flow in the system and typically generates a </w:t>
      </w:r>
      <w:proofErr w:type="gramStart"/>
      <w:r>
        <w:t>large reflected</w:t>
      </w:r>
      <w:proofErr w:type="gramEnd"/>
      <w:r>
        <w:t xml:space="preserve"> power signal.  The LLRF recognizes these faults by detecting either increases in the reflected power signals from the cavities or decreases in the cavity fields themselves.</w:t>
      </w:r>
    </w:p>
    <w:p w14:paraId="74C6C91A" w14:textId="69557756" w:rsidR="009620D8" w:rsidRDefault="009620D8" w:rsidP="009620D8">
      <w:pPr>
        <w:pStyle w:val="Heading3"/>
      </w:pPr>
      <w:r>
        <w:t>Slow RF Feedback Loop</w:t>
      </w:r>
    </w:p>
    <w:p w14:paraId="39F43DF4" w14:textId="2CFC949E" w:rsidR="006A2A2C" w:rsidRDefault="009620D8" w:rsidP="009620D8">
      <w:r>
        <w:t>The LLRF uses slower feedback loops to keep the klystron at its desired working point, defined by both the input RF drive power to the klystron and the HVPS output.</w:t>
      </w:r>
      <w:r w:rsidR="006A2A2C">
        <w:t xml:space="preserve">  One goal is to keep the drive power constant.  The LLRF handles the scaling of the drive power input internally.  As the SPEAR beam current varies, the klystron output power must vary accordingly.  This change is accomplished by changing the setpoint of the HVPS sub-system so that the klystron output power changes with a fixed drive power.</w:t>
      </w:r>
      <w:r w:rsidR="0008562E">
        <w:t xml:space="preserve">  Since these changes are slow, the LLRF will change the setpoint by sending a channel access command to change the appropriate EPICS PV to the HVPS controller.</w:t>
      </w:r>
    </w:p>
    <w:p w14:paraId="6F28AE23" w14:textId="77777777" w:rsidR="006A2A2C" w:rsidRDefault="006A2A2C" w:rsidP="006A2A2C">
      <w:pPr>
        <w:pStyle w:val="Heading3"/>
      </w:pPr>
      <w:r>
        <w:lastRenderedPageBreak/>
        <w:t>Slow Tuner Loop</w:t>
      </w:r>
    </w:p>
    <w:p w14:paraId="0ED01588" w14:textId="3A4DCBDB" w:rsidR="009620D8" w:rsidRDefault="006A2A2C" w:rsidP="006A2A2C">
      <w:r>
        <w:t xml:space="preserve">The LLRF also controls the tuning of the cavities </w:t>
      </w:r>
      <w:proofErr w:type="gramStart"/>
      <w:r w:rsidR="0008562E">
        <w:t>in order to</w:t>
      </w:r>
      <w:proofErr w:type="gramEnd"/>
      <w:r w:rsidR="0008562E">
        <w:t xml:space="preserve"> ensure that their resonant frequencies are at the desired </w:t>
      </w:r>
      <w:proofErr w:type="gramStart"/>
      <w:r w:rsidR="0008562E">
        <w:t>values</w:t>
      </w:r>
      <w:proofErr w:type="gramEnd"/>
      <w:r w:rsidR="0008562E">
        <w:t xml:space="preserve">.  A stepper motor controlled </w:t>
      </w:r>
      <w:proofErr w:type="gramStart"/>
      <w:r w:rsidR="0008562E">
        <w:t>moveable</w:t>
      </w:r>
      <w:proofErr w:type="gramEnd"/>
      <w:r w:rsidR="0008562E">
        <w:t xml:space="preserve"> tuner changes the resonant frequency.  The LLRF determines the tuning by comparing the phase of the forward power signal with that of the cavity signal.  The LLRF will change the tuner position by sending a channel access command to change the appropriate EPICS PV to the tuner stepper motor controller.</w:t>
      </w:r>
    </w:p>
    <w:p w14:paraId="55926E85" w14:textId="1337B57E" w:rsidR="006476E6" w:rsidRDefault="006476E6" w:rsidP="006476E6">
      <w:pPr>
        <w:pStyle w:val="Heading3"/>
      </w:pPr>
      <w:r>
        <w:t>Fast Communication Requirements</w:t>
      </w:r>
    </w:p>
    <w:p w14:paraId="5B3A6589" w14:textId="44EC323A" w:rsidR="00905DCF" w:rsidRDefault="00905DCF" w:rsidP="00905DCF">
      <w:pPr>
        <w:pStyle w:val="Heading4"/>
      </w:pPr>
      <w:proofErr w:type="gramStart"/>
      <w:r>
        <w:t>Inputs</w:t>
      </w:r>
      <w:proofErr w:type="gramEnd"/>
    </w:p>
    <w:p w14:paraId="478633A0" w14:textId="32F11D82" w:rsidR="006476E6" w:rsidRDefault="00905DCF" w:rsidP="006A2A2C">
      <w:r>
        <w:t xml:space="preserve">The LLRF should know when the HVPS is not on or cannot be turned on.  A fast </w:t>
      </w:r>
      <w:r w:rsidR="00D671E0">
        <w:t>fiber-</w:t>
      </w:r>
      <w:r>
        <w:t xml:space="preserve">optic </w:t>
      </w:r>
      <w:r w:rsidR="00D671E0">
        <w:t>output</w:t>
      </w:r>
      <w:r>
        <w:t xml:space="preserve"> from the HVPS controller, </w:t>
      </w:r>
      <w:r w:rsidR="00394EEF">
        <w:t xml:space="preserve">STATUS, gives an enable if both the controller is powered on and there is no </w:t>
      </w:r>
      <w:r w:rsidR="00DB6C80">
        <w:t xml:space="preserve">crowbar </w:t>
      </w:r>
      <w:r w:rsidR="00151B13">
        <w:t>trigger generated</w:t>
      </w:r>
      <w:r w:rsidR="00DB6C80">
        <w:t xml:space="preserve"> from either of the two hardware sensors (klystron arc trigger from the termination tank and transformer arc trigger)</w:t>
      </w:r>
      <w:r w:rsidR="00151B13">
        <w:t>, a fiber optic input sourced by the LLRF or a digital signal sourced by the HVPS controller.  If this STATUS signal does not give a permit, the LLRF controller should not receive a permit.</w:t>
      </w:r>
    </w:p>
    <w:p w14:paraId="6705D359" w14:textId="72FC53E1" w:rsidR="0000777C" w:rsidRDefault="0000777C" w:rsidP="006A2A2C">
      <w:r>
        <w:t xml:space="preserve">The LLRF should also know when either the SPEAR MPS or the SPEAR Orbit Interlock detects a fault.  In either of these cases the RF system should turn off the RF as quickly as possible.  This fast turn-off is handled by </w:t>
      </w:r>
      <w:proofErr w:type="gramStart"/>
      <w:r>
        <w:t>the LLRF</w:t>
      </w:r>
      <w:proofErr w:type="gramEnd"/>
      <w:r>
        <w:t>.</w:t>
      </w:r>
    </w:p>
    <w:p w14:paraId="552AD426" w14:textId="04BF52BF" w:rsidR="006C27BF" w:rsidRDefault="006C27BF" w:rsidP="006C27BF">
      <w:pPr>
        <w:pStyle w:val="Heading3"/>
      </w:pPr>
      <w:r>
        <w:t xml:space="preserve">Notes from </w:t>
      </w:r>
      <w:proofErr w:type="spellStart"/>
      <w:r>
        <w:t>Dimtel</w:t>
      </w:r>
      <w:proofErr w:type="spellEnd"/>
      <w:r>
        <w:t xml:space="preserve"> Discussion</w:t>
      </w:r>
      <w:r w:rsidR="00B2587B">
        <w:t xml:space="preserve"> and LLRF9 Manual</w:t>
      </w:r>
    </w:p>
    <w:p w14:paraId="758E905B" w14:textId="66846622" w:rsidR="006C27BF" w:rsidRPr="006C27BF" w:rsidRDefault="00B2587B" w:rsidP="006C27BF">
      <w:r>
        <w:t>Each</w:t>
      </w:r>
      <w:r w:rsidR="006C27BF">
        <w:t xml:space="preserve"> LLRF controller </w:t>
      </w:r>
      <w:r>
        <w:t xml:space="preserve">has an external opto-isolated </w:t>
      </w:r>
      <w:r w:rsidR="00162517">
        <w:t xml:space="preserve">interlock </w:t>
      </w:r>
      <w:r>
        <w:t xml:space="preserve">input.   The permit </w:t>
      </w:r>
      <w:r w:rsidR="00162517">
        <w:t>is set for a logic level of either 3.3 VDC or 5 VDC.  A 3.2 VDC signal supplying at least 8 mA is guaranteed to give an enable to the LLRF9 chassis.  (See page 14.)</w:t>
      </w:r>
    </w:p>
    <w:p w14:paraId="4E050C7B" w14:textId="7AD5623C" w:rsidR="006C27BF" w:rsidRDefault="006C27BF" w:rsidP="006C27BF">
      <w:r>
        <w:t>The inputs and outputs for the two modules are daisy chained.  The inputs are opto-isolated and the outputs are not.</w:t>
      </w:r>
    </w:p>
    <w:p w14:paraId="32BCBC33" w14:textId="5F066C66" w:rsidR="006C27BF" w:rsidRDefault="006C27BF" w:rsidP="006C27BF">
      <w:r>
        <w:t>Nominal output design is 5 VDC output from transistor to output up to 60 mA</w:t>
      </w:r>
      <w:r w:rsidR="006974F3">
        <w:t xml:space="preserve"> of current</w:t>
      </w:r>
      <w:r>
        <w:t>.</w:t>
      </w:r>
      <w:r w:rsidR="006974F3">
        <w:t xml:space="preserve">  If we use an appropriate </w:t>
      </w:r>
      <w:r w:rsidR="00F95BF1">
        <w:t>Broadcom ACSL-6xx0 opto-coupler, we only need 7 mA of input current to turn it on.</w:t>
      </w:r>
      <w:r>
        <w:t xml:space="preserve">  </w:t>
      </w:r>
      <w:proofErr w:type="spellStart"/>
      <w:r>
        <w:t>Dimtel</w:t>
      </w:r>
      <w:proofErr w:type="spellEnd"/>
      <w:r>
        <w:t xml:space="preserve"> uses ACSL-6300-50TE (ACSL-6410-00TE is another) </w:t>
      </w:r>
    </w:p>
    <w:p w14:paraId="0D8CD17D" w14:textId="77777777" w:rsidR="006C27BF" w:rsidRDefault="006C27BF" w:rsidP="006C27BF">
      <w:r>
        <w:t>CDBU00340-HF diode.</w:t>
      </w:r>
    </w:p>
    <w:p w14:paraId="10760F0B" w14:textId="7E059BE2" w:rsidR="006C27BF" w:rsidRPr="006C27BF" w:rsidRDefault="006C27BF" w:rsidP="006C27BF">
      <w:r>
        <w:t xml:space="preserve">Trigger signals should be terminated.  We can </w:t>
      </w:r>
      <w:proofErr w:type="gramStart"/>
      <w:r>
        <w:t>design for</w:t>
      </w:r>
      <w:proofErr w:type="gramEnd"/>
      <w:r>
        <w:t xml:space="preserve"> 3.3V or 5V.  We want to design for 50 ohms.  Trigger signals may be useful for external synchronization with inputs.</w:t>
      </w:r>
    </w:p>
    <w:p w14:paraId="19AC797B" w14:textId="03D01C20" w:rsidR="00151B13" w:rsidRDefault="00151B13" w:rsidP="00151B13">
      <w:pPr>
        <w:pStyle w:val="Heading4"/>
      </w:pPr>
      <w:proofErr w:type="gramStart"/>
      <w:r>
        <w:t>Outputs</w:t>
      </w:r>
      <w:proofErr w:type="gramEnd"/>
    </w:p>
    <w:p w14:paraId="61D3AD32" w14:textId="3BAA04AC" w:rsidR="00151B13" w:rsidRDefault="00151B13" w:rsidP="00151B13">
      <w:r>
        <w:t xml:space="preserve">If the LLRF system detects an RF fault due to a </w:t>
      </w:r>
      <w:proofErr w:type="gramStart"/>
      <w:r>
        <w:t>large reflected</w:t>
      </w:r>
      <w:proofErr w:type="gramEnd"/>
      <w:r>
        <w:t xml:space="preserve"> power signal or a sharp drop in cavity field strength, it disables the RF power output from the klystron by both zeroing its DAC output signal and opening an RF switch to the input of the drive amplifier.  Once the RF output of the klystron has been disabled, the klystron will dissipate </w:t>
      </w:r>
      <w:proofErr w:type="gramStart"/>
      <w:r>
        <w:t>all of</w:t>
      </w:r>
      <w:proofErr w:type="gramEnd"/>
      <w:r>
        <w:t xml:space="preserve"> the input power from the HVPS internally.  </w:t>
      </w:r>
      <w:r w:rsidR="00D671E0">
        <w:t>However,</w:t>
      </w:r>
      <w:r>
        <w:t xml:space="preserve"> the </w:t>
      </w:r>
      <w:proofErr w:type="gramStart"/>
      <w:r>
        <w:t>klystron</w:t>
      </w:r>
      <w:proofErr w:type="gramEnd"/>
      <w:r>
        <w:t xml:space="preserve"> collector design does not allow it to dissipate the full power of the HVPS.  Therefore, </w:t>
      </w:r>
      <w:proofErr w:type="gramStart"/>
      <w:r>
        <w:t>in order to</w:t>
      </w:r>
      <w:proofErr w:type="gramEnd"/>
      <w:r>
        <w:t xml:space="preserve"> protect the klystron, the LLRF needs to </w:t>
      </w:r>
      <w:r w:rsidR="00D671E0">
        <w:t>command the HVPS to turn off.  A fast fiber-optic input to the HVPS controller, SCR ENABLE, is a hardware permit that allows the phase control thyristors to be triggered if it is active.</w:t>
      </w:r>
    </w:p>
    <w:p w14:paraId="04820C89" w14:textId="4186A530" w:rsidR="00162517" w:rsidRDefault="00162517" w:rsidP="00151B13">
      <w:r>
        <w:lastRenderedPageBreak/>
        <w:t xml:space="preserve">This output </w:t>
      </w:r>
      <w:r w:rsidR="006974F3">
        <w:t xml:space="preserve">from </w:t>
      </w:r>
      <w:proofErr w:type="gramStart"/>
      <w:r w:rsidR="006974F3">
        <w:t>the LLRF9</w:t>
      </w:r>
      <w:proofErr w:type="gramEnd"/>
      <w:r w:rsidR="006974F3">
        <w:t xml:space="preserve"> is </w:t>
      </w:r>
      <w:r>
        <w:t xml:space="preserve">on </w:t>
      </w:r>
      <w:r w:rsidR="006974F3">
        <w:t>its</w:t>
      </w:r>
      <w:r>
        <w:t xml:space="preserve"> rear panel</w:t>
      </w:r>
      <w:r w:rsidR="006974F3">
        <w:t xml:space="preserve">.  If is at a 5 VDC logic level when the LLRF9 conditions are good and the drive amplifier may be powered and is pulled to a low level when there is a fault and it has zeroed the input to the drive amplifier.  This output </w:t>
      </w:r>
      <w:r>
        <w:t xml:space="preserve">is the logical OR of 18 signals.  17 of these are internal interlocks and one is our external permit.  </w:t>
      </w:r>
      <w:r w:rsidR="006974F3">
        <w:t>If we remove our external permit, this output will be pulled down to a low level.</w:t>
      </w:r>
    </w:p>
    <w:p w14:paraId="2470BE40" w14:textId="08F1F701" w:rsidR="00D671E0" w:rsidRDefault="00D671E0" w:rsidP="0070254C">
      <w:pPr>
        <w:pStyle w:val="Heading3"/>
      </w:pPr>
      <w:r>
        <w:t>Connections to the Interface Chassis</w:t>
      </w:r>
    </w:p>
    <w:p w14:paraId="5276E4B7" w14:textId="77777777" w:rsidR="00F95BF1" w:rsidRDefault="00D671E0" w:rsidP="00D671E0">
      <w:r>
        <w:t>The interface chassis shall provide one electrical permit to and accept one electrical status from the LLRF</w:t>
      </w:r>
      <w:r w:rsidR="00F95BF1">
        <w:t>9</w:t>
      </w:r>
      <w:r>
        <w:t xml:space="preserve"> chassis.  The logic levels </w:t>
      </w:r>
      <w:r w:rsidR="00F95BF1">
        <w:t>ar</w:t>
      </w:r>
      <w:r>
        <w:t>e determined by the LLRF</w:t>
      </w:r>
      <w:r w:rsidR="00F95BF1">
        <w:t>9</w:t>
      </w:r>
      <w:r>
        <w:t xml:space="preserve"> chassis.  </w:t>
      </w:r>
      <w:r w:rsidR="006974F3">
        <w:t xml:space="preserve">The signal </w:t>
      </w:r>
      <w:r w:rsidR="00F95BF1">
        <w:t xml:space="preserve">from the interface chassis to the LLRF9 </w:t>
      </w:r>
      <w:r w:rsidR="006974F3">
        <w:t xml:space="preserve">should be at least 3.2 VDC and supply at least 8 mA of current.  </w:t>
      </w:r>
      <w:r w:rsidR="00F95BF1">
        <w:t xml:space="preserve">The signal from </w:t>
      </w:r>
      <w:proofErr w:type="gramStart"/>
      <w:r w:rsidR="00F95BF1">
        <w:t>the LLRF9</w:t>
      </w:r>
      <w:proofErr w:type="gramEnd"/>
      <w:r w:rsidR="00F95BF1">
        <w:t xml:space="preserve"> will be 5 VDC and can supply as much as 60 mA of current.  </w:t>
      </w:r>
      <w:r>
        <w:t>For both signals a logical one level will give a permit to the downstream electronics and a logical zero will remove the permit.</w:t>
      </w:r>
    </w:p>
    <w:p w14:paraId="23D431CB" w14:textId="77777777" w:rsidR="00F95BF1" w:rsidRDefault="0000777C" w:rsidP="00D671E0">
      <w:r>
        <w:t xml:space="preserve">The interface chassis will sum all the permits from the other sub-systems designed to enable </w:t>
      </w:r>
      <w:proofErr w:type="gramStart"/>
      <w:r>
        <w:t>the RF</w:t>
      </w:r>
      <w:proofErr w:type="gramEnd"/>
      <w:r>
        <w:t xml:space="preserve">.  If one of these permits is removed, the interface chassis </w:t>
      </w:r>
      <w:r w:rsidR="008A6E9D">
        <w:t xml:space="preserve">will remove the enable to the LLRF.  If the LLRF sets its status to OFF, the interface chassis </w:t>
      </w:r>
      <w:r w:rsidR="00A561DC">
        <w:t>will pass that information along to the HVPS controller.</w:t>
      </w:r>
    </w:p>
    <w:p w14:paraId="459D85DA" w14:textId="347F2C90" w:rsidR="00D671E0" w:rsidRDefault="00F95BF1" w:rsidP="00D671E0">
      <w:r>
        <w:t xml:space="preserve">Note that the status of </w:t>
      </w:r>
      <w:proofErr w:type="gramStart"/>
      <w:r>
        <w:t>the LLRF9</w:t>
      </w:r>
      <w:proofErr w:type="gramEnd"/>
      <w:r>
        <w:t xml:space="preserve"> will be OFF whenever the interface chassis removes its permit to the LLRF9.  Therefore, we need to design our logic circuit such that we can restore power to the system.  We need to engineer the system such that once we have ensured that the HVPS is off we can return the enable to </w:t>
      </w:r>
      <w:proofErr w:type="gramStart"/>
      <w:r>
        <w:t>the LLRF9</w:t>
      </w:r>
      <w:proofErr w:type="gramEnd"/>
      <w:r>
        <w:t>.</w:t>
      </w:r>
      <w:r w:rsidR="00751F79">
        <w:t xml:space="preserve">  We may need to coordinate with the HVPS controller to ensure that the STATUS from the controller turns off when we remove the SCR ENABLE.</w:t>
      </w:r>
    </w:p>
    <w:p w14:paraId="311FC6B0" w14:textId="3BE3B836" w:rsidR="0070254C" w:rsidRDefault="0070254C" w:rsidP="0070254C">
      <w:pPr>
        <w:pStyle w:val="Heading2"/>
      </w:pPr>
      <w:r>
        <w:t>High Voltage Power Supply</w:t>
      </w:r>
    </w:p>
    <w:p w14:paraId="446D571F" w14:textId="77777777" w:rsidR="0070254C" w:rsidRDefault="0070254C" w:rsidP="0070254C">
      <w:r>
        <w:t xml:space="preserve">The HVPS has its own internal MPS to protect itself.  Its MPS ensures that the HVPS does not have any internal shorts and is connected to a reasonable load.  The HVPS also needs to protect the klystron if the klystron output RF power is disabled, as discussed in the LLRF section.  </w:t>
      </w:r>
      <w:proofErr w:type="gramStart"/>
      <w:r>
        <w:t>Therefore</w:t>
      </w:r>
      <w:proofErr w:type="gramEnd"/>
      <w:r>
        <w:t xml:space="preserve"> it needs a fast external input that will inhibit the firing of its thyristor triggers.</w:t>
      </w:r>
    </w:p>
    <w:p w14:paraId="650507EE" w14:textId="4791DB8B" w:rsidR="0070254C" w:rsidRDefault="0070254C" w:rsidP="0070254C">
      <w:r>
        <w:t>The HVPS electronics has two fiber-optic inputs and one fiber-optic output.  The inputs are the SCR ENABLE and the KLYSTRON CROWBAR; the output is the STATUS.  As discussed in the LLRF section above, the SCR ENABLE is designed to be an external permit from the LLRF sub-</w:t>
      </w:r>
      <w:proofErr w:type="gramStart"/>
      <w:r>
        <w:t>system</w:t>
      </w:r>
      <w:proofErr w:type="gramEnd"/>
      <w:r>
        <w:t xml:space="preserve"> and the STATUS is designed to be a status signal passed on to the LLRF </w:t>
      </w:r>
      <w:r w:rsidR="00C46840">
        <w:t xml:space="preserve">sub-system to let the LLRF know when it can try to turn on the system.  The HVPS controller will use electrical signals to fire its crowbar thyristor stack if it either detects an arc in the klystron termination tank or an arc in the HVPS output transformer.  The KLYSTRON CROWBAR offers the ability of other LLRF sub-systems to also fire the crowbar.  SLAC PUB 7591 explains that the HVPS is sufficiently over-designed such that the stored energy in the HVPS is not large enough to damage the klystron if dissipated without the crowbar thyristors firing.  </w:t>
      </w:r>
      <w:proofErr w:type="gramStart"/>
      <w:r w:rsidR="00C46840">
        <w:t>Therefore</w:t>
      </w:r>
      <w:proofErr w:type="gramEnd"/>
      <w:r w:rsidR="00C46840">
        <w:t xml:space="preserve"> we will not require either the LLRF or the RF MPS sub-systems to remove the KLYSTRON CROWBAR fiber-optic signal.  </w:t>
      </w:r>
      <w:proofErr w:type="gramStart"/>
      <w:r w:rsidR="00C46840">
        <w:t>However</w:t>
      </w:r>
      <w:proofErr w:type="gramEnd"/>
      <w:r w:rsidR="00C46840">
        <w:t xml:space="preserve"> we will need to provide that signal to prevent the crowbar thyristors from firing.</w:t>
      </w:r>
    </w:p>
    <w:p w14:paraId="41A03BD7" w14:textId="7634DC2F" w:rsidR="00751F79" w:rsidRDefault="00751F79" w:rsidP="0070254C">
      <w:r>
        <w:t xml:space="preserve">We may need to ensure that the HVPS controller removes its STATUS when we remove the SCR ENABLE </w:t>
      </w:r>
      <w:proofErr w:type="gramStart"/>
      <w:r>
        <w:t>in order to</w:t>
      </w:r>
      <w:proofErr w:type="gramEnd"/>
      <w:r>
        <w:t xml:space="preserve"> ensure that we can turn on the RF system after a fault has occurred.</w:t>
      </w:r>
    </w:p>
    <w:p w14:paraId="320BD41A" w14:textId="7D3E82F3" w:rsidR="00C46840" w:rsidRDefault="00C46840" w:rsidP="00C46840">
      <w:pPr>
        <w:pStyle w:val="Heading3"/>
      </w:pPr>
      <w:r>
        <w:t>Connections to the Interface Chassis</w:t>
      </w:r>
    </w:p>
    <w:p w14:paraId="6232AA9F" w14:textId="051C3539" w:rsidR="00C46840" w:rsidRDefault="0004155B" w:rsidP="00C46840">
      <w:r>
        <w:t xml:space="preserve">The interface chassis shall </w:t>
      </w:r>
      <w:r w:rsidR="0000777C">
        <w:t>driv</w:t>
      </w:r>
      <w:r>
        <w:t xml:space="preserve">e two fiber-optic signals to and accept one fiber-optic signal from the HVPS controller.  The drivers will be HFBR-2412 and the receiver will be HFBR-1412, both manufactured </w:t>
      </w:r>
      <w:r>
        <w:lastRenderedPageBreak/>
        <w:t>by Broadcom.</w:t>
      </w:r>
      <w:r w:rsidR="00A561DC">
        <w:t xml:space="preserve">  SCR ENABLE will handle the fast hardware communication from the interface chassis to the HVPS controller to remove its enable.  STATUS will handle </w:t>
      </w:r>
      <w:proofErr w:type="gramStart"/>
      <w:r w:rsidR="00A561DC">
        <w:t>the fast</w:t>
      </w:r>
      <w:proofErr w:type="gramEnd"/>
      <w:r w:rsidR="00A561DC">
        <w:t xml:space="preserve"> hardware communication from the HVPS controller to the interface chassis to signal when it is ready to be turned on, if desired.</w:t>
      </w:r>
      <w:r w:rsidR="004670E6">
        <w:t xml:space="preserve">  We currently have no designs to control the state of the KLYSTRON CROWBAR fiber-optic signal.  But we will have to keep the signal illuminated </w:t>
      </w:r>
      <w:proofErr w:type="gramStart"/>
      <w:r w:rsidR="004670E6">
        <w:t>in order to</w:t>
      </w:r>
      <w:proofErr w:type="gramEnd"/>
      <w:r w:rsidR="004670E6">
        <w:t xml:space="preserve"> enable the HVPS to operate.</w:t>
      </w:r>
    </w:p>
    <w:p w14:paraId="22F519ED" w14:textId="25767F1E" w:rsidR="000F3958" w:rsidRDefault="000F3958" w:rsidP="000F3958">
      <w:pPr>
        <w:pStyle w:val="Heading2"/>
      </w:pPr>
      <w:r>
        <w:t>RF Machine Protection System</w:t>
      </w:r>
    </w:p>
    <w:p w14:paraId="4DF779F0" w14:textId="4CD20E22" w:rsidR="000F3958" w:rsidRDefault="000F3958" w:rsidP="000F3958">
      <w:r>
        <w:t xml:space="preserve">The RF system has its own internal MPS.  This MPS monitors </w:t>
      </w:r>
      <w:proofErr w:type="gramStart"/>
      <w:r>
        <w:t>all of</w:t>
      </w:r>
      <w:proofErr w:type="gramEnd"/>
      <w:r>
        <w:t xml:space="preserve"> the temperatures, water flows, vacuum, and power supplies related to the klystron, cavities, and other parts of the high-power system.  If the MPS detects a fault it should turn off the HVPS </w:t>
      </w:r>
      <w:proofErr w:type="gramStart"/>
      <w:r>
        <w:t>in order to</w:t>
      </w:r>
      <w:proofErr w:type="gramEnd"/>
      <w:r>
        <w:t xml:space="preserve"> prevent further power from flowing into the klystron and alert the LLRF that it is turning off the system.</w:t>
      </w:r>
    </w:p>
    <w:p w14:paraId="3175027F" w14:textId="7E6178EB" w:rsidR="000F3958" w:rsidRDefault="000F3958" w:rsidP="000F3958">
      <w:r>
        <w:t xml:space="preserve">The MPS </w:t>
      </w:r>
      <w:r w:rsidR="00975B29">
        <w:t xml:space="preserve">is not dependent on any change of status of the interface chassis, but it </w:t>
      </w:r>
      <w:r>
        <w:t xml:space="preserve">is the only </w:t>
      </w:r>
      <w:r w:rsidR="00975B29">
        <w:t xml:space="preserve">intelligent </w:t>
      </w:r>
      <w:r>
        <w:t xml:space="preserve">system that will have </w:t>
      </w:r>
      <w:r w:rsidR="00975B29">
        <w:t xml:space="preserve">access to </w:t>
      </w:r>
      <w:proofErr w:type="gramStart"/>
      <w:r w:rsidR="00975B29">
        <w:t>all of</w:t>
      </w:r>
      <w:proofErr w:type="gramEnd"/>
      <w:r w:rsidR="00975B29">
        <w:t xml:space="preserve"> its inputs and can relay them to other EPICS processes.  Therefore, there should be readouts of all digital inputs into and outputs from the interface chassis into the MPS.</w:t>
      </w:r>
    </w:p>
    <w:p w14:paraId="5E773307" w14:textId="3310A06F" w:rsidR="000F3958" w:rsidRDefault="000F3958" w:rsidP="000F3958">
      <w:pPr>
        <w:pStyle w:val="Heading3"/>
      </w:pPr>
      <w:r>
        <w:t>Connections to the Interface Chassis</w:t>
      </w:r>
    </w:p>
    <w:p w14:paraId="1FE78EFA" w14:textId="4543EA96" w:rsidR="000F3958" w:rsidRPr="000F3958" w:rsidRDefault="000F3958" w:rsidP="000F3958">
      <w:r>
        <w:t>The MPS</w:t>
      </w:r>
      <w:r w:rsidR="00975B29">
        <w:t xml:space="preserve"> needs to output its global RF permit to the interface chassis.  This permit will, in turn, remove the enable to the LLRF and remove the SCR ENABLE to the HVPS.  The </w:t>
      </w:r>
      <w:r w:rsidR="00172100">
        <w:t>MPS will also monitor, through its digital input channels, the status of the various permits into and out of the interface chassis.</w:t>
      </w:r>
      <w:r w:rsidR="00990213">
        <w:t xml:space="preserve">  The MPS should also </w:t>
      </w:r>
      <w:proofErr w:type="gramStart"/>
      <w:r w:rsidR="00990213">
        <w:t>output</w:t>
      </w:r>
      <w:proofErr w:type="gramEnd"/>
      <w:r w:rsidR="00990213">
        <w:t xml:space="preserve"> a heartbeat.</w:t>
      </w:r>
    </w:p>
    <w:p w14:paraId="179A8BF1" w14:textId="485CC2C6" w:rsidR="00A561DC" w:rsidRDefault="00A561DC" w:rsidP="00A561DC">
      <w:pPr>
        <w:pStyle w:val="Heading2"/>
      </w:pPr>
      <w:r>
        <w:t>SPEAR Machine Protection System</w:t>
      </w:r>
    </w:p>
    <w:p w14:paraId="29A8EEFD" w14:textId="3C602FF2" w:rsidR="00A561DC" w:rsidRDefault="00A561DC" w:rsidP="00A561DC">
      <w:r>
        <w:t xml:space="preserve">The SPEAR MPS handles machine protection for everything inside of the SPEAR ring except the RF system.  If it sees a thermal, vacuum, or water problem in SPEAR it wants to have the RF turn off quickly </w:t>
      </w:r>
      <w:proofErr w:type="gramStart"/>
      <w:r>
        <w:t>in order to</w:t>
      </w:r>
      <w:proofErr w:type="gramEnd"/>
      <w:r>
        <w:t xml:space="preserve"> prevent hardware damage.  Currently it provides a 24 VDC permit to the LLRF.  There also is a SPEAR beamline MPS.  It also wants to turn off and disable the RF in the event of a fault.  </w:t>
      </w:r>
      <w:r w:rsidR="004670E6">
        <w:t xml:space="preserve">The beamline MPS is configured to be a satellite of the SPEAR MPS.  Rather than communicating directly with the RF system, it passes a message to the SPEAR MPS to have that system remove its RF permit.  There is no reason to use hardware to communicate the status of the RF system back to </w:t>
      </w:r>
      <w:proofErr w:type="gramStart"/>
      <w:r w:rsidR="004670E6">
        <w:t>the SPEAR</w:t>
      </w:r>
      <w:proofErr w:type="gramEnd"/>
      <w:r w:rsidR="004670E6">
        <w:t xml:space="preserve"> or beamline MPS.</w:t>
      </w:r>
    </w:p>
    <w:p w14:paraId="511C23DD" w14:textId="74AEDF6E" w:rsidR="004670E6" w:rsidRDefault="004670E6" w:rsidP="004670E6">
      <w:pPr>
        <w:pStyle w:val="Heading3"/>
      </w:pPr>
      <w:r>
        <w:t>Connections to the Interface Chassis</w:t>
      </w:r>
    </w:p>
    <w:p w14:paraId="73BE6FCD" w14:textId="4C9FA889" w:rsidR="004670E6" w:rsidRDefault="004670E6" w:rsidP="004670E6">
      <w:r>
        <w:t>The MPS will provide a 24 VDC enable to the interface chassis.  If this voltage is removed, the interface chassis will remove permits from both the LLRF and the HVPS.</w:t>
      </w:r>
    </w:p>
    <w:p w14:paraId="24115D66" w14:textId="3DF17FB6" w:rsidR="004670E6" w:rsidRDefault="004670E6" w:rsidP="004670E6">
      <w:pPr>
        <w:pStyle w:val="Heading2"/>
      </w:pPr>
      <w:r>
        <w:t>SPEAR Orbit Interlock System</w:t>
      </w:r>
    </w:p>
    <w:p w14:paraId="74BD2CB3" w14:textId="64C72178" w:rsidR="004670E6" w:rsidRDefault="004670E6" w:rsidP="004670E6">
      <w:r>
        <w:t>The SPEAR orbit interlock system monitors the position of the electron beam near each beamline.  If the beam position travels outside of a safe trajectory envelope, the RF power should be removed to prevent mis-steered beam from damaging components in the ring.  Currently the orbit interlock system provides a 24 VDC permit to the LLRF.  There is no reason to use hardware to communicate the status back to the orbit interlock system.</w:t>
      </w:r>
    </w:p>
    <w:p w14:paraId="4BEF7AA2" w14:textId="77777777" w:rsidR="004670E6" w:rsidRDefault="004670E6" w:rsidP="004670E6">
      <w:pPr>
        <w:pStyle w:val="Heading3"/>
      </w:pPr>
      <w:r>
        <w:t>Connections to the Interface Chassis</w:t>
      </w:r>
    </w:p>
    <w:p w14:paraId="3D407A2F" w14:textId="7235219B" w:rsidR="004670E6" w:rsidRDefault="004670E6" w:rsidP="004670E6">
      <w:r>
        <w:t>The orbit interlock system will provide a 24 VDC enable to the interface chassis.  If this voltage is removed, the interface chassis will remove permits from both the LLRF and the HVPS.</w:t>
      </w:r>
    </w:p>
    <w:p w14:paraId="7B5727FF" w14:textId="4BAC7496" w:rsidR="00A22C98" w:rsidRDefault="00A22C98" w:rsidP="00A22C98">
      <w:pPr>
        <w:pStyle w:val="Heading2"/>
      </w:pPr>
      <w:r>
        <w:lastRenderedPageBreak/>
        <w:t>Power Monitoring</w:t>
      </w:r>
      <w:r w:rsidR="00767924">
        <w:t xml:space="preserve"> (Less Important)</w:t>
      </w:r>
    </w:p>
    <w:p w14:paraId="107C330B" w14:textId="2CB2B2D5" w:rsidR="00767924" w:rsidRDefault="00A22C98" w:rsidP="00A22C98">
      <w:r>
        <w:t>The LLRF system will</w:t>
      </w:r>
      <w:r w:rsidR="00767924">
        <w:t xml:space="preserve"> accurately</w:t>
      </w:r>
      <w:r>
        <w:t xml:space="preserve"> monitor the powers of the 18 most important probes in the system.  There are at least six others, </w:t>
      </w:r>
      <w:r w:rsidR="00767924">
        <w:t>such as the three waveguide load forward and reflected power, and perhaps the circulator forward and reflected power, that are not expected to change quickly.  We will monitor these powers with a series of commercial power detectors, likely from Mini-Circuits.  These detectors will feed two circuits.  One will be an analog input circuit into the MPS.  The other will be a comparator circuit.  If the power level exceeds a threshold, the comparator will output a fault signal.  These fault signals will combine to give one permit to the interface chassis.</w:t>
      </w:r>
    </w:p>
    <w:p w14:paraId="4DCF9F39" w14:textId="77777777" w:rsidR="00767924" w:rsidRDefault="00767924" w:rsidP="00767924">
      <w:pPr>
        <w:pStyle w:val="Heading3"/>
      </w:pPr>
      <w:r>
        <w:t>Connections to the Interface Chassis</w:t>
      </w:r>
    </w:p>
    <w:p w14:paraId="0FF4C21F" w14:textId="4B9C45BA" w:rsidR="00A22C98" w:rsidRPr="00A22C98" w:rsidRDefault="00767924" w:rsidP="00767924">
      <w:r>
        <w:t xml:space="preserve">The power monitoring of the less important signals will give a permit to the interface chassis.  </w:t>
      </w:r>
      <w:r w:rsidR="00AB169E">
        <w:t>If the signal goes from logical one to logical zero, it will remove the permit to the chassis.</w:t>
      </w:r>
    </w:p>
    <w:p w14:paraId="465BD461" w14:textId="5D50E7CB" w:rsidR="004670E6" w:rsidRDefault="00172100" w:rsidP="00172100">
      <w:pPr>
        <w:pStyle w:val="Heading2"/>
      </w:pPr>
      <w:r>
        <w:t>Waveguide Arc Interlock Detectors</w:t>
      </w:r>
    </w:p>
    <w:p w14:paraId="67A8382D" w14:textId="4A0E5EE0" w:rsidR="00172100" w:rsidRDefault="00172100" w:rsidP="00172100">
      <w:r>
        <w:t xml:space="preserve">The SPEAR RF system was designed with optical arc detectors placed on the air side and vacuum side of each cavity window.  Last year we discovered that these arc detectors were never commissioned, possibly due to nuisance faults.  We intend to try to install a system based on commercial components from </w:t>
      </w:r>
      <w:proofErr w:type="spellStart"/>
      <w:r>
        <w:t>MicroStep</w:t>
      </w:r>
      <w:proofErr w:type="spellEnd"/>
      <w:r>
        <w:t xml:space="preserve">-MIS to replace the existing system.  This system will have four electronic </w:t>
      </w:r>
      <w:r w:rsidR="00EB3F27">
        <w:t>controller</w:t>
      </w:r>
      <w:r>
        <w:t>s</w:t>
      </w:r>
      <w:r w:rsidR="00EB3F27">
        <w:t>, each connected to two detectors for each cavity,</w:t>
      </w:r>
      <w:r>
        <w:t xml:space="preserve"> that will supply dry contacts to a monitoring system.  Either another chassis, or perhaps even the interlock chassis, itself, will interface with the waveguide arc interlock detectors.  If </w:t>
      </w:r>
      <w:r w:rsidR="00EB3F27">
        <w:t xml:space="preserve">an arc is detected by any of the controllers, it will remove the permit from the LLRF </w:t>
      </w:r>
      <w:proofErr w:type="gramStart"/>
      <w:r w:rsidR="00EB3F27">
        <w:t>and also</w:t>
      </w:r>
      <w:proofErr w:type="gramEnd"/>
      <w:r w:rsidR="00EB3F27">
        <w:t xml:space="preserve"> remove the SCR ENABLE from the HVPS.</w:t>
      </w:r>
    </w:p>
    <w:p w14:paraId="44619B8C" w14:textId="77777777" w:rsidR="00EB3F27" w:rsidRDefault="00EB3F27" w:rsidP="00EB3F27">
      <w:pPr>
        <w:pStyle w:val="Heading3"/>
      </w:pPr>
      <w:r>
        <w:t>Connections to the Interface Chassis</w:t>
      </w:r>
    </w:p>
    <w:p w14:paraId="6F991011" w14:textId="7B6F7895" w:rsidR="00EB3F27" w:rsidRDefault="00EB3F27" w:rsidP="00EB3F27">
      <w:r>
        <w:t>The waveguide arc detector system will provide either dry contacts or a permit to the interface chassis.  If the contacts are opened, the interface chassis will remove permits from both the LLRF and the HVPS.</w:t>
      </w:r>
    </w:p>
    <w:p w14:paraId="7E71F731" w14:textId="28737603" w:rsidR="00EB3F27" w:rsidRDefault="00EB3F27" w:rsidP="00EB3F27">
      <w:pPr>
        <w:pStyle w:val="Heading2"/>
      </w:pPr>
      <w:r>
        <w:t>Expansion Ports</w:t>
      </w:r>
    </w:p>
    <w:p w14:paraId="70831E1D" w14:textId="3F92CA99" w:rsidR="00EB3F27" w:rsidRDefault="00EB3F27" w:rsidP="00EB3F27">
      <w:pPr>
        <w:rPr>
          <w:rFonts w:eastAsiaTheme="minorEastAsia"/>
        </w:rPr>
      </w:pPr>
      <w:r>
        <w:t xml:space="preserve">Infrequently there is a request to provide a fast connection between other systems and the RF to perform some timing experiment in which the RF is synchronously turned off with some other signal.  We will have expansion ports to accommodate such requests.  </w:t>
      </w:r>
      <w:r w:rsidR="0039754B">
        <w:t xml:space="preserve">As </w:t>
      </w:r>
      <w:proofErr w:type="gramStart"/>
      <w:r w:rsidR="0039754B">
        <w:t>a first</w:t>
      </w:r>
      <w:proofErr w:type="gramEnd"/>
      <w:r w:rsidR="0039754B">
        <w:t xml:space="preserve"> design, we can include two TTL level inputs and two 24 VDC level inputs.  (If a fast signal is required, we will ask for a TTL signal that can be terminated in </w:t>
      </w:r>
      <m:oMath>
        <m:r>
          <w:rPr>
            <w:rFonts w:ascii="Cambria Math" w:hAnsi="Cambria Math"/>
          </w:rPr>
          <m:t xml:space="preserve">50 </m:t>
        </m:r>
        <m:r>
          <m:rPr>
            <m:sty m:val="p"/>
          </m:rPr>
          <w:rPr>
            <w:rFonts w:ascii="Cambria Math" w:hAnsi="Cambria Math"/>
          </w:rPr>
          <m:t>Ω</m:t>
        </m:r>
      </m:oMath>
      <w:r w:rsidR="0039754B">
        <w:rPr>
          <w:rFonts w:eastAsiaTheme="minorEastAsia"/>
        </w:rPr>
        <w:t xml:space="preserve">.  We can keep the internal input impedance high, around </w:t>
      </w:r>
      <m:oMath>
        <m:r>
          <w:rPr>
            <w:rFonts w:ascii="Cambria Math" w:eastAsiaTheme="minorEastAsia" w:hAnsi="Cambria Math"/>
          </w:rPr>
          <m:t xml:space="preserve">1 </m:t>
        </m:r>
        <m:r>
          <m:rPr>
            <m:nor/>
          </m:rPr>
          <w:rPr>
            <w:rFonts w:ascii="Cambria Math" w:eastAsiaTheme="minorEastAsia" w:hAnsi="Cambria Math"/>
          </w:rPr>
          <m:t>k</m:t>
        </m:r>
        <m:r>
          <m:rPr>
            <m:sty m:val="p"/>
          </m:rPr>
          <w:rPr>
            <w:rFonts w:ascii="Cambria Math" w:eastAsiaTheme="minorEastAsia" w:hAnsi="Cambria Math"/>
          </w:rPr>
          <m:t>Ω</m:t>
        </m:r>
      </m:oMath>
      <w:r w:rsidR="0039754B">
        <w:rPr>
          <w:rFonts w:eastAsiaTheme="minorEastAsia"/>
        </w:rPr>
        <w:t xml:space="preserve"> or so and use a BNC terminator upstream of the chassis.  This configuration will allow flexibility on the strength of the input signal.</w:t>
      </w:r>
    </w:p>
    <w:p w14:paraId="7D732239" w14:textId="416C198B" w:rsidR="0039754B" w:rsidRDefault="007A629A" w:rsidP="007A629A">
      <w:pPr>
        <w:pStyle w:val="Heading1"/>
      </w:pPr>
      <w:r>
        <w:t>Interface Chassis Requirements</w:t>
      </w:r>
    </w:p>
    <w:p w14:paraId="6E95333D" w14:textId="6EB23470" w:rsidR="007A629A" w:rsidRDefault="007A629A" w:rsidP="007A629A">
      <w:r>
        <w:t>The interface chassis shall:</w:t>
      </w:r>
    </w:p>
    <w:p w14:paraId="698D9227" w14:textId="77777777" w:rsidR="0043669D" w:rsidRDefault="0043669D" w:rsidP="0043669D">
      <w:pPr>
        <w:pStyle w:val="ListParagraph"/>
        <w:numPr>
          <w:ilvl w:val="0"/>
          <w:numId w:val="1"/>
        </w:numPr>
      </w:pPr>
      <w:r>
        <w:t>Have a “first fault” circuit on all inputs to determine the first fault in a situation in which multiple faults occur.</w:t>
      </w:r>
    </w:p>
    <w:p w14:paraId="033C0D05" w14:textId="0A6B6FC8" w:rsidR="007A629A" w:rsidRDefault="007A629A" w:rsidP="007A629A">
      <w:pPr>
        <w:pStyle w:val="ListParagraph"/>
        <w:numPr>
          <w:ilvl w:val="0"/>
          <w:numId w:val="1"/>
        </w:numPr>
      </w:pPr>
      <w:proofErr w:type="gramStart"/>
      <w:r>
        <w:t>Report</w:t>
      </w:r>
      <w:proofErr w:type="gramEnd"/>
      <w:r>
        <w:t xml:space="preserve"> the status of all inputs</w:t>
      </w:r>
      <w:r w:rsidR="0043669D">
        <w:t xml:space="preserve"> and first fault status</w:t>
      </w:r>
      <w:r>
        <w:t xml:space="preserve"> via digital control lines to the RF MPS</w:t>
      </w:r>
    </w:p>
    <w:p w14:paraId="007B2454" w14:textId="1E1EED6D" w:rsidR="007A629A" w:rsidRDefault="007A629A" w:rsidP="007A629A">
      <w:pPr>
        <w:pStyle w:val="ListParagraph"/>
        <w:numPr>
          <w:ilvl w:val="0"/>
          <w:numId w:val="1"/>
        </w:numPr>
      </w:pPr>
      <w:proofErr w:type="gramStart"/>
      <w:r>
        <w:t>Report</w:t>
      </w:r>
      <w:proofErr w:type="gramEnd"/>
      <w:r>
        <w:t xml:space="preserve"> the status of all outputs via digital control lines to the RF MPS</w:t>
      </w:r>
    </w:p>
    <w:p w14:paraId="4D19DA9B" w14:textId="7AC9E493" w:rsidR="007A629A" w:rsidRDefault="007A629A" w:rsidP="007A629A">
      <w:pPr>
        <w:pStyle w:val="ListParagraph"/>
        <w:numPr>
          <w:ilvl w:val="0"/>
          <w:numId w:val="1"/>
        </w:numPr>
      </w:pPr>
      <w:r>
        <w:t xml:space="preserve">Latch all inputs when they </w:t>
      </w:r>
      <w:proofErr w:type="gramStart"/>
      <w:r>
        <w:t>fault</w:t>
      </w:r>
      <w:proofErr w:type="gramEnd"/>
    </w:p>
    <w:p w14:paraId="0C54CA9C" w14:textId="76AEF865" w:rsidR="007A629A" w:rsidRDefault="007A629A" w:rsidP="007A629A">
      <w:pPr>
        <w:pStyle w:val="ListParagraph"/>
        <w:numPr>
          <w:ilvl w:val="0"/>
          <w:numId w:val="1"/>
        </w:numPr>
      </w:pPr>
      <w:r>
        <w:t>Accept an external digital reset to simultaneously reset all faults</w:t>
      </w:r>
    </w:p>
    <w:p w14:paraId="6F4CF5FE" w14:textId="56AC062D" w:rsidR="0043669D" w:rsidRDefault="0043669D" w:rsidP="007A629A">
      <w:r>
        <w:lastRenderedPageBreak/>
        <w:t>The chassis will have design appropriate connectors for each of the input signals.  A multi-conductor cable will likely be used to interface the chassis to the MPS through the system cross-connects.</w:t>
      </w:r>
    </w:p>
    <w:p w14:paraId="2075C0DE" w14:textId="1D0A06ED" w:rsidR="0043669D" w:rsidRDefault="0043669D" w:rsidP="007A629A">
      <w:r>
        <w:t>The chassis will have appropriate digital interfaces for both 24 VDC and TTL signals.  The outputs of this first layer of interfaces will then belong to the same digital voltage family.  Driver chips may be required to drive the external interfaces, particularly the fiber-optic drivers.</w:t>
      </w:r>
    </w:p>
    <w:p w14:paraId="4258272B" w14:textId="580026EB" w:rsidR="009F1B53" w:rsidRDefault="003B45AE" w:rsidP="007A629A">
      <w:r>
        <w:t xml:space="preserve">It is preferable that the digital returns of all external signals be electrically isolated from the digital ground of the interface chassis.  That is, one should place all input and output electrical signals on isolated areas of the board and use opto-couplers to interface the internal digital signals with the external chassis.  </w:t>
      </w:r>
      <w:r w:rsidR="00751F79">
        <w:t xml:space="preserve">A suitable opto-coupler is the Broadcom ACSL-6xx0 family.  </w:t>
      </w:r>
      <w:r w:rsidR="009F1B53">
        <w:t xml:space="preserve">Maximum input forward voltage on these devices is 1.8 VDC and the recommended minimum ON state input current is 8 mA.  The maximum allowable input current is 15 mA.  We should design the input resistors </w:t>
      </w:r>
      <w:r w:rsidR="00501AA9">
        <w:t>of</w:t>
      </w:r>
      <w:r w:rsidR="009F1B53">
        <w:t xml:space="preserve"> the opto-couplers for the various possible input voltages.</w:t>
      </w:r>
    </w:p>
    <w:p w14:paraId="5FD93BA8" w14:textId="751FE4BB" w:rsidR="00501AA9" w:rsidRDefault="00501AA9" w:rsidP="00501AA9">
      <w:pPr>
        <w:pStyle w:val="Caption"/>
        <w:keepNext/>
      </w:pPr>
      <w:r>
        <w:t xml:space="preserve">Table </w:t>
      </w:r>
      <w:r>
        <w:fldChar w:fldCharType="begin"/>
      </w:r>
      <w:r>
        <w:instrText>SEQ Table \* ARABIC</w:instrText>
      </w:r>
      <w:r>
        <w:fldChar w:fldCharType="separate"/>
      </w:r>
      <w:r>
        <w:rPr>
          <w:noProof/>
        </w:rPr>
        <w:t>1</w:t>
      </w:r>
      <w:r>
        <w:fldChar w:fldCharType="end"/>
      </w:r>
      <w:r>
        <w:t>:  Sample calculations of opto-coupler resistance values</w:t>
      </w:r>
    </w:p>
    <w:tbl>
      <w:tblPr>
        <w:tblStyle w:val="TableGrid"/>
        <w:tblW w:w="0" w:type="auto"/>
        <w:tblLook w:val="04A0" w:firstRow="1" w:lastRow="0" w:firstColumn="1" w:lastColumn="0" w:noHBand="0" w:noVBand="1"/>
      </w:tblPr>
      <w:tblGrid>
        <w:gridCol w:w="2426"/>
        <w:gridCol w:w="2208"/>
        <w:gridCol w:w="2358"/>
        <w:gridCol w:w="2358"/>
      </w:tblGrid>
      <w:tr w:rsidR="009F1B53" w14:paraId="1D0D5822" w14:textId="77777777" w:rsidTr="009F1B53">
        <w:tc>
          <w:tcPr>
            <w:tcW w:w="2426" w:type="dxa"/>
          </w:tcPr>
          <w:p w14:paraId="7896CA63" w14:textId="296A91E7" w:rsidR="009F1B53" w:rsidRPr="009F1B53" w:rsidRDefault="009F1B53" w:rsidP="009F1B53">
            <w:pPr>
              <w:jc w:val="center"/>
              <w:rPr>
                <w:b/>
                <w:bCs/>
              </w:rPr>
            </w:pPr>
            <w:r w:rsidRPr="009F1B53">
              <w:rPr>
                <w:b/>
                <w:bCs/>
              </w:rPr>
              <w:t>Input Voltage</w:t>
            </w:r>
          </w:p>
        </w:tc>
        <w:tc>
          <w:tcPr>
            <w:tcW w:w="2208" w:type="dxa"/>
          </w:tcPr>
          <w:p w14:paraId="42682E53" w14:textId="0EF198DF" w:rsidR="009F1B53" w:rsidRPr="009F1B53" w:rsidRDefault="009F1B53" w:rsidP="009F1B53">
            <w:pPr>
              <w:jc w:val="center"/>
              <w:rPr>
                <w:b/>
                <w:bCs/>
              </w:rPr>
            </w:pPr>
            <w:r>
              <w:rPr>
                <w:b/>
                <w:bCs/>
              </w:rPr>
              <w:t>Formula</w:t>
            </w:r>
          </w:p>
        </w:tc>
        <w:tc>
          <w:tcPr>
            <w:tcW w:w="2358" w:type="dxa"/>
          </w:tcPr>
          <w:p w14:paraId="4BDF365E" w14:textId="37F4B8F4" w:rsidR="009F1B53" w:rsidRPr="009F1B53" w:rsidRDefault="009F1B53" w:rsidP="009F1B53">
            <w:pPr>
              <w:jc w:val="center"/>
              <w:rPr>
                <w:b/>
                <w:bCs/>
              </w:rPr>
            </w:pPr>
            <w:r>
              <w:rPr>
                <w:b/>
                <w:bCs/>
              </w:rPr>
              <w:t>8 mA input</w:t>
            </w:r>
          </w:p>
        </w:tc>
        <w:tc>
          <w:tcPr>
            <w:tcW w:w="2358" w:type="dxa"/>
          </w:tcPr>
          <w:p w14:paraId="4D359E79" w14:textId="4A6C043C" w:rsidR="009F1B53" w:rsidRPr="009F1B53" w:rsidRDefault="009F1B53" w:rsidP="009F1B53">
            <w:pPr>
              <w:jc w:val="center"/>
              <w:rPr>
                <w:b/>
                <w:bCs/>
              </w:rPr>
            </w:pPr>
            <w:r>
              <w:rPr>
                <w:b/>
                <w:bCs/>
              </w:rPr>
              <w:t>10 mA input</w:t>
            </w:r>
          </w:p>
        </w:tc>
      </w:tr>
      <w:tr w:rsidR="009F1B53" w14:paraId="230DB3A5" w14:textId="77777777" w:rsidTr="009F1B53">
        <w:tc>
          <w:tcPr>
            <w:tcW w:w="2426" w:type="dxa"/>
          </w:tcPr>
          <w:p w14:paraId="23FAD177" w14:textId="5602F6A6" w:rsidR="009F1B53" w:rsidRDefault="009F1B53" w:rsidP="009F1B53">
            <w:pPr>
              <w:jc w:val="center"/>
            </w:pPr>
            <w:r>
              <w:t>24</w:t>
            </w:r>
          </w:p>
        </w:tc>
        <w:tc>
          <w:tcPr>
            <w:tcW w:w="2208" w:type="dxa"/>
          </w:tcPr>
          <w:p w14:paraId="138D49DD" w14:textId="0AB3F11C" w:rsidR="009F1B53" w:rsidRDefault="00501AA9" w:rsidP="009F1B53">
            <w:pPr>
              <w:jc w:val="center"/>
            </w:pPr>
            <m:oMathPara>
              <m:oMath>
                <m:r>
                  <w:rPr>
                    <w:rFonts w:ascii="Cambria Math" w:hAnsi="Cambria Math"/>
                  </w:rPr>
                  <m:t>(24 - 1.8)/</m:t>
                </m:r>
                <m:r>
                  <m:rPr>
                    <m:nor/>
                  </m:rPr>
                  <w:rPr>
                    <w:rFonts w:ascii="Cambria Math" w:hAnsi="Cambria Math"/>
                  </w:rPr>
                  <m:t>I</m:t>
                </m:r>
              </m:oMath>
            </m:oMathPara>
          </w:p>
        </w:tc>
        <w:tc>
          <w:tcPr>
            <w:tcW w:w="2358" w:type="dxa"/>
          </w:tcPr>
          <w:p w14:paraId="68429626" w14:textId="6BBFAB52" w:rsidR="009F1B53" w:rsidRDefault="00501AA9" w:rsidP="009F1B53">
            <w:pPr>
              <w:jc w:val="center"/>
            </w:pPr>
            <m:oMathPara>
              <m:oMath>
                <m:r>
                  <w:rPr>
                    <w:rFonts w:ascii="Cambria Math" w:hAnsi="Cambria Math"/>
                  </w:rPr>
                  <m:t xml:space="preserve">2775 </m:t>
                </m:r>
                <m:r>
                  <m:rPr>
                    <m:sty m:val="p"/>
                  </m:rPr>
                  <w:rPr>
                    <w:rFonts w:ascii="Cambria Math" w:hAnsi="Cambria Math"/>
                  </w:rPr>
                  <m:t>Ω</m:t>
                </m:r>
              </m:oMath>
            </m:oMathPara>
          </w:p>
        </w:tc>
        <w:tc>
          <w:tcPr>
            <w:tcW w:w="2358" w:type="dxa"/>
          </w:tcPr>
          <w:p w14:paraId="5D871A6D" w14:textId="466C3FAF" w:rsidR="009F1B53" w:rsidRDefault="00501AA9" w:rsidP="009F1B53">
            <w:pPr>
              <w:jc w:val="center"/>
            </w:pPr>
            <m:oMathPara>
              <m:oMath>
                <m:r>
                  <w:rPr>
                    <w:rFonts w:ascii="Cambria Math" w:hAnsi="Cambria Math"/>
                  </w:rPr>
                  <m:t xml:space="preserve">2220 </m:t>
                </m:r>
                <m:r>
                  <m:rPr>
                    <m:sty m:val="p"/>
                  </m:rPr>
                  <w:rPr>
                    <w:rFonts w:ascii="Cambria Math" w:hAnsi="Cambria Math"/>
                  </w:rPr>
                  <m:t>Ω</m:t>
                </m:r>
              </m:oMath>
            </m:oMathPara>
          </w:p>
        </w:tc>
      </w:tr>
      <w:tr w:rsidR="009F1B53" w14:paraId="6B1599CD" w14:textId="77777777" w:rsidTr="009F1B53">
        <w:tc>
          <w:tcPr>
            <w:tcW w:w="2426" w:type="dxa"/>
          </w:tcPr>
          <w:p w14:paraId="5FB197EE" w14:textId="536B1414" w:rsidR="009F1B53" w:rsidRDefault="009F1B53" w:rsidP="009F1B53">
            <w:pPr>
              <w:jc w:val="center"/>
            </w:pPr>
            <w:r>
              <w:t>12</w:t>
            </w:r>
          </w:p>
        </w:tc>
        <w:tc>
          <w:tcPr>
            <w:tcW w:w="2208" w:type="dxa"/>
          </w:tcPr>
          <w:p w14:paraId="680FC3DB" w14:textId="2111F095" w:rsidR="009F1B53" w:rsidRDefault="00501AA9" w:rsidP="009F1B53">
            <w:pPr>
              <w:jc w:val="center"/>
            </w:pPr>
            <m:oMathPara>
              <m:oMath>
                <m:r>
                  <w:rPr>
                    <w:rFonts w:ascii="Cambria Math" w:hAnsi="Cambria Math"/>
                  </w:rPr>
                  <m:t>(12 - 1.8)/</m:t>
                </m:r>
                <m:r>
                  <m:rPr>
                    <m:nor/>
                  </m:rPr>
                  <w:rPr>
                    <w:rFonts w:ascii="Cambria Math" w:hAnsi="Cambria Math"/>
                  </w:rPr>
                  <m:t>I</m:t>
                </m:r>
              </m:oMath>
            </m:oMathPara>
          </w:p>
        </w:tc>
        <w:tc>
          <w:tcPr>
            <w:tcW w:w="2358" w:type="dxa"/>
          </w:tcPr>
          <w:p w14:paraId="3B1E813E" w14:textId="1028DD05" w:rsidR="009F1B53" w:rsidRDefault="00501AA9" w:rsidP="009F1B53">
            <w:pPr>
              <w:jc w:val="center"/>
            </w:pPr>
            <m:oMathPara>
              <m:oMath>
                <m:r>
                  <w:rPr>
                    <w:rFonts w:ascii="Cambria Math" w:hAnsi="Cambria Math"/>
                  </w:rPr>
                  <m:t xml:space="preserve">1275 </m:t>
                </m:r>
                <m:r>
                  <m:rPr>
                    <m:sty m:val="p"/>
                  </m:rPr>
                  <w:rPr>
                    <w:rFonts w:ascii="Cambria Math" w:hAnsi="Cambria Math"/>
                  </w:rPr>
                  <m:t>Ω</m:t>
                </m:r>
              </m:oMath>
            </m:oMathPara>
          </w:p>
        </w:tc>
        <w:tc>
          <w:tcPr>
            <w:tcW w:w="2358" w:type="dxa"/>
          </w:tcPr>
          <w:p w14:paraId="1C510410" w14:textId="58AB0368" w:rsidR="009F1B53" w:rsidRDefault="00501AA9" w:rsidP="009F1B53">
            <w:pPr>
              <w:jc w:val="center"/>
            </w:pPr>
            <m:oMathPara>
              <m:oMath>
                <m:r>
                  <w:rPr>
                    <w:rFonts w:ascii="Cambria Math" w:hAnsi="Cambria Math"/>
                  </w:rPr>
                  <m:t xml:space="preserve">1020 </m:t>
                </m:r>
                <m:r>
                  <m:rPr>
                    <m:sty m:val="p"/>
                  </m:rPr>
                  <w:rPr>
                    <w:rFonts w:ascii="Cambria Math" w:hAnsi="Cambria Math"/>
                  </w:rPr>
                  <m:t>Ω</m:t>
                </m:r>
              </m:oMath>
            </m:oMathPara>
          </w:p>
        </w:tc>
      </w:tr>
      <w:tr w:rsidR="009F1B53" w14:paraId="383856A0" w14:textId="77777777" w:rsidTr="009F1B53">
        <w:tc>
          <w:tcPr>
            <w:tcW w:w="2426" w:type="dxa"/>
          </w:tcPr>
          <w:p w14:paraId="36BA2BF5" w14:textId="4DEE220D" w:rsidR="009F1B53" w:rsidRDefault="009F1B53" w:rsidP="009F1B53">
            <w:pPr>
              <w:jc w:val="center"/>
            </w:pPr>
            <w:r>
              <w:t>5</w:t>
            </w:r>
          </w:p>
        </w:tc>
        <w:tc>
          <w:tcPr>
            <w:tcW w:w="2208" w:type="dxa"/>
          </w:tcPr>
          <w:p w14:paraId="171E8CB6" w14:textId="250C5783" w:rsidR="009F1B53" w:rsidRDefault="00501AA9" w:rsidP="009F1B53">
            <w:pPr>
              <w:jc w:val="center"/>
            </w:pPr>
            <m:oMathPara>
              <m:oMath>
                <m:r>
                  <w:rPr>
                    <w:rFonts w:ascii="Cambria Math" w:hAnsi="Cambria Math"/>
                  </w:rPr>
                  <m:t>(5 - 1.8)/</m:t>
                </m:r>
                <m:r>
                  <m:rPr>
                    <m:nor/>
                  </m:rPr>
                  <w:rPr>
                    <w:rFonts w:ascii="Cambria Math" w:hAnsi="Cambria Math"/>
                  </w:rPr>
                  <m:t>I</m:t>
                </m:r>
              </m:oMath>
            </m:oMathPara>
          </w:p>
        </w:tc>
        <w:tc>
          <w:tcPr>
            <w:tcW w:w="2358" w:type="dxa"/>
          </w:tcPr>
          <w:p w14:paraId="1F3531CB" w14:textId="2BDB5813" w:rsidR="009F1B53" w:rsidRDefault="00501AA9" w:rsidP="009F1B53">
            <w:pPr>
              <w:jc w:val="center"/>
            </w:pPr>
            <m:oMathPara>
              <m:oMath>
                <m:r>
                  <w:rPr>
                    <w:rFonts w:ascii="Cambria Math" w:hAnsi="Cambria Math"/>
                  </w:rPr>
                  <m:t xml:space="preserve">400 </m:t>
                </m:r>
                <m:r>
                  <m:rPr>
                    <m:sty m:val="p"/>
                  </m:rPr>
                  <w:rPr>
                    <w:rFonts w:ascii="Cambria Math" w:hAnsi="Cambria Math"/>
                  </w:rPr>
                  <m:t>Ω</m:t>
                </m:r>
              </m:oMath>
            </m:oMathPara>
          </w:p>
        </w:tc>
        <w:tc>
          <w:tcPr>
            <w:tcW w:w="2358" w:type="dxa"/>
          </w:tcPr>
          <w:p w14:paraId="56C3FFC7" w14:textId="5D592E60" w:rsidR="009F1B53" w:rsidRDefault="00501AA9" w:rsidP="009F1B53">
            <w:pPr>
              <w:jc w:val="center"/>
            </w:pPr>
            <m:oMathPara>
              <m:oMath>
                <m:r>
                  <w:rPr>
                    <w:rFonts w:ascii="Cambria Math" w:hAnsi="Cambria Math"/>
                  </w:rPr>
                  <m:t xml:space="preserve">320 </m:t>
                </m:r>
                <m:r>
                  <m:rPr>
                    <m:sty m:val="p"/>
                  </m:rPr>
                  <w:rPr>
                    <w:rFonts w:ascii="Cambria Math" w:hAnsi="Cambria Math"/>
                  </w:rPr>
                  <m:t>Ω</m:t>
                </m:r>
              </m:oMath>
            </m:oMathPara>
          </w:p>
        </w:tc>
      </w:tr>
    </w:tbl>
    <w:p w14:paraId="3316EA03" w14:textId="77777777" w:rsidR="00501AA9" w:rsidRDefault="00501AA9" w:rsidP="007A629A"/>
    <w:p w14:paraId="24B86846" w14:textId="295EC0CB" w:rsidR="003B45AE" w:rsidRDefault="003B45AE" w:rsidP="007A629A">
      <w:r>
        <w:t>Fiber-optic signals, of course, are already electrically isolated.</w:t>
      </w:r>
    </w:p>
    <w:p w14:paraId="7F99A121" w14:textId="3D5CAB62" w:rsidR="003B45AE" w:rsidRDefault="00B7559D" w:rsidP="007A629A">
      <w:r>
        <w:t>Standard electronic and electro-optical components should be adequate for the internal digital circuitry.  T</w:t>
      </w:r>
      <w:r w:rsidR="003B45AE">
        <w:t>he processing delays of the circuit should be no longer than the order of microseconds.</w:t>
      </w:r>
    </w:p>
    <w:p w14:paraId="261CB154" w14:textId="6D8FE8C1" w:rsidR="007A629A" w:rsidRDefault="007A629A" w:rsidP="007A629A">
      <w:r>
        <w:t>I currently do not know how many free digital input</w:t>
      </w:r>
      <w:r w:rsidR="0043669D">
        <w:t xml:space="preserve"> or output lines the RA MPS system has.  As we better develop this </w:t>
      </w:r>
      <w:proofErr w:type="gramStart"/>
      <w:r w:rsidR="0043669D">
        <w:t>design</w:t>
      </w:r>
      <w:proofErr w:type="gramEnd"/>
      <w:r w:rsidR="0043669D">
        <w:t xml:space="preserve"> we will determine if we need to encode the faults in the chassis </w:t>
      </w:r>
      <w:proofErr w:type="gramStart"/>
      <w:r w:rsidR="0043669D">
        <w:t>in order to</w:t>
      </w:r>
      <w:proofErr w:type="gramEnd"/>
      <w:r w:rsidR="0043669D">
        <w:t xml:space="preserve"> minimize cabling and channels on the MPS.</w:t>
      </w:r>
    </w:p>
    <w:p w14:paraId="44E129D3" w14:textId="0A8092E9" w:rsidR="0043669D" w:rsidRDefault="0043669D" w:rsidP="0043669D">
      <w:pPr>
        <w:pStyle w:val="Heading1"/>
      </w:pPr>
      <w:r>
        <w:t>Interface Chassis Signal Summary</w:t>
      </w:r>
    </w:p>
    <w:p w14:paraId="0190AE91" w14:textId="136C203B" w:rsidR="00650467" w:rsidRDefault="00650467" w:rsidP="00650467">
      <w:pPr>
        <w:pStyle w:val="Heading2"/>
      </w:pPr>
      <w:proofErr w:type="gramStart"/>
      <w:r>
        <w:t>Inputs</w:t>
      </w:r>
      <w:proofErr w:type="gramEnd"/>
    </w:p>
    <w:p w14:paraId="361D45CF" w14:textId="2F044A1C" w:rsidR="00650467" w:rsidRDefault="00650467" w:rsidP="00650467">
      <w:pPr>
        <w:pStyle w:val="ListParagraph"/>
        <w:numPr>
          <w:ilvl w:val="0"/>
          <w:numId w:val="2"/>
        </w:numPr>
      </w:pPr>
      <w:r>
        <w:t>LLRF Status</w:t>
      </w:r>
    </w:p>
    <w:p w14:paraId="529BE0D3" w14:textId="0E31FDFA" w:rsidR="00650467" w:rsidRDefault="00650467" w:rsidP="00650467">
      <w:pPr>
        <w:pStyle w:val="ListParagraph"/>
        <w:numPr>
          <w:ilvl w:val="0"/>
          <w:numId w:val="2"/>
        </w:numPr>
      </w:pPr>
      <w:r>
        <w:t>HVPS STATUS (fiber-optic)</w:t>
      </w:r>
    </w:p>
    <w:p w14:paraId="22B07571" w14:textId="598B45D9" w:rsidR="00650467" w:rsidRDefault="00650467" w:rsidP="00650467">
      <w:pPr>
        <w:pStyle w:val="ListParagraph"/>
        <w:numPr>
          <w:ilvl w:val="0"/>
          <w:numId w:val="2"/>
        </w:numPr>
      </w:pPr>
      <w:r>
        <w:t>MPS summary permit</w:t>
      </w:r>
    </w:p>
    <w:p w14:paraId="4F036900" w14:textId="19D22E87" w:rsidR="00990213" w:rsidRDefault="00990213" w:rsidP="00650467">
      <w:pPr>
        <w:pStyle w:val="ListParagraph"/>
        <w:numPr>
          <w:ilvl w:val="0"/>
          <w:numId w:val="2"/>
        </w:numPr>
      </w:pPr>
      <w:r>
        <w:t>MPS heartbeat</w:t>
      </w:r>
    </w:p>
    <w:p w14:paraId="3ED26F5B" w14:textId="237723F5" w:rsidR="00AB169E" w:rsidRDefault="00AB169E" w:rsidP="00650467">
      <w:pPr>
        <w:pStyle w:val="ListParagraph"/>
        <w:numPr>
          <w:ilvl w:val="0"/>
          <w:numId w:val="2"/>
        </w:numPr>
      </w:pPr>
      <w:r>
        <w:t>Power signal permit</w:t>
      </w:r>
    </w:p>
    <w:p w14:paraId="5413394C" w14:textId="44A0CBED" w:rsidR="00650467" w:rsidRDefault="00650467" w:rsidP="00650467">
      <w:pPr>
        <w:pStyle w:val="ListParagraph"/>
        <w:numPr>
          <w:ilvl w:val="0"/>
          <w:numId w:val="2"/>
        </w:numPr>
      </w:pPr>
      <w:r>
        <w:t>SPEAR MPS permit</w:t>
      </w:r>
    </w:p>
    <w:p w14:paraId="67BC19F0" w14:textId="692383EA" w:rsidR="00650467" w:rsidRDefault="00650467" w:rsidP="00650467">
      <w:pPr>
        <w:pStyle w:val="ListParagraph"/>
        <w:numPr>
          <w:ilvl w:val="0"/>
          <w:numId w:val="2"/>
        </w:numPr>
      </w:pPr>
      <w:r>
        <w:t>Orbit interlock permit</w:t>
      </w:r>
    </w:p>
    <w:p w14:paraId="1288A7D7" w14:textId="4BC65354" w:rsidR="00650467" w:rsidRDefault="00650467" w:rsidP="00650467">
      <w:pPr>
        <w:pStyle w:val="ListParagraph"/>
        <w:numPr>
          <w:ilvl w:val="0"/>
          <w:numId w:val="2"/>
        </w:numPr>
      </w:pPr>
      <w:r>
        <w:t>Waveguide arc interlock permits</w:t>
      </w:r>
    </w:p>
    <w:p w14:paraId="1277A1FF" w14:textId="19AD4F6D" w:rsidR="00650467" w:rsidRDefault="00650467" w:rsidP="00650467">
      <w:pPr>
        <w:pStyle w:val="ListParagraph"/>
        <w:numPr>
          <w:ilvl w:val="0"/>
          <w:numId w:val="2"/>
        </w:numPr>
      </w:pPr>
      <w:r>
        <w:t>Expansion ports</w:t>
      </w:r>
    </w:p>
    <w:p w14:paraId="28CCCC09" w14:textId="49FE3002" w:rsidR="00650467" w:rsidRDefault="00650467" w:rsidP="00650467">
      <w:pPr>
        <w:pStyle w:val="ListParagraph"/>
        <w:numPr>
          <w:ilvl w:val="0"/>
          <w:numId w:val="2"/>
        </w:numPr>
      </w:pPr>
      <w:r>
        <w:t>MPS external reset signal</w:t>
      </w:r>
    </w:p>
    <w:p w14:paraId="5FFB27D6" w14:textId="067D9167" w:rsidR="00650467" w:rsidRDefault="00650467" w:rsidP="00650467">
      <w:pPr>
        <w:pStyle w:val="Heading2"/>
      </w:pPr>
      <w:proofErr w:type="gramStart"/>
      <w:r>
        <w:t>Outputs</w:t>
      </w:r>
      <w:proofErr w:type="gramEnd"/>
    </w:p>
    <w:p w14:paraId="1A3FD4FE" w14:textId="16E8205E" w:rsidR="00650467" w:rsidRDefault="00650467" w:rsidP="00650467">
      <w:pPr>
        <w:pStyle w:val="ListParagraph"/>
        <w:numPr>
          <w:ilvl w:val="0"/>
          <w:numId w:val="3"/>
        </w:numPr>
      </w:pPr>
      <w:r>
        <w:t>LLRF Enable</w:t>
      </w:r>
    </w:p>
    <w:p w14:paraId="622E63A1" w14:textId="1B25DD59" w:rsidR="00650467" w:rsidRDefault="00650467" w:rsidP="00650467">
      <w:pPr>
        <w:pStyle w:val="ListParagraph"/>
        <w:numPr>
          <w:ilvl w:val="0"/>
          <w:numId w:val="3"/>
        </w:numPr>
      </w:pPr>
      <w:r>
        <w:lastRenderedPageBreak/>
        <w:t>HVPS ENABLE (fiber-optic)</w:t>
      </w:r>
    </w:p>
    <w:p w14:paraId="66209FDC" w14:textId="37848C60" w:rsidR="00650467" w:rsidRDefault="00650467" w:rsidP="00650467">
      <w:pPr>
        <w:pStyle w:val="ListParagraph"/>
        <w:numPr>
          <w:ilvl w:val="0"/>
          <w:numId w:val="3"/>
        </w:numPr>
      </w:pPr>
      <w:r>
        <w:t>HVPS KLYSTRON CROWBAR (fiber-optic)</w:t>
      </w:r>
    </w:p>
    <w:p w14:paraId="730A1BEF" w14:textId="29E29D2E" w:rsidR="00650467" w:rsidRDefault="00650467" w:rsidP="00650467">
      <w:pPr>
        <w:pStyle w:val="ListParagraph"/>
        <w:numPr>
          <w:ilvl w:val="0"/>
          <w:numId w:val="3"/>
        </w:numPr>
      </w:pPr>
      <w:r>
        <w:t>Digital statuses of inputs and outputs</w:t>
      </w:r>
    </w:p>
    <w:p w14:paraId="75B4C72C" w14:textId="532CB229" w:rsidR="00650467" w:rsidRPr="00650467" w:rsidRDefault="00650467" w:rsidP="00650467">
      <w:pPr>
        <w:pStyle w:val="ListParagraph"/>
        <w:numPr>
          <w:ilvl w:val="0"/>
          <w:numId w:val="3"/>
        </w:numPr>
      </w:pPr>
      <w:r>
        <w:t>Digital statuses of first fault trips.</w:t>
      </w:r>
    </w:p>
    <w:p w14:paraId="245AA466" w14:textId="77777777" w:rsidR="00EB3F27" w:rsidRPr="00172100" w:rsidRDefault="00EB3F27" w:rsidP="00172100"/>
    <w:sectPr w:rsidR="00EB3F27" w:rsidRPr="00172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29F9" w14:textId="77777777" w:rsidR="00F2165E" w:rsidRDefault="00F2165E" w:rsidP="00572F1B">
      <w:pPr>
        <w:spacing w:after="0" w:line="240" w:lineRule="auto"/>
      </w:pPr>
      <w:r>
        <w:separator/>
      </w:r>
    </w:p>
  </w:endnote>
  <w:endnote w:type="continuationSeparator" w:id="0">
    <w:p w14:paraId="1BEAC9E0" w14:textId="77777777" w:rsidR="00F2165E" w:rsidRDefault="00F2165E" w:rsidP="00572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A88F" w14:textId="77777777" w:rsidR="00F2165E" w:rsidRDefault="00F2165E" w:rsidP="00572F1B">
      <w:pPr>
        <w:spacing w:after="0" w:line="240" w:lineRule="auto"/>
      </w:pPr>
      <w:r>
        <w:separator/>
      </w:r>
    </w:p>
  </w:footnote>
  <w:footnote w:type="continuationSeparator" w:id="0">
    <w:p w14:paraId="02835603" w14:textId="77777777" w:rsidR="00F2165E" w:rsidRDefault="00F2165E" w:rsidP="00572F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FF8"/>
    <w:multiLevelType w:val="hybridMultilevel"/>
    <w:tmpl w:val="8EAE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EE4"/>
    <w:multiLevelType w:val="hybridMultilevel"/>
    <w:tmpl w:val="CD52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D41DF"/>
    <w:multiLevelType w:val="hybridMultilevel"/>
    <w:tmpl w:val="815E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419851">
    <w:abstractNumId w:val="0"/>
  </w:num>
  <w:num w:numId="2" w16cid:durableId="762264773">
    <w:abstractNumId w:val="1"/>
  </w:num>
  <w:num w:numId="3" w16cid:durableId="887768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7D"/>
    <w:rsid w:val="0000777C"/>
    <w:rsid w:val="0004155B"/>
    <w:rsid w:val="0008562E"/>
    <w:rsid w:val="000F3958"/>
    <w:rsid w:val="00151B13"/>
    <w:rsid w:val="00162517"/>
    <w:rsid w:val="00172100"/>
    <w:rsid w:val="002F51F6"/>
    <w:rsid w:val="00394EEF"/>
    <w:rsid w:val="0039754B"/>
    <w:rsid w:val="003B45AE"/>
    <w:rsid w:val="0043485D"/>
    <w:rsid w:val="0043669D"/>
    <w:rsid w:val="00442755"/>
    <w:rsid w:val="004670E6"/>
    <w:rsid w:val="004928E1"/>
    <w:rsid w:val="004D1F42"/>
    <w:rsid w:val="00501AA9"/>
    <w:rsid w:val="00520787"/>
    <w:rsid w:val="00572F1B"/>
    <w:rsid w:val="006476E6"/>
    <w:rsid w:val="00650467"/>
    <w:rsid w:val="00662E03"/>
    <w:rsid w:val="006974F3"/>
    <w:rsid w:val="006A2A2C"/>
    <w:rsid w:val="006C27BF"/>
    <w:rsid w:val="0070254C"/>
    <w:rsid w:val="00751F79"/>
    <w:rsid w:val="00767924"/>
    <w:rsid w:val="007A629A"/>
    <w:rsid w:val="00833E92"/>
    <w:rsid w:val="008A6E9D"/>
    <w:rsid w:val="00905DCF"/>
    <w:rsid w:val="009620D8"/>
    <w:rsid w:val="00975B29"/>
    <w:rsid w:val="00990213"/>
    <w:rsid w:val="009A166D"/>
    <w:rsid w:val="009B0F81"/>
    <w:rsid w:val="009F1B53"/>
    <w:rsid w:val="00A22C98"/>
    <w:rsid w:val="00A561DC"/>
    <w:rsid w:val="00A700EC"/>
    <w:rsid w:val="00AB169E"/>
    <w:rsid w:val="00B2587B"/>
    <w:rsid w:val="00B7559D"/>
    <w:rsid w:val="00C46840"/>
    <w:rsid w:val="00C518FA"/>
    <w:rsid w:val="00D26E7D"/>
    <w:rsid w:val="00D671E0"/>
    <w:rsid w:val="00D67D9E"/>
    <w:rsid w:val="00D70D6B"/>
    <w:rsid w:val="00DB6C80"/>
    <w:rsid w:val="00E80835"/>
    <w:rsid w:val="00E94CAA"/>
    <w:rsid w:val="00EB3F27"/>
    <w:rsid w:val="00F2165E"/>
    <w:rsid w:val="00F95BF1"/>
    <w:rsid w:val="5407F6D4"/>
    <w:rsid w:val="683E3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1F487"/>
  <w15:chartTrackingRefBased/>
  <w15:docId w15:val="{9EDB8C6C-7B96-4209-9623-A41613BB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00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0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5D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7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6E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700E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A700EC"/>
    <w:rPr>
      <w:color w:val="808080"/>
    </w:rPr>
  </w:style>
  <w:style w:type="character" w:customStyle="1" w:styleId="Heading3Char">
    <w:name w:val="Heading 3 Char"/>
    <w:basedOn w:val="DefaultParagraphFont"/>
    <w:link w:val="Heading3"/>
    <w:uiPriority w:val="9"/>
    <w:rsid w:val="00A700E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05DC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A629A"/>
    <w:pPr>
      <w:ind w:left="720"/>
      <w:contextualSpacing/>
    </w:pPr>
  </w:style>
  <w:style w:type="table" w:styleId="TableGrid">
    <w:name w:val="Table Grid"/>
    <w:basedOn w:val="TableNormal"/>
    <w:uiPriority w:val="39"/>
    <w:rsid w:val="009F1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01AA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72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F1B"/>
  </w:style>
  <w:style w:type="paragraph" w:styleId="Footer">
    <w:name w:val="footer"/>
    <w:basedOn w:val="Normal"/>
    <w:link w:val="FooterChar"/>
    <w:uiPriority w:val="99"/>
    <w:unhideWhenUsed/>
    <w:rsid w:val="00572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CBF47E-0891-4FAE-9E00-9B881FB13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091CFF-7A34-4282-A92D-555D6DE38680}">
  <ds:schemaRefs>
    <ds:schemaRef ds:uri="http://schemas.microsoft.com/sharepoint/v3/contenttype/forms"/>
  </ds:schemaRefs>
</ds:datastoreItem>
</file>

<file path=customXml/itemProps3.xml><?xml version="1.0" encoding="utf-8"?>
<ds:datastoreItem xmlns:ds="http://schemas.openxmlformats.org/officeDocument/2006/customXml" ds:itemID="{B6F1E106-2D5E-4851-BC40-2403C5243CB8}">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3086</Words>
  <Characters>14936</Characters>
  <Application>Microsoft Office Word</Application>
  <DocSecurity>0</DocSecurity>
  <Lines>246</Lines>
  <Paragraphs>108</Paragraphs>
  <ScaleCrop>false</ScaleCrop>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Wang, Faya</cp:lastModifiedBy>
  <cp:revision>22</cp:revision>
  <dcterms:created xsi:type="dcterms:W3CDTF">2022-10-30T23:13:00Z</dcterms:created>
  <dcterms:modified xsi:type="dcterms:W3CDTF">2026-04-28T17:56:00Z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