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B1816" w:rsidRPr="000B1816" w:rsidRDefault="000B1816" w:rsidP="000B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 – FREQUENCY DOMAIN ANALYSIS AND FILTERING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0B1816" w:rsidRPr="000B1816" w:rsidRDefault="000B1816" w:rsidP="000B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The objective of this experiment is to analyze images in the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domain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2D Fast Fourier Transform (FFT)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and to perform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low-pass and high-pass filtering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to observe the effects of different frequency components on image reconstruction.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Apparatus / Software Used</w:t>
      </w:r>
    </w:p>
    <w:p w:rsidR="000B1816" w:rsidRPr="000B1816" w:rsidRDefault="000B1816" w:rsidP="000B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Python Programming Language</w:t>
      </w:r>
    </w:p>
    <w:p w:rsidR="000B1816" w:rsidRPr="000B1816" w:rsidRDefault="000B1816" w:rsidP="000B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81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0B1816" w:rsidRPr="000B1816" w:rsidRDefault="000B1816" w:rsidP="000B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81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(cv2) Library</w:t>
      </w:r>
    </w:p>
    <w:p w:rsidR="000B1816" w:rsidRPr="000B1816" w:rsidRDefault="000B1816" w:rsidP="000B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816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0B1816" w:rsidRPr="000B1816" w:rsidRDefault="000B1816" w:rsidP="000B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816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0B1816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:rsidR="000B1816" w:rsidRPr="000B1816" w:rsidRDefault="000B1816" w:rsidP="000B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Digital images </w:t>
      </w:r>
      <w:proofErr w:type="gramStart"/>
      <w:r w:rsidRPr="000B1816">
        <w:rPr>
          <w:rFonts w:ascii="Times New Roman" w:eastAsia="Times New Roman" w:hAnsi="Times New Roman" w:cs="Times New Roman"/>
          <w:sz w:val="24"/>
          <w:szCs w:val="24"/>
        </w:rPr>
        <w:t>can be analyzed</w:t>
      </w:r>
      <w:proofErr w:type="gram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domain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>, which provides insight into spatial patterns such as edges, textures, and repetitive structures.</w:t>
      </w:r>
    </w:p>
    <w:p w:rsidR="000B1816" w:rsidRPr="000B1816" w:rsidRDefault="000B1816" w:rsidP="000B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2D Fast Fourier Transform (FFT):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Converts an image from spatial domain to frequency domain.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Represents an image as a sum of sinusoidal components of varying frequencies.</w:t>
      </w:r>
    </w:p>
    <w:p w:rsidR="000B1816" w:rsidRPr="000B1816" w:rsidRDefault="000B1816" w:rsidP="000B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Magnitude Spectrum: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Represents the amplitude of each frequency component.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Highlights dominant spatial patterns.</w:t>
      </w:r>
    </w:p>
    <w:p w:rsidR="000B1816" w:rsidRPr="000B1816" w:rsidRDefault="000B1816" w:rsidP="000B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Phase Spectrum: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Represents the position (phase) of frequency components.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Preserves structural information of the image.</w:t>
      </w:r>
    </w:p>
    <w:p w:rsidR="000B1816" w:rsidRPr="000B1816" w:rsidRDefault="000B1816" w:rsidP="000B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Low-Pass Filtering: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Passes low-frequency components and suppresses high frequencies.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Produces smooth images, removes fine details and noise.</w:t>
      </w:r>
    </w:p>
    <w:p w:rsidR="000B1816" w:rsidRPr="000B1816" w:rsidRDefault="000B1816" w:rsidP="000B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High-Pass Filtering: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Passes high-frequency components and suppresses low frequencies.</w:t>
      </w:r>
    </w:p>
    <w:p w:rsidR="000B1816" w:rsidRPr="000B1816" w:rsidRDefault="000B1816" w:rsidP="000B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lastRenderedPageBreak/>
        <w:t>Enhances edges and fine details, removes smooth areas.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Load grayscale images (e.g., </w:t>
      </w:r>
      <w:r w:rsidRPr="000B1816">
        <w:rPr>
          <w:rFonts w:ascii="Courier New" w:eastAsia="Times New Roman" w:hAnsi="Courier New" w:cs="Courier New"/>
          <w:sz w:val="20"/>
          <w:szCs w:val="20"/>
        </w:rPr>
        <w:t>cat.jpg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1816">
        <w:rPr>
          <w:rFonts w:ascii="Courier New" w:eastAsia="Times New Roman" w:hAnsi="Courier New" w:cs="Courier New"/>
          <w:sz w:val="20"/>
          <w:szCs w:val="20"/>
        </w:rPr>
        <w:t>building.jpg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Display original images for reference.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Compute the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2D FFT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of each image using </w:t>
      </w:r>
      <w:proofErr w:type="gramStart"/>
      <w:r w:rsidRPr="000B1816">
        <w:rPr>
          <w:rFonts w:ascii="Courier New" w:eastAsia="Times New Roman" w:hAnsi="Courier New" w:cs="Courier New"/>
          <w:sz w:val="20"/>
          <w:szCs w:val="20"/>
        </w:rPr>
        <w:t>np.fft.fft2(</w:t>
      </w:r>
      <w:proofErr w:type="gramEnd"/>
      <w:r w:rsidRPr="000B1816">
        <w:rPr>
          <w:rFonts w:ascii="Courier New" w:eastAsia="Times New Roman" w:hAnsi="Courier New" w:cs="Courier New"/>
          <w:sz w:val="20"/>
          <w:szCs w:val="20"/>
        </w:rPr>
        <w:t>)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Shift the zero frequency component to the center using </w:t>
      </w:r>
      <w:proofErr w:type="spellStart"/>
      <w:proofErr w:type="gramStart"/>
      <w:r w:rsidRPr="000B1816">
        <w:rPr>
          <w:rFonts w:ascii="Courier New" w:eastAsia="Times New Roman" w:hAnsi="Courier New" w:cs="Courier New"/>
          <w:sz w:val="20"/>
          <w:szCs w:val="20"/>
        </w:rPr>
        <w:t>np.fft.fftshift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1816">
        <w:rPr>
          <w:rFonts w:ascii="Courier New" w:eastAsia="Times New Roman" w:hAnsi="Courier New" w:cs="Courier New"/>
          <w:sz w:val="20"/>
          <w:szCs w:val="20"/>
        </w:rPr>
        <w:t>)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magnitude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phase spectra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1816" w:rsidRPr="000B1816" w:rsidRDefault="000B1816" w:rsidP="000B1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Magnitude: </w:t>
      </w:r>
      <w:r w:rsidRPr="000B1816">
        <w:rPr>
          <w:rFonts w:ascii="Courier New" w:eastAsia="Times New Roman" w:hAnsi="Courier New" w:cs="Courier New"/>
          <w:sz w:val="20"/>
          <w:szCs w:val="20"/>
        </w:rPr>
        <w:t>np.log(</w:t>
      </w:r>
      <w:proofErr w:type="spellStart"/>
      <w:r w:rsidRPr="000B1816">
        <w:rPr>
          <w:rFonts w:ascii="Courier New" w:eastAsia="Times New Roman" w:hAnsi="Courier New" w:cs="Courier New"/>
          <w:sz w:val="20"/>
          <w:szCs w:val="20"/>
        </w:rPr>
        <w:t>np.abs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1816">
        <w:rPr>
          <w:rFonts w:ascii="Courier New" w:eastAsia="Times New Roman" w:hAnsi="Courier New" w:cs="Courier New"/>
          <w:sz w:val="20"/>
          <w:szCs w:val="20"/>
        </w:rPr>
        <w:t>fft_shifted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) + 1)</w:t>
      </w:r>
    </w:p>
    <w:p w:rsidR="000B1816" w:rsidRPr="000B1816" w:rsidRDefault="000B1816" w:rsidP="000B1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Phase: </w:t>
      </w:r>
      <w:proofErr w:type="spellStart"/>
      <w:r w:rsidRPr="000B1816">
        <w:rPr>
          <w:rFonts w:ascii="Courier New" w:eastAsia="Times New Roman" w:hAnsi="Courier New" w:cs="Courier New"/>
          <w:sz w:val="20"/>
          <w:szCs w:val="20"/>
        </w:rPr>
        <w:t>np.angle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1816">
        <w:rPr>
          <w:rFonts w:ascii="Courier New" w:eastAsia="Times New Roman" w:hAnsi="Courier New" w:cs="Courier New"/>
          <w:sz w:val="20"/>
          <w:szCs w:val="20"/>
        </w:rPr>
        <w:t>fft_shifted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)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low-pass filter masks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(circular region at the center) and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high-pass masks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(complement of low-pass).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Apply masks to the FFT of the image.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Reconstruct the filtered images using </w:t>
      </w: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inverse FFT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1816" w:rsidRPr="000B1816" w:rsidRDefault="000B1816" w:rsidP="000B1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Courier New" w:eastAsia="Times New Roman" w:hAnsi="Courier New" w:cs="Courier New"/>
          <w:sz w:val="20"/>
          <w:szCs w:val="20"/>
        </w:rPr>
        <w:t>np.fft.ifft2(</w:t>
      </w:r>
      <w:proofErr w:type="spellStart"/>
      <w:r w:rsidRPr="000B1816">
        <w:rPr>
          <w:rFonts w:ascii="Courier New" w:eastAsia="Times New Roman" w:hAnsi="Courier New" w:cs="Courier New"/>
          <w:sz w:val="20"/>
          <w:szCs w:val="20"/>
        </w:rPr>
        <w:t>np.fft.ifftshift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1816">
        <w:rPr>
          <w:rFonts w:ascii="Courier New" w:eastAsia="Times New Roman" w:hAnsi="Courier New" w:cs="Courier New"/>
          <w:sz w:val="20"/>
          <w:szCs w:val="20"/>
        </w:rPr>
        <w:t>filtered_fft</w:t>
      </w:r>
      <w:proofErr w:type="spellEnd"/>
      <w:r w:rsidRPr="000B1816">
        <w:rPr>
          <w:rFonts w:ascii="Courier New" w:eastAsia="Times New Roman" w:hAnsi="Courier New" w:cs="Courier New"/>
          <w:sz w:val="20"/>
          <w:szCs w:val="20"/>
        </w:rPr>
        <w:t>))</w:t>
      </w:r>
    </w:p>
    <w:p w:rsidR="000B1816" w:rsidRPr="000B1816" w:rsidRDefault="000B1816" w:rsidP="000B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proofErr w:type="gramStart"/>
      <w:r w:rsidRPr="000B1816">
        <w:rPr>
          <w:rFonts w:ascii="Times New Roman" w:eastAsia="Times New Roman" w:hAnsi="Times New Roman" w:cs="Times New Roman"/>
          <w:sz w:val="24"/>
          <w:szCs w:val="24"/>
        </w:rPr>
        <w:t>low-frequency</w:t>
      </w:r>
      <w:proofErr w:type="gram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and high-frequency images alongside the original image for comparison.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Read the image in grayscale using </w:t>
      </w:r>
      <w:proofErr w:type="spellStart"/>
      <w:r w:rsidRPr="000B181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0B18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Compute 2D FFT of the image.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Shift zero-frequency component to the center.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Compute magnitude and phase spectra for visualization.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Create a circular low-pass filter mask and corresponding high-pass mask.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Apply masks to the FFT image.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Compute inverse FFT to obtain filtered images.</w:t>
      </w:r>
    </w:p>
    <w:p w:rsidR="000B1816" w:rsidRPr="000B1816" w:rsidRDefault="000B1816" w:rsidP="000B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Display original, </w:t>
      </w:r>
      <w:proofErr w:type="gramStart"/>
      <w:r w:rsidRPr="000B1816">
        <w:rPr>
          <w:rFonts w:ascii="Times New Roman" w:eastAsia="Times New Roman" w:hAnsi="Times New Roman" w:cs="Times New Roman"/>
          <w:sz w:val="24"/>
          <w:szCs w:val="24"/>
        </w:rPr>
        <w:t>low-frequency</w:t>
      </w:r>
      <w:proofErr w:type="gramEnd"/>
      <w:r w:rsidRPr="000B1816">
        <w:rPr>
          <w:rFonts w:ascii="Times New Roman" w:eastAsia="Times New Roman" w:hAnsi="Times New Roman" w:cs="Times New Roman"/>
          <w:sz w:val="24"/>
          <w:szCs w:val="24"/>
        </w:rPr>
        <w:t>, and high-frequency images.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0B1816" w:rsidRPr="000B1816" w:rsidRDefault="000B1816" w:rsidP="000B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Images: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Displayed for baseline reference.</w:t>
      </w:r>
    </w:p>
    <w:p w:rsidR="000B1816" w:rsidRPr="000B1816" w:rsidRDefault="000B1816" w:rsidP="000B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Magnitude Spectra: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Show the intensity of frequency components. Bright regions near the center indicate dominant low-frequency content.</w:t>
      </w:r>
    </w:p>
    <w:p w:rsidR="000B1816" w:rsidRPr="000B1816" w:rsidRDefault="000B1816" w:rsidP="000B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Phase Spectra: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Capture structural information of the images.</w:t>
      </w:r>
    </w:p>
    <w:p w:rsidR="000B1816" w:rsidRPr="000B1816" w:rsidRDefault="000B1816" w:rsidP="000B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Low-Frequency Images: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Smooth versions of original images with fine details suppressed.</w:t>
      </w:r>
    </w:p>
    <w:p w:rsidR="000B1816" w:rsidRPr="000B1816" w:rsidRDefault="000B1816" w:rsidP="000B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High-Frequency Images:</w:t>
      </w: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Edge-enhanced images highlighting fine details and texture.</w:t>
      </w:r>
    </w:p>
    <w:p w:rsidR="000B1816" w:rsidRPr="000B1816" w:rsidRDefault="000B1816" w:rsidP="000B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Observations:</w:t>
      </w:r>
    </w:p>
    <w:p w:rsidR="000B1816" w:rsidRPr="000B1816" w:rsidRDefault="000B1816" w:rsidP="000B1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Low-pass filtering removes fine details but preserves overall shape and smooth regions.</w:t>
      </w:r>
    </w:p>
    <w:p w:rsidR="000B1816" w:rsidRPr="000B1816" w:rsidRDefault="000B1816" w:rsidP="000B1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High-pass filtering enhances edges and textures, while large uniform regions become dark.</w:t>
      </w:r>
    </w:p>
    <w:p w:rsidR="000B1816" w:rsidRPr="000B1816" w:rsidRDefault="000B1816" w:rsidP="000B1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Phase information is critical for retaining the structural integrity of images.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</w:t>
      </w:r>
    </w:p>
    <w:p w:rsidR="000B1816" w:rsidRPr="000B1816" w:rsidRDefault="000B1816" w:rsidP="000B1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The FFT provides insight into how image content </w:t>
      </w:r>
      <w:proofErr w:type="gramStart"/>
      <w:r w:rsidRPr="000B1816">
        <w:rPr>
          <w:rFonts w:ascii="Times New Roman" w:eastAsia="Times New Roman" w:hAnsi="Times New Roman" w:cs="Times New Roman"/>
          <w:sz w:val="24"/>
          <w:szCs w:val="24"/>
        </w:rPr>
        <w:t>is distributed</w:t>
      </w:r>
      <w:proofErr w:type="gram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across different frequencies.</w:t>
      </w:r>
    </w:p>
    <w:p w:rsidR="000B1816" w:rsidRPr="000B1816" w:rsidRDefault="000B1816" w:rsidP="000B1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Low-frequency components contribute to overall intensity and smooth regions; high-frequency components represent edges and fine details.</w:t>
      </w:r>
    </w:p>
    <w:p w:rsidR="000B1816" w:rsidRPr="000B1816" w:rsidRDefault="000B1816" w:rsidP="000B1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Filtering in the frequency domain allows selective enhancement or suppression of image features.</w:t>
      </w:r>
    </w:p>
    <w:p w:rsidR="000B1816" w:rsidRPr="000B1816" w:rsidRDefault="000B1816" w:rsidP="000B1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The radius of the low-pass/high-pass filter determines the amount of frequency content retained or removed.</w:t>
      </w:r>
    </w:p>
    <w:p w:rsidR="000B1816" w:rsidRPr="000B1816" w:rsidRDefault="000B1816" w:rsidP="000B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:rsidR="000B1816" w:rsidRPr="000B1816" w:rsidRDefault="000B1816" w:rsidP="000B1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Image sharpening and smoothing</w:t>
      </w:r>
    </w:p>
    <w:p w:rsidR="000B1816" w:rsidRPr="000B1816" w:rsidRDefault="000B1816" w:rsidP="000B1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Noise reduction</w:t>
      </w:r>
    </w:p>
    <w:p w:rsidR="000B1816" w:rsidRPr="000B1816" w:rsidRDefault="000B1816" w:rsidP="000B1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Feature extraction in computer vision</w:t>
      </w:r>
    </w:p>
    <w:p w:rsidR="000B1816" w:rsidRPr="000B1816" w:rsidRDefault="000B1816" w:rsidP="000B1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Medical imaging and remote sensing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0B1816" w:rsidRPr="000B1816" w:rsidRDefault="000B1816" w:rsidP="000B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The experiment successfully demonstrated frequency domain analysis of images using 2D FFT. Low-pass and high-pass filtering </w:t>
      </w:r>
      <w:proofErr w:type="gramStart"/>
      <w:r w:rsidRPr="000B1816">
        <w:rPr>
          <w:rFonts w:ascii="Times New Roman" w:eastAsia="Times New Roman" w:hAnsi="Times New Roman" w:cs="Times New Roman"/>
          <w:sz w:val="24"/>
          <w:szCs w:val="24"/>
        </w:rPr>
        <w:t>were applied</w:t>
      </w:r>
      <w:proofErr w:type="gramEnd"/>
      <w:r w:rsidRPr="000B1816">
        <w:rPr>
          <w:rFonts w:ascii="Times New Roman" w:eastAsia="Times New Roman" w:hAnsi="Times New Roman" w:cs="Times New Roman"/>
          <w:sz w:val="24"/>
          <w:szCs w:val="24"/>
        </w:rPr>
        <w:t xml:space="preserve"> to observe the effect of different frequency components. The study highlights the importance of frequency-domain techniques in image processing for enhancing or suppressing specific details.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B1816" w:rsidRPr="000B1816" w:rsidRDefault="000B1816" w:rsidP="000B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816">
        <w:rPr>
          <w:rFonts w:ascii="Times New Roman" w:eastAsia="Times New Roman" w:hAnsi="Times New Roman" w:cs="Times New Roman"/>
          <w:b/>
          <w:bCs/>
          <w:sz w:val="27"/>
          <w:szCs w:val="27"/>
        </w:rPr>
        <w:t>Precautions</w:t>
      </w:r>
    </w:p>
    <w:p w:rsidR="000B1816" w:rsidRPr="000B1816" w:rsidRDefault="000B1816" w:rsidP="000B1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Ensure images are properly loaded in grayscale for consistent FFT computation.</w:t>
      </w:r>
    </w:p>
    <w:p w:rsidR="000B1816" w:rsidRPr="000B1816" w:rsidRDefault="000B1816" w:rsidP="000B1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Choose an appropriate radius for low-pass and high-pass filters to avoid excessive blurring or detail loss.</w:t>
      </w:r>
    </w:p>
    <w:p w:rsidR="000B1816" w:rsidRPr="000B1816" w:rsidRDefault="000B1816" w:rsidP="000B1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t>Avoid taking logarithm of zero in magnitude calculation; a small offset (e.g., +1) is used.</w:t>
      </w:r>
    </w:p>
    <w:p w:rsidR="000B1816" w:rsidRPr="000B1816" w:rsidRDefault="000B1816" w:rsidP="000B1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81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04A4" w:rsidRDefault="00BD04A4"/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61969"/>
    <w:multiLevelType w:val="multilevel"/>
    <w:tmpl w:val="FA0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718C"/>
    <w:multiLevelType w:val="multilevel"/>
    <w:tmpl w:val="8F1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6337F"/>
    <w:multiLevelType w:val="multilevel"/>
    <w:tmpl w:val="76E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14E33"/>
    <w:multiLevelType w:val="multilevel"/>
    <w:tmpl w:val="603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90473"/>
    <w:multiLevelType w:val="multilevel"/>
    <w:tmpl w:val="9E1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1E51"/>
    <w:multiLevelType w:val="multilevel"/>
    <w:tmpl w:val="74A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32C05"/>
    <w:multiLevelType w:val="multilevel"/>
    <w:tmpl w:val="FCA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47F5D"/>
    <w:multiLevelType w:val="multilevel"/>
    <w:tmpl w:val="E21E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15459"/>
    <w:multiLevelType w:val="multilevel"/>
    <w:tmpl w:val="448C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16"/>
    <w:rsid w:val="000B1816"/>
    <w:rsid w:val="00BD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1427"/>
  <w15:chartTrackingRefBased/>
  <w15:docId w15:val="{B810BD04-A760-4809-9360-22D44714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8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B18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8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B18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8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18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0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2026-02-01T18:28:00Z</dcterms:created>
  <dcterms:modified xsi:type="dcterms:W3CDTF">2026-02-01T18:29:00Z</dcterms:modified>
</cp:coreProperties>
</file>