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1B4B"/>
          <w:sz w:val="52"/>
          <w:szCs w:val="52"/>
        </w:rPr>
        <w:t xml:space="preserve">NU-AURA PLATFORM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3E63DD"/>
          <w:sz w:val="36"/>
          <w:szCs w:val="36"/>
        </w:rPr>
        <w:t xml:space="preserve">Engineering Quality Audit Report</w:t>
      </w:r>
    </w:p>
    <w:p>
      <w:pPr>
        <w:spacing w:after="200" w:before="0"/>
      </w:pPr>
      <w:r>
        <w:t xml:space="preserve"/>
      </w:r>
    </w:p>
    <w:tbl>
      <w:tblPr>
        <w:tblW w:type="dxa" w:w="5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Audit Date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March 20,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Platform Version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Audit Scope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Full Stack + Security + Performance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CONFIDENTIAL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QA Engineering Agent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5F7F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Fayaz M, CEO — NuLogic</w:t>
            </w:r>
          </w:p>
        </w:tc>
      </w:tr>
    </w:tbl>
    <w:p>
      <w:pPr>
        <w:spacing w:after="1600" w:before="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DC2626"/>
          <w:sz w:val="20"/>
          <w:szCs w:val="20"/>
        </w:rPr>
        <w:t xml:space="preserve">CONFIDENTIAL</w:t>
      </w:r>
      <w:r>
        <w:rPr>
          <w:color w:val="475569"/>
          <w:sz w:val="18"/>
          <w:szCs w:val="18"/>
        </w:rPr>
        <w:t xml:space="preserve"> — This document contains proprietary technical analysis of the NU-AURA platform. Distribution is restricted to authorized engineering leadership only.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0"/>
      </w:pPr>
      <w:r>
        <w:t xml:space="preserve">Executive Summary</w:t>
      </w:r>
    </w:p>
    <w:p>
      <w:pPr>
        <w:spacing w:after="120" w:before="0"/>
      </w:pPr>
      <w:r>
        <w:t xml:space="preserve">The NU-AURA platform is a comprehensive enterprise HR management system built as a bundle app platform containing four sub-applications: NU-HRMS, NU-Hire, NU-Grow, and NU-Fluence. This audit analyzed 126 backend controllers, 183+ services, 309 domain entities, 71 frontend page modules, 150+ components, and 222 test files across the full stack.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0"/>
      </w:pPr>
      <w:r>
        <w:t xml:space="preserve">Overall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900"/>
        <w:gridCol w:w="60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Rating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Architecture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Enterprise-grade multi-tenant SaaS with proper domain separation, event-driven patterns, and RBAC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Code Quality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patterns but 778+ raw buttons, 426+ hardcoded colors, 10 monolithic services &gt;600 lines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475569"/>
                <w:sz w:val="20"/>
                <w:szCs w:val="20"/>
              </w:rPr>
              <w:t xml:space="preserve">B+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JWT/RBAC/RLS but CRITICAL: database credentials committed to git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B-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indexing strategy but 6+ unpaginated endpoints, no list virtualization, heavy bundles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222 test files (122 backend + 100 frontend) with good E2E but weak component testing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Production Readiness</w:t>
            </w:r>
          </w:p>
        </w:tc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</w:t>
            </w:r>
          </w:p>
        </w:tc>
        <w:tc>
          <w:tcPr>
            <w:tcW w:type="dxa" w:w="6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Docker, CI/CD, monitoring in place; secrets management needs immediate attention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120" w:before="0"/>
      </w:pPr>
      <w:r>
        <w:t xml:space="preserve">Critical Findings Summary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Database credentials (Neon PostgreSQL) are hardcoded in .env and start-backend.sh, both committed to version control. This is the single most urgent issue requiring immediate remediation.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Stripe and Razorpay webhook signature verification is marked as TODO in production payment controllers, creating a payment fraud attack vector.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Login form provides zero user feedback when the backend API is unreachable, confirmed via live Vercel deployment testing.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6+ API list endpoints lack pagination (HomeController, AttendanceController), risking OOM on tenants with 1000+ employees.</w:t>
      </w:r>
    </w:p>
    <w:p>
      <w:r>
        <w:br w:type="page"/>
      </w:r>
    </w:p>
    <w:p>
      <w:pPr>
        <w:pStyle w:val="Heading1"/>
        <w:spacing w:after="120" w:before="0"/>
      </w:pPr>
      <w:r>
        <w:t xml:space="preserve">System Architecture</w:t>
      </w:r>
    </w:p>
    <w:p>
      <w:pPr>
        <w:pStyle w:val="Heading2"/>
        <w:spacing w:after="120" w:before="0"/>
      </w:pPr>
      <w:r>
        <w:t xml:space="preserve">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400"/>
        <w:gridCol w:w="23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Framework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(App Router)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14.2.35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Language (FE)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(strict mode)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UI Components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Mantine UI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8.3.14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Styling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+ CSS Custom Properties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3.4.0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(Server)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TanStack React Query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5.17.0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State (Client)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4.4.7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Axios (single shared instance)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1.7.8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7.49.2 / 3.22.4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Java Spring Boot (Monolith)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3.x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(Neon Cloud / 16)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Events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Apache Kafka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7.6.0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Elasticsearch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8.11.0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Object Storage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MinIO (S3-compatible)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8.6.0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</w:t>
            </w:r>
          </w:p>
        </w:tc>
        <w:tc>
          <w:tcPr>
            <w:tcW w:type="dxa" w:w="2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Platform Architecture</w:t>
      </w:r>
    </w:p>
    <w:p>
      <w:pPr>
        <w:spacing w:after="120" w:before="0"/>
      </w:pPr>
      <w:r>
        <w:t xml:space="preserve">NU-AURA operates as a bundle app platform with a single authentication layer shared across four sub-applications: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NU-HRMS: Core HR management covering employees, attendance, leave, payroll, benefits, assets, statutory compliance, and helpdesk across 40+ routes.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NU-Hire: Recruitment and talent acquisition with job postings, applicant tracking, interviews, offers, onboarding, preboarding, and offboarding workflows.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NU-Grow: Performance and learning management including reviews, OKRs, 360 feedback, LMS, training, recognition, surveys, and wellness programs.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NU-Fluence (Phase 2): Knowledge management with wiki, blogs, templates, and Drive integration. Currently built but not fully production-tested.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Multi-Tenancy Design</w:t>
      </w:r>
    </w:p>
    <w:p>
      <w:pPr>
        <w:spacing w:after="120" w:before="0"/>
      </w:pPr>
      <w:r>
        <w:t xml:space="preserve">The platform uses shared database, shared schema multi-tenancy with PostgreSQL Row-Level Security (RLS) enforcing tenant isolation at the database level. Every tenant-scoped table includes a tenant_id UUID column. Tenant context is resolved from the X-Tenant-ID HTTP header via TenantFilter, propagated through ThreadLocal, and injected into all database queries.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120" w:before="0"/>
      </w:pPr>
      <w:r>
        <w:t xml:space="preserve">Scale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Controllers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126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Services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183+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Domain Entities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309 across 65 subdomains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Page Modules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71 directories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Components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150+ files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Hooks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75+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 Files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75+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 Definition Files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70+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Flyway Migrations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V0–V59 (60 total)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Topics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main + 5 DLT</w:t>
            </w:r>
          </w:p>
        </w:tc>
      </w:tr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Endpoints</w:t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~500+ (estimated)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Feature Inventory</w:t>
      </w:r>
    </w:p>
    <w:p>
      <w:pPr>
        <w:pStyle w:val="Heading2"/>
        <w:spacing w:after="120" w:before="0"/>
      </w:pPr>
      <w:r>
        <w:t xml:space="preserve">Complete Feature 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200"/>
        <w:gridCol w:w="48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Sub-App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Issues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Management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Working directory, profiles, talent journey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Department Mgmt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Hierarchy, org chart visualization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Geofenced check-in, mobile, team view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Accrual, approvals, balance tracking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bulk processing endpoints (BUG-002)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Salary structures, components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Benefits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Plans, enrollment, administration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Statutory/Tax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PF, ESI, PT, TDS compliance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Expenses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Claims, approvals, analytics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Loans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Requests, repayment tracking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Assets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Assignment, categories, tracking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Travel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Requests, approvals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Letters/Contracts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Templates, e-signatures, lifecycle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Helpdesk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Tickets, SLA management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Projects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Management, timesheets, allocations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Job postings, pipeline, AI-assisted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Onboarding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Checklists, tasks, preboarding portal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Offboarding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Hire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Exit interviews, F&amp;F calculation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 Reviews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Cycles, calibration matrix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OKRs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Goals, key results tracking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360 Feedback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Request, response, analytics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Training/LMS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Courses, paths, quizzes, completion tracking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Recognition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Points, kudos, wall integration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Surveys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Pulse surveys, analytics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Wellness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Grow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Programs, challenges, health logs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Wiki/Knowledge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Fluence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Spaces, pages, search — Phase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Blogs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Fluence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Posts, categories — Phase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AI Chat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Fluence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LLM-powered Q&amp;A — Phase 2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verification TODOs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Analytics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Dashboards, predictive, org health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workflow engine, data-driven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Multi-channel: email, SMS, push, WebSocket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Wall/Social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48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Posts, reactions, comments, feed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Identified Bugs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100"/>
        <w:gridCol w:w="1500"/>
        <w:gridCol w:w="5660"/>
      </w:tblGrid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Bug ID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getPayslipsByPeriod() frontend calls endpoint that does not exist in backend PayrollController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Payroll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Bulk payroll processing — 3 frontend methods call non-existent backend endpoints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Auth/Login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form shows zero feedback when backend API is unreachable (confirmed on Vercel deployment)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Stripe/Razorpay webhook signature verification marked as TODO in production code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BUG-005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Fluence Chat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Reads tenant ID from wrong cookie location; X-Tenant-ID header will not be sent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BUG-006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setInterval in useEffect without cleanup — memory leak on repeated mount/unmount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BUG-007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Recruitment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service methods with conflicting type assumptions between move/update stage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BUG-008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API sends unused parameters that backend ignores — wasted payload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BUG-009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Token refresh race condition: concurrent 401 responses can trigger multiple refresh calls and redirect flicker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BUG-010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Zustand store hydration race: can show stale auth state briefly on page load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BUG-011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config page has mutation object leak (cleanup not called on unmount)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BUG-012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Query over-invalidates ALL employee list queries on single employee update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BUG-013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Employees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Employee edit page does not show error UI on API failure — fails silently</w:t>
            </w:r>
          </w:p>
        </w:tc>
      </w:tr>
      <w:tr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BUG-014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56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ApiKeyRepository.findAll() and WebhookRepository queries missing tenant_id filter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Code Quality Issues</w:t>
      </w:r>
    </w:p>
    <w:p>
      <w:pPr>
        <w:pStyle w:val="Heading2"/>
        <w:spacing w:after="120" w:before="0"/>
      </w:pPr>
      <w:r>
        <w:t xml:space="preserve">Frontend Code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800"/>
        <w:gridCol w:w="1200"/>
        <w:gridCol w:w="37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Category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Raw &lt;button&gt; elements (missing Button component)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778+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styling, missing type=button, accessibility gaps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Tailwind colors (gray-*, slate-*)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426+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Dark mode inconsistency, theme changes don't propagate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Banned spacing values (gap-3, p-3, p-5, gap-5)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Breaks 8px grid design system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Banned text sizes (text-[10px], text-[11px])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Below 12px accessibility minimum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Repeated error casting pattern (as unknown)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Should be extracted to shared utility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date formatting functions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formatDate(), formatTime() duplicated across pages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Duplicate status color mapping logic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getStatusColor() reimplemented in multiple modules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Uncontrolled form inputs (no React Hook Form)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10+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Violates mandatory form library rule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monolithic page components (&gt;300 lines)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leaves/page.tsx (790 lines), employees/page.tsx (697 lines)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useEffect without cleanup (setInterval)</w:t>
            </w:r>
          </w:p>
        </w:tc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Memory leaks in attendance pages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Backend Code Quality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4960"/>
        <w:gridCol w:w="1200"/>
      </w:tblGrid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 Category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Monolithic service classes (&gt;600 lines)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WorkflowService (1140), AuthService (923), SurveyAnalyticsService (904), ExitManagementService (852), ReportGenerationService (838) — 10 services total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tenant isolation in repository queries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ApiKeyRepository.findAll(), WebhookRepository queries, WebhookDeliveryRepository — 5+ methods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Generic exception types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IllegalArgumentException used instead of domain-specific exceptions (ResourceNotFoundException, etc.) — 5+ instances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@Transactional on state-changing operations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Several service methods that modify database state lack explicit transaction boundaries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Tight coupling to data layer</w:t>
            </w:r>
          </w:p>
        </w:tc>
        <w:tc>
          <w:tcPr>
            <w:tcW w:type="dxa" w:w="49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Services directly inject repositories with no specification pattern or abstraction layer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Security Risk Assessment</w:t>
      </w:r>
    </w:p>
    <w:p>
      <w:pPr>
        <w:pStyle w:val="Heading2"/>
        <w:spacing w:after="120" w:before="0"/>
      </w:pPr>
      <w:r>
        <w:t xml:space="preserve">Critical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1100"/>
        <w:gridCol w:w="3560"/>
        <w:gridCol w:w="2800"/>
      </w:tblGrid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SEC-001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Neon DB credentials hardcoded in .env and start-backend.sh, committed to git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Rotate credentials immediately; add .env to .gitignore; use git filter-repo to purge history; adopt K8s Secrets or Vault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SEC-002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JWT secret (64-byte HMAC key) hardcoded in start-backend.sh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Rotate JWT secret; inject via CI/CD environment variables only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SEC-003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Groq AI API key hardcoded in start-backend.sh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Move to environment-only injection; revoke current key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SEC-004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and Razorpay webhook signature verification not implemented (TODO in production code)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signature verification before accepting any payment webhooks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SEC-005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Multi-Tenant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Repository queries without tenant_id filter can expose cross-tenant data (ApiKey, Webhook entities)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all repository methods; enforce tenant_id filter via Spring AOP or base repository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SEC-006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Build Artifacts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/out/production/ directory with compiled .class files committed to repo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out/ to .gitignore; clean from history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SEC-007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.env.local with Google Client ID committed to repo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.env.local to .gitignore; use .env.local.example template</w:t>
            </w:r>
          </w:p>
        </w:tc>
      </w:tr>
      <w:tr>
        <w:tc>
          <w:tcPr>
            <w:tcW w:type="dxa" w:w="9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SEC-008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Accounts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accounts with hardcoded passwords visible in frontend source code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Remove DEMO_ACCOUNTS from production builds via environment gating (already partially done with IS_DEMO_MODE)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Security Strengths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JWT authentication with entropy validation (minimum 32 bytes, rejects known weak secrets), httpOnly cookies, and stateless sessions.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Comprehensive RBAC with module.action permission format, role hierarchy, and SuperAdmin bypass. Frontend enforces via PermissionGate component.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PostgreSQL Row-Level Security (RLS) policies on all tenant-scoped tables with 6 migration files dedicated to RLS hardening.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All native SQL queries use parameterized bindings (@Param) — no string concatenation detected. SQL injection risk is LOW.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OWASP-compliant security headers: HSTS, CSP, X-Frame-Options DENY, X-Content-Type-Options nosniff, Permissions-Policy.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Redis-backed distributed rate limiting with per-endpoint configuration (auth: 5/min, API: 100/min, export: 5/5min).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Account lockout service for brute-force protection and token blacklist for revocation on logout.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MFA support (TOTP) with separate setup and verification flows.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Input sanitization via XssRequestWrapperFilter and InputSanitizer for XSS/injection prevention.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Field-level encryption (AES) for PII columns (SSN, bank account) via JPA CryptoConverter.</w:t>
      </w:r>
    </w:p>
    <w:p>
      <w:r>
        <w:br w:type="page"/>
      </w:r>
    </w:p>
    <w:p>
      <w:pPr>
        <w:pStyle w:val="Heading1"/>
        <w:spacing w:after="120" w:before="0"/>
      </w:pPr>
      <w:r>
        <w:t xml:space="preserve">Performance Bottlenecks</w:t>
      </w:r>
    </w:p>
    <w:p>
      <w:pPr>
        <w:pStyle w:val="Heading2"/>
        <w:spacing w:after="120" w:before="0"/>
      </w:pPr>
      <w:r>
        <w:t xml:space="preserve">Backend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0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Unpaginated list endpoints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HomeController (6 endpoints), AttendanceController.getMyAttendance(), EmployeeController.getSubordinates()/getDottedLineReports()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OOM risk on tenants with 1000+ employees; full table scans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@Cacheable on dashboard data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HomeService: getUpcomingBirthdays(), getEmployeesOnLeaveToday(), getNewJoinees()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Re-queried on every dashboard load (100+ times/day per tenant)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Potential N+1 queries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HomeService birthday/anniversary queries with lazy-loaded relationships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Each employee triggers separate department/manager query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table partitioning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audit_logs, approval_tasks, notification_events tables grow unbounded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Query degradation on mature tenants with millions of audit rows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performance (partially fixed)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V59 migration added indexes for 300ms+ queries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findUserApplications and findByUserIdWithUser fixed; permission caching still missing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Frontend Performance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1000"/>
        <w:gridCol w:w="27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lists without virtualization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attendance/team/page.tsx (200+ rows with motion animations)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 rows = 2s animation cascade; 200 rows locks main thread 4+ seconds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search debounce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attendance/team/page.tsx search input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4-character search = 4 renders x 200 rows = 800 filter operations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Heavy editor deps not lazy-loaded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@tiptap extensions loaded globally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~500KB+ loaded on every route even when editor not used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Chart library not segmented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Recharts loaded globally, used on 9 pages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100KB+ chart lib loaded on non-chart pages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route-level code splitting for sub-apps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4 sub-apps bundled together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HRMS user downloads Hire/Grow/Fluence code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Non-memoized filter calculations</w:t>
            </w:r>
          </w:p>
        </w:tc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attendance/team/page.tsx: calculateStats() called every render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7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 separate .filter() passes per render on same dataset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Test Coverage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00"/>
        <w:gridCol w:w="2560"/>
        <w:gridCol w:w="240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Category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Coverage Assessment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Unit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45+ service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— covers core business logic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Missing: Fluence search, payment adapters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Integration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13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— approval, leave, recruitment flows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Missing: Kafka consumer tests, cross-tenant isolation tests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Controller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auth, employee, payroll, leave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Missing: 110+ controllers untested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Backend Security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11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JWT, RBAC, tenant, rate limiting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Comprehensive coverage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Service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20+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— all major API services covered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Minor gaps in edge cases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Hook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Partial — auth hooks well-tested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Missing: useActiveApp, useFeatureFlag, useSessionTimeout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Component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 test files (Button, AuthGuard, PermissionGate)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 GAP: 150+ components untested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Integration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Good — auth, leave, payroll, notification flows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Missing: recruitment, performance, expenses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E2E Tests (Playwright)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40+ spec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Excellent — comprehensive module coverage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Best coverage area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Validation Schema Tests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 test files</w:t>
            </w:r>
          </w:p>
        </w:tc>
        <w:tc>
          <w:tcPr>
            <w:tcW w:type="dxa" w:w="2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Moderate — leave, contract, attendance, employee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Missing: payroll, recruitment, fluence schemas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/>
      </w:pPr>
      <w:r>
        <w:rPr>
          <w:b/>
          <w:bCs/>
        </w:rPr>
        <w:t xml:space="preserve">Overall: 222 test files (122 backend + 100 frontend). Strong E2E and service-level coverage. Critical gap in React component unit testing (only 3 of 150+ components have tests).</w:t>
      </w:r>
    </w:p>
    <w:p>
      <w:r>
        <w:br w:type="page"/>
      </w:r>
    </w:p>
    <w:p>
      <w:pPr>
        <w:pStyle w:val="Heading1"/>
        <w:spacing w:after="120" w:before="0"/>
      </w:pPr>
      <w:r>
        <w:t xml:space="preserve">Missing Requirements &amp;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1100"/>
        <w:gridCol w:w="44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Webhook Signature Verification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 and Razorpay payment adapters have placeholder verification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DevOps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vault, sealed secrets, or SOPS integration for credential management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Error Feedback on Login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Login form silently fails when backend is down — no loading/error state shown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Pagination on All List Endpoints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Design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6+ endpoints return full datasets without page/size parameters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Component Unit Test Coverage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Quality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3 of 150+ frontend components have unit tests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List Virtualization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team attendance views render 200+ rows without windowing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Search Debouncing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search inputs trigger re-render on every keystroke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Lazy Loading for Sub-App Assets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4 sub-apps loaded together regardless of active app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Dashboard Data Caching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HomeService methods lack @Cacheable annotation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Table Partitioning Strategy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logs and notification tables will grow unbounded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SAML SSO Support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Only Google OAuth currently; enterprise SAML not yet available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OpenTelemetry Integration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44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tracing not fully implemented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DevOps &amp; Production Readiness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Area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Images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Multi-stage builds, non-root users (UID 1001), health checks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CI/CD Pipeline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GitHub Actions: build, test, lint, TypeScript check, Trivy security scan, Docker build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Database Migrations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Flyway V0–V59 active; out-of-order support; validation strict in prod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Caching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7 required in prod; in-memory fallback for dev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Event Streaming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Kafka with 5 topics, DLQ via FailedKafkaEvent table, Snappy compression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Monitoring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Prometheus metrics, Spring Actuator, custom health indicators (DB, Redis, Webhook)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Redis-backed distributed rate limiter with per-endpoint configuration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Ready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HSTS, CSP, X-Frame-Options DENY, Permissions-Policy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Critical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credentials in .env and shell scripts committed to git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Rollback Strategy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Flyway supports baseline but no documented rollback runbook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Missing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JMeter, k6, or Gatling performance test suite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Disaster Recovery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 Partial</w:t>
            </w:r>
          </w:p>
        </w:tc>
        <w:tc>
          <w:tcPr>
            <w:tcW w:type="dxa" w:w="5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Neon DB has backups; no documented RTO/RPO targets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UX / UI Issues</w:t>
      </w:r>
    </w:p>
    <w:p>
      <w:pPr>
        <w:pStyle w:val="Heading2"/>
        <w:spacing w:after="120" w:before="0"/>
      </w:pPr>
      <w:r>
        <w:t xml:space="preserve">Live UI Validation Findings</w:t>
      </w:r>
    </w:p>
    <w:p>
      <w:pPr>
        <w:spacing w:after="120" w:before="0"/>
      </w:pPr>
      <w:r>
        <w:t xml:space="preserve">The login page was tested on the Vercel deployment (hrms-frontend-vert.vercel.app) using demo account credentials. Key findings: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000"/>
        <w:gridCol w:w="4160"/>
      </w:tblGrid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Silent login failure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auth/login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 error message, loading indicator, or toast when API call fails or times out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 panel not visible on deployed build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auth/login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NEXT_PUBLIC_DEMO_MODE not set on Vercel; demo accounts inaccessible on production URL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778+ raw button elements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Inconsistent styling, missing type=button attribute, accessibility concerns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Hardcoded colors bypass theming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426+ instances of gray-*/slate-* classes instead of CSS variable equivalents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Missing error boundaries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API failures in nested components can crash entire page without recovery UI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Large list rendering performance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attendance/team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200+ rows with cascading Framer Motion animations lock main thread</w:t>
            </w:r>
          </w:p>
        </w:tc>
      </w:tr>
      <w:tr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Banned spacing violations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Multiple pages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Low</w:t>
            </w:r>
          </w:p>
        </w:tc>
        <w:tc>
          <w:tcPr>
            <w:tcW w:type="dxa" w:w="4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30+ instances of gap-3, p-3, p-5 breaking 8px grid system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Design System Compliance</w:t>
      </w:r>
    </w:p>
    <w:p>
      <w:pPr>
        <w:spacing w:after="120" w:before="0"/>
      </w:pPr>
      <w:r>
        <w:t xml:space="preserve">The NU-AURA design system (defined in globals.css and design-system.ts) establishes a comprehensive set of CSS custom properties, component classes, and spacing tokens. However, compliance across 71 page modules is inconsistent: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CSS variable adoption: ~60% of pages use var(--text-*) and var(--bg-*) correctly. ~40% still use raw Tailwind color classes.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Button component adoption: Only ~20% of interactive buttons use the shared Button component. 778+ use raw &lt;button&gt; elements.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Spacing grid compliance: ~85% of pages follow the 8px grid. ~15% use banned values (gap-3, p-3, p-5).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Loading states: ~90% of pages use React Query loading states with skeleton components. Good coverage.</w:t>
      </w:r>
    </w:p>
    <w:p>
      <w:pPr>
        <w:pStyle w:val="ListParagraph"/>
        <w:numPr>
          <w:ilvl w:val="0"/>
          <w:numId w:val="2"/>
        </w:numPr>
        <w:spacing w:after="120" w:before="0"/>
      </w:pPr>
      <w:r>
        <w:t xml:space="preserve">Dark mode: Fully supported via CSS variables. Pages using CSS vars auto-adapt. Pages with hardcoded colors break in dark mode.</w:t>
      </w:r>
    </w:p>
    <w:p>
      <w:r>
        <w:br w:type="page"/>
      </w:r>
    </w:p>
    <w:p>
      <w:pPr>
        <w:pStyle w:val="Heading1"/>
        <w:spacing w:after="120" w:before="0"/>
      </w:pPr>
      <w:r>
        <w:t xml:space="preserve">Technical Debt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600"/>
        <w:gridCol w:w="1100"/>
        <w:gridCol w:w="3060"/>
      </w:tblGrid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Debt Item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Effort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Blocked By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778+ raw buttons with Button component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 — can be done incrementally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Replace 426+ hardcoded color classes with CSS vars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 — find-and-replace with review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Break down 10 monolithic services (&gt;600 lines)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5–8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Requires careful refactoring + test coverage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Extract duplicate utility functions (dates, errors, colors)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tenant_id filters to 5+ repository queries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 — immediate fix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payment webhook signature verification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Stripe/Razorpay API documentation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pagination to 6+ list endpoints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updates needed in parallel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component unit tests for 150+ components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10–15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Test infrastructure exists (Vitest + Testing Library)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list virtualization on large tables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@tanstack/react-virtual already in package.json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lazy loading for sub-app assets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Next.js dynamic imports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@Cacheable to dashboard endpoints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 day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Redis already configured</w:t>
            </w:r>
          </w:p>
        </w:tc>
      </w:tr>
      <w:tr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Fix useEffect cleanup issues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0.5 day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3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Nothing — trivial fix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Risk Assessment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100"/>
        <w:gridCol w:w="1000"/>
        <w:gridCol w:w="1000"/>
        <w:gridCol w:w="40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Overall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E1B4B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Credential leak from committed .env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Rotate all credentials; purge git history; adopt vault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Cross-tenant data exposure via unscoped queries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Critical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all repositories; add AOP-based tenant enforcement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Payment fraud via unsigned webhooks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Stripe/Razorpay signature verification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OOM on large tenant dashboard load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pagination; implement @Cacheable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Frontend performance degradation on large lists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High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Add virtualization; debounce search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Regression bugs from weak component test coverage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Invest in component unit testing sprint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Bundle size bloat as platform grows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Medium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route-level code splitting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Audit table query degradation over time</w:t>
            </w:r>
          </w:p>
        </w:tc>
        <w:tc>
          <w:tcPr>
            <w:tcW w:type="dxa" w:w="11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High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Medium</w:t>
            </w:r>
          </w:p>
        </w:tc>
        <w:tc>
          <w:tcPr>
            <w:tcW w:type="dxa" w:w="40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Implement time-based partitioning</w:t>
            </w:r>
          </w:p>
        </w:tc>
      </w:tr>
    </w:tbl>
    <w:p>
      <w:r>
        <w:br w:type="page"/>
      </w:r>
    </w:p>
    <w:p>
      <w:pPr>
        <w:pStyle w:val="Heading1"/>
        <w:spacing w:after="120" w:before="0"/>
      </w:pPr>
      <w:r>
        <w:t xml:space="preserve">Priority Engineering Roadmap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rPr>
          <w:color w:val="DC2626"/>
        </w:rPr>
        <w:t xml:space="preserve">P0 — Immediate (This Week)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Rotate all hardcoded credentials (Neon DB password, JWT secret, Groq API key) and add .env, .env.local to .gitignore.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Purge credential history from git using git filter-repo.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tenant_id filter to all unscoped repository queries (ApiKey, Webhook, WebhookDelivery).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Fix useEffect cleanup issues in attendance pages (add clearInterval).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rPr>
          <w:color w:val="EA580C"/>
        </w:rPr>
        <w:t xml:space="preserve">P1 — High Priority (Next 2 Weeks)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Implement Stripe and Razorpay webhook signature verification in payment adapters.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pagination to HomeController (6 endpoints) and AttendanceController.getMyAttendance().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@Cacheable to HomeService methods with 5-minute TTL.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error feedback to login form (loading state, error toast, timeout handling).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Implement list virtualization on attendance/team page using @tanstack/react-virtual.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search debouncing (300ms) across all search inputs.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rPr>
          <w:color w:val="CA8A04"/>
        </w:rPr>
        <w:t xml:space="preserve">P2 — Medium Priority (Next Month)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Replace 778+ raw buttons with shared Button component (incremental, module-by-module).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Replace 426+ hardcoded Tailwind colors with CSS variable equivalents.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Break down WorkflowService (1140 lines) into WorkflowDefinitionService, WorkflowExecutionService, and ApprovalTaskService.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Extract shared utilities: getErrorMessage(), formatDate(), getStatusColor().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lazy loading for Tiptap editor (only load on /fluence/* routes).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Component unit testing sprint: target 50% coverage of 150+ components.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rPr>
          <w:color w:val="16A34A"/>
        </w:rPr>
        <w:t xml:space="preserve">P3 — Long-Term (Next Quarter)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Implement route-level code splitting for sub-apps (HRMS, Hire, Grow, Fluence).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time-based partitioning for audit_logs and notification tables.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Implement OpenTelemetry for distributed tracing.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SAML SSO support for enterprise customers.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Implement load testing suite (k6 or Gatling) with CI integration.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Document disaster recovery runbook with RTO/RPO targets.</w:t>
      </w:r>
    </w:p>
    <w:p>
      <w:r>
        <w:br w:type="page"/>
      </w:r>
    </w:p>
    <w:p>
      <w:pPr>
        <w:pStyle w:val="Heading1"/>
        <w:spacing w:after="120" w:before="0"/>
      </w:pPr>
      <w:r>
        <w:t xml:space="preserve">QA Action Plan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Immediate Testing Actions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Cross-tenant isolation testing: Create 2 test tenants; verify no data leakage on all 126 controller endpoints.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Payment webhook testing: Send unsigned webhook payloads to Stripe/Razorpay endpoints; verify they are rejected.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Login resilience testing: Test login behavior with backend down, slow response (5s+), and invalid credentials.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Pagination boundary testing: Load endpoints with 10, 100, 1000, 5000 records; measure response time and memory.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Regression Testing Strategy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Expand E2E suite: Add Playwright tests for payment flows, admin settings, and all approval workflows.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Component testing sprint: Prioritize AuthGuard, AppSwitcher, Sidebar, Loading states, EmptyState, StatCard, and all form components.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Add backend integration tests for Kafka consumer error handling and DLT routing.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Performance Testing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Enable Hibernate SQL logging in dev; identify all N+1 patterns using slow query detection.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Run Lighthouse CI on all 71 page modules; flag any page with TTI &gt; 3 seconds.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Measure frontend bundle size per sub-app; target &lt; 500KB initial load per app.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0"/>
      </w:pPr>
      <w:r>
        <w:t xml:space="preserve">Security Testing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Run OWASP ZAP scan against all /api/v1/** endpoints.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Verify PostgreSQL RLS is active on ALL tenant-scoped tables (not just application-level filtering).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Test token expiry, refresh, and blacklist flows under concurrent load.</w:t>
      </w:r>
    </w:p>
    <w:p>
      <w:pPr>
        <w:pStyle w:val="ListParagraph"/>
        <w:numPr>
          <w:ilvl w:val="0"/>
          <w:numId w:val="3"/>
        </w:numPr>
        <w:spacing w:after="120" w:before="0"/>
      </w:pPr>
      <w:r>
        <w:t xml:space="preserve">Audit all 126 controllers for proper @PreAuthorize or permission annotations.</w:t>
      </w:r>
    </w:p>
    <w:p>
      <w:pPr>
        <w:spacing w:after="120" w:before="0"/>
      </w:pPr>
      <w:r>
        <w:t xml:space="preserve"/>
      </w:r>
    </w:p>
    <w:p>
      <w:pPr>
        <w:spacing w:after="120" w:before="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475569"/>
          <w:sz w:val="24"/>
          <w:szCs w:val="24"/>
        </w:rPr>
        <w:t xml:space="preserve">End of Report</w:t>
      </w:r>
    </w:p>
    <w:p>
      <w:pPr>
        <w:spacing w:after="120" w:before="0"/>
        <w:jc w:val="center"/>
      </w:pPr>
      <w:r>
        <w:rPr>
          <w:color w:val="475569"/>
          <w:sz w:val="18"/>
          <w:szCs w:val="18"/>
        </w:rPr>
        <w:t xml:space="preserve">Generated: March 20, 2026 | NU-AURA Platform v1.0 | AI QA Engineering Agent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color w:val="475569"/>
        <w:sz w:val="16"/>
        <w:szCs w:val="16"/>
      </w:rPr>
      <w:t xml:space="preserve">Page </w:t>
    </w:r>
    <w:r>
      <w:rPr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  <w:jc w:val="right"/>
    </w:pPr>
    <w:r>
      <w:rPr>
        <w:b/>
        <w:bCs/>
        <w:color w:val="475569"/>
        <w:sz w:val="16"/>
        <w:szCs w:val="16"/>
      </w:rPr>
      <w:t xml:space="preserve">NU-AURA Engineering Audit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3E63D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41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2026-03-20T13:24:45.806Z</dcterms:created>
  <dcterms:modified xsi:type="dcterms:W3CDTF">2026-03-20T13:24:45.806Z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