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BOYER YVAN</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Boyer Yvan</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02/04/2026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2026-08-10T12:05:21Z</dcterms:modified>
</cp:coreProperties>
</file>