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LA PALMERAIE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Grondin Rosaire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06/05/2026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2026-08-10T12:05:31Z</dcterms:modified>
</cp:coreProperties>
</file>