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SOCIETE DU TAN ROUGE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Hoareau Bernard</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02/04/2026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2026-08-10T12:05:21Z</dcterms:modified>
</cp:coreProperties>
</file>