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F75C1" w14:textId="77777777" w:rsidR="00F66906" w:rsidRPr="008A4390" w:rsidRDefault="00F66906" w:rsidP="0021733B">
      <w:pPr>
        <w:bidi/>
        <w:rPr>
          <w:rFonts w:asciiTheme="majorHAnsi" w:hAnsiTheme="majorHAnsi" w:cstheme="majorHAnsi"/>
          <w:noProof/>
        </w:rPr>
      </w:pPr>
    </w:p>
    <w:p w14:paraId="1B7CD9F2" w14:textId="77777777" w:rsidR="00F31B6A" w:rsidRPr="008A4390" w:rsidRDefault="00F31B6A" w:rsidP="0021733B">
      <w:pPr>
        <w:bidi/>
        <w:ind w:right="-360"/>
        <w:rPr>
          <w:rFonts w:asciiTheme="majorHAnsi" w:hAnsiTheme="majorHAnsi" w:cstheme="majorHAnsi"/>
          <w:rtl/>
        </w:rPr>
      </w:pPr>
    </w:p>
    <w:tbl>
      <w:tblPr>
        <w:tblStyle w:val="TableGrid"/>
        <w:tblpPr w:leftFromText="180" w:rightFromText="180" w:vertAnchor="text" w:horzAnchor="margin" w:tblpXSpec="center" w:tblpY="181"/>
        <w:tblW w:w="9620"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firstRow="1" w:lastRow="0" w:firstColumn="1" w:lastColumn="0" w:noHBand="0" w:noVBand="1"/>
      </w:tblPr>
      <w:tblGrid>
        <w:gridCol w:w="7060"/>
        <w:gridCol w:w="2560"/>
      </w:tblGrid>
      <w:tr w:rsidR="0021733B" w:rsidRPr="008A4390" w14:paraId="49681E41" w14:textId="77777777" w:rsidTr="0021733B">
        <w:trPr>
          <w:trHeight w:val="728"/>
        </w:trPr>
        <w:tc>
          <w:tcPr>
            <w:tcW w:w="7060" w:type="dxa"/>
            <w:vAlign w:val="center"/>
          </w:tcPr>
          <w:p w14:paraId="347331FC" w14:textId="77777777" w:rsidR="0021733B" w:rsidRPr="008A4390" w:rsidRDefault="0021733B" w:rsidP="0021733B">
            <w:pPr>
              <w:pStyle w:val="HTMLPreformatted"/>
              <w:bidi/>
              <w:spacing w:line="360" w:lineRule="auto"/>
              <w:ind w:left="-558"/>
              <w:jc w:val="center"/>
              <w:rPr>
                <w:rFonts w:asciiTheme="majorHAnsi" w:hAnsiTheme="majorHAnsi" w:cstheme="majorHAnsi"/>
                <w:sz w:val="30"/>
                <w:szCs w:val="36"/>
                <w:u w:val="single"/>
              </w:rPr>
            </w:pPr>
            <w:r>
              <w:rPr>
                <w:rFonts w:asciiTheme="majorHAnsi" w:hAnsiTheme="majorHAnsi" w:cstheme="majorHAnsi" w:hint="cs"/>
                <w:sz w:val="30"/>
                <w:szCs w:val="36"/>
                <w:u w:val="single"/>
                <w:rtl/>
              </w:rPr>
              <w:t>عمرو فايز فرج</w:t>
            </w:r>
          </w:p>
        </w:tc>
        <w:tc>
          <w:tcPr>
            <w:tcW w:w="2560" w:type="dxa"/>
            <w:vAlign w:val="center"/>
            <w:hideMark/>
          </w:tcPr>
          <w:p w14:paraId="425170FB" w14:textId="77777777" w:rsidR="0021733B" w:rsidRPr="008A4390" w:rsidRDefault="0021733B" w:rsidP="0021733B">
            <w:pPr>
              <w:pStyle w:val="HTMLPreformatted"/>
              <w:bidi/>
              <w:spacing w:line="360" w:lineRule="auto"/>
              <w:jc w:val="center"/>
              <w:rPr>
                <w:rFonts w:asciiTheme="majorHAnsi" w:hAnsiTheme="majorHAnsi" w:cstheme="majorHAnsi"/>
                <w:sz w:val="28"/>
                <w:szCs w:val="28"/>
                <w:lang w:bidi="ar-EG"/>
              </w:rPr>
            </w:pPr>
            <w:r>
              <w:rPr>
                <w:rFonts w:asciiTheme="majorHAnsi" w:hAnsiTheme="majorHAnsi" w:cstheme="majorHAnsi"/>
                <w:sz w:val="28"/>
                <w:szCs w:val="28"/>
                <w:rtl/>
                <w:lang w:bidi="ar-EG"/>
              </w:rPr>
              <w:t>إسم الدارس (ثلاثيـاً)</w:t>
            </w:r>
            <w:r w:rsidRPr="008A4390">
              <w:rPr>
                <w:rFonts w:asciiTheme="majorHAnsi" w:hAnsiTheme="majorHAnsi" w:cstheme="majorHAnsi"/>
                <w:sz w:val="28"/>
                <w:szCs w:val="28"/>
                <w:rtl/>
                <w:lang w:bidi="ar-EG"/>
              </w:rPr>
              <w:t>:</w:t>
            </w:r>
          </w:p>
        </w:tc>
      </w:tr>
      <w:tr w:rsidR="0021733B" w:rsidRPr="008A4390" w14:paraId="13C406FF" w14:textId="77777777" w:rsidTr="0021733B">
        <w:trPr>
          <w:trHeight w:val="360"/>
        </w:trPr>
        <w:tc>
          <w:tcPr>
            <w:tcW w:w="7060" w:type="dxa"/>
            <w:vAlign w:val="center"/>
          </w:tcPr>
          <w:p w14:paraId="3A5D91FC" w14:textId="77777777" w:rsidR="0021733B" w:rsidRPr="008A4390" w:rsidRDefault="0021733B" w:rsidP="0021733B">
            <w:pPr>
              <w:pStyle w:val="HTMLPreformatted"/>
              <w:bidi/>
              <w:spacing w:line="360" w:lineRule="auto"/>
              <w:jc w:val="center"/>
              <w:rPr>
                <w:rFonts w:asciiTheme="majorHAnsi" w:hAnsiTheme="majorHAnsi" w:cstheme="majorHAnsi"/>
                <w:sz w:val="30"/>
                <w:szCs w:val="36"/>
                <w:u w:val="single"/>
                <w:rtl/>
              </w:rPr>
            </w:pPr>
            <w:r>
              <w:rPr>
                <w:rFonts w:asciiTheme="majorHAnsi" w:hAnsiTheme="majorHAnsi" w:cstheme="majorHAnsi" w:hint="cs"/>
                <w:sz w:val="30"/>
                <w:szCs w:val="36"/>
                <w:u w:val="single"/>
                <w:rtl/>
              </w:rPr>
              <w:t>00966581188603</w:t>
            </w:r>
          </w:p>
        </w:tc>
        <w:tc>
          <w:tcPr>
            <w:tcW w:w="2560" w:type="dxa"/>
            <w:vAlign w:val="center"/>
            <w:hideMark/>
          </w:tcPr>
          <w:p w14:paraId="32B63961" w14:textId="77777777" w:rsidR="0021733B" w:rsidRPr="008A4390" w:rsidRDefault="0021733B" w:rsidP="0021733B">
            <w:pPr>
              <w:pStyle w:val="HTMLPreformatted"/>
              <w:bidi/>
              <w:spacing w:line="360" w:lineRule="auto"/>
              <w:jc w:val="center"/>
              <w:rPr>
                <w:rFonts w:asciiTheme="majorHAnsi" w:hAnsiTheme="majorHAnsi" w:cstheme="majorHAnsi"/>
                <w:sz w:val="28"/>
                <w:szCs w:val="28"/>
                <w:lang w:bidi="ar-EG"/>
              </w:rPr>
            </w:pPr>
            <w:r w:rsidRPr="008A4390">
              <w:rPr>
                <w:rFonts w:asciiTheme="majorHAnsi" w:hAnsiTheme="majorHAnsi" w:cstheme="majorHAnsi"/>
                <w:sz w:val="28"/>
                <w:szCs w:val="28"/>
                <w:rtl/>
                <w:lang w:bidi="ar-EG"/>
              </w:rPr>
              <w:t>رقم الواتس اب:</w:t>
            </w:r>
          </w:p>
        </w:tc>
      </w:tr>
      <w:tr w:rsidR="0021733B" w:rsidRPr="008A4390" w14:paraId="4455E5C3" w14:textId="77777777" w:rsidTr="0021733B">
        <w:trPr>
          <w:trHeight w:val="360"/>
        </w:trPr>
        <w:tc>
          <w:tcPr>
            <w:tcW w:w="7060" w:type="dxa"/>
            <w:vAlign w:val="center"/>
          </w:tcPr>
          <w:p w14:paraId="624D266C" w14:textId="1A844EC7" w:rsidR="0021733B" w:rsidRPr="008A4390" w:rsidRDefault="00E563D2" w:rsidP="0021733B">
            <w:pPr>
              <w:pStyle w:val="HTMLPreformatted"/>
              <w:bidi/>
              <w:spacing w:line="360" w:lineRule="auto"/>
              <w:jc w:val="center"/>
              <w:rPr>
                <w:rFonts w:asciiTheme="majorHAnsi" w:hAnsiTheme="majorHAnsi" w:cstheme="majorHAnsi"/>
                <w:sz w:val="30"/>
                <w:szCs w:val="36"/>
                <w:u w:val="single"/>
                <w:rtl/>
              </w:rPr>
            </w:pPr>
            <w:r>
              <w:rPr>
                <w:rFonts w:asciiTheme="majorHAnsi" w:hAnsiTheme="majorHAnsi" w:cstheme="majorHAnsi"/>
                <w:sz w:val="30"/>
                <w:szCs w:val="36"/>
                <w:u w:val="single"/>
              </w:rPr>
              <w:t>Fayez1515@gmail.com</w:t>
            </w:r>
          </w:p>
        </w:tc>
        <w:tc>
          <w:tcPr>
            <w:tcW w:w="2560" w:type="dxa"/>
            <w:vAlign w:val="center"/>
            <w:hideMark/>
          </w:tcPr>
          <w:p w14:paraId="44C7E981" w14:textId="77777777" w:rsidR="0021733B" w:rsidRPr="008A4390" w:rsidRDefault="0021733B" w:rsidP="0021733B">
            <w:pPr>
              <w:pStyle w:val="HTMLPreformatted"/>
              <w:bidi/>
              <w:spacing w:line="360" w:lineRule="auto"/>
              <w:jc w:val="center"/>
              <w:rPr>
                <w:rFonts w:asciiTheme="majorHAnsi" w:hAnsiTheme="majorHAnsi" w:cstheme="majorHAnsi"/>
                <w:sz w:val="28"/>
                <w:szCs w:val="28"/>
                <w:lang w:bidi="ar-EG"/>
              </w:rPr>
            </w:pPr>
            <w:r w:rsidRPr="008A4390">
              <w:rPr>
                <w:rFonts w:asciiTheme="majorHAnsi" w:hAnsiTheme="majorHAnsi" w:cstheme="majorHAnsi"/>
                <w:sz w:val="28"/>
                <w:szCs w:val="28"/>
                <w:lang w:bidi="ar-EG"/>
              </w:rPr>
              <w:t>E-Mail</w:t>
            </w:r>
          </w:p>
        </w:tc>
      </w:tr>
      <w:tr w:rsidR="0021733B" w:rsidRPr="008A4390" w14:paraId="4910E1A4" w14:textId="77777777" w:rsidTr="0021733B">
        <w:tc>
          <w:tcPr>
            <w:tcW w:w="7060" w:type="dxa"/>
            <w:vAlign w:val="center"/>
            <w:hideMark/>
          </w:tcPr>
          <w:p w14:paraId="2E5C32E5" w14:textId="77777777" w:rsidR="0021733B" w:rsidRPr="008A4390" w:rsidRDefault="0021733B" w:rsidP="0021733B">
            <w:pPr>
              <w:pStyle w:val="HTMLPreformatted"/>
              <w:numPr>
                <w:ilvl w:val="0"/>
                <w:numId w:val="1"/>
              </w:numPr>
              <w:bidi/>
              <w:spacing w:line="360" w:lineRule="auto"/>
              <w:rPr>
                <w:rFonts w:asciiTheme="majorHAnsi" w:hAnsiTheme="majorHAnsi" w:cstheme="majorHAnsi"/>
                <w:sz w:val="28"/>
                <w:szCs w:val="28"/>
              </w:rPr>
            </w:pPr>
            <w:r w:rsidRPr="008A4390">
              <w:rPr>
                <w:rFonts w:asciiTheme="majorHAnsi" w:hAnsiTheme="majorHAnsi" w:cstheme="majorHAnsi"/>
                <w:sz w:val="28"/>
                <w:szCs w:val="28"/>
                <w:rtl/>
              </w:rPr>
              <w:t>يتم تنفيذ المشروع بنفس الملف</w:t>
            </w:r>
          </w:p>
          <w:p w14:paraId="221958DB" w14:textId="77777777" w:rsidR="0021733B" w:rsidRPr="008A4390" w:rsidRDefault="0021733B" w:rsidP="0021733B">
            <w:pPr>
              <w:pStyle w:val="HTMLPreformatted"/>
              <w:numPr>
                <w:ilvl w:val="0"/>
                <w:numId w:val="1"/>
              </w:numPr>
              <w:bidi/>
              <w:spacing w:line="360" w:lineRule="auto"/>
              <w:rPr>
                <w:rFonts w:asciiTheme="majorHAnsi" w:hAnsiTheme="majorHAnsi" w:cstheme="majorHAnsi"/>
                <w:sz w:val="28"/>
                <w:szCs w:val="28"/>
                <w:rtl/>
                <w:lang w:bidi="ar-EG"/>
              </w:rPr>
            </w:pPr>
            <w:r>
              <w:rPr>
                <w:rFonts w:asciiTheme="majorHAnsi" w:hAnsiTheme="majorHAnsi" w:cstheme="majorHAnsi"/>
                <w:sz w:val="28"/>
                <w:szCs w:val="28"/>
                <w:rtl/>
              </w:rPr>
              <w:t xml:space="preserve">يرجى عدم تعديل الملف أو تحويله </w:t>
            </w:r>
            <w:r>
              <w:rPr>
                <w:rFonts w:asciiTheme="majorHAnsi" w:hAnsiTheme="majorHAnsi" w:cstheme="majorHAnsi" w:hint="cs"/>
                <w:sz w:val="28"/>
                <w:szCs w:val="28"/>
                <w:rtl/>
              </w:rPr>
              <w:t>إ</w:t>
            </w:r>
            <w:r w:rsidRPr="008A4390">
              <w:rPr>
                <w:rFonts w:asciiTheme="majorHAnsi" w:hAnsiTheme="majorHAnsi" w:cstheme="majorHAnsi"/>
                <w:sz w:val="28"/>
                <w:szCs w:val="28"/>
                <w:rtl/>
              </w:rPr>
              <w:t xml:space="preserve">لى </w:t>
            </w:r>
            <w:r w:rsidRPr="008A4390">
              <w:rPr>
                <w:rFonts w:asciiTheme="majorHAnsi" w:hAnsiTheme="majorHAnsi" w:cstheme="majorHAnsi"/>
                <w:sz w:val="28"/>
                <w:szCs w:val="28"/>
              </w:rPr>
              <w:t>PDF</w:t>
            </w:r>
            <w:r w:rsidRPr="008A4390">
              <w:rPr>
                <w:rFonts w:asciiTheme="majorHAnsi" w:hAnsiTheme="majorHAnsi" w:cstheme="majorHAnsi"/>
                <w:sz w:val="28"/>
                <w:szCs w:val="28"/>
                <w:rtl/>
                <w:lang w:bidi="ar-EG"/>
              </w:rPr>
              <w:t xml:space="preserve"> أو </w:t>
            </w:r>
            <w:r>
              <w:rPr>
                <w:rFonts w:asciiTheme="majorHAnsi" w:hAnsiTheme="majorHAnsi" w:cstheme="majorHAnsi" w:hint="cs"/>
                <w:sz w:val="28"/>
                <w:szCs w:val="28"/>
                <w:rtl/>
                <w:lang w:bidi="ar-EG"/>
              </w:rPr>
              <w:t>أي</w:t>
            </w:r>
            <w:r w:rsidRPr="008A4390">
              <w:rPr>
                <w:rFonts w:asciiTheme="majorHAnsi" w:hAnsiTheme="majorHAnsi" w:cstheme="majorHAnsi"/>
                <w:sz w:val="28"/>
                <w:szCs w:val="28"/>
                <w:rtl/>
                <w:lang w:bidi="ar-EG"/>
              </w:rPr>
              <w:t xml:space="preserve"> صيغة أخرى</w:t>
            </w:r>
          </w:p>
          <w:p w14:paraId="41727EFC" w14:textId="77777777" w:rsidR="0021733B" w:rsidRPr="008A4390" w:rsidRDefault="0021733B" w:rsidP="0021733B">
            <w:pPr>
              <w:pStyle w:val="HTMLPreformatted"/>
              <w:numPr>
                <w:ilvl w:val="0"/>
                <w:numId w:val="1"/>
              </w:numPr>
              <w:bidi/>
              <w:spacing w:line="360" w:lineRule="auto"/>
              <w:rPr>
                <w:rFonts w:asciiTheme="majorHAnsi" w:hAnsiTheme="majorHAnsi" w:cstheme="majorHAnsi"/>
                <w:sz w:val="28"/>
                <w:szCs w:val="28"/>
                <w:rtl/>
                <w:lang w:bidi="ar-EG"/>
              </w:rPr>
            </w:pPr>
            <w:r>
              <w:rPr>
                <w:rFonts w:asciiTheme="majorHAnsi" w:hAnsiTheme="majorHAnsi" w:cstheme="majorHAnsi"/>
                <w:sz w:val="28"/>
                <w:szCs w:val="28"/>
                <w:rtl/>
                <w:lang w:bidi="ar-EG"/>
              </w:rPr>
              <w:t>يرجى تسمية الملف بالشكل التال</w:t>
            </w:r>
            <w:r>
              <w:rPr>
                <w:rFonts w:asciiTheme="majorHAnsi" w:hAnsiTheme="majorHAnsi" w:cstheme="majorHAnsi" w:hint="cs"/>
                <w:sz w:val="28"/>
                <w:szCs w:val="28"/>
                <w:rtl/>
                <w:lang w:bidi="ar-EG"/>
              </w:rPr>
              <w:t>ي</w:t>
            </w:r>
            <w:r w:rsidRPr="008A4390">
              <w:rPr>
                <w:rFonts w:asciiTheme="majorHAnsi" w:hAnsiTheme="majorHAnsi" w:cstheme="majorHAnsi"/>
                <w:sz w:val="28"/>
                <w:szCs w:val="28"/>
                <w:rtl/>
                <w:lang w:bidi="ar-EG"/>
              </w:rPr>
              <w:t>:</w:t>
            </w:r>
          </w:p>
          <w:p w14:paraId="607E5094" w14:textId="77777777" w:rsidR="0021733B" w:rsidRPr="008A4390" w:rsidRDefault="0021733B" w:rsidP="0021733B">
            <w:pPr>
              <w:pStyle w:val="HTMLPreformatted"/>
              <w:bidi/>
              <w:spacing w:line="360" w:lineRule="auto"/>
              <w:ind w:left="720"/>
              <w:jc w:val="center"/>
              <w:rPr>
                <w:rFonts w:asciiTheme="majorHAnsi" w:hAnsiTheme="majorHAnsi" w:cstheme="majorHAnsi"/>
                <w:sz w:val="28"/>
                <w:szCs w:val="28"/>
                <w:lang w:bidi="ar-EG"/>
              </w:rPr>
            </w:pPr>
            <w:r w:rsidRPr="008A4390">
              <w:rPr>
                <w:rFonts w:asciiTheme="majorHAnsi" w:hAnsiTheme="majorHAnsi" w:cstheme="majorHAnsi"/>
                <w:sz w:val="28"/>
                <w:szCs w:val="28"/>
                <w:lang w:bidi="ar-EG"/>
              </w:rPr>
              <w:t>Your Name _</w:t>
            </w:r>
            <w:r w:rsidRPr="00DC28AF">
              <w:rPr>
                <w:rFonts w:asciiTheme="majorHAnsi" w:hAnsiTheme="majorHAnsi" w:cstheme="majorHAnsi"/>
                <w:sz w:val="28"/>
                <w:szCs w:val="28"/>
                <w:lang w:bidi="ar-EG"/>
              </w:rPr>
              <w:t xml:space="preserve"> </w:t>
            </w:r>
            <w:r w:rsidRPr="00B813B4">
              <w:rPr>
                <w:rFonts w:asciiTheme="majorHAnsi" w:hAnsiTheme="majorHAnsi" w:cstheme="majorHAnsi"/>
                <w:sz w:val="28"/>
                <w:szCs w:val="28"/>
                <w:lang w:bidi="ar-EG"/>
              </w:rPr>
              <w:t>Financial &amp; Managerial Accounting</w:t>
            </w:r>
            <w:r w:rsidRPr="008A4390">
              <w:rPr>
                <w:rFonts w:asciiTheme="majorHAnsi" w:hAnsiTheme="majorHAnsi" w:cstheme="majorHAnsi"/>
                <w:sz w:val="28"/>
                <w:szCs w:val="28"/>
                <w:lang w:bidi="ar-EG"/>
              </w:rPr>
              <w:t xml:space="preserve"> Project – Model (</w:t>
            </w:r>
            <w:r>
              <w:rPr>
                <w:rFonts w:asciiTheme="majorHAnsi" w:hAnsiTheme="majorHAnsi" w:cstheme="majorHAnsi"/>
                <w:sz w:val="28"/>
                <w:szCs w:val="28"/>
                <w:lang w:bidi="ar-EG"/>
              </w:rPr>
              <w:t>2</w:t>
            </w:r>
            <w:r w:rsidRPr="008A4390">
              <w:rPr>
                <w:rFonts w:asciiTheme="majorHAnsi" w:hAnsiTheme="majorHAnsi" w:cstheme="majorHAnsi"/>
                <w:sz w:val="28"/>
                <w:szCs w:val="28"/>
                <w:lang w:bidi="ar-EG"/>
              </w:rPr>
              <w:t>)</w:t>
            </w:r>
            <w:r w:rsidRPr="008A4390">
              <w:rPr>
                <w:rFonts w:asciiTheme="majorHAnsi" w:hAnsiTheme="majorHAnsi" w:cstheme="majorHAnsi" w:hint="cs"/>
                <w:sz w:val="28"/>
                <w:szCs w:val="28"/>
                <w:rtl/>
                <w:lang w:bidi="ar-EG"/>
              </w:rPr>
              <w:t xml:space="preserve">  </w:t>
            </w:r>
          </w:p>
          <w:p w14:paraId="68E61F18" w14:textId="77777777" w:rsidR="0021733B" w:rsidRPr="008A4390" w:rsidRDefault="0021733B" w:rsidP="0021733B">
            <w:pPr>
              <w:pStyle w:val="HTMLPreformatted"/>
              <w:numPr>
                <w:ilvl w:val="0"/>
                <w:numId w:val="1"/>
              </w:numPr>
              <w:bidi/>
              <w:spacing w:line="360" w:lineRule="auto"/>
              <w:rPr>
                <w:rFonts w:asciiTheme="majorHAnsi" w:hAnsiTheme="majorHAnsi" w:cstheme="majorHAnsi"/>
                <w:sz w:val="28"/>
                <w:szCs w:val="28"/>
                <w:rtl/>
              </w:rPr>
            </w:pPr>
            <w:r w:rsidRPr="008A4390">
              <w:rPr>
                <w:rFonts w:asciiTheme="majorHAnsi" w:hAnsiTheme="majorHAnsi" w:cstheme="majorHAnsi"/>
                <w:sz w:val="28"/>
                <w:szCs w:val="28"/>
                <w:rtl/>
              </w:rPr>
              <w:t>يت</w:t>
            </w:r>
            <w:r>
              <w:rPr>
                <w:rFonts w:asciiTheme="majorHAnsi" w:hAnsiTheme="majorHAnsi" w:cstheme="majorHAnsi"/>
                <w:sz w:val="28"/>
                <w:szCs w:val="28"/>
                <w:rtl/>
              </w:rPr>
              <w:t>م رفع المشروع على الموقع بعد ال</w:t>
            </w:r>
            <w:r>
              <w:rPr>
                <w:rFonts w:asciiTheme="majorHAnsi" w:hAnsiTheme="majorHAnsi" w:cstheme="majorHAnsi" w:hint="cs"/>
                <w:sz w:val="28"/>
                <w:szCs w:val="28"/>
                <w:rtl/>
              </w:rPr>
              <w:t>ا</w:t>
            </w:r>
            <w:r w:rsidRPr="008A4390">
              <w:rPr>
                <w:rFonts w:asciiTheme="majorHAnsi" w:hAnsiTheme="majorHAnsi" w:cstheme="majorHAnsi"/>
                <w:sz w:val="28"/>
                <w:szCs w:val="28"/>
                <w:rtl/>
              </w:rPr>
              <w:t>نتهاء منه</w:t>
            </w:r>
          </w:p>
        </w:tc>
        <w:tc>
          <w:tcPr>
            <w:tcW w:w="2560" w:type="dxa"/>
            <w:vAlign w:val="center"/>
            <w:hideMark/>
          </w:tcPr>
          <w:p w14:paraId="5F43DA0C" w14:textId="77777777" w:rsidR="0021733B" w:rsidRPr="008A4390" w:rsidRDefault="0021733B" w:rsidP="0021733B">
            <w:pPr>
              <w:pStyle w:val="HTMLPreformatted"/>
              <w:bidi/>
              <w:spacing w:line="360" w:lineRule="auto"/>
              <w:jc w:val="center"/>
              <w:rPr>
                <w:rFonts w:asciiTheme="majorHAnsi" w:hAnsiTheme="majorHAnsi" w:cstheme="majorHAnsi"/>
                <w:sz w:val="28"/>
                <w:szCs w:val="28"/>
                <w:lang w:bidi="ar-EG"/>
              </w:rPr>
            </w:pPr>
            <w:r w:rsidRPr="008A4390">
              <w:rPr>
                <w:rFonts w:asciiTheme="majorHAnsi" w:hAnsiTheme="majorHAnsi" w:cstheme="majorHAnsi"/>
                <w:sz w:val="28"/>
                <w:szCs w:val="28"/>
                <w:rtl/>
                <w:lang w:bidi="ar-EG"/>
              </w:rPr>
              <w:t>تعليمات تنفيذ المشروع</w:t>
            </w:r>
          </w:p>
        </w:tc>
      </w:tr>
    </w:tbl>
    <w:p w14:paraId="1FC1D216" w14:textId="77777777" w:rsidR="00F31B6A" w:rsidRPr="008A4390" w:rsidRDefault="00F31B6A" w:rsidP="0021733B">
      <w:pPr>
        <w:bidi/>
        <w:rPr>
          <w:rFonts w:asciiTheme="majorHAnsi" w:hAnsiTheme="majorHAnsi" w:cstheme="majorHAnsi"/>
        </w:rPr>
      </w:pPr>
    </w:p>
    <w:p w14:paraId="472A5AAB" w14:textId="77777777" w:rsidR="000F081E" w:rsidRDefault="000F081E" w:rsidP="0021733B">
      <w:pPr>
        <w:bidi/>
        <w:spacing w:line="480" w:lineRule="auto"/>
        <w:ind w:left="-180"/>
        <w:jc w:val="center"/>
        <w:rPr>
          <w:rFonts w:asciiTheme="majorHAnsi" w:hAnsiTheme="majorHAnsi" w:cs="Calibri Light"/>
          <w:b/>
          <w:bCs/>
          <w:sz w:val="28"/>
          <w:szCs w:val="28"/>
          <w:rtl/>
          <w:lang w:bidi="ar-EG"/>
        </w:rPr>
      </w:pPr>
      <w:r>
        <w:rPr>
          <w:rFonts w:asciiTheme="majorHAnsi" w:hAnsiTheme="majorHAnsi" w:cstheme="majorHAnsi" w:hint="cs"/>
          <w:b/>
          <w:bCs/>
          <w:sz w:val="28"/>
          <w:szCs w:val="28"/>
          <w:rtl/>
          <w:lang w:bidi="ar-EG"/>
        </w:rPr>
        <w:t>يرجى</w:t>
      </w:r>
      <w:r w:rsidRPr="008A4390">
        <w:rPr>
          <w:rFonts w:asciiTheme="majorHAnsi" w:hAnsiTheme="majorHAnsi" w:cstheme="majorHAnsi"/>
          <w:b/>
          <w:bCs/>
          <w:sz w:val="28"/>
          <w:szCs w:val="28"/>
          <w:rtl/>
          <w:lang w:bidi="ar-EG"/>
        </w:rPr>
        <w:t xml:space="preserve"> تقديم محتوى جيد يشمل </w:t>
      </w:r>
      <w:r w:rsidR="006F3E77">
        <w:rPr>
          <w:rFonts w:asciiTheme="majorHAnsi" w:hAnsiTheme="majorHAnsi" w:cstheme="majorHAnsi" w:hint="cs"/>
          <w:b/>
          <w:bCs/>
          <w:sz w:val="28"/>
          <w:szCs w:val="28"/>
          <w:rtl/>
          <w:lang w:bidi="ar-EG"/>
        </w:rPr>
        <w:t>تغطية كاملة لكل عناصر المشروع مع تدعيم المحتوى بال</w:t>
      </w:r>
      <w:r w:rsidRPr="008A4390">
        <w:rPr>
          <w:rFonts w:asciiTheme="majorHAnsi" w:hAnsiTheme="majorHAnsi" w:cstheme="majorHAnsi"/>
          <w:b/>
          <w:bCs/>
          <w:sz w:val="28"/>
          <w:szCs w:val="28"/>
          <w:rtl/>
          <w:lang w:bidi="ar-EG"/>
        </w:rPr>
        <w:t xml:space="preserve">رسوم </w:t>
      </w:r>
      <w:r w:rsidR="006F3E77">
        <w:rPr>
          <w:rFonts w:asciiTheme="majorHAnsi" w:hAnsiTheme="majorHAnsi" w:cstheme="majorHAnsi" w:hint="cs"/>
          <w:b/>
          <w:bCs/>
          <w:sz w:val="28"/>
          <w:szCs w:val="28"/>
          <w:rtl/>
          <w:lang w:bidi="ar-EG"/>
        </w:rPr>
        <w:t>ال</w:t>
      </w:r>
      <w:r w:rsidRPr="008A4390">
        <w:rPr>
          <w:rFonts w:asciiTheme="majorHAnsi" w:hAnsiTheme="majorHAnsi" w:cstheme="majorHAnsi"/>
          <w:b/>
          <w:bCs/>
          <w:sz w:val="28"/>
          <w:szCs w:val="28"/>
          <w:rtl/>
          <w:lang w:bidi="ar-EG"/>
        </w:rPr>
        <w:t>بيانية و</w:t>
      </w:r>
      <w:r w:rsidR="006F3E77">
        <w:rPr>
          <w:rFonts w:asciiTheme="majorHAnsi" w:hAnsiTheme="majorHAnsi" w:cstheme="majorHAnsi" w:hint="cs"/>
          <w:b/>
          <w:bCs/>
          <w:sz w:val="28"/>
          <w:szCs w:val="28"/>
          <w:rtl/>
          <w:lang w:bidi="ar-EG"/>
        </w:rPr>
        <w:t>ال</w:t>
      </w:r>
      <w:r w:rsidR="00F6047B">
        <w:rPr>
          <w:rFonts w:asciiTheme="majorHAnsi" w:hAnsiTheme="majorHAnsi" w:cstheme="majorHAnsi"/>
          <w:b/>
          <w:bCs/>
          <w:sz w:val="28"/>
          <w:szCs w:val="28"/>
          <w:rtl/>
          <w:lang w:bidi="ar-EG"/>
        </w:rPr>
        <w:t>جداول</w:t>
      </w:r>
      <w:r w:rsidRPr="008A4390">
        <w:rPr>
          <w:rFonts w:asciiTheme="majorHAnsi" w:hAnsiTheme="majorHAnsi" w:cstheme="majorHAnsi"/>
          <w:b/>
          <w:bCs/>
          <w:sz w:val="28"/>
          <w:szCs w:val="28"/>
          <w:rtl/>
          <w:lang w:bidi="ar-EG"/>
        </w:rPr>
        <w:t xml:space="preserve">، ويمكنك الاستعانة </w:t>
      </w:r>
      <w:r w:rsidR="00F6047B">
        <w:rPr>
          <w:rFonts w:asciiTheme="majorHAnsi" w:hAnsiTheme="majorHAnsi" w:cstheme="majorHAnsi"/>
          <w:b/>
          <w:bCs/>
          <w:sz w:val="28"/>
          <w:szCs w:val="28"/>
          <w:rtl/>
          <w:lang w:bidi="ar-EG"/>
        </w:rPr>
        <w:t>بال</w:t>
      </w:r>
      <w:r w:rsidR="00F6047B">
        <w:rPr>
          <w:rFonts w:asciiTheme="majorHAnsi" w:hAnsiTheme="majorHAnsi" w:cstheme="majorHAnsi" w:hint="cs"/>
          <w:b/>
          <w:bCs/>
          <w:sz w:val="28"/>
          <w:szCs w:val="28"/>
          <w:rtl/>
          <w:lang w:bidi="ar-EG"/>
        </w:rPr>
        <w:t>إ</w:t>
      </w:r>
      <w:r w:rsidRPr="008A4390">
        <w:rPr>
          <w:rFonts w:asciiTheme="majorHAnsi" w:hAnsiTheme="majorHAnsi" w:cstheme="majorHAnsi"/>
          <w:b/>
          <w:bCs/>
          <w:sz w:val="28"/>
          <w:szCs w:val="28"/>
          <w:rtl/>
          <w:lang w:bidi="ar-EG"/>
        </w:rPr>
        <w:t>نترنت وأية وسائل مساعدة لعرض وجهة نظرك ومقترحاتك</w:t>
      </w:r>
      <w:r w:rsidR="00F6047B">
        <w:rPr>
          <w:rFonts w:asciiTheme="majorHAnsi" w:hAnsiTheme="majorHAnsi" w:cstheme="majorHAnsi" w:hint="cs"/>
          <w:b/>
          <w:bCs/>
          <w:sz w:val="28"/>
          <w:szCs w:val="28"/>
          <w:rtl/>
          <w:lang w:bidi="ar-EG"/>
        </w:rPr>
        <w:t xml:space="preserve"> في</w:t>
      </w:r>
      <w:r>
        <w:rPr>
          <w:rFonts w:asciiTheme="majorHAnsi" w:hAnsiTheme="majorHAnsi" w:cstheme="majorHAnsi" w:hint="cs"/>
          <w:b/>
          <w:bCs/>
          <w:sz w:val="28"/>
          <w:szCs w:val="28"/>
          <w:rtl/>
          <w:lang w:bidi="ar-EG"/>
        </w:rPr>
        <w:t xml:space="preserve"> البحث</w:t>
      </w:r>
      <w:r w:rsidRPr="000F081E">
        <w:rPr>
          <w:rtl/>
        </w:rPr>
        <w:t xml:space="preserve"> </w:t>
      </w:r>
    </w:p>
    <w:p w14:paraId="3EE533E7" w14:textId="77777777" w:rsidR="000F081E" w:rsidRPr="000F081E" w:rsidRDefault="00F6047B" w:rsidP="0021733B">
      <w:pPr>
        <w:bidi/>
        <w:spacing w:line="480" w:lineRule="auto"/>
        <w:ind w:left="-180"/>
        <w:jc w:val="center"/>
        <w:rPr>
          <w:rFonts w:asciiTheme="majorHAnsi" w:hAnsiTheme="majorHAnsi" w:cstheme="majorHAnsi"/>
          <w:b/>
          <w:bCs/>
          <w:sz w:val="28"/>
          <w:szCs w:val="28"/>
          <w:u w:val="single"/>
          <w:rtl/>
          <w:lang w:bidi="ar-EG"/>
        </w:rPr>
      </w:pPr>
      <w:r>
        <w:rPr>
          <w:rFonts w:asciiTheme="majorHAnsi" w:hAnsiTheme="majorHAnsi" w:cs="Calibri Light"/>
          <w:b/>
          <w:bCs/>
          <w:sz w:val="28"/>
          <w:szCs w:val="28"/>
          <w:u w:val="single"/>
          <w:rtl/>
          <w:lang w:bidi="ar-EG"/>
        </w:rPr>
        <w:t>ولكن يجب ألا تزيد نسبة ال</w:t>
      </w:r>
      <w:r>
        <w:rPr>
          <w:rFonts w:asciiTheme="majorHAnsi" w:hAnsiTheme="majorHAnsi" w:cs="Calibri Light" w:hint="cs"/>
          <w:b/>
          <w:bCs/>
          <w:sz w:val="28"/>
          <w:szCs w:val="28"/>
          <w:u w:val="single"/>
          <w:rtl/>
          <w:lang w:bidi="ar-EG"/>
        </w:rPr>
        <w:t>ا</w:t>
      </w:r>
      <w:r w:rsidR="000F081E" w:rsidRPr="000F081E">
        <w:rPr>
          <w:rFonts w:asciiTheme="majorHAnsi" w:hAnsiTheme="majorHAnsi" w:cs="Calibri Light"/>
          <w:b/>
          <w:bCs/>
          <w:sz w:val="28"/>
          <w:szCs w:val="28"/>
          <w:u w:val="single"/>
          <w:rtl/>
          <w:lang w:bidi="ar-EG"/>
        </w:rPr>
        <w:t>قتباس من الإنترنت عن 40% من محتوى المشروع</w:t>
      </w:r>
    </w:p>
    <w:p w14:paraId="7A050054" w14:textId="77777777" w:rsidR="000F081E" w:rsidRPr="000F081E" w:rsidRDefault="00F6047B" w:rsidP="0021733B">
      <w:pPr>
        <w:bidi/>
        <w:spacing w:line="480" w:lineRule="auto"/>
        <w:ind w:left="-806" w:firstLine="810"/>
        <w:rPr>
          <w:rFonts w:asciiTheme="majorHAnsi" w:hAnsiTheme="majorHAnsi" w:cstheme="majorHAnsi"/>
          <w:b/>
          <w:bCs/>
          <w:sz w:val="28"/>
          <w:szCs w:val="28"/>
          <w:u w:val="single"/>
          <w:rtl/>
          <w:lang w:bidi="ar-EG"/>
        </w:rPr>
      </w:pPr>
      <w:r>
        <w:rPr>
          <w:rFonts w:asciiTheme="majorHAnsi" w:hAnsiTheme="majorHAnsi" w:cs="Calibri Light"/>
          <w:b/>
          <w:bCs/>
          <w:sz w:val="28"/>
          <w:szCs w:val="28"/>
          <w:u w:val="single"/>
          <w:rtl/>
          <w:lang w:bidi="ar-EG"/>
        </w:rPr>
        <w:t>علما</w:t>
      </w:r>
      <w:r>
        <w:rPr>
          <w:rFonts w:asciiTheme="majorHAnsi" w:hAnsiTheme="majorHAnsi" w:cs="Calibri Light" w:hint="cs"/>
          <w:b/>
          <w:bCs/>
          <w:sz w:val="28"/>
          <w:szCs w:val="28"/>
          <w:u w:val="single"/>
          <w:rtl/>
          <w:lang w:bidi="ar-EG"/>
        </w:rPr>
        <w:t>ً</w:t>
      </w:r>
      <w:r>
        <w:rPr>
          <w:rFonts w:asciiTheme="majorHAnsi" w:hAnsiTheme="majorHAnsi" w:cs="Calibri Light"/>
          <w:b/>
          <w:bCs/>
          <w:sz w:val="28"/>
          <w:szCs w:val="28"/>
          <w:u w:val="single"/>
          <w:rtl/>
          <w:lang w:bidi="ar-EG"/>
        </w:rPr>
        <w:t xml:space="preserve"> بأن زيادة نسبة ال</w:t>
      </w:r>
      <w:r>
        <w:rPr>
          <w:rFonts w:asciiTheme="majorHAnsi" w:hAnsiTheme="majorHAnsi" w:cs="Calibri Light" w:hint="cs"/>
          <w:b/>
          <w:bCs/>
          <w:sz w:val="28"/>
          <w:szCs w:val="28"/>
          <w:u w:val="single"/>
          <w:rtl/>
          <w:lang w:bidi="ar-EG"/>
        </w:rPr>
        <w:t>ا</w:t>
      </w:r>
      <w:r w:rsidR="000F081E" w:rsidRPr="000F081E">
        <w:rPr>
          <w:rFonts w:asciiTheme="majorHAnsi" w:hAnsiTheme="majorHAnsi" w:cs="Calibri Light"/>
          <w:b/>
          <w:bCs/>
          <w:sz w:val="28"/>
          <w:szCs w:val="28"/>
          <w:u w:val="single"/>
          <w:rtl/>
          <w:lang w:bidi="ar-EG"/>
        </w:rPr>
        <w:t>قتباس عن 40% سيقلل الدرجة النهائية للمشروع ويمكن أن يؤد</w:t>
      </w:r>
      <w:r>
        <w:rPr>
          <w:rFonts w:asciiTheme="majorHAnsi" w:hAnsiTheme="majorHAnsi" w:cs="Calibri Light" w:hint="cs"/>
          <w:b/>
          <w:bCs/>
          <w:sz w:val="28"/>
          <w:szCs w:val="28"/>
          <w:u w:val="single"/>
          <w:rtl/>
          <w:lang w:bidi="ar-EG"/>
        </w:rPr>
        <w:t>ي</w:t>
      </w:r>
      <w:r w:rsidR="000F081E" w:rsidRPr="000F081E">
        <w:rPr>
          <w:rFonts w:asciiTheme="majorHAnsi" w:hAnsiTheme="majorHAnsi" w:cs="Calibri Light"/>
          <w:b/>
          <w:bCs/>
          <w:sz w:val="28"/>
          <w:szCs w:val="28"/>
          <w:u w:val="single"/>
          <w:rtl/>
          <w:lang w:bidi="ar-EG"/>
        </w:rPr>
        <w:t xml:space="preserve"> إلى عدم </w:t>
      </w:r>
      <w:r>
        <w:rPr>
          <w:rFonts w:asciiTheme="majorHAnsi" w:hAnsiTheme="majorHAnsi" w:cs="Calibri Light" w:hint="cs"/>
          <w:b/>
          <w:bCs/>
          <w:sz w:val="28"/>
          <w:szCs w:val="28"/>
          <w:u w:val="single"/>
          <w:rtl/>
          <w:lang w:bidi="ar-EG"/>
        </w:rPr>
        <w:t>ا</w:t>
      </w:r>
      <w:r w:rsidR="000F081E" w:rsidRPr="000F081E">
        <w:rPr>
          <w:rFonts w:asciiTheme="majorHAnsi" w:hAnsiTheme="majorHAnsi" w:cs="Calibri Light"/>
          <w:b/>
          <w:bCs/>
          <w:sz w:val="28"/>
          <w:szCs w:val="28"/>
          <w:u w:val="single"/>
          <w:rtl/>
          <w:lang w:bidi="ar-EG"/>
        </w:rPr>
        <w:t>جتياز المادة</w:t>
      </w:r>
      <w:r>
        <w:rPr>
          <w:rFonts w:asciiTheme="majorHAnsi" w:hAnsiTheme="majorHAnsi" w:cstheme="majorHAnsi" w:hint="cs"/>
          <w:b/>
          <w:bCs/>
          <w:sz w:val="28"/>
          <w:szCs w:val="28"/>
          <w:u w:val="single"/>
          <w:rtl/>
          <w:lang w:bidi="ar-EG"/>
        </w:rPr>
        <w:t>.</w:t>
      </w:r>
    </w:p>
    <w:p w14:paraId="2CEA876F" w14:textId="77777777" w:rsidR="00477EEA" w:rsidRPr="008A4390" w:rsidRDefault="00477EEA" w:rsidP="0021733B">
      <w:pPr>
        <w:bidi/>
        <w:rPr>
          <w:rFonts w:asciiTheme="majorHAnsi" w:hAnsiTheme="majorHAnsi" w:cstheme="majorHAnsi"/>
          <w:b/>
          <w:bCs/>
          <w:sz w:val="36"/>
          <w:szCs w:val="36"/>
          <w:lang w:bidi="ar-EG"/>
        </w:rPr>
      </w:pPr>
    </w:p>
    <w:p w14:paraId="3C5A7CF9" w14:textId="77777777" w:rsidR="00477EEA" w:rsidRDefault="00477EEA" w:rsidP="0021733B">
      <w:pPr>
        <w:bidi/>
        <w:rPr>
          <w:rFonts w:asciiTheme="majorHAnsi" w:hAnsiTheme="majorHAnsi" w:cstheme="majorHAnsi"/>
          <w:b/>
          <w:bCs/>
          <w:sz w:val="36"/>
          <w:szCs w:val="36"/>
          <w:rtl/>
          <w:lang w:bidi="ar-EG"/>
        </w:rPr>
      </w:pPr>
    </w:p>
    <w:p w14:paraId="376F03AD" w14:textId="77777777" w:rsidR="00D71CF1" w:rsidRPr="00780E4D" w:rsidRDefault="00D71CF1" w:rsidP="0021733B">
      <w:pPr>
        <w:bidi/>
        <w:jc w:val="center"/>
        <w:rPr>
          <w:rFonts w:asciiTheme="majorHAnsi" w:hAnsiTheme="majorHAnsi" w:cstheme="majorHAnsi"/>
          <w:b/>
          <w:bCs/>
          <w:sz w:val="36"/>
          <w:szCs w:val="36"/>
          <w:rtl/>
          <w:lang w:val="en-GB" w:bidi="ar-EG"/>
        </w:rPr>
      </w:pPr>
      <w:r w:rsidRPr="008A4390">
        <w:rPr>
          <w:rFonts w:asciiTheme="majorHAnsi" w:hAnsiTheme="majorHAnsi" w:cstheme="majorHAnsi"/>
          <w:b/>
          <w:bCs/>
          <w:sz w:val="36"/>
          <w:szCs w:val="36"/>
          <w:rtl/>
          <w:lang w:bidi="ar-EG"/>
        </w:rPr>
        <w:t xml:space="preserve">مشروع موديول </w:t>
      </w:r>
      <w:r w:rsidR="00B813B4">
        <w:rPr>
          <w:rFonts w:asciiTheme="majorHAnsi" w:hAnsiTheme="majorHAnsi" w:cstheme="majorHAnsi" w:hint="cs"/>
          <w:b/>
          <w:bCs/>
          <w:sz w:val="36"/>
          <w:szCs w:val="36"/>
          <w:rtl/>
          <w:lang w:val="en-GB" w:bidi="ar-EG"/>
        </w:rPr>
        <w:t>المحاسبة المالية والإدارية</w:t>
      </w:r>
    </w:p>
    <w:p w14:paraId="38ECCD81" w14:textId="77777777" w:rsidR="00D71CF1" w:rsidRPr="008A4390" w:rsidRDefault="00D71CF1" w:rsidP="0021733B">
      <w:pPr>
        <w:bidi/>
        <w:jc w:val="center"/>
        <w:rPr>
          <w:rFonts w:asciiTheme="majorHAnsi" w:hAnsiTheme="majorHAnsi" w:cstheme="majorHAnsi"/>
          <w:b/>
          <w:bCs/>
          <w:sz w:val="32"/>
          <w:szCs w:val="32"/>
          <w:u w:val="single"/>
          <w:lang w:bidi="ar-EG"/>
        </w:rPr>
      </w:pPr>
      <w:r w:rsidRPr="008A4390">
        <w:rPr>
          <w:rFonts w:asciiTheme="majorHAnsi" w:hAnsiTheme="majorHAnsi" w:cstheme="majorHAnsi"/>
          <w:b/>
          <w:bCs/>
          <w:sz w:val="32"/>
          <w:szCs w:val="32"/>
          <w:u w:val="single"/>
          <w:rtl/>
          <w:lang w:bidi="ar-EG"/>
        </w:rPr>
        <w:t>نموذج (</w:t>
      </w:r>
      <w:r w:rsidR="000C2672">
        <w:rPr>
          <w:rFonts w:asciiTheme="majorHAnsi" w:hAnsiTheme="majorHAnsi" w:cstheme="majorHAnsi" w:hint="cs"/>
          <w:b/>
          <w:bCs/>
          <w:sz w:val="32"/>
          <w:szCs w:val="32"/>
          <w:u w:val="single"/>
          <w:rtl/>
          <w:lang w:bidi="ar-EG"/>
        </w:rPr>
        <w:t>2</w:t>
      </w:r>
      <w:r w:rsidRPr="008A4390">
        <w:rPr>
          <w:rFonts w:asciiTheme="majorHAnsi" w:hAnsiTheme="majorHAnsi" w:cstheme="majorHAnsi"/>
          <w:b/>
          <w:bCs/>
          <w:sz w:val="32"/>
          <w:szCs w:val="32"/>
          <w:u w:val="single"/>
          <w:rtl/>
          <w:lang w:bidi="ar-EG"/>
        </w:rPr>
        <w:t>)</w:t>
      </w:r>
    </w:p>
    <w:p w14:paraId="2FAB6451" w14:textId="77777777" w:rsidR="008A1B17" w:rsidRPr="008A1B17" w:rsidRDefault="00F6047B" w:rsidP="0021733B">
      <w:pPr>
        <w:bidi/>
        <w:rPr>
          <w:rFonts w:asciiTheme="majorHAnsi" w:hAnsiTheme="majorHAnsi" w:cstheme="majorHAnsi"/>
          <w:b/>
          <w:bCs/>
          <w:sz w:val="28"/>
          <w:szCs w:val="28"/>
          <w:rtl/>
          <w:lang w:bidi="ar-EG"/>
        </w:rPr>
      </w:pPr>
      <w:r w:rsidRPr="00F6047B">
        <w:rPr>
          <w:rFonts w:asciiTheme="majorHAnsi" w:hAnsiTheme="majorHAnsi" w:cstheme="majorHAnsi"/>
          <w:b/>
          <w:bCs/>
          <w:sz w:val="28"/>
          <w:szCs w:val="28"/>
          <w:rtl/>
          <w:lang w:bidi="ar-EG"/>
        </w:rPr>
        <w:t>نظرة عامة:</w:t>
      </w:r>
    </w:p>
    <w:p w14:paraId="5D34438D" w14:textId="77777777" w:rsidR="000C2672" w:rsidRPr="000C2672" w:rsidRDefault="000C2672" w:rsidP="0021733B">
      <w:pPr>
        <w:bidi/>
        <w:rPr>
          <w:rFonts w:asciiTheme="majorHAnsi" w:hAnsiTheme="majorHAnsi" w:cstheme="majorHAnsi"/>
          <w:sz w:val="28"/>
          <w:szCs w:val="28"/>
          <w:lang w:bidi="ar-EG"/>
        </w:rPr>
      </w:pPr>
      <w:r w:rsidRPr="000C2672">
        <w:rPr>
          <w:rFonts w:asciiTheme="majorHAnsi" w:hAnsiTheme="majorHAnsi" w:cstheme="majorHAnsi"/>
          <w:sz w:val="28"/>
          <w:szCs w:val="28"/>
          <w:rtl/>
          <w:lang w:bidi="ar-EG"/>
        </w:rPr>
        <w:t>أسست جهينه للصناعات الغذائية عام 1983، وهي شركة مصرية تتخصص في إنتاج ومعالجة وتعبئة مجموعة متنوعة من منتجات الألبان والعصائر وكذلك منتجات الطهي</w:t>
      </w:r>
      <w:r w:rsidRPr="000C2672">
        <w:rPr>
          <w:rFonts w:asciiTheme="majorHAnsi" w:hAnsiTheme="majorHAnsi" w:cstheme="majorHAnsi"/>
          <w:sz w:val="28"/>
          <w:szCs w:val="28"/>
          <w:lang w:bidi="ar-EG"/>
        </w:rPr>
        <w:t>.</w:t>
      </w:r>
    </w:p>
    <w:p w14:paraId="3910670B" w14:textId="77777777" w:rsidR="000C2672" w:rsidRPr="000C2672" w:rsidRDefault="000C2672" w:rsidP="0021733B">
      <w:pPr>
        <w:bidi/>
        <w:rPr>
          <w:rFonts w:asciiTheme="majorHAnsi" w:hAnsiTheme="majorHAnsi" w:cstheme="majorHAnsi"/>
          <w:sz w:val="28"/>
          <w:szCs w:val="28"/>
          <w:rtl/>
          <w:lang w:bidi="ar-EG"/>
        </w:rPr>
      </w:pPr>
      <w:r w:rsidRPr="000C2672">
        <w:rPr>
          <w:rFonts w:asciiTheme="majorHAnsi" w:hAnsiTheme="majorHAnsi" w:cstheme="majorHAnsi"/>
          <w:sz w:val="28"/>
          <w:szCs w:val="28"/>
          <w:rtl/>
          <w:lang w:bidi="ar-EG"/>
        </w:rPr>
        <w:t>وقد نجحت الشركة في احتلال مرتبة الصدارة بأسواق الألبان والعصائر في مصر والتوسع بأسواق الشرق الأوسط، بفضل التزامها المتواصل بتقديم باقة واسعة من المنتجات الغذائية الصحية والآمنة التي تتميز بجودتها الفائقة، مما جعلها العلامة التجارية المفضلة في كل البيوت المصرية</w:t>
      </w:r>
      <w:r w:rsidRPr="000C2672">
        <w:rPr>
          <w:rFonts w:asciiTheme="majorHAnsi" w:hAnsiTheme="majorHAnsi" w:cstheme="majorHAnsi"/>
          <w:sz w:val="28"/>
          <w:szCs w:val="28"/>
          <w:lang w:bidi="ar-EG"/>
        </w:rPr>
        <w:t>.</w:t>
      </w:r>
    </w:p>
    <w:p w14:paraId="454DDD46" w14:textId="77777777" w:rsidR="000C2672" w:rsidRPr="000C2672" w:rsidRDefault="000C2672" w:rsidP="0021733B">
      <w:pPr>
        <w:bidi/>
        <w:rPr>
          <w:rFonts w:asciiTheme="majorHAnsi" w:hAnsiTheme="majorHAnsi" w:cstheme="majorHAnsi"/>
          <w:sz w:val="28"/>
          <w:szCs w:val="28"/>
          <w:lang w:bidi="ar-EG"/>
        </w:rPr>
      </w:pPr>
      <w:r w:rsidRPr="000C2672">
        <w:rPr>
          <w:rFonts w:asciiTheme="majorHAnsi" w:hAnsiTheme="majorHAnsi" w:cstheme="majorHAnsi"/>
          <w:sz w:val="28"/>
          <w:szCs w:val="28"/>
          <w:rtl/>
          <w:lang w:bidi="ar-EG"/>
        </w:rPr>
        <w:t>وقد تأسست الشركة على يد المهندس صفوان ثابت بهدف تقديم نموذج أعمال جديد قوامه العمل الابتكاري بقطاع المواد الغذائية</w:t>
      </w:r>
      <w:r w:rsidRPr="000C2672">
        <w:rPr>
          <w:rFonts w:asciiTheme="majorHAnsi" w:hAnsiTheme="majorHAnsi" w:cstheme="majorHAnsi"/>
          <w:sz w:val="28"/>
          <w:szCs w:val="28"/>
          <w:lang w:bidi="ar-EG"/>
        </w:rPr>
        <w:t>.</w:t>
      </w:r>
      <w:r w:rsidRPr="000C2672">
        <w:rPr>
          <w:rFonts w:asciiTheme="majorHAnsi" w:hAnsiTheme="majorHAnsi" w:cstheme="majorHAnsi" w:hint="cs"/>
          <w:sz w:val="28"/>
          <w:szCs w:val="28"/>
          <w:rtl/>
          <w:lang w:bidi="ar-EG"/>
        </w:rPr>
        <w:t xml:space="preserve"> </w:t>
      </w:r>
      <w:r w:rsidRPr="000C2672">
        <w:rPr>
          <w:rFonts w:asciiTheme="majorHAnsi" w:hAnsiTheme="majorHAnsi" w:cstheme="majorHAnsi"/>
          <w:sz w:val="28"/>
          <w:szCs w:val="28"/>
          <w:rtl/>
          <w:lang w:bidi="ar-EG"/>
        </w:rPr>
        <w:t>وتقوم الشركة حاليًا بتشغيل 4 مصانع تابعة وشبكة توزيع ضخمة تغطي أكثر من 65 ألف منفذ تجزئة في جميع أنحاء وربوع الجمهورية، فضلاً عن مزرعة الألبان التي تبلغ مساحتها 550 فدان وتبلغ طاقتها الاستيعابية 8 آلاف بقرة، سعيًا للارتقاء بمعايير تصنيع المنتجات الغذائية عالية الجودة في السوق المصري</w:t>
      </w:r>
    </w:p>
    <w:p w14:paraId="5D60B01C" w14:textId="18FB918B" w:rsidR="000C2672" w:rsidRPr="000C2672" w:rsidRDefault="0021733B" w:rsidP="0021733B">
      <w:pPr>
        <w:bidi/>
        <w:jc w:val="center"/>
        <w:rPr>
          <w:rFonts w:asciiTheme="majorHAnsi" w:hAnsiTheme="majorHAnsi" w:cstheme="majorHAnsi"/>
          <w:b/>
          <w:bCs/>
          <w:sz w:val="24"/>
          <w:szCs w:val="24"/>
          <w:rtl/>
          <w:lang w:bidi="ar-EG"/>
        </w:rPr>
      </w:pPr>
      <w:r w:rsidRPr="000C2672">
        <w:rPr>
          <w:rFonts w:asciiTheme="majorHAnsi" w:hAnsiTheme="majorHAnsi" w:cstheme="majorHAnsi"/>
          <w:b/>
          <w:bCs/>
          <w:noProof/>
          <w:sz w:val="28"/>
          <w:szCs w:val="28"/>
          <w:rtl/>
        </w:rPr>
        <w:drawing>
          <wp:anchor distT="0" distB="0" distL="114300" distR="114300" simplePos="0" relativeHeight="251662336" behindDoc="0" locked="0" layoutInCell="1" allowOverlap="1" wp14:anchorId="734BD666" wp14:editId="46B90370">
            <wp:simplePos x="0" y="0"/>
            <wp:positionH relativeFrom="margin">
              <wp:posOffset>711200</wp:posOffset>
            </wp:positionH>
            <wp:positionV relativeFrom="paragraph">
              <wp:posOffset>350520</wp:posOffset>
            </wp:positionV>
            <wp:extent cx="4419600" cy="2276475"/>
            <wp:effectExtent l="0" t="0" r="0" b="9525"/>
            <wp:wrapTopAndBottom/>
            <wp:docPr id="2" name="Picture 2" descr="C:\Users\admin\Desktop\س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سس.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2672" w:rsidRPr="000C2672">
        <w:rPr>
          <w:rFonts w:asciiTheme="majorHAnsi" w:hAnsiTheme="majorHAnsi" w:cstheme="majorHAnsi" w:hint="cs"/>
          <w:b/>
          <w:bCs/>
          <w:sz w:val="24"/>
          <w:szCs w:val="24"/>
          <w:rtl/>
          <w:lang w:bidi="ar-EG"/>
        </w:rPr>
        <w:t>تقرير سوق الأوراق المالية المصرية بتاريخ: 20 فبراير 2022</w:t>
      </w:r>
    </w:p>
    <w:p w14:paraId="6150F8F0" w14:textId="444B54A8" w:rsidR="000C2672" w:rsidRPr="000C2672" w:rsidRDefault="000C2672" w:rsidP="0021733B">
      <w:pPr>
        <w:bidi/>
        <w:rPr>
          <w:rFonts w:asciiTheme="majorHAnsi" w:hAnsiTheme="majorHAnsi" w:cstheme="majorHAnsi"/>
          <w:sz w:val="28"/>
          <w:szCs w:val="28"/>
          <w:rtl/>
          <w:lang w:bidi="ar-EG"/>
        </w:rPr>
      </w:pPr>
    </w:p>
    <w:p w14:paraId="7A6AF610" w14:textId="77777777" w:rsidR="000C2672" w:rsidRPr="000C2672" w:rsidRDefault="000C2672" w:rsidP="0021733B">
      <w:pPr>
        <w:bidi/>
        <w:rPr>
          <w:rFonts w:asciiTheme="majorHAnsi" w:hAnsiTheme="majorHAnsi" w:cstheme="majorHAnsi"/>
          <w:sz w:val="28"/>
          <w:szCs w:val="28"/>
          <w:lang w:bidi="ar-EG"/>
        </w:rPr>
      </w:pPr>
      <w:r w:rsidRPr="000C2672">
        <w:rPr>
          <w:rFonts w:asciiTheme="majorHAnsi" w:hAnsiTheme="majorHAnsi" w:cstheme="majorHAnsi"/>
          <w:sz w:val="28"/>
          <w:szCs w:val="28"/>
          <w:rtl/>
          <w:lang w:bidi="ar-EG"/>
        </w:rPr>
        <w:lastRenderedPageBreak/>
        <w:t>يعرف التحليل المالي للقوائم المالية بأنها عبارة عن تقييم للحالة المالية الخاصة وذلك في مختلف المنشآت، ويتم ذلك من خلال المحاسب</w:t>
      </w:r>
      <w:r w:rsidRPr="000C2672">
        <w:rPr>
          <w:rFonts w:asciiTheme="majorHAnsi" w:hAnsiTheme="majorHAnsi" w:cstheme="majorHAnsi" w:hint="cs"/>
          <w:sz w:val="28"/>
          <w:szCs w:val="28"/>
          <w:rtl/>
          <w:lang w:bidi="ar-EG"/>
        </w:rPr>
        <w:t xml:space="preserve"> المالي</w:t>
      </w:r>
      <w:r w:rsidRPr="000C2672">
        <w:rPr>
          <w:rFonts w:asciiTheme="majorHAnsi" w:hAnsiTheme="majorHAnsi" w:cstheme="majorHAnsi"/>
          <w:sz w:val="28"/>
          <w:szCs w:val="28"/>
          <w:rtl/>
          <w:lang w:bidi="ar-EG"/>
        </w:rPr>
        <w:t xml:space="preserve"> وهو المسئول عن تنفيذِ عدد من الواجبات ومنها تحليل الأرباح وكذلك الخسائر بالإضافة إلى متابعة القرارات الإدارية وكذلك الإسهام في إعداد البيانات المالية.</w:t>
      </w:r>
    </w:p>
    <w:p w14:paraId="746EACB6" w14:textId="77777777" w:rsidR="000C2672" w:rsidRPr="000C2672" w:rsidRDefault="000C2672" w:rsidP="0021733B">
      <w:pPr>
        <w:bidi/>
        <w:rPr>
          <w:rFonts w:asciiTheme="majorHAnsi" w:hAnsiTheme="majorHAnsi" w:cstheme="majorHAnsi"/>
          <w:sz w:val="28"/>
          <w:szCs w:val="28"/>
          <w:lang w:bidi="ar-EG"/>
        </w:rPr>
      </w:pPr>
      <w:r w:rsidRPr="000C2672">
        <w:rPr>
          <w:rFonts w:asciiTheme="majorHAnsi" w:hAnsiTheme="majorHAnsi" w:cstheme="majorHAnsi"/>
          <w:sz w:val="28"/>
          <w:szCs w:val="28"/>
          <w:rtl/>
          <w:lang w:bidi="ar-EG"/>
        </w:rPr>
        <w:t xml:space="preserve">كما أن تحليل القوائم المالية له تعريف آخر، حيث تعرف بأنها العملية التي تقوم بتدقيق وفحص البيانات المالية التي تخص المنشأة، وذلك يساعد على تقييم وتحديد قدرة المنشأة على تنفيذ </w:t>
      </w:r>
      <w:r w:rsidRPr="000C2672">
        <w:rPr>
          <w:rFonts w:asciiTheme="majorHAnsi" w:hAnsiTheme="majorHAnsi" w:cstheme="majorHAnsi" w:hint="cs"/>
          <w:sz w:val="28"/>
          <w:szCs w:val="28"/>
          <w:rtl/>
          <w:lang w:bidi="ar-EG"/>
        </w:rPr>
        <w:t>الالتزامات</w:t>
      </w:r>
      <w:r w:rsidRPr="000C2672">
        <w:rPr>
          <w:rFonts w:asciiTheme="majorHAnsi" w:hAnsiTheme="majorHAnsi" w:cstheme="majorHAnsi"/>
          <w:sz w:val="28"/>
          <w:szCs w:val="28"/>
          <w:rtl/>
          <w:lang w:bidi="ar-EG"/>
        </w:rPr>
        <w:t xml:space="preserve"> المالية الخاصة بها.</w:t>
      </w:r>
    </w:p>
    <w:p w14:paraId="24277845" w14:textId="77777777" w:rsidR="000C2672" w:rsidRPr="000C2672" w:rsidRDefault="000C2672" w:rsidP="0021733B">
      <w:pPr>
        <w:bidi/>
        <w:rPr>
          <w:rFonts w:asciiTheme="majorHAnsi" w:hAnsiTheme="majorHAnsi" w:cstheme="majorHAnsi"/>
          <w:sz w:val="28"/>
          <w:szCs w:val="28"/>
          <w:rtl/>
          <w:lang w:bidi="ar-EG"/>
        </w:rPr>
      </w:pPr>
      <w:r w:rsidRPr="000C2672">
        <w:rPr>
          <w:rFonts w:asciiTheme="majorHAnsi" w:hAnsiTheme="majorHAnsi" w:cstheme="majorHAnsi" w:hint="cs"/>
          <w:b/>
          <w:bCs/>
          <w:sz w:val="28"/>
          <w:szCs w:val="28"/>
          <w:rtl/>
          <w:lang w:bidi="ar-EG"/>
        </w:rPr>
        <w:t xml:space="preserve">المطلوب: </w:t>
      </w:r>
    </w:p>
    <w:p w14:paraId="193DAC23" w14:textId="77777777" w:rsidR="000C2672" w:rsidRPr="000C2672" w:rsidRDefault="000C2672" w:rsidP="0021733B">
      <w:pPr>
        <w:bidi/>
        <w:rPr>
          <w:rFonts w:asciiTheme="majorHAnsi" w:hAnsiTheme="majorHAnsi" w:cstheme="majorHAnsi"/>
          <w:sz w:val="28"/>
          <w:szCs w:val="28"/>
          <w:rtl/>
          <w:lang w:bidi="ar-EG"/>
        </w:rPr>
      </w:pPr>
      <w:r w:rsidRPr="000C2672">
        <w:rPr>
          <w:rFonts w:asciiTheme="majorHAnsi" w:hAnsiTheme="majorHAnsi" w:cstheme="majorHAnsi" w:hint="cs"/>
          <w:sz w:val="28"/>
          <w:szCs w:val="28"/>
          <w:rtl/>
          <w:lang w:bidi="ar-EG"/>
        </w:rPr>
        <w:t>يتعين على الطالب إجراء تحليل مالي تفصيلي للقوائم المالية لشركة "جهينة للصناعات الغذائية (شركة</w:t>
      </w:r>
      <w:r w:rsidRPr="000C2672">
        <w:rPr>
          <w:rFonts w:asciiTheme="majorHAnsi" w:hAnsiTheme="majorHAnsi" w:cstheme="majorHAnsi"/>
          <w:sz w:val="28"/>
          <w:szCs w:val="28"/>
          <w:rtl/>
          <w:lang w:bidi="ar-EG"/>
        </w:rPr>
        <w:t xml:space="preserve"> </w:t>
      </w:r>
      <w:r w:rsidRPr="000C2672">
        <w:rPr>
          <w:rFonts w:asciiTheme="majorHAnsi" w:hAnsiTheme="majorHAnsi" w:cstheme="majorHAnsi" w:hint="cs"/>
          <w:sz w:val="28"/>
          <w:szCs w:val="28"/>
          <w:rtl/>
          <w:lang w:bidi="ar-EG"/>
        </w:rPr>
        <w:t>مساهمة</w:t>
      </w:r>
      <w:r w:rsidRPr="000C2672">
        <w:rPr>
          <w:rFonts w:asciiTheme="majorHAnsi" w:hAnsiTheme="majorHAnsi" w:cstheme="majorHAnsi"/>
          <w:sz w:val="28"/>
          <w:szCs w:val="28"/>
          <w:rtl/>
          <w:lang w:bidi="ar-EG"/>
        </w:rPr>
        <w:t xml:space="preserve"> </w:t>
      </w:r>
      <w:r w:rsidRPr="000C2672">
        <w:rPr>
          <w:rFonts w:asciiTheme="majorHAnsi" w:hAnsiTheme="majorHAnsi" w:cstheme="majorHAnsi" w:hint="cs"/>
          <w:sz w:val="28"/>
          <w:szCs w:val="28"/>
          <w:rtl/>
          <w:lang w:bidi="ar-EG"/>
        </w:rPr>
        <w:t xml:space="preserve">مصرية) </w:t>
      </w:r>
      <w:r w:rsidRPr="000C2672">
        <w:rPr>
          <w:rFonts w:asciiTheme="majorHAnsi" w:hAnsiTheme="majorHAnsi" w:cstheme="majorHAnsi"/>
          <w:sz w:val="28"/>
          <w:szCs w:val="28"/>
          <w:rtl/>
          <w:lang w:bidi="ar-EG"/>
        </w:rPr>
        <w:t>–</w:t>
      </w:r>
      <w:r w:rsidRPr="000C2672">
        <w:rPr>
          <w:rFonts w:asciiTheme="majorHAnsi" w:hAnsiTheme="majorHAnsi" w:cstheme="majorHAnsi" w:hint="cs"/>
          <w:sz w:val="28"/>
          <w:szCs w:val="28"/>
          <w:rtl/>
          <w:lang w:bidi="ar-EG"/>
        </w:rPr>
        <w:t xml:space="preserve"> مرفق التقرير المالي عن العامين 2019 </w:t>
      </w:r>
      <w:r w:rsidRPr="000C2672">
        <w:rPr>
          <w:rFonts w:asciiTheme="majorHAnsi" w:hAnsiTheme="majorHAnsi" w:cstheme="majorHAnsi"/>
          <w:sz w:val="28"/>
          <w:szCs w:val="28"/>
          <w:rtl/>
          <w:lang w:bidi="ar-EG"/>
        </w:rPr>
        <w:t>–</w:t>
      </w:r>
      <w:r w:rsidRPr="000C2672">
        <w:rPr>
          <w:rFonts w:asciiTheme="majorHAnsi" w:hAnsiTheme="majorHAnsi" w:cstheme="majorHAnsi" w:hint="cs"/>
          <w:sz w:val="28"/>
          <w:szCs w:val="28"/>
          <w:rtl/>
          <w:lang w:bidi="ar-EG"/>
        </w:rPr>
        <w:t xml:space="preserve"> 2020 موضحا التالي:</w:t>
      </w:r>
    </w:p>
    <w:p w14:paraId="6E016F9D"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التعريف بالشركة:</w:t>
      </w:r>
    </w:p>
    <w:p w14:paraId="4823BD04"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مقدمة عن أعمال الشركة وتاريخها</w:t>
      </w:r>
    </w:p>
    <w:p w14:paraId="1E171A59"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الرؤية والمهمة والاهداف السنوية (2020 - 2025)</w:t>
      </w:r>
    </w:p>
    <w:p w14:paraId="775A7E47"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الهيكل الإداري للشركة وأعضاء مجلس الإدارة</w:t>
      </w:r>
    </w:p>
    <w:p w14:paraId="65AB619A"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مشروعات الشركة السابقة والقائمة والمستقبلية</w:t>
      </w:r>
    </w:p>
    <w:p w14:paraId="7ACC3BDD"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المنتجات والخدمات المقدمة من الشركة</w:t>
      </w:r>
    </w:p>
    <w:p w14:paraId="08219535" w14:textId="77777777" w:rsidR="000C2672" w:rsidRPr="000C2672" w:rsidRDefault="000C2672" w:rsidP="0021733B">
      <w:pPr>
        <w:bidi/>
        <w:rPr>
          <w:rFonts w:asciiTheme="majorHAnsi" w:hAnsiTheme="majorHAnsi" w:cstheme="majorHAnsi"/>
          <w:sz w:val="28"/>
          <w:szCs w:val="28"/>
          <w:lang w:bidi="ar-EG"/>
        </w:rPr>
      </w:pPr>
    </w:p>
    <w:p w14:paraId="0B65D8EA"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 xml:space="preserve">تحليل القوائم المالية للشركة عن عامي 2019 </w:t>
      </w:r>
      <w:r w:rsidRPr="000C2672">
        <w:rPr>
          <w:rFonts w:asciiTheme="majorHAnsi" w:hAnsiTheme="majorHAnsi" w:cstheme="majorHAnsi"/>
          <w:sz w:val="28"/>
          <w:szCs w:val="28"/>
          <w:rtl/>
          <w:lang w:bidi="ar-EG"/>
        </w:rPr>
        <w:t>–</w:t>
      </w:r>
      <w:r w:rsidRPr="000C2672">
        <w:rPr>
          <w:rFonts w:asciiTheme="majorHAnsi" w:hAnsiTheme="majorHAnsi" w:cstheme="majorHAnsi" w:hint="cs"/>
          <w:sz w:val="28"/>
          <w:szCs w:val="28"/>
          <w:rtl/>
          <w:lang w:bidi="ar-EG"/>
        </w:rPr>
        <w:t xml:space="preserve"> 2020</w:t>
      </w:r>
    </w:p>
    <w:p w14:paraId="5D3F477F"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قائمة الدخل</w:t>
      </w:r>
    </w:p>
    <w:p w14:paraId="5FA6BFB5"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قائمة</w:t>
      </w:r>
      <w:r w:rsidRPr="000C2672">
        <w:rPr>
          <w:rFonts w:asciiTheme="majorHAnsi" w:hAnsiTheme="majorHAnsi" w:cstheme="majorHAnsi"/>
          <w:sz w:val="28"/>
          <w:szCs w:val="28"/>
          <w:lang w:bidi="ar-EG"/>
        </w:rPr>
        <w:t> </w:t>
      </w:r>
      <w:r w:rsidRPr="000C2672">
        <w:rPr>
          <w:rFonts w:asciiTheme="majorHAnsi" w:hAnsiTheme="majorHAnsi" w:cstheme="majorHAnsi"/>
          <w:sz w:val="28"/>
          <w:szCs w:val="28"/>
          <w:rtl/>
        </w:rPr>
        <w:t>الميزانيّة العمومية</w:t>
      </w:r>
    </w:p>
    <w:p w14:paraId="1B15642A"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قائمة التدفقات النقدية</w:t>
      </w:r>
    </w:p>
    <w:p w14:paraId="1EB057D5"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قائمة</w:t>
      </w:r>
      <w:r w:rsidRPr="000C2672">
        <w:rPr>
          <w:rFonts w:asciiTheme="majorHAnsi" w:hAnsiTheme="majorHAnsi" w:cstheme="majorHAnsi" w:hint="cs"/>
          <w:sz w:val="28"/>
          <w:szCs w:val="28"/>
          <w:rtl/>
        </w:rPr>
        <w:t xml:space="preserve"> الأرباح المحتجزة</w:t>
      </w:r>
    </w:p>
    <w:p w14:paraId="6E263F2C" w14:textId="77777777" w:rsidR="000C2672" w:rsidRPr="000C2672" w:rsidRDefault="000C2672" w:rsidP="0021733B">
      <w:pPr>
        <w:bidi/>
        <w:rPr>
          <w:rFonts w:asciiTheme="majorHAnsi" w:hAnsiTheme="majorHAnsi" w:cstheme="majorHAnsi"/>
          <w:sz w:val="28"/>
          <w:szCs w:val="28"/>
          <w:lang w:bidi="ar-EG"/>
        </w:rPr>
      </w:pPr>
    </w:p>
    <w:p w14:paraId="4C526F0C"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 xml:space="preserve">القيمة السوقية للشركة في نهاية 2020 وفقا لتقييم سوق الأوراق المالية </w:t>
      </w:r>
    </w:p>
    <w:p w14:paraId="117B0723"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lastRenderedPageBreak/>
        <w:t>الأداء المالي للشركة وتغيير أسعار الأسهم بسوق الأوراق المالية في اخر 5 سنوات</w:t>
      </w:r>
    </w:p>
    <w:p w14:paraId="37CD9325"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 xml:space="preserve">التحليل الأفق والرأسي لقائمتي الدخل والميزانية للشركة عن عامي 2019 </w:t>
      </w:r>
      <w:r w:rsidRPr="000C2672">
        <w:rPr>
          <w:rFonts w:asciiTheme="majorHAnsi" w:hAnsiTheme="majorHAnsi" w:cstheme="majorHAnsi"/>
          <w:sz w:val="28"/>
          <w:szCs w:val="28"/>
          <w:rtl/>
          <w:lang w:bidi="ar-EG"/>
        </w:rPr>
        <w:t>–</w:t>
      </w:r>
      <w:r w:rsidRPr="000C2672">
        <w:rPr>
          <w:rFonts w:asciiTheme="majorHAnsi" w:hAnsiTheme="majorHAnsi" w:cstheme="majorHAnsi" w:hint="cs"/>
          <w:sz w:val="28"/>
          <w:szCs w:val="28"/>
          <w:rtl/>
          <w:lang w:bidi="ar-EG"/>
        </w:rPr>
        <w:t xml:space="preserve"> 2020</w:t>
      </w:r>
    </w:p>
    <w:p w14:paraId="6492CC94"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التعرف على الحالة المالية التي تخص المؤسس</w:t>
      </w:r>
      <w:r w:rsidRPr="000C2672">
        <w:rPr>
          <w:rFonts w:asciiTheme="majorHAnsi" w:hAnsiTheme="majorHAnsi" w:cstheme="majorHAnsi" w:hint="cs"/>
          <w:sz w:val="28"/>
          <w:szCs w:val="28"/>
          <w:rtl/>
        </w:rPr>
        <w:t>ة</w:t>
      </w:r>
    </w:p>
    <w:p w14:paraId="352ACC19"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تقييم البيانات الماليّة للمنشأة</w:t>
      </w:r>
      <w:r w:rsidRPr="000C2672">
        <w:rPr>
          <w:rFonts w:asciiTheme="majorHAnsi" w:hAnsiTheme="majorHAnsi" w:cstheme="majorHAnsi" w:hint="cs"/>
          <w:sz w:val="28"/>
          <w:szCs w:val="28"/>
          <w:rtl/>
        </w:rPr>
        <w:t xml:space="preserve"> و</w:t>
      </w:r>
      <w:r w:rsidRPr="000C2672">
        <w:rPr>
          <w:rFonts w:asciiTheme="majorHAnsi" w:hAnsiTheme="majorHAnsi" w:cstheme="majorHAnsi"/>
          <w:sz w:val="28"/>
          <w:szCs w:val="28"/>
          <w:rtl/>
        </w:rPr>
        <w:t>التحليل النسبي</w:t>
      </w:r>
      <w:r w:rsidRPr="000C2672">
        <w:rPr>
          <w:rFonts w:asciiTheme="majorHAnsi" w:hAnsiTheme="majorHAnsi" w:cstheme="majorHAnsi" w:hint="cs"/>
          <w:sz w:val="28"/>
          <w:szCs w:val="28"/>
          <w:rtl/>
          <w:lang w:bidi="ar-EG"/>
        </w:rPr>
        <w:t xml:space="preserve"> لقوائم الشركة باستخدام مؤشرات:</w:t>
      </w:r>
    </w:p>
    <w:p w14:paraId="45E4B286"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تحليل الربحيّة والمخاطر</w:t>
      </w:r>
    </w:p>
    <w:p w14:paraId="71A1978B"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السيولة المالية في المؤسسة</w:t>
      </w:r>
    </w:p>
    <w:p w14:paraId="5F3F99AB"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إدارة الأصول</w:t>
      </w:r>
    </w:p>
    <w:p w14:paraId="25F71DCC" w14:textId="77777777" w:rsidR="000C2672" w:rsidRPr="000C2672" w:rsidRDefault="000C2672" w:rsidP="0021733B">
      <w:pPr>
        <w:numPr>
          <w:ilvl w:val="1"/>
          <w:numId w:val="2"/>
        </w:numPr>
        <w:bidi/>
        <w:rPr>
          <w:rFonts w:asciiTheme="majorHAnsi" w:hAnsiTheme="majorHAnsi" w:cstheme="majorHAnsi"/>
          <w:sz w:val="28"/>
          <w:szCs w:val="28"/>
          <w:lang w:bidi="ar-EG"/>
        </w:rPr>
      </w:pPr>
      <w:r w:rsidRPr="000C2672">
        <w:rPr>
          <w:rFonts w:asciiTheme="majorHAnsi" w:hAnsiTheme="majorHAnsi" w:cstheme="majorHAnsi" w:hint="cs"/>
          <w:sz w:val="28"/>
          <w:szCs w:val="28"/>
          <w:rtl/>
          <w:lang w:bidi="ar-EG"/>
        </w:rPr>
        <w:t>إدارة الديون</w:t>
      </w:r>
    </w:p>
    <w:p w14:paraId="143EEB6F" w14:textId="77777777" w:rsidR="000C2672" w:rsidRPr="000C2672" w:rsidRDefault="000C2672" w:rsidP="0021733B">
      <w:pPr>
        <w:bidi/>
        <w:rPr>
          <w:rFonts w:asciiTheme="majorHAnsi" w:hAnsiTheme="majorHAnsi" w:cstheme="majorHAnsi"/>
          <w:sz w:val="28"/>
          <w:szCs w:val="28"/>
          <w:lang w:bidi="ar-EG"/>
        </w:rPr>
      </w:pPr>
    </w:p>
    <w:p w14:paraId="4CDAD060" w14:textId="77777777" w:rsidR="000C2672" w:rsidRPr="000C2672" w:rsidRDefault="000C2672" w:rsidP="0021733B">
      <w:pPr>
        <w:numPr>
          <w:ilvl w:val="0"/>
          <w:numId w:val="2"/>
        </w:numPr>
        <w:bidi/>
        <w:rPr>
          <w:rFonts w:asciiTheme="majorHAnsi" w:hAnsiTheme="majorHAnsi" w:cstheme="majorHAnsi"/>
          <w:sz w:val="28"/>
          <w:szCs w:val="28"/>
          <w:lang w:bidi="ar-EG"/>
        </w:rPr>
      </w:pPr>
      <w:r w:rsidRPr="000C2672">
        <w:rPr>
          <w:rFonts w:asciiTheme="majorHAnsi" w:hAnsiTheme="majorHAnsi" w:cstheme="majorHAnsi"/>
          <w:sz w:val="28"/>
          <w:szCs w:val="28"/>
          <w:rtl/>
        </w:rPr>
        <w:t>تحديد نقاط الضعف الخاص بالمؤسس</w:t>
      </w:r>
      <w:r w:rsidRPr="000C2672">
        <w:rPr>
          <w:rFonts w:asciiTheme="majorHAnsi" w:hAnsiTheme="majorHAnsi" w:cstheme="majorHAnsi" w:hint="cs"/>
          <w:sz w:val="28"/>
          <w:szCs w:val="28"/>
          <w:rtl/>
        </w:rPr>
        <w:t>ة</w:t>
      </w:r>
      <w:r w:rsidRPr="000C2672">
        <w:rPr>
          <w:rFonts w:asciiTheme="majorHAnsi" w:hAnsiTheme="majorHAnsi" w:cstheme="majorHAnsi"/>
          <w:sz w:val="28"/>
          <w:szCs w:val="28"/>
          <w:rtl/>
        </w:rPr>
        <w:t>، وكذلك البحث عن عدد من الحلول التي تساهم في علاج هذه النقاط من خلال تقديم العلاج المناسب</w:t>
      </w:r>
      <w:r w:rsidRPr="000C2672">
        <w:rPr>
          <w:rFonts w:asciiTheme="majorHAnsi" w:hAnsiTheme="majorHAnsi" w:cstheme="majorHAnsi"/>
          <w:sz w:val="28"/>
          <w:szCs w:val="28"/>
          <w:lang w:bidi="ar-EG"/>
        </w:rPr>
        <w:t>.</w:t>
      </w:r>
    </w:p>
    <w:p w14:paraId="0178BE8F" w14:textId="77777777" w:rsidR="00B813B4" w:rsidRDefault="00B813B4" w:rsidP="0021733B">
      <w:pPr>
        <w:bidi/>
        <w:rPr>
          <w:rFonts w:asciiTheme="majorHAnsi" w:hAnsiTheme="majorHAnsi" w:cstheme="majorHAnsi"/>
          <w:b/>
          <w:bCs/>
          <w:sz w:val="28"/>
          <w:szCs w:val="28"/>
          <w:rtl/>
          <w:lang w:bidi="ar-EG"/>
        </w:rPr>
      </w:pPr>
    </w:p>
    <w:p w14:paraId="10331299" w14:textId="77777777" w:rsidR="00A47348" w:rsidRPr="00A47348" w:rsidRDefault="00A47348" w:rsidP="0021733B">
      <w:pPr>
        <w:bidi/>
        <w:rPr>
          <w:rFonts w:asciiTheme="majorHAnsi" w:hAnsiTheme="majorHAnsi" w:cstheme="majorHAnsi"/>
          <w:b/>
          <w:bCs/>
          <w:sz w:val="28"/>
          <w:szCs w:val="28"/>
          <w:lang w:bidi="ar-EG"/>
        </w:rPr>
      </w:pPr>
      <w:r w:rsidRPr="00A47348">
        <w:rPr>
          <w:rFonts w:asciiTheme="majorHAnsi" w:hAnsiTheme="majorHAnsi" w:cstheme="majorHAnsi" w:hint="cs"/>
          <w:b/>
          <w:bCs/>
          <w:sz w:val="28"/>
          <w:szCs w:val="28"/>
          <w:rtl/>
          <w:lang w:bidi="ar-EG"/>
        </w:rPr>
        <w:t xml:space="preserve">رجاء تقديم محتوى جيد يشمل رسوم بيانية وجداول، ويمكنك استخدام </w:t>
      </w:r>
      <w:r>
        <w:rPr>
          <w:rFonts w:asciiTheme="majorHAnsi" w:hAnsiTheme="majorHAnsi" w:cstheme="majorHAnsi" w:hint="cs"/>
          <w:b/>
          <w:bCs/>
          <w:sz w:val="28"/>
          <w:szCs w:val="28"/>
          <w:rtl/>
          <w:lang w:bidi="ar-EG"/>
        </w:rPr>
        <w:t>الإ</w:t>
      </w:r>
      <w:r w:rsidRPr="00A47348">
        <w:rPr>
          <w:rFonts w:asciiTheme="majorHAnsi" w:hAnsiTheme="majorHAnsi" w:cstheme="majorHAnsi" w:hint="cs"/>
          <w:b/>
          <w:bCs/>
          <w:sz w:val="28"/>
          <w:szCs w:val="28"/>
          <w:rtl/>
          <w:lang w:bidi="ar-EG"/>
        </w:rPr>
        <w:t>نترنت وأية وسائل مساعدة لعرض وجهة نظرك ومقترحاتك.</w:t>
      </w:r>
    </w:p>
    <w:p w14:paraId="125D363A" w14:textId="77777777" w:rsidR="000E4615" w:rsidRDefault="000E4615" w:rsidP="0021733B">
      <w:pPr>
        <w:bidi/>
        <w:rPr>
          <w:rFonts w:asciiTheme="majorHAnsi" w:hAnsiTheme="majorHAnsi" w:cstheme="majorHAnsi"/>
          <w:b/>
          <w:bCs/>
          <w:sz w:val="28"/>
          <w:szCs w:val="28"/>
          <w:rtl/>
          <w:lang w:bidi="ar-EG"/>
        </w:rPr>
      </w:pPr>
    </w:p>
    <w:p w14:paraId="1CF6085B" w14:textId="77777777" w:rsidR="00921F02" w:rsidRDefault="00921F02" w:rsidP="0021733B">
      <w:pPr>
        <w:bidi/>
        <w:rPr>
          <w:rFonts w:asciiTheme="majorHAnsi" w:hAnsiTheme="majorHAnsi" w:cstheme="majorHAnsi"/>
          <w:b/>
          <w:bCs/>
          <w:sz w:val="28"/>
          <w:szCs w:val="28"/>
          <w:rtl/>
          <w:lang w:bidi="ar-EG"/>
        </w:rPr>
      </w:pPr>
    </w:p>
    <w:p w14:paraId="25AB4C83" w14:textId="77777777" w:rsidR="00B813B4" w:rsidRDefault="00B813B4" w:rsidP="0021733B">
      <w:pPr>
        <w:bidi/>
        <w:rPr>
          <w:rFonts w:asciiTheme="majorHAnsi" w:hAnsiTheme="majorHAnsi" w:cstheme="majorHAnsi"/>
          <w:b/>
          <w:bCs/>
          <w:sz w:val="28"/>
          <w:szCs w:val="28"/>
          <w:rtl/>
          <w:lang w:bidi="ar-EG"/>
        </w:rPr>
      </w:pPr>
    </w:p>
    <w:p w14:paraId="37A2F753" w14:textId="77777777" w:rsidR="00B813B4" w:rsidRDefault="00B813B4" w:rsidP="0021733B">
      <w:pPr>
        <w:bidi/>
        <w:rPr>
          <w:rFonts w:asciiTheme="majorHAnsi" w:hAnsiTheme="majorHAnsi" w:cstheme="majorHAnsi"/>
          <w:b/>
          <w:bCs/>
          <w:sz w:val="28"/>
          <w:szCs w:val="28"/>
          <w:rtl/>
          <w:lang w:bidi="ar-EG"/>
        </w:rPr>
      </w:pPr>
    </w:p>
    <w:p w14:paraId="01F6F00E" w14:textId="77777777" w:rsidR="00B813B4" w:rsidRDefault="00B813B4" w:rsidP="0021733B">
      <w:pPr>
        <w:bidi/>
        <w:rPr>
          <w:rFonts w:asciiTheme="majorHAnsi" w:hAnsiTheme="majorHAnsi" w:cstheme="majorHAnsi"/>
          <w:b/>
          <w:bCs/>
          <w:sz w:val="28"/>
          <w:szCs w:val="28"/>
          <w:rtl/>
          <w:lang w:bidi="ar-EG"/>
        </w:rPr>
      </w:pPr>
    </w:p>
    <w:p w14:paraId="7956E0B9" w14:textId="77777777" w:rsidR="00B813B4" w:rsidRDefault="00B813B4" w:rsidP="0021733B">
      <w:pPr>
        <w:bidi/>
        <w:rPr>
          <w:rFonts w:asciiTheme="majorHAnsi" w:hAnsiTheme="majorHAnsi" w:cstheme="majorHAnsi"/>
          <w:b/>
          <w:bCs/>
          <w:sz w:val="28"/>
          <w:szCs w:val="28"/>
          <w:lang w:bidi="ar-EG"/>
        </w:rPr>
      </w:pPr>
    </w:p>
    <w:p w14:paraId="76B7093B" w14:textId="77777777" w:rsidR="0021733B" w:rsidRDefault="0021733B" w:rsidP="0021733B">
      <w:pPr>
        <w:bidi/>
        <w:rPr>
          <w:rFonts w:asciiTheme="majorHAnsi" w:hAnsiTheme="majorHAnsi" w:cstheme="majorHAnsi"/>
          <w:b/>
          <w:bCs/>
          <w:sz w:val="28"/>
          <w:szCs w:val="28"/>
          <w:rtl/>
          <w:lang w:bidi="ar-EG"/>
        </w:rPr>
      </w:pPr>
    </w:p>
    <w:p w14:paraId="14F82421" w14:textId="77777777" w:rsidR="00921F02" w:rsidRDefault="00921F02" w:rsidP="0021733B">
      <w:pPr>
        <w:bidi/>
        <w:rPr>
          <w:rFonts w:asciiTheme="majorHAnsi" w:hAnsiTheme="majorHAnsi" w:cstheme="majorHAnsi"/>
          <w:b/>
          <w:bCs/>
          <w:sz w:val="28"/>
          <w:szCs w:val="28"/>
          <w:rtl/>
          <w:lang w:bidi="ar-EG"/>
        </w:rPr>
      </w:pPr>
    </w:p>
    <w:p w14:paraId="31BC73E7" w14:textId="77777777" w:rsidR="0021733B" w:rsidRDefault="0021733B" w:rsidP="0021733B">
      <w:pPr>
        <w:bidi/>
        <w:rPr>
          <w:rFonts w:asciiTheme="majorHAnsi" w:hAnsiTheme="majorHAnsi" w:cstheme="majorHAnsi"/>
          <w:b/>
          <w:bCs/>
          <w:sz w:val="28"/>
          <w:szCs w:val="28"/>
          <w:lang w:val="en" w:bidi="ar-EG"/>
        </w:rPr>
      </w:pPr>
    </w:p>
    <w:p w14:paraId="0CC44BC8" w14:textId="77777777" w:rsidR="0021733B" w:rsidRDefault="0021733B" w:rsidP="0021733B">
      <w:pPr>
        <w:bidi/>
        <w:jc w:val="center"/>
        <w:rPr>
          <w:rFonts w:asciiTheme="majorHAnsi" w:hAnsiTheme="majorHAnsi" w:cstheme="majorHAnsi"/>
          <w:b/>
          <w:bCs/>
          <w:sz w:val="48"/>
          <w:szCs w:val="48"/>
          <w:u w:val="single"/>
          <w:lang w:bidi="ar-EG"/>
        </w:rPr>
      </w:pPr>
      <w:r w:rsidRPr="0021733B">
        <w:rPr>
          <w:rFonts w:asciiTheme="majorHAnsi" w:hAnsiTheme="majorHAnsi" w:cstheme="majorHAnsi"/>
          <w:b/>
          <w:bCs/>
          <w:sz w:val="48"/>
          <w:szCs w:val="48"/>
          <w:u w:val="single"/>
          <w:rtl/>
        </w:rPr>
        <w:lastRenderedPageBreak/>
        <w:t>البحث المالي لشركة "جهينه للصناعات الغذائية</w:t>
      </w:r>
      <w:r w:rsidRPr="0021733B">
        <w:rPr>
          <w:rFonts w:asciiTheme="majorHAnsi" w:hAnsiTheme="majorHAnsi" w:cstheme="majorHAnsi"/>
          <w:b/>
          <w:bCs/>
          <w:sz w:val="48"/>
          <w:szCs w:val="48"/>
          <w:u w:val="single"/>
          <w:lang w:bidi="ar-EG"/>
        </w:rPr>
        <w:t>"</w:t>
      </w:r>
    </w:p>
    <w:p w14:paraId="4746D104" w14:textId="77777777" w:rsidR="007119DE" w:rsidRPr="0021733B" w:rsidRDefault="007119DE" w:rsidP="007119DE">
      <w:pPr>
        <w:bidi/>
        <w:jc w:val="center"/>
        <w:rPr>
          <w:rFonts w:asciiTheme="majorHAnsi" w:hAnsiTheme="majorHAnsi" w:cstheme="majorHAnsi"/>
          <w:b/>
          <w:bCs/>
          <w:sz w:val="48"/>
          <w:szCs w:val="48"/>
          <w:u w:val="single"/>
          <w:lang w:bidi="ar-EG"/>
        </w:rPr>
      </w:pPr>
    </w:p>
    <w:p w14:paraId="619BEF54"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1. </w:t>
      </w:r>
      <w:r w:rsidRPr="0021733B">
        <w:rPr>
          <w:rFonts w:asciiTheme="majorHAnsi" w:hAnsiTheme="majorHAnsi" w:cstheme="majorHAnsi"/>
          <w:b/>
          <w:bCs/>
          <w:sz w:val="28"/>
          <w:szCs w:val="28"/>
          <w:u w:val="single"/>
          <w:rtl/>
        </w:rPr>
        <w:t>التعريف بالشركة</w:t>
      </w:r>
    </w:p>
    <w:p w14:paraId="363941C8"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مقدمة عن أعمال الشركة وتاريخها</w:t>
      </w:r>
    </w:p>
    <w:p w14:paraId="4D9D6E72" w14:textId="77777777" w:rsid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تأسست شركة جهينه للصناعات الغذائية عام 1983 على يد المهندس صفوان ثابت، وهي تعد واحدة من أكبر وأهم الشركات المصرية في قطاع الصناعات الغذائية. تتخصص جهينه في إنتاج وتصنيع وتعبئة منتجات الألبان والعصائر، وكذلك منتجات الطهي. بفضل التزامها المستمر بالجودة الفائقة وتقديم منتجات غذائية صحية وآمنة، نجحت جهينه في أن تصبح العلامة التجارية المفضلة في كل بيت مصري، واحتلت مكانة الريادة في السوق المصري وحققت توسعاً كبيراً في أسواق الشرق الأوسط</w:t>
      </w:r>
      <w:r w:rsidRPr="0021733B">
        <w:rPr>
          <w:rFonts w:asciiTheme="majorHAnsi" w:hAnsiTheme="majorHAnsi" w:cstheme="majorHAnsi"/>
          <w:b/>
          <w:bCs/>
          <w:sz w:val="28"/>
          <w:szCs w:val="28"/>
          <w:lang w:bidi="ar-EG"/>
        </w:rPr>
        <w:t>.</w:t>
      </w:r>
    </w:p>
    <w:p w14:paraId="196A4C26" w14:textId="77777777" w:rsidR="007119DE" w:rsidRPr="0021733B" w:rsidRDefault="007119DE" w:rsidP="007119DE">
      <w:pPr>
        <w:bidi/>
        <w:rPr>
          <w:rFonts w:asciiTheme="majorHAnsi" w:hAnsiTheme="majorHAnsi" w:cstheme="majorHAnsi"/>
          <w:b/>
          <w:bCs/>
          <w:sz w:val="28"/>
          <w:szCs w:val="28"/>
          <w:lang w:bidi="ar-EG"/>
        </w:rPr>
      </w:pPr>
    </w:p>
    <w:p w14:paraId="2BA2EE9F"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الرؤية والمهمة والأهداف</w:t>
      </w:r>
      <w:r w:rsidRPr="0021733B">
        <w:rPr>
          <w:rFonts w:asciiTheme="majorHAnsi" w:hAnsiTheme="majorHAnsi" w:cstheme="majorHAnsi"/>
          <w:b/>
          <w:bCs/>
          <w:sz w:val="28"/>
          <w:szCs w:val="28"/>
          <w:u w:val="single"/>
          <w:lang w:bidi="ar-EG"/>
        </w:rPr>
        <w:t xml:space="preserve"> (2020 - 2025)</w:t>
      </w:r>
    </w:p>
    <w:p w14:paraId="24A9101F" w14:textId="77777777" w:rsidR="0021733B" w:rsidRPr="0021733B" w:rsidRDefault="0021733B" w:rsidP="0021733B">
      <w:pPr>
        <w:numPr>
          <w:ilvl w:val="0"/>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الرؤية</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تهدف جهينه إلى الاستمرار في ريادة السوق المصري والإقليمي في مجال الصناعات الغذائية، مع تعزيز مكانتها كأفضل شركة في هذا القطاع</w:t>
      </w:r>
      <w:r w:rsidRPr="0021733B">
        <w:rPr>
          <w:rFonts w:asciiTheme="majorHAnsi" w:hAnsiTheme="majorHAnsi" w:cstheme="majorHAnsi"/>
          <w:b/>
          <w:bCs/>
          <w:sz w:val="28"/>
          <w:szCs w:val="28"/>
          <w:lang w:bidi="ar-EG"/>
        </w:rPr>
        <w:t>.</w:t>
      </w:r>
    </w:p>
    <w:p w14:paraId="04DC3E3F" w14:textId="77777777" w:rsidR="0021733B" w:rsidRPr="0021733B" w:rsidRDefault="0021733B" w:rsidP="0021733B">
      <w:pPr>
        <w:numPr>
          <w:ilvl w:val="0"/>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المهمة</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تقديم مجموعة واسعة من المنتجات الغذائية الصحية والآمنة التي تتسم بجودة عالمية وتلبي احتياجات المستهلكين</w:t>
      </w:r>
      <w:r w:rsidRPr="0021733B">
        <w:rPr>
          <w:rFonts w:asciiTheme="majorHAnsi" w:hAnsiTheme="majorHAnsi" w:cstheme="majorHAnsi"/>
          <w:b/>
          <w:bCs/>
          <w:sz w:val="28"/>
          <w:szCs w:val="28"/>
          <w:lang w:bidi="ar-EG"/>
        </w:rPr>
        <w:t>.</w:t>
      </w:r>
    </w:p>
    <w:p w14:paraId="104CA738" w14:textId="77777777" w:rsidR="0021733B" w:rsidRPr="0021733B" w:rsidRDefault="0021733B" w:rsidP="0021733B">
      <w:pPr>
        <w:numPr>
          <w:ilvl w:val="0"/>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الأهداف</w:t>
      </w:r>
      <w:r w:rsidRPr="0021733B">
        <w:rPr>
          <w:rFonts w:asciiTheme="majorHAnsi" w:hAnsiTheme="majorHAnsi" w:cstheme="majorHAnsi"/>
          <w:b/>
          <w:bCs/>
          <w:sz w:val="28"/>
          <w:szCs w:val="28"/>
          <w:lang w:bidi="ar-EG"/>
        </w:rPr>
        <w:t>:</w:t>
      </w:r>
    </w:p>
    <w:p w14:paraId="67B7C8E3" w14:textId="77777777" w:rsidR="0021733B" w:rsidRPr="0021733B" w:rsidRDefault="0021733B" w:rsidP="0021733B">
      <w:pPr>
        <w:numPr>
          <w:ilvl w:val="1"/>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تعزيز كفاءة الإنتاج</w:t>
      </w:r>
      <w:r w:rsidRPr="0021733B">
        <w:rPr>
          <w:rFonts w:asciiTheme="majorHAnsi" w:hAnsiTheme="majorHAnsi" w:cstheme="majorHAnsi"/>
          <w:b/>
          <w:bCs/>
          <w:sz w:val="28"/>
          <w:szCs w:val="28"/>
          <w:lang w:bidi="ar-EG"/>
        </w:rPr>
        <w:t>.</w:t>
      </w:r>
    </w:p>
    <w:p w14:paraId="10A2997D" w14:textId="77777777" w:rsidR="0021733B" w:rsidRPr="0021733B" w:rsidRDefault="0021733B" w:rsidP="0021733B">
      <w:pPr>
        <w:numPr>
          <w:ilvl w:val="1"/>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الاستثمار في التكنولوجيا والابتكار لتحسين الجودة والاستدامة</w:t>
      </w:r>
      <w:r w:rsidRPr="0021733B">
        <w:rPr>
          <w:rFonts w:asciiTheme="majorHAnsi" w:hAnsiTheme="majorHAnsi" w:cstheme="majorHAnsi"/>
          <w:b/>
          <w:bCs/>
          <w:sz w:val="28"/>
          <w:szCs w:val="28"/>
          <w:lang w:bidi="ar-EG"/>
        </w:rPr>
        <w:t>.</w:t>
      </w:r>
    </w:p>
    <w:p w14:paraId="48E70EE6" w14:textId="77777777" w:rsidR="0021733B" w:rsidRDefault="0021733B" w:rsidP="0021733B">
      <w:pPr>
        <w:numPr>
          <w:ilvl w:val="1"/>
          <w:numId w:val="4"/>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التوسع في الأسواق الدولية وزيادة حصتها السوقية في المنطقة</w:t>
      </w:r>
      <w:r w:rsidRPr="0021733B">
        <w:rPr>
          <w:rFonts w:asciiTheme="majorHAnsi" w:hAnsiTheme="majorHAnsi" w:cstheme="majorHAnsi"/>
          <w:b/>
          <w:bCs/>
          <w:sz w:val="28"/>
          <w:szCs w:val="28"/>
          <w:lang w:bidi="ar-EG"/>
        </w:rPr>
        <w:t>.</w:t>
      </w:r>
    </w:p>
    <w:p w14:paraId="3BDB47AC" w14:textId="77777777" w:rsidR="0021733B" w:rsidRDefault="0021733B" w:rsidP="0021733B">
      <w:pPr>
        <w:bidi/>
        <w:rPr>
          <w:rFonts w:asciiTheme="majorHAnsi" w:hAnsiTheme="majorHAnsi" w:cstheme="majorHAnsi"/>
          <w:b/>
          <w:bCs/>
          <w:sz w:val="28"/>
          <w:szCs w:val="28"/>
          <w:lang w:bidi="ar-EG"/>
        </w:rPr>
      </w:pPr>
    </w:p>
    <w:p w14:paraId="4FDCFE3E" w14:textId="77777777" w:rsidR="007119DE" w:rsidRDefault="007119DE" w:rsidP="007119DE">
      <w:pPr>
        <w:bidi/>
        <w:rPr>
          <w:rFonts w:asciiTheme="majorHAnsi" w:hAnsiTheme="majorHAnsi" w:cstheme="majorHAnsi"/>
          <w:b/>
          <w:bCs/>
          <w:sz w:val="28"/>
          <w:szCs w:val="28"/>
          <w:lang w:bidi="ar-EG"/>
        </w:rPr>
      </w:pPr>
    </w:p>
    <w:p w14:paraId="1A591A05" w14:textId="77777777" w:rsidR="007119DE" w:rsidRPr="0021733B" w:rsidRDefault="007119DE" w:rsidP="007119DE">
      <w:pPr>
        <w:bidi/>
        <w:rPr>
          <w:rFonts w:asciiTheme="majorHAnsi" w:hAnsiTheme="majorHAnsi" w:cstheme="majorHAnsi"/>
          <w:b/>
          <w:bCs/>
          <w:sz w:val="28"/>
          <w:szCs w:val="28"/>
          <w:lang w:bidi="ar-EG"/>
        </w:rPr>
      </w:pPr>
    </w:p>
    <w:p w14:paraId="63337A20"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lastRenderedPageBreak/>
        <w:t>الهيكل الإداري وأعضاء مجلس الإدارة</w:t>
      </w:r>
    </w:p>
    <w:p w14:paraId="48E0FF08" w14:textId="77777777" w:rsid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يترأس الشركة المهندس صفوان ثابت، مؤسس الشركة، ومعه فريق من الكفاءات الإدارية المتخصصة. يضم مجلس الإدارة مجموعة من الخبراء في مجالات متعددة تتراوح بين الإنتاج، التمويل، والتسويق، بما يضمن اتخاذ قرارات استراتيجية تساعد على تحقيق نمو مستدام للشركة</w:t>
      </w:r>
      <w:r w:rsidRPr="0021733B">
        <w:rPr>
          <w:rFonts w:asciiTheme="majorHAnsi" w:hAnsiTheme="majorHAnsi" w:cstheme="majorHAnsi"/>
          <w:b/>
          <w:bCs/>
          <w:sz w:val="28"/>
          <w:szCs w:val="28"/>
          <w:lang w:bidi="ar-EG"/>
        </w:rPr>
        <w:t>.</w:t>
      </w:r>
    </w:p>
    <w:p w14:paraId="4D0EB617" w14:textId="77777777" w:rsidR="007119DE" w:rsidRPr="0021733B" w:rsidRDefault="007119DE" w:rsidP="007119DE">
      <w:pPr>
        <w:bidi/>
        <w:rPr>
          <w:rFonts w:asciiTheme="majorHAnsi" w:hAnsiTheme="majorHAnsi" w:cstheme="majorHAnsi"/>
          <w:b/>
          <w:bCs/>
          <w:sz w:val="28"/>
          <w:szCs w:val="28"/>
          <w:lang w:bidi="ar-EG"/>
        </w:rPr>
      </w:pPr>
    </w:p>
    <w:p w14:paraId="7AA4B4D6"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مشروعات الشركة السابقة والقائمة والمستقبلية</w:t>
      </w:r>
    </w:p>
    <w:p w14:paraId="1BBA7B44" w14:textId="77777777" w:rsidR="0021733B" w:rsidRPr="0021733B" w:rsidRDefault="0021733B" w:rsidP="0021733B">
      <w:pPr>
        <w:numPr>
          <w:ilvl w:val="0"/>
          <w:numId w:val="5"/>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المشروعات السابقة</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توسعت جهينه بشكل كبير في قطاع الألبان والعصائر، حيث استثمرت في تطوير مصانع جديدة وتحديث التكنولوجيا المستخدمة في التصنيع</w:t>
      </w:r>
      <w:r w:rsidRPr="0021733B">
        <w:rPr>
          <w:rFonts w:asciiTheme="majorHAnsi" w:hAnsiTheme="majorHAnsi" w:cstheme="majorHAnsi"/>
          <w:b/>
          <w:bCs/>
          <w:sz w:val="28"/>
          <w:szCs w:val="28"/>
          <w:lang w:bidi="ar-EG"/>
        </w:rPr>
        <w:t>.</w:t>
      </w:r>
    </w:p>
    <w:p w14:paraId="5C17AD8D" w14:textId="77777777" w:rsidR="0021733B" w:rsidRPr="0021733B" w:rsidRDefault="0021733B" w:rsidP="0021733B">
      <w:pPr>
        <w:numPr>
          <w:ilvl w:val="0"/>
          <w:numId w:val="5"/>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المشروعات الحالية</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تقوم الشركة بتشغيل 4 مصانع رئيسية ومزرعة ألبان تمتد على مساحة 550 فدانًا، تضم أكثر من 8,000 بقرة. كما تدير شبكة توزيع تغطي أكثر من 65,000 منفذ بيع بالتجزئة</w:t>
      </w:r>
      <w:r w:rsidRPr="0021733B">
        <w:rPr>
          <w:rFonts w:asciiTheme="majorHAnsi" w:hAnsiTheme="majorHAnsi" w:cstheme="majorHAnsi"/>
          <w:b/>
          <w:bCs/>
          <w:sz w:val="28"/>
          <w:szCs w:val="28"/>
          <w:lang w:bidi="ar-EG"/>
        </w:rPr>
        <w:t>.</w:t>
      </w:r>
    </w:p>
    <w:p w14:paraId="1369EFDD" w14:textId="77777777" w:rsidR="0021733B" w:rsidRDefault="0021733B" w:rsidP="0021733B">
      <w:pPr>
        <w:numPr>
          <w:ilvl w:val="0"/>
          <w:numId w:val="5"/>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المشروعات المستقبلية</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تسعى جهينه إلى زيادة توسعها في أسواق جديدة في إفريقيا والشرق الأوسط، وتطوير منتجات جديدة تلبي احتياجات السوق المتنامية</w:t>
      </w:r>
      <w:r w:rsidRPr="0021733B">
        <w:rPr>
          <w:rFonts w:asciiTheme="majorHAnsi" w:hAnsiTheme="majorHAnsi" w:cstheme="majorHAnsi"/>
          <w:b/>
          <w:bCs/>
          <w:sz w:val="28"/>
          <w:szCs w:val="28"/>
          <w:lang w:bidi="ar-EG"/>
        </w:rPr>
        <w:t>.</w:t>
      </w:r>
    </w:p>
    <w:p w14:paraId="29A42C55" w14:textId="77777777" w:rsidR="007119DE" w:rsidRPr="0021733B" w:rsidRDefault="007119DE" w:rsidP="007119DE">
      <w:pPr>
        <w:bidi/>
        <w:rPr>
          <w:rFonts w:asciiTheme="majorHAnsi" w:hAnsiTheme="majorHAnsi" w:cstheme="majorHAnsi"/>
          <w:b/>
          <w:bCs/>
          <w:sz w:val="28"/>
          <w:szCs w:val="28"/>
          <w:lang w:bidi="ar-EG"/>
        </w:rPr>
      </w:pPr>
    </w:p>
    <w:p w14:paraId="6223AB81"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المنتجات والخدمات المقدمة من الشركة</w:t>
      </w:r>
    </w:p>
    <w:p w14:paraId="0D7752E0"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تقدم جهينه مجموعة متنوعة من المنتجات تشمل</w:t>
      </w:r>
      <w:r w:rsidRPr="0021733B">
        <w:rPr>
          <w:rFonts w:asciiTheme="majorHAnsi" w:hAnsiTheme="majorHAnsi" w:cstheme="majorHAnsi"/>
          <w:b/>
          <w:bCs/>
          <w:sz w:val="28"/>
          <w:szCs w:val="28"/>
          <w:lang w:bidi="ar-EG"/>
        </w:rPr>
        <w:t>:</w:t>
      </w:r>
    </w:p>
    <w:p w14:paraId="35B31B24" w14:textId="77777777" w:rsidR="0021733B" w:rsidRPr="0021733B" w:rsidRDefault="0021733B" w:rsidP="0021733B">
      <w:pPr>
        <w:numPr>
          <w:ilvl w:val="0"/>
          <w:numId w:val="6"/>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الألبان</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الحليب الطازج، اللبن الرائب، الزبادي، والقشدة</w:t>
      </w:r>
      <w:r w:rsidRPr="0021733B">
        <w:rPr>
          <w:rFonts w:asciiTheme="majorHAnsi" w:hAnsiTheme="majorHAnsi" w:cstheme="majorHAnsi"/>
          <w:b/>
          <w:bCs/>
          <w:sz w:val="28"/>
          <w:szCs w:val="28"/>
          <w:lang w:bidi="ar-EG"/>
        </w:rPr>
        <w:t>.</w:t>
      </w:r>
    </w:p>
    <w:p w14:paraId="3324FDA9" w14:textId="77777777" w:rsidR="0021733B" w:rsidRPr="0021733B" w:rsidRDefault="0021733B" w:rsidP="0021733B">
      <w:pPr>
        <w:numPr>
          <w:ilvl w:val="0"/>
          <w:numId w:val="6"/>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العصائر</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مجموعة واسعة من العصائر الطبيعية والمنكهة</w:t>
      </w:r>
      <w:r w:rsidRPr="0021733B">
        <w:rPr>
          <w:rFonts w:asciiTheme="majorHAnsi" w:hAnsiTheme="majorHAnsi" w:cstheme="majorHAnsi"/>
          <w:b/>
          <w:bCs/>
          <w:sz w:val="28"/>
          <w:szCs w:val="28"/>
          <w:lang w:bidi="ar-EG"/>
        </w:rPr>
        <w:t>.</w:t>
      </w:r>
    </w:p>
    <w:p w14:paraId="2D23FE1C" w14:textId="77777777" w:rsidR="0021733B" w:rsidRDefault="0021733B" w:rsidP="0021733B">
      <w:pPr>
        <w:numPr>
          <w:ilvl w:val="0"/>
          <w:numId w:val="6"/>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منتجات الطهي</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منتجات القشدة، الزبدة، والجبن</w:t>
      </w:r>
      <w:r w:rsidRPr="0021733B">
        <w:rPr>
          <w:rFonts w:asciiTheme="majorHAnsi" w:hAnsiTheme="majorHAnsi" w:cstheme="majorHAnsi"/>
          <w:b/>
          <w:bCs/>
          <w:sz w:val="28"/>
          <w:szCs w:val="28"/>
          <w:lang w:bidi="ar-EG"/>
        </w:rPr>
        <w:t>.</w:t>
      </w:r>
    </w:p>
    <w:p w14:paraId="7578B3DC" w14:textId="77777777" w:rsidR="007119DE" w:rsidRPr="0021733B" w:rsidRDefault="007119DE" w:rsidP="007119DE">
      <w:pPr>
        <w:bidi/>
        <w:rPr>
          <w:rFonts w:asciiTheme="majorHAnsi" w:hAnsiTheme="majorHAnsi" w:cstheme="majorHAnsi"/>
          <w:b/>
          <w:bCs/>
          <w:sz w:val="28"/>
          <w:szCs w:val="28"/>
          <w:lang w:bidi="ar-EG"/>
        </w:rPr>
      </w:pPr>
    </w:p>
    <w:p w14:paraId="58D8371C"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3E57D3B9">
          <v:rect id="_x0000_i1025" style="width:0;height:1.5pt" o:hralign="center" o:hrstd="t" o:hr="t" fillcolor="#a0a0a0" stroked="f"/>
        </w:pict>
      </w:r>
    </w:p>
    <w:p w14:paraId="79C71D30"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2. </w:t>
      </w:r>
      <w:r w:rsidRPr="0021733B">
        <w:rPr>
          <w:rFonts w:asciiTheme="majorHAnsi" w:hAnsiTheme="majorHAnsi" w:cstheme="majorHAnsi"/>
          <w:b/>
          <w:bCs/>
          <w:sz w:val="28"/>
          <w:szCs w:val="28"/>
          <w:u w:val="single"/>
          <w:rtl/>
        </w:rPr>
        <w:t>تحليل القوائم المالية لشركة جهينه عن عامي 2019 – 2020</w:t>
      </w:r>
    </w:p>
    <w:p w14:paraId="66B7A97B"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قائمة الدخل</w:t>
      </w:r>
    </w:p>
    <w:p w14:paraId="2EEDB504"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lastRenderedPageBreak/>
        <w:t>قائمة الدخل تعكس الأداء المالي للشركة من حيث الإيرادات والمصروفات خلال العامين الماليين 2019 و2020. في هذه القائمة، نلاحظ أن جهينه قد حققت زيادة في الإيرادات مقارنة بالعام السابق. هذا النمو يعكس زيادة في الطلب على منتجات الشركة، وخاصة العصائر ومنتجات الألبان</w:t>
      </w:r>
      <w:r w:rsidRPr="0021733B">
        <w:rPr>
          <w:rFonts w:asciiTheme="majorHAnsi" w:hAnsiTheme="majorHAnsi" w:cstheme="majorHAnsi"/>
          <w:b/>
          <w:bCs/>
          <w:sz w:val="28"/>
          <w:szCs w:val="28"/>
          <w:lang w:bidi="ar-EG"/>
        </w:rPr>
        <w:t>.</w:t>
      </w:r>
    </w:p>
    <w:p w14:paraId="31599DAB" w14:textId="77777777" w:rsidR="007119DE" w:rsidRDefault="007119DE" w:rsidP="0021733B">
      <w:pPr>
        <w:bidi/>
        <w:rPr>
          <w:rFonts w:asciiTheme="majorHAnsi" w:hAnsiTheme="majorHAnsi" w:cstheme="majorHAnsi"/>
          <w:b/>
          <w:bCs/>
          <w:sz w:val="28"/>
          <w:szCs w:val="28"/>
          <w:u w:val="single"/>
        </w:rPr>
      </w:pPr>
    </w:p>
    <w:p w14:paraId="7046326B" w14:textId="3298F772" w:rsidR="0021733B" w:rsidRPr="0021733B" w:rsidRDefault="0021733B" w:rsidP="007119DE">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قائمة الميزانية العمومية</w:t>
      </w:r>
    </w:p>
    <w:p w14:paraId="50091627" w14:textId="77777777" w:rsid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تحليل قائمة الميزانية العمومية يشمل فحص الأصول والخصوم وحقوق المساهمين. الأصول الثابتة للشركة، مثل المصانع والمعدات، تشكل جزءاً كبيراً من الميزانية، بينما زادت الأصول المتداولة نتيجة تحسين إدارة المخزون وزيادة المبيعات. أما بالنسبة للخصوم، فإن الديون طويلة الأجل زادت قليلاً نتيجة توسع استثمارات الشركة</w:t>
      </w:r>
      <w:r w:rsidRPr="0021733B">
        <w:rPr>
          <w:rFonts w:asciiTheme="majorHAnsi" w:hAnsiTheme="majorHAnsi" w:cstheme="majorHAnsi"/>
          <w:b/>
          <w:bCs/>
          <w:sz w:val="28"/>
          <w:szCs w:val="28"/>
          <w:lang w:bidi="ar-EG"/>
        </w:rPr>
        <w:t>.</w:t>
      </w:r>
    </w:p>
    <w:p w14:paraId="12E5C426" w14:textId="77777777" w:rsidR="00EF7B08" w:rsidRDefault="00EF7B08" w:rsidP="00EF7B08">
      <w:pPr>
        <w:bidi/>
        <w:rPr>
          <w:rFonts w:asciiTheme="majorHAnsi" w:hAnsiTheme="majorHAnsi" w:cstheme="majorHAnsi"/>
          <w:b/>
          <w:bCs/>
          <w:sz w:val="28"/>
          <w:szCs w:val="28"/>
          <w:lang w:bidi="ar-EG"/>
        </w:rPr>
      </w:pPr>
    </w:p>
    <w:p w14:paraId="634629A4" w14:textId="77777777" w:rsidR="00EF7B08" w:rsidRPr="0021733B" w:rsidRDefault="00EF7B08" w:rsidP="00EF7B08">
      <w:pPr>
        <w:bidi/>
        <w:rPr>
          <w:rFonts w:asciiTheme="majorHAnsi" w:hAnsiTheme="majorHAnsi" w:cstheme="majorHAnsi"/>
          <w:b/>
          <w:bCs/>
          <w:sz w:val="28"/>
          <w:szCs w:val="28"/>
          <w:lang w:bidi="ar-EG"/>
        </w:rPr>
      </w:pPr>
    </w:p>
    <w:p w14:paraId="07A3A393"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قائمة التدفقات النقدية</w:t>
      </w:r>
    </w:p>
    <w:p w14:paraId="2BC6E3DE"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تعكس التدفقات النقدية قدرة الشركة على توليد نقدية من الأنشطة التشغيلية، الاستثمارية، والتمويلية. في عامي 2019 و2020، كانت التدفقات النقدية الإيجابية ناتجة عن الزيادة في الأرباح وتحسين إدارة رأس المال العامل</w:t>
      </w:r>
      <w:r w:rsidRPr="0021733B">
        <w:rPr>
          <w:rFonts w:asciiTheme="majorHAnsi" w:hAnsiTheme="majorHAnsi" w:cstheme="majorHAnsi"/>
          <w:b/>
          <w:bCs/>
          <w:sz w:val="28"/>
          <w:szCs w:val="28"/>
          <w:lang w:bidi="ar-EG"/>
        </w:rPr>
        <w:t>.</w:t>
      </w:r>
    </w:p>
    <w:p w14:paraId="08208E99"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قائمة الأرباح المحتجزة</w:t>
      </w:r>
    </w:p>
    <w:p w14:paraId="640B39FA" w14:textId="77777777" w:rsid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توضح هذه القائمة كيفية توزيع الأرباح وإعادة استثمارها في الشركة. جهينه قامت بإعادة استثمار جزء كبير من أرباحها في مشاريع جديدة مثل التوسعات في خطوط الإنتاج</w:t>
      </w:r>
      <w:r w:rsidRPr="0021733B">
        <w:rPr>
          <w:rFonts w:asciiTheme="majorHAnsi" w:hAnsiTheme="majorHAnsi" w:cstheme="majorHAnsi"/>
          <w:b/>
          <w:bCs/>
          <w:sz w:val="28"/>
          <w:szCs w:val="28"/>
          <w:lang w:bidi="ar-EG"/>
        </w:rPr>
        <w:t>.</w:t>
      </w:r>
    </w:p>
    <w:p w14:paraId="5DC56771" w14:textId="77777777" w:rsidR="00EF7B08" w:rsidRDefault="00EF7B08" w:rsidP="00EF7B08">
      <w:pPr>
        <w:bidi/>
        <w:rPr>
          <w:rFonts w:asciiTheme="majorHAnsi" w:hAnsiTheme="majorHAnsi" w:cstheme="majorHAnsi"/>
          <w:b/>
          <w:bCs/>
          <w:sz w:val="28"/>
          <w:szCs w:val="28"/>
          <w:lang w:bidi="ar-EG"/>
        </w:rPr>
      </w:pPr>
    </w:p>
    <w:p w14:paraId="1B6DED51" w14:textId="77777777" w:rsidR="00EF7B08" w:rsidRPr="0021733B" w:rsidRDefault="00EF7B08" w:rsidP="00EF7B08">
      <w:pPr>
        <w:bidi/>
        <w:rPr>
          <w:rFonts w:asciiTheme="majorHAnsi" w:hAnsiTheme="majorHAnsi" w:cstheme="majorHAnsi"/>
          <w:b/>
          <w:bCs/>
          <w:sz w:val="28"/>
          <w:szCs w:val="28"/>
          <w:lang w:bidi="ar-EG"/>
        </w:rPr>
      </w:pPr>
    </w:p>
    <w:p w14:paraId="1DBC2714"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4A624270">
          <v:rect id="_x0000_i1026" style="width:0;height:1.5pt" o:hralign="center" o:hrstd="t" o:hr="t" fillcolor="#a0a0a0" stroked="f"/>
        </w:pict>
      </w:r>
    </w:p>
    <w:p w14:paraId="5633FC63"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3. </w:t>
      </w:r>
      <w:r w:rsidRPr="0021733B">
        <w:rPr>
          <w:rFonts w:asciiTheme="majorHAnsi" w:hAnsiTheme="majorHAnsi" w:cstheme="majorHAnsi"/>
          <w:b/>
          <w:bCs/>
          <w:sz w:val="28"/>
          <w:szCs w:val="28"/>
          <w:u w:val="single"/>
          <w:rtl/>
        </w:rPr>
        <w:t>القيمة السوقية للشركة في نهاية 2020</w:t>
      </w:r>
    </w:p>
    <w:p w14:paraId="23663ECE"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وفقًا لتقييم سوق الأوراق المالية المصري في نهاية عام 2020، بلغت القيمة السوقية لشركة جهينه حوالي [تقدير القيمة السوقية]. تأثرت هذه القيمة بالأداء العام للشركة وسوق الأوراق المالية وظروف الاقتصاد المصري خلال هذه الفترة</w:t>
      </w:r>
      <w:r w:rsidRPr="0021733B">
        <w:rPr>
          <w:rFonts w:asciiTheme="majorHAnsi" w:hAnsiTheme="majorHAnsi" w:cstheme="majorHAnsi"/>
          <w:b/>
          <w:bCs/>
          <w:sz w:val="28"/>
          <w:szCs w:val="28"/>
          <w:lang w:bidi="ar-EG"/>
        </w:rPr>
        <w:t>.</w:t>
      </w:r>
    </w:p>
    <w:p w14:paraId="24841A56"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lastRenderedPageBreak/>
        <w:pict w14:anchorId="369BA18C">
          <v:rect id="_x0000_i1027" style="width:0;height:1.5pt" o:hralign="center" o:hrstd="t" o:hr="t" fillcolor="#a0a0a0" stroked="f"/>
        </w:pict>
      </w:r>
    </w:p>
    <w:p w14:paraId="7AF3233D"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4. </w:t>
      </w:r>
      <w:r w:rsidRPr="0021733B">
        <w:rPr>
          <w:rFonts w:asciiTheme="majorHAnsi" w:hAnsiTheme="majorHAnsi" w:cstheme="majorHAnsi"/>
          <w:b/>
          <w:bCs/>
          <w:sz w:val="28"/>
          <w:szCs w:val="28"/>
          <w:u w:val="single"/>
          <w:rtl/>
        </w:rPr>
        <w:t>الأداء المالي للشركة وتغير أسعار الأسهم في آخر 5 سنوات</w:t>
      </w:r>
    </w:p>
    <w:p w14:paraId="5C9BDEBC"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شهدت أسعار أسهم جهينه تذبذبات خلال السنوات الخمس الأخيرة نتيجة لعوامل مختلفة، بما في ذلك التغيرات الاقتصادية العامة في مصر وأداء الشركة. على الرغم من تلك التحديات، تمكنت جهينه من الحفاظ على أداء مالي جيد</w:t>
      </w:r>
      <w:r w:rsidRPr="0021733B">
        <w:rPr>
          <w:rFonts w:asciiTheme="majorHAnsi" w:hAnsiTheme="majorHAnsi" w:cstheme="majorHAnsi"/>
          <w:b/>
          <w:bCs/>
          <w:sz w:val="28"/>
          <w:szCs w:val="28"/>
          <w:lang w:bidi="ar-EG"/>
        </w:rPr>
        <w:t>.</w:t>
      </w:r>
    </w:p>
    <w:p w14:paraId="62BCAAA3"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0B91500E">
          <v:rect id="_x0000_i1028" style="width:0;height:1.5pt" o:hralign="center" o:hrstd="t" o:hr="t" fillcolor="#a0a0a0" stroked="f"/>
        </w:pict>
      </w:r>
    </w:p>
    <w:p w14:paraId="7AEB0EF8"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5. </w:t>
      </w:r>
      <w:r w:rsidRPr="0021733B">
        <w:rPr>
          <w:rFonts w:asciiTheme="majorHAnsi" w:hAnsiTheme="majorHAnsi" w:cstheme="majorHAnsi"/>
          <w:b/>
          <w:bCs/>
          <w:sz w:val="28"/>
          <w:szCs w:val="28"/>
          <w:u w:val="single"/>
          <w:rtl/>
        </w:rPr>
        <w:t>التحليل الأفقي والرأسي لقائمتي الدخل والميزانية للشركة عن عامي 2019 – 2020</w:t>
      </w:r>
    </w:p>
    <w:p w14:paraId="26AA458B"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التحليل الأفقي</w:t>
      </w:r>
    </w:p>
    <w:p w14:paraId="6D3AAC4D"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 xml:space="preserve">يقوم التحليل الأفقي بمقارنة البنود المالية للسنة المالية 2019 مقابل 2020. تظهر هذه المقارنة أن الإيرادات زادت بنسبة </w:t>
      </w:r>
      <w:r w:rsidRPr="0021733B">
        <w:rPr>
          <w:rFonts w:asciiTheme="majorHAnsi" w:hAnsiTheme="majorHAnsi" w:cstheme="majorHAnsi"/>
          <w:b/>
          <w:bCs/>
          <w:sz w:val="28"/>
          <w:szCs w:val="28"/>
          <w:lang w:bidi="ar-EG"/>
        </w:rPr>
        <w:t>X%</w:t>
      </w:r>
      <w:r w:rsidRPr="0021733B">
        <w:rPr>
          <w:rFonts w:asciiTheme="majorHAnsi" w:hAnsiTheme="majorHAnsi" w:cstheme="majorHAnsi"/>
          <w:b/>
          <w:bCs/>
          <w:sz w:val="28"/>
          <w:szCs w:val="28"/>
          <w:rtl/>
        </w:rPr>
        <w:t xml:space="preserve">، بينما انخفضت التكاليف التشغيلية بنسبة </w:t>
      </w:r>
      <w:r w:rsidRPr="0021733B">
        <w:rPr>
          <w:rFonts w:asciiTheme="majorHAnsi" w:hAnsiTheme="majorHAnsi" w:cstheme="majorHAnsi"/>
          <w:b/>
          <w:bCs/>
          <w:sz w:val="28"/>
          <w:szCs w:val="28"/>
          <w:lang w:bidi="ar-EG"/>
        </w:rPr>
        <w:t>Y%</w:t>
      </w:r>
      <w:r w:rsidRPr="0021733B">
        <w:rPr>
          <w:rFonts w:asciiTheme="majorHAnsi" w:hAnsiTheme="majorHAnsi" w:cstheme="majorHAnsi"/>
          <w:b/>
          <w:bCs/>
          <w:sz w:val="28"/>
          <w:szCs w:val="28"/>
          <w:rtl/>
        </w:rPr>
        <w:t>، مما ساهم في تحسين الربحية</w:t>
      </w:r>
      <w:r w:rsidRPr="0021733B">
        <w:rPr>
          <w:rFonts w:asciiTheme="majorHAnsi" w:hAnsiTheme="majorHAnsi" w:cstheme="majorHAnsi"/>
          <w:b/>
          <w:bCs/>
          <w:sz w:val="28"/>
          <w:szCs w:val="28"/>
          <w:lang w:bidi="ar-EG"/>
        </w:rPr>
        <w:t>.</w:t>
      </w:r>
    </w:p>
    <w:p w14:paraId="7EF0F8C2"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التحليل الرأسي</w:t>
      </w:r>
    </w:p>
    <w:p w14:paraId="7D84352A"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 xml:space="preserve">يتضمن التحليل الرأسي دراسة النسب المئوية للبنود المختلفة في قائمة الدخل والميزانية. فعلى سبيل المثال، بلغت نسبة الأرباح إلى الإيرادات </w:t>
      </w:r>
      <w:r w:rsidRPr="0021733B">
        <w:rPr>
          <w:rFonts w:asciiTheme="majorHAnsi" w:hAnsiTheme="majorHAnsi" w:cstheme="majorHAnsi"/>
          <w:b/>
          <w:bCs/>
          <w:sz w:val="28"/>
          <w:szCs w:val="28"/>
          <w:lang w:bidi="ar-EG"/>
        </w:rPr>
        <w:t>Z%</w:t>
      </w:r>
      <w:r w:rsidRPr="0021733B">
        <w:rPr>
          <w:rFonts w:asciiTheme="majorHAnsi" w:hAnsiTheme="majorHAnsi" w:cstheme="majorHAnsi"/>
          <w:b/>
          <w:bCs/>
          <w:sz w:val="28"/>
          <w:szCs w:val="28"/>
          <w:rtl/>
        </w:rPr>
        <w:t>، وهو تحسن ملحوظ مقارنة بالعام السابق</w:t>
      </w:r>
      <w:r w:rsidRPr="0021733B">
        <w:rPr>
          <w:rFonts w:asciiTheme="majorHAnsi" w:hAnsiTheme="majorHAnsi" w:cstheme="majorHAnsi"/>
          <w:b/>
          <w:bCs/>
          <w:sz w:val="28"/>
          <w:szCs w:val="28"/>
          <w:lang w:bidi="ar-EG"/>
        </w:rPr>
        <w:t>.</w:t>
      </w:r>
    </w:p>
    <w:p w14:paraId="53F894DA"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60B8D48B">
          <v:rect id="_x0000_i1029" style="width:0;height:1.5pt" o:hralign="center" o:hrstd="t" o:hr="t" fillcolor="#a0a0a0" stroked="f"/>
        </w:pict>
      </w:r>
    </w:p>
    <w:p w14:paraId="02734E22"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6. </w:t>
      </w:r>
      <w:r w:rsidRPr="0021733B">
        <w:rPr>
          <w:rFonts w:asciiTheme="majorHAnsi" w:hAnsiTheme="majorHAnsi" w:cstheme="majorHAnsi"/>
          <w:b/>
          <w:bCs/>
          <w:sz w:val="28"/>
          <w:szCs w:val="28"/>
          <w:u w:val="single"/>
          <w:rtl/>
        </w:rPr>
        <w:t>الحالة المالية للشركة</w:t>
      </w:r>
    </w:p>
    <w:p w14:paraId="1C892726"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تشير التحليلات المالية إلى أن شركة جهينه تتمتع بوضع مالي جيد، حيث تمكنت من تحقيق نمو مستمر في الإيرادات والربحية. كما أن إدارة السيولة والديون كانت متوازنة، مما ساهم في دعم استثماراتها المستقبلية</w:t>
      </w:r>
      <w:r w:rsidRPr="0021733B">
        <w:rPr>
          <w:rFonts w:asciiTheme="majorHAnsi" w:hAnsiTheme="majorHAnsi" w:cstheme="majorHAnsi"/>
          <w:b/>
          <w:bCs/>
          <w:sz w:val="28"/>
          <w:szCs w:val="28"/>
          <w:lang w:bidi="ar-EG"/>
        </w:rPr>
        <w:t>.</w:t>
      </w:r>
    </w:p>
    <w:p w14:paraId="54AFAA82"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2DBEBFD3">
          <v:rect id="_x0000_i1030" style="width:0;height:1.5pt" o:hralign="center" o:hrstd="t" o:hr="t" fillcolor="#a0a0a0" stroked="f"/>
        </w:pict>
      </w:r>
    </w:p>
    <w:p w14:paraId="722D1590"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7. </w:t>
      </w:r>
      <w:r w:rsidRPr="0021733B">
        <w:rPr>
          <w:rFonts w:asciiTheme="majorHAnsi" w:hAnsiTheme="majorHAnsi" w:cstheme="majorHAnsi"/>
          <w:b/>
          <w:bCs/>
          <w:sz w:val="28"/>
          <w:szCs w:val="28"/>
          <w:u w:val="single"/>
          <w:rtl/>
        </w:rPr>
        <w:t>تقييم البيانات المالية والتحليل النسبي باستخدام المؤشرات المالية</w:t>
      </w:r>
    </w:p>
    <w:p w14:paraId="46A13B6F"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تحليل الربحية</w:t>
      </w:r>
    </w:p>
    <w:p w14:paraId="3271F08F"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تشير نسبة هامش الربح الصافي إلى تحسن في قدرة الشركة على تحويل الإيرادات إلى أرباح، مما يعكس كفاءة العمليات</w:t>
      </w:r>
      <w:r w:rsidRPr="0021733B">
        <w:rPr>
          <w:rFonts w:asciiTheme="majorHAnsi" w:hAnsiTheme="majorHAnsi" w:cstheme="majorHAnsi"/>
          <w:b/>
          <w:bCs/>
          <w:sz w:val="28"/>
          <w:szCs w:val="28"/>
          <w:lang w:bidi="ar-EG"/>
        </w:rPr>
        <w:t>.</w:t>
      </w:r>
    </w:p>
    <w:p w14:paraId="5826729E"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تحليل المخاطر والسيولة المالية</w:t>
      </w:r>
    </w:p>
    <w:p w14:paraId="5607FAFA"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lastRenderedPageBreak/>
        <w:t>بلغت نسبة السيولة السريعة للشركة [النسبة]، مما يدل على قدرتها على الوفاء بالتزاماتها المالية قصيرة الأجل</w:t>
      </w:r>
      <w:r w:rsidRPr="0021733B">
        <w:rPr>
          <w:rFonts w:asciiTheme="majorHAnsi" w:hAnsiTheme="majorHAnsi" w:cstheme="majorHAnsi"/>
          <w:b/>
          <w:bCs/>
          <w:sz w:val="28"/>
          <w:szCs w:val="28"/>
          <w:lang w:bidi="ar-EG"/>
        </w:rPr>
        <w:t>.</w:t>
      </w:r>
    </w:p>
    <w:p w14:paraId="0B343206"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إدارة الأصول</w:t>
      </w:r>
    </w:p>
    <w:p w14:paraId="6C6FC48D"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تعكس المؤشرات المالية مثل دوران الأصول زيادة في كفاءة استخدام الأصول لتحقيق إيرادات أعلى</w:t>
      </w:r>
      <w:r w:rsidRPr="0021733B">
        <w:rPr>
          <w:rFonts w:asciiTheme="majorHAnsi" w:hAnsiTheme="majorHAnsi" w:cstheme="majorHAnsi"/>
          <w:b/>
          <w:bCs/>
          <w:sz w:val="28"/>
          <w:szCs w:val="28"/>
          <w:lang w:bidi="ar-EG"/>
        </w:rPr>
        <w:t>.</w:t>
      </w:r>
    </w:p>
    <w:p w14:paraId="16D45427"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rtl/>
        </w:rPr>
        <w:t>إدارة الديون</w:t>
      </w:r>
    </w:p>
    <w:p w14:paraId="6AAD2A9E"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تشير نسبة الديون إلى حقوق الملكية إلى استقرار الشركة في إدارة ديونها دون تجاوز مستويات الخطورة المالية</w:t>
      </w:r>
      <w:r w:rsidRPr="0021733B">
        <w:rPr>
          <w:rFonts w:asciiTheme="majorHAnsi" w:hAnsiTheme="majorHAnsi" w:cstheme="majorHAnsi"/>
          <w:b/>
          <w:bCs/>
          <w:sz w:val="28"/>
          <w:szCs w:val="28"/>
          <w:lang w:bidi="ar-EG"/>
        </w:rPr>
        <w:t>.</w:t>
      </w:r>
    </w:p>
    <w:p w14:paraId="1048D00F"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09D1C7A4">
          <v:rect id="_x0000_i1031" style="width:0;height:1.5pt" o:hralign="center" o:hrstd="t" o:hr="t" fillcolor="#a0a0a0" stroked="f"/>
        </w:pict>
      </w:r>
    </w:p>
    <w:p w14:paraId="54628F10" w14:textId="77777777" w:rsidR="0021733B" w:rsidRPr="0021733B" w:rsidRDefault="0021733B" w:rsidP="0021733B">
      <w:pPr>
        <w:bidi/>
        <w:rPr>
          <w:rFonts w:asciiTheme="majorHAnsi" w:hAnsiTheme="majorHAnsi" w:cstheme="majorHAnsi"/>
          <w:b/>
          <w:bCs/>
          <w:sz w:val="28"/>
          <w:szCs w:val="28"/>
          <w:u w:val="single"/>
          <w:lang w:bidi="ar-EG"/>
        </w:rPr>
      </w:pPr>
      <w:r w:rsidRPr="0021733B">
        <w:rPr>
          <w:rFonts w:asciiTheme="majorHAnsi" w:hAnsiTheme="majorHAnsi" w:cstheme="majorHAnsi"/>
          <w:b/>
          <w:bCs/>
          <w:sz w:val="28"/>
          <w:szCs w:val="28"/>
          <w:u w:val="single"/>
          <w:lang w:bidi="ar-EG"/>
        </w:rPr>
        <w:t xml:space="preserve">8. </w:t>
      </w:r>
      <w:r w:rsidRPr="0021733B">
        <w:rPr>
          <w:rFonts w:asciiTheme="majorHAnsi" w:hAnsiTheme="majorHAnsi" w:cstheme="majorHAnsi"/>
          <w:b/>
          <w:bCs/>
          <w:sz w:val="28"/>
          <w:szCs w:val="28"/>
          <w:u w:val="single"/>
          <w:rtl/>
        </w:rPr>
        <w:t>تحديد نقاط الضعف والحلول الممكنة</w:t>
      </w:r>
    </w:p>
    <w:p w14:paraId="64173AD1" w14:textId="77777777" w:rsidR="0021733B" w:rsidRPr="0021733B" w:rsidRDefault="0021733B" w:rsidP="0021733B">
      <w:p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أبرز نقاط الضعف التي تواجه جهينه تشمل الاعتماد الكبير على السوق المحلي والديون المتزايدة. من الحلول الممكنة</w:t>
      </w:r>
      <w:r w:rsidRPr="0021733B">
        <w:rPr>
          <w:rFonts w:asciiTheme="majorHAnsi" w:hAnsiTheme="majorHAnsi" w:cstheme="majorHAnsi"/>
          <w:b/>
          <w:bCs/>
          <w:sz w:val="28"/>
          <w:szCs w:val="28"/>
          <w:lang w:bidi="ar-EG"/>
        </w:rPr>
        <w:t>:</w:t>
      </w:r>
    </w:p>
    <w:p w14:paraId="6A38543E" w14:textId="77777777" w:rsidR="0021733B" w:rsidRPr="0021733B" w:rsidRDefault="0021733B" w:rsidP="0021733B">
      <w:pPr>
        <w:numPr>
          <w:ilvl w:val="0"/>
          <w:numId w:val="7"/>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تنويع الأسواق</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التوسع في أسواق دولية جديدة للحد من الاعتماد على السوق المحلي</w:t>
      </w:r>
      <w:r w:rsidRPr="0021733B">
        <w:rPr>
          <w:rFonts w:asciiTheme="majorHAnsi" w:hAnsiTheme="majorHAnsi" w:cstheme="majorHAnsi"/>
          <w:b/>
          <w:bCs/>
          <w:sz w:val="28"/>
          <w:szCs w:val="28"/>
          <w:lang w:bidi="ar-EG"/>
        </w:rPr>
        <w:t>.</w:t>
      </w:r>
    </w:p>
    <w:p w14:paraId="0E04B315" w14:textId="77777777" w:rsidR="0021733B" w:rsidRPr="0021733B" w:rsidRDefault="0021733B" w:rsidP="0021733B">
      <w:pPr>
        <w:numPr>
          <w:ilvl w:val="0"/>
          <w:numId w:val="7"/>
        </w:numPr>
        <w:bidi/>
        <w:rPr>
          <w:rFonts w:asciiTheme="majorHAnsi" w:hAnsiTheme="majorHAnsi" w:cstheme="majorHAnsi"/>
          <w:b/>
          <w:bCs/>
          <w:sz w:val="28"/>
          <w:szCs w:val="28"/>
          <w:lang w:bidi="ar-EG"/>
        </w:rPr>
      </w:pPr>
      <w:r w:rsidRPr="0021733B">
        <w:rPr>
          <w:rFonts w:asciiTheme="majorHAnsi" w:hAnsiTheme="majorHAnsi" w:cstheme="majorHAnsi"/>
          <w:b/>
          <w:bCs/>
          <w:sz w:val="28"/>
          <w:szCs w:val="28"/>
          <w:rtl/>
        </w:rPr>
        <w:t>تحسين هيكل الديون</w:t>
      </w:r>
      <w:r w:rsidRPr="0021733B">
        <w:rPr>
          <w:rFonts w:asciiTheme="majorHAnsi" w:hAnsiTheme="majorHAnsi" w:cstheme="majorHAnsi"/>
          <w:b/>
          <w:bCs/>
          <w:sz w:val="28"/>
          <w:szCs w:val="28"/>
          <w:lang w:bidi="ar-EG"/>
        </w:rPr>
        <w:t xml:space="preserve">: </w:t>
      </w:r>
      <w:r w:rsidRPr="0021733B">
        <w:rPr>
          <w:rFonts w:asciiTheme="majorHAnsi" w:hAnsiTheme="majorHAnsi" w:cstheme="majorHAnsi"/>
          <w:b/>
          <w:bCs/>
          <w:sz w:val="28"/>
          <w:szCs w:val="28"/>
          <w:rtl/>
        </w:rPr>
        <w:t>تقليل الاعتماد على التمويل بالدين وزيادة استثمارات رأس المال</w:t>
      </w:r>
      <w:r w:rsidRPr="0021733B">
        <w:rPr>
          <w:rFonts w:asciiTheme="majorHAnsi" w:hAnsiTheme="majorHAnsi" w:cstheme="majorHAnsi"/>
          <w:b/>
          <w:bCs/>
          <w:sz w:val="28"/>
          <w:szCs w:val="28"/>
          <w:lang w:bidi="ar-EG"/>
        </w:rPr>
        <w:t>.</w:t>
      </w:r>
    </w:p>
    <w:p w14:paraId="6556D6F6" w14:textId="77777777" w:rsidR="0021733B" w:rsidRPr="0021733B" w:rsidRDefault="00000000" w:rsidP="0021733B">
      <w:pPr>
        <w:bidi/>
        <w:rPr>
          <w:rFonts w:asciiTheme="majorHAnsi" w:hAnsiTheme="majorHAnsi" w:cstheme="majorHAnsi"/>
          <w:b/>
          <w:bCs/>
          <w:sz w:val="28"/>
          <w:szCs w:val="28"/>
          <w:lang w:bidi="ar-EG"/>
        </w:rPr>
      </w:pPr>
      <w:r>
        <w:rPr>
          <w:rFonts w:asciiTheme="majorHAnsi" w:hAnsiTheme="majorHAnsi" w:cstheme="majorHAnsi"/>
          <w:b/>
          <w:bCs/>
          <w:sz w:val="28"/>
          <w:szCs w:val="28"/>
          <w:lang w:bidi="ar-EG"/>
        </w:rPr>
        <w:pict w14:anchorId="4FE484B7">
          <v:rect id="_x0000_i1032" style="width:0;height:1.5pt" o:hralign="center" o:hrstd="t" o:hr="t" fillcolor="#a0a0a0" stroked="f"/>
        </w:pict>
      </w:r>
    </w:p>
    <w:p w14:paraId="00D5B6D4" w14:textId="77777777" w:rsidR="0021733B" w:rsidRDefault="0021733B" w:rsidP="0021733B">
      <w:pPr>
        <w:bidi/>
        <w:rPr>
          <w:rFonts w:asciiTheme="majorHAnsi" w:hAnsiTheme="majorHAnsi" w:cstheme="majorHAnsi"/>
          <w:b/>
          <w:bCs/>
          <w:sz w:val="28"/>
          <w:szCs w:val="28"/>
        </w:rPr>
      </w:pPr>
    </w:p>
    <w:p w14:paraId="3AE2AD92" w14:textId="77777777" w:rsidR="00F84E01" w:rsidRPr="00A47348" w:rsidRDefault="00F84E01" w:rsidP="00F84E01">
      <w:pPr>
        <w:bidi/>
        <w:rPr>
          <w:rFonts w:asciiTheme="majorHAnsi" w:hAnsiTheme="majorHAnsi" w:cstheme="majorHAnsi"/>
          <w:b/>
          <w:bCs/>
          <w:sz w:val="28"/>
          <w:szCs w:val="28"/>
          <w:lang w:bidi="ar-EG"/>
        </w:rPr>
      </w:pPr>
    </w:p>
    <w:sectPr w:rsidR="00F84E01" w:rsidRPr="00A47348" w:rsidSect="0021733B">
      <w:headerReference w:type="default" r:id="rId9"/>
      <w:footerReference w:type="default" r:id="rId10"/>
      <w:pgSz w:w="12240" w:h="15840"/>
      <w:pgMar w:top="2592" w:right="1800" w:bottom="1440" w:left="180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2F210" w14:textId="77777777" w:rsidR="00A07D3C" w:rsidRDefault="00A07D3C" w:rsidP="00E74F67">
      <w:pPr>
        <w:spacing w:after="0" w:line="240" w:lineRule="auto"/>
      </w:pPr>
      <w:r>
        <w:separator/>
      </w:r>
    </w:p>
  </w:endnote>
  <w:endnote w:type="continuationSeparator" w:id="0">
    <w:p w14:paraId="07BEF21C" w14:textId="77777777" w:rsidR="00A07D3C" w:rsidRDefault="00A07D3C" w:rsidP="00E7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CD4BC18B-02BC-422A-8A5D-3F0DCD3CCA00}"/>
    <w:embedBold r:id="rId2" w:fontKey="{C1B5CF5E-1AA5-41FC-A631-7B500D07793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D7803" w14:textId="77777777" w:rsidR="00E74F67" w:rsidRDefault="000F081E" w:rsidP="00E27018">
    <w:pPr>
      <w:pStyle w:val="Footer"/>
      <w:tabs>
        <w:tab w:val="clear" w:pos="4680"/>
        <w:tab w:val="clear" w:pos="9360"/>
        <w:tab w:val="center" w:pos="6435"/>
      </w:tabs>
      <w:ind w:left="-270" w:firstLine="2340"/>
      <w:rPr>
        <w:noProof/>
        <w:rtl/>
      </w:rPr>
    </w:pPr>
    <w:r>
      <w:rPr>
        <w:noProof/>
      </w:rPr>
      <mc:AlternateContent>
        <mc:Choice Requires="wps">
          <w:drawing>
            <wp:anchor distT="45720" distB="45720" distL="114300" distR="114300" simplePos="0" relativeHeight="251662336" behindDoc="0" locked="0" layoutInCell="1" allowOverlap="1" wp14:anchorId="15B5991E" wp14:editId="72BFE2A5">
              <wp:simplePos x="0" y="0"/>
              <wp:positionH relativeFrom="column">
                <wp:posOffset>-657860</wp:posOffset>
              </wp:positionH>
              <wp:positionV relativeFrom="paragraph">
                <wp:posOffset>163830</wp:posOffset>
              </wp:positionV>
              <wp:extent cx="1440815" cy="3314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331470"/>
                      </a:xfrm>
                      <a:prstGeom prst="rect">
                        <a:avLst/>
                      </a:prstGeom>
                      <a:noFill/>
                      <a:ln w="9525">
                        <a:noFill/>
                        <a:miter lim="800000"/>
                        <a:headEnd/>
                        <a:tailEnd/>
                      </a:ln>
                    </wps:spPr>
                    <wps:txbx>
                      <w:txbxContent>
                        <w:p w14:paraId="42279866" w14:textId="77777777" w:rsidR="00E27018" w:rsidRPr="00E27018" w:rsidRDefault="002A70C6" w:rsidP="002A70C6">
                          <w:pPr>
                            <w:rPr>
                              <w:noProof/>
                              <w:color w:val="1F3864" w:themeColor="accent5" w:themeShade="80"/>
                              <w:rtl/>
                            </w:rPr>
                          </w:pPr>
                          <w:hyperlink r:id="rId1" w:history="1">
                            <w:r w:rsidRPr="00291F2D">
                              <w:rPr>
                                <w:rStyle w:val="Hyperlink"/>
                                <w:color w:val="023160" w:themeColor="hyperlink" w:themeShade="80"/>
                                <w:sz w:val="18"/>
                                <w:szCs w:val="18"/>
                              </w:rPr>
                              <w:t>www.e3melbusiness.com</w:t>
                            </w:r>
                          </w:hyperlink>
                        </w:p>
                        <w:p w14:paraId="040E6576" w14:textId="77777777" w:rsidR="00E27018" w:rsidRPr="00E74F67" w:rsidRDefault="00E27018" w:rsidP="00E27018">
                          <w:pPr>
                            <w:pStyle w:val="Footer"/>
                          </w:pPr>
                        </w:p>
                        <w:p w14:paraId="375722A1" w14:textId="77777777" w:rsidR="00E27018" w:rsidRDefault="00E27018" w:rsidP="00E270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B5991E" id="_x0000_t202" coordsize="21600,21600" o:spt="202" path="m,l,21600r21600,l21600,xe">
              <v:stroke joinstyle="miter"/>
              <v:path gradientshapeok="t" o:connecttype="rect"/>
            </v:shapetype>
            <v:shape id="Text Box 2" o:spid="_x0000_s1026" type="#_x0000_t202" style="position:absolute;left:0;text-align:left;margin-left:-51.8pt;margin-top:12.9pt;width:113.45pt;height:26.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" filled="f" stroked="f">
              <v:textbox>
                <w:txbxContent>
                  <w:p w14:paraId="42279866" w14:textId="77777777" w:rsidR="00E27018" w:rsidRPr="00E27018" w:rsidRDefault="002A70C6" w:rsidP="002A70C6">
                    <w:pPr>
                      <w:rPr>
                        <w:noProof/>
                        <w:color w:val="1F3864" w:themeColor="accent5" w:themeShade="80"/>
                        <w:rtl/>
                      </w:rPr>
                    </w:pPr>
                    <w:hyperlink r:id="rId2" w:history="1">
                      <w:r w:rsidRPr="00291F2D">
                        <w:rPr>
                          <w:rStyle w:val="Hyperlink"/>
                          <w:color w:val="023160" w:themeColor="hyperlink" w:themeShade="80"/>
                          <w:sz w:val="18"/>
                          <w:szCs w:val="18"/>
                        </w:rPr>
                        <w:t>www.e3melbusiness.com</w:t>
                      </w:r>
                    </w:hyperlink>
                  </w:p>
                  <w:p w14:paraId="040E6576" w14:textId="77777777" w:rsidR="00E27018" w:rsidRPr="00E74F67" w:rsidRDefault="00E27018" w:rsidP="00E27018">
                    <w:pPr>
                      <w:pStyle w:val="Footer"/>
                    </w:pPr>
                  </w:p>
                  <w:p w14:paraId="375722A1" w14:textId="77777777" w:rsidR="00E27018" w:rsidRDefault="00E27018" w:rsidP="00E27018"/>
                </w:txbxContent>
              </v:textbox>
            </v:shape>
          </w:pict>
        </mc:Fallback>
      </mc:AlternateContent>
    </w:r>
    <w:r w:rsidR="008A5DD4">
      <w:rPr>
        <w:noProof/>
      </w:rPr>
      <w:drawing>
        <wp:anchor distT="0" distB="0" distL="114300" distR="114300" simplePos="0" relativeHeight="251665408" behindDoc="0" locked="0" layoutInCell="1" allowOverlap="1" wp14:anchorId="4666D079" wp14:editId="71588799">
          <wp:simplePos x="0" y="0"/>
          <wp:positionH relativeFrom="page">
            <wp:posOffset>6835775</wp:posOffset>
          </wp:positionH>
          <wp:positionV relativeFrom="paragraph">
            <wp:posOffset>82550</wp:posOffset>
          </wp:positionV>
          <wp:extent cx="845185" cy="3359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45185" cy="335915"/>
                  </a:xfrm>
                  <a:prstGeom prst="rect">
                    <a:avLst/>
                  </a:prstGeom>
                  <a:noFill/>
                  <a:ln>
                    <a:noFill/>
                  </a:ln>
                </pic:spPr>
              </pic:pic>
            </a:graphicData>
          </a:graphic>
          <wp14:sizeRelV relativeFrom="margin">
            <wp14:pctHeight>0</wp14:pctHeight>
          </wp14:sizeRelV>
        </wp:anchor>
      </w:drawing>
    </w:r>
    <w:r w:rsidR="008A5DD4">
      <w:rPr>
        <w:noProof/>
      </w:rPr>
      <w:drawing>
        <wp:anchor distT="0" distB="0" distL="114300" distR="114300" simplePos="0" relativeHeight="251660288" behindDoc="1" locked="0" layoutInCell="1" allowOverlap="1" wp14:anchorId="6C56EA05" wp14:editId="5D5CC251">
          <wp:simplePos x="0" y="0"/>
          <wp:positionH relativeFrom="page">
            <wp:posOffset>47626</wp:posOffset>
          </wp:positionH>
          <wp:positionV relativeFrom="paragraph">
            <wp:posOffset>-222250</wp:posOffset>
          </wp:positionV>
          <wp:extent cx="7631430" cy="643255"/>
          <wp:effectExtent l="0" t="0" r="762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631430" cy="64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0C6">
      <w:rPr>
        <w:noProof/>
      </w:rPr>
      <mc:AlternateContent>
        <mc:Choice Requires="wps">
          <w:drawing>
            <wp:anchor distT="45720" distB="45720" distL="114300" distR="114300" simplePos="0" relativeHeight="251664384" behindDoc="0" locked="0" layoutInCell="1" allowOverlap="1" wp14:anchorId="4A978B0C" wp14:editId="32BE1B3C">
              <wp:simplePos x="0" y="0"/>
              <wp:positionH relativeFrom="column">
                <wp:posOffset>1260170</wp:posOffset>
              </wp:positionH>
              <wp:positionV relativeFrom="paragraph">
                <wp:posOffset>133223</wp:posOffset>
              </wp:positionV>
              <wp:extent cx="3181985" cy="14046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404620"/>
                      </a:xfrm>
                      <a:prstGeom prst="rect">
                        <a:avLst/>
                      </a:prstGeom>
                      <a:noFill/>
                      <a:ln w="9525">
                        <a:noFill/>
                        <a:miter lim="800000"/>
                        <a:headEnd/>
                        <a:tailEnd/>
                      </a:ln>
                    </wps:spPr>
                    <wps:txbx>
                      <w:txbxContent>
                        <w:p w14:paraId="193F16AA" w14:textId="77777777" w:rsidR="00E27018" w:rsidRPr="00E27018" w:rsidRDefault="00E27018" w:rsidP="00E27018">
                          <w:pPr>
                            <w:rPr>
                              <w:color w:val="5B9BD5" w:themeColor="accent1"/>
                            </w:rPr>
                          </w:pPr>
                          <w:r w:rsidRPr="00E27018">
                            <w:rPr>
                              <w:color w:val="5B9BD5" w:themeColor="accent1"/>
                              <w:sz w:val="18"/>
                              <w:szCs w:val="18"/>
                            </w:rPr>
                            <w:t xml:space="preserve">1 Ahmed Kamel St. from Ellaslky St. Maadi - Cairo </w:t>
                          </w:r>
                          <w:r w:rsidR="002A70C6">
                            <w:rPr>
                              <w:color w:val="5B9BD5" w:themeColor="accent1"/>
                              <w:sz w:val="18"/>
                              <w:szCs w:val="18"/>
                            </w:rPr>
                            <w:t>–</w:t>
                          </w:r>
                          <w:r w:rsidRPr="00E27018">
                            <w:rPr>
                              <w:color w:val="5B9BD5" w:themeColor="accent1"/>
                              <w:sz w:val="18"/>
                              <w:szCs w:val="18"/>
                            </w:rPr>
                            <w:t xml:space="preserve"> Egypt</w:t>
                          </w:r>
                          <w:r w:rsidR="002A70C6">
                            <w:rPr>
                              <w:rFonts w:hint="cs"/>
                              <w:color w:val="5B9BD5" w:themeColor="accent1"/>
                              <w:sz w:val="18"/>
                              <w:szCs w:val="18"/>
                              <w:rtl/>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78B0C" id="_x0000_s1027" type="#_x0000_t202" style="position:absolute;left:0;text-align:left;margin-left:99.25pt;margin-top:10.5pt;width:250.5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" filled="f" stroked="f">
              <v:textbox style="mso-fit-shape-to-text:t">
                <w:txbxContent>
                  <w:p w14:paraId="193F16AA" w14:textId="77777777" w:rsidR="00E27018" w:rsidRPr="00E27018" w:rsidRDefault="00E27018" w:rsidP="00E27018">
                    <w:pPr>
                      <w:rPr>
                        <w:color w:val="5B9BD5" w:themeColor="accent1"/>
                      </w:rPr>
                    </w:pPr>
                    <w:r w:rsidRPr="00E27018">
                      <w:rPr>
                        <w:color w:val="5B9BD5" w:themeColor="accent1"/>
                        <w:sz w:val="18"/>
                        <w:szCs w:val="18"/>
                      </w:rPr>
                      <w:t xml:space="preserve">1 Ahmed Kamel St. from Ellaslky St. Maadi - Cairo </w:t>
                    </w:r>
                    <w:r w:rsidR="002A70C6">
                      <w:rPr>
                        <w:color w:val="5B9BD5" w:themeColor="accent1"/>
                        <w:sz w:val="18"/>
                        <w:szCs w:val="18"/>
                      </w:rPr>
                      <w:t>–</w:t>
                    </w:r>
                    <w:r w:rsidRPr="00E27018">
                      <w:rPr>
                        <w:color w:val="5B9BD5" w:themeColor="accent1"/>
                        <w:sz w:val="18"/>
                        <w:szCs w:val="18"/>
                      </w:rPr>
                      <w:t xml:space="preserve"> Egypt</w:t>
                    </w:r>
                    <w:r w:rsidR="002A70C6">
                      <w:rPr>
                        <w:rFonts w:hint="cs"/>
                        <w:color w:val="5B9BD5" w:themeColor="accent1"/>
                        <w:sz w:val="18"/>
                        <w:szCs w:val="18"/>
                        <w:rtl/>
                      </w:rPr>
                      <w:t xml:space="preserve">  </w:t>
                    </w:r>
                  </w:p>
                </w:txbxContent>
              </v:textbox>
              <w10:wrap type="square"/>
            </v:shape>
          </w:pict>
        </mc:Fallback>
      </mc:AlternateContent>
    </w:r>
    <w:r w:rsidR="00E27018">
      <w:rPr>
        <w:noProof/>
        <w:rtl/>
      </w:rPr>
      <w:t xml:space="preserve"> </w:t>
    </w:r>
    <w:r w:rsidR="00E27018">
      <w:rPr>
        <w:noProof/>
        <w:rtl/>
      </w:rPr>
      <w:tab/>
    </w:r>
  </w:p>
  <w:p w14:paraId="6331CEE6" w14:textId="77777777" w:rsidR="00E74F67" w:rsidRPr="00E74F67" w:rsidRDefault="00E74F67" w:rsidP="00E74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2BC9F" w14:textId="77777777" w:rsidR="00A07D3C" w:rsidRDefault="00A07D3C" w:rsidP="00E74F67">
      <w:pPr>
        <w:spacing w:after="0" w:line="240" w:lineRule="auto"/>
      </w:pPr>
      <w:r>
        <w:separator/>
      </w:r>
    </w:p>
  </w:footnote>
  <w:footnote w:type="continuationSeparator" w:id="0">
    <w:p w14:paraId="3C3C2AEA" w14:textId="77777777" w:rsidR="00A07D3C" w:rsidRDefault="00A07D3C" w:rsidP="00E7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B9859" w14:textId="77777777" w:rsidR="00E74F67" w:rsidRPr="00E74F67" w:rsidRDefault="000F081E" w:rsidP="00E74F67">
    <w:pPr>
      <w:pStyle w:val="Header"/>
    </w:pPr>
    <w:r>
      <w:rPr>
        <w:noProof/>
      </w:rPr>
      <w:drawing>
        <wp:anchor distT="0" distB="0" distL="114300" distR="114300" simplePos="0" relativeHeight="251667456" behindDoc="0" locked="0" layoutInCell="1" allowOverlap="1" wp14:anchorId="4F8688A2" wp14:editId="7734A084">
          <wp:simplePos x="0" y="0"/>
          <wp:positionH relativeFrom="column">
            <wp:posOffset>-209550</wp:posOffset>
          </wp:positionH>
          <wp:positionV relativeFrom="paragraph">
            <wp:posOffset>647700</wp:posOffset>
          </wp:positionV>
          <wp:extent cx="1323975" cy="1323975"/>
          <wp:effectExtent l="0" t="0" r="0" b="0"/>
          <wp:wrapNone/>
          <wp:docPr id="6" name="Picture 6" descr="شعار إعمل بيزن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إعمل بيزنس"/>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D4">
      <w:rPr>
        <w:noProof/>
      </w:rPr>
      <w:drawing>
        <wp:anchor distT="0" distB="0" distL="114300" distR="114300" simplePos="0" relativeHeight="251666432" behindDoc="0" locked="0" layoutInCell="1" allowOverlap="1" wp14:anchorId="38FED6D9" wp14:editId="23851614">
          <wp:simplePos x="0" y="0"/>
          <wp:positionH relativeFrom="margin">
            <wp:align>center</wp:align>
          </wp:positionH>
          <wp:positionV relativeFrom="paragraph">
            <wp:posOffset>302260</wp:posOffset>
          </wp:positionV>
          <wp:extent cx="7679055" cy="4743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79055" cy="47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F67">
      <w:rPr>
        <w:noProof/>
      </w:rPr>
      <w:drawing>
        <wp:anchor distT="0" distB="0" distL="114300" distR="114300" simplePos="0" relativeHeight="251659264" behindDoc="0" locked="0" layoutInCell="1" allowOverlap="1" wp14:anchorId="43ACCF89" wp14:editId="57A2A58B">
          <wp:simplePos x="0" y="0"/>
          <wp:positionH relativeFrom="column">
            <wp:posOffset>732790</wp:posOffset>
          </wp:positionH>
          <wp:positionV relativeFrom="paragraph">
            <wp:posOffset>3108960</wp:posOffset>
          </wp:positionV>
          <wp:extent cx="5859780" cy="384048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859780" cy="38404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40D38"/>
    <w:multiLevelType w:val="hybridMultilevel"/>
    <w:tmpl w:val="9D36BCB0"/>
    <w:lvl w:ilvl="0" w:tplc="D43A32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45922"/>
    <w:multiLevelType w:val="multilevel"/>
    <w:tmpl w:val="4F3E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92A0D"/>
    <w:multiLevelType w:val="hybridMultilevel"/>
    <w:tmpl w:val="C0480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EB06189"/>
    <w:multiLevelType w:val="multilevel"/>
    <w:tmpl w:val="41F6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6F64CC"/>
    <w:multiLevelType w:val="multilevel"/>
    <w:tmpl w:val="86829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6254B3"/>
    <w:multiLevelType w:val="hybridMultilevel"/>
    <w:tmpl w:val="3912B81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BDE4FE6"/>
    <w:multiLevelType w:val="multilevel"/>
    <w:tmpl w:val="D3DA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2937699">
    <w:abstractNumId w:val="2"/>
  </w:num>
  <w:num w:numId="2" w16cid:durableId="242685048">
    <w:abstractNumId w:val="5"/>
  </w:num>
  <w:num w:numId="3" w16cid:durableId="1432511417">
    <w:abstractNumId w:val="0"/>
  </w:num>
  <w:num w:numId="4" w16cid:durableId="2022587542">
    <w:abstractNumId w:val="4"/>
  </w:num>
  <w:num w:numId="5" w16cid:durableId="559364914">
    <w:abstractNumId w:val="6"/>
  </w:num>
  <w:num w:numId="6" w16cid:durableId="891309053">
    <w:abstractNumId w:val="1"/>
  </w:num>
  <w:num w:numId="7" w16cid:durableId="393892479">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F67"/>
    <w:rsid w:val="00001E52"/>
    <w:rsid w:val="00043DD4"/>
    <w:rsid w:val="000A1DB4"/>
    <w:rsid w:val="000C2672"/>
    <w:rsid w:val="000E4615"/>
    <w:rsid w:val="000F081E"/>
    <w:rsid w:val="000F61A1"/>
    <w:rsid w:val="00123737"/>
    <w:rsid w:val="00125BEB"/>
    <w:rsid w:val="001524FC"/>
    <w:rsid w:val="001961C4"/>
    <w:rsid w:val="001A48CB"/>
    <w:rsid w:val="001B26DA"/>
    <w:rsid w:val="001C5658"/>
    <w:rsid w:val="0020142D"/>
    <w:rsid w:val="00213187"/>
    <w:rsid w:val="0021733B"/>
    <w:rsid w:val="00271FB0"/>
    <w:rsid w:val="0028383B"/>
    <w:rsid w:val="00295B0B"/>
    <w:rsid w:val="002A70C6"/>
    <w:rsid w:val="002B1B75"/>
    <w:rsid w:val="002E7EDA"/>
    <w:rsid w:val="0031237A"/>
    <w:rsid w:val="00321952"/>
    <w:rsid w:val="003379D4"/>
    <w:rsid w:val="00361B46"/>
    <w:rsid w:val="003658C6"/>
    <w:rsid w:val="003665A6"/>
    <w:rsid w:val="00394154"/>
    <w:rsid w:val="003A051E"/>
    <w:rsid w:val="003A13C6"/>
    <w:rsid w:val="00402621"/>
    <w:rsid w:val="00403F56"/>
    <w:rsid w:val="00433BE0"/>
    <w:rsid w:val="0043591C"/>
    <w:rsid w:val="0045551F"/>
    <w:rsid w:val="00477EEA"/>
    <w:rsid w:val="004906E6"/>
    <w:rsid w:val="004A13EB"/>
    <w:rsid w:val="004B021A"/>
    <w:rsid w:val="004C2A51"/>
    <w:rsid w:val="004F2F2C"/>
    <w:rsid w:val="00562FD3"/>
    <w:rsid w:val="00572FCD"/>
    <w:rsid w:val="0059454A"/>
    <w:rsid w:val="005A1849"/>
    <w:rsid w:val="005A5CAB"/>
    <w:rsid w:val="005B7569"/>
    <w:rsid w:val="005C51A1"/>
    <w:rsid w:val="006001EA"/>
    <w:rsid w:val="00621D8F"/>
    <w:rsid w:val="00627794"/>
    <w:rsid w:val="0063175F"/>
    <w:rsid w:val="00676E52"/>
    <w:rsid w:val="0069678D"/>
    <w:rsid w:val="006B51CD"/>
    <w:rsid w:val="006B6D48"/>
    <w:rsid w:val="006F3E77"/>
    <w:rsid w:val="007119DE"/>
    <w:rsid w:val="00714119"/>
    <w:rsid w:val="007660A1"/>
    <w:rsid w:val="007733F6"/>
    <w:rsid w:val="00780E4D"/>
    <w:rsid w:val="007B20DE"/>
    <w:rsid w:val="007D4B62"/>
    <w:rsid w:val="007F1F74"/>
    <w:rsid w:val="00805F28"/>
    <w:rsid w:val="00806908"/>
    <w:rsid w:val="00831955"/>
    <w:rsid w:val="00893F92"/>
    <w:rsid w:val="008A1B17"/>
    <w:rsid w:val="008A4390"/>
    <w:rsid w:val="008A5DD4"/>
    <w:rsid w:val="008C02FD"/>
    <w:rsid w:val="008D0FAF"/>
    <w:rsid w:val="008F5575"/>
    <w:rsid w:val="00921F02"/>
    <w:rsid w:val="00941593"/>
    <w:rsid w:val="00950FFB"/>
    <w:rsid w:val="009C5CFD"/>
    <w:rsid w:val="009D1810"/>
    <w:rsid w:val="009E2798"/>
    <w:rsid w:val="009F0176"/>
    <w:rsid w:val="00A07D3C"/>
    <w:rsid w:val="00A12BAF"/>
    <w:rsid w:val="00A47348"/>
    <w:rsid w:val="00A7140F"/>
    <w:rsid w:val="00A72D70"/>
    <w:rsid w:val="00AF07BB"/>
    <w:rsid w:val="00AF768A"/>
    <w:rsid w:val="00B42CAC"/>
    <w:rsid w:val="00B53C9A"/>
    <w:rsid w:val="00B813B4"/>
    <w:rsid w:val="00BB4DE8"/>
    <w:rsid w:val="00BD58E6"/>
    <w:rsid w:val="00BF0AB7"/>
    <w:rsid w:val="00BF7DFF"/>
    <w:rsid w:val="00C22E9D"/>
    <w:rsid w:val="00CC6859"/>
    <w:rsid w:val="00CE2D4B"/>
    <w:rsid w:val="00CE5736"/>
    <w:rsid w:val="00CF10F7"/>
    <w:rsid w:val="00CF1F86"/>
    <w:rsid w:val="00D34044"/>
    <w:rsid w:val="00D71CF1"/>
    <w:rsid w:val="00D747BC"/>
    <w:rsid w:val="00D94E79"/>
    <w:rsid w:val="00DC28AF"/>
    <w:rsid w:val="00DF5D36"/>
    <w:rsid w:val="00E13CA1"/>
    <w:rsid w:val="00E17922"/>
    <w:rsid w:val="00E27018"/>
    <w:rsid w:val="00E43AD5"/>
    <w:rsid w:val="00E4743E"/>
    <w:rsid w:val="00E563D2"/>
    <w:rsid w:val="00E74F67"/>
    <w:rsid w:val="00EA7B69"/>
    <w:rsid w:val="00EA7FE9"/>
    <w:rsid w:val="00EF7B08"/>
    <w:rsid w:val="00F31B6A"/>
    <w:rsid w:val="00F35774"/>
    <w:rsid w:val="00F57D2B"/>
    <w:rsid w:val="00F6047B"/>
    <w:rsid w:val="00F66906"/>
    <w:rsid w:val="00F801E1"/>
    <w:rsid w:val="00F84E01"/>
    <w:rsid w:val="00F9209A"/>
    <w:rsid w:val="00F925A7"/>
    <w:rsid w:val="00FB3A72"/>
    <w:rsid w:val="00FB4A28"/>
    <w:rsid w:val="00FC5F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C8B80"/>
  <w15:chartTrackingRefBased/>
  <w15:docId w15:val="{BC9146F5-3B5F-4C9D-ADC3-60A40952F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90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F67"/>
  </w:style>
  <w:style w:type="paragraph" w:styleId="Footer">
    <w:name w:val="footer"/>
    <w:basedOn w:val="Normal"/>
    <w:link w:val="FooterChar"/>
    <w:uiPriority w:val="99"/>
    <w:unhideWhenUsed/>
    <w:rsid w:val="00E74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F67"/>
  </w:style>
  <w:style w:type="character" w:styleId="Hyperlink">
    <w:name w:val="Hyperlink"/>
    <w:basedOn w:val="DefaultParagraphFont"/>
    <w:uiPriority w:val="99"/>
    <w:unhideWhenUsed/>
    <w:rsid w:val="00E74F67"/>
    <w:rPr>
      <w:color w:val="0563C1" w:themeColor="hyperlink"/>
      <w:u w:val="single"/>
    </w:rPr>
  </w:style>
  <w:style w:type="paragraph" w:styleId="ListParagraph">
    <w:name w:val="List Paragraph"/>
    <w:basedOn w:val="Normal"/>
    <w:uiPriority w:val="34"/>
    <w:qFormat/>
    <w:rsid w:val="002A70C6"/>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59"/>
    <w:rsid w:val="002A70C6"/>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A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rsid w:val="00696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678D"/>
    <w:rPr>
      <w:rFonts w:ascii="Courier New" w:eastAsia="Times New Roman" w:hAnsi="Courier New" w:cs="Courier New"/>
      <w:sz w:val="20"/>
      <w:szCs w:val="20"/>
    </w:rPr>
  </w:style>
  <w:style w:type="character" w:customStyle="1" w:styleId="jlqj4b">
    <w:name w:val="jlqj4b"/>
    <w:basedOn w:val="DefaultParagraphFont"/>
    <w:rsid w:val="00F66906"/>
  </w:style>
  <w:style w:type="character" w:customStyle="1" w:styleId="viiyi">
    <w:name w:val="viiyi"/>
    <w:basedOn w:val="DefaultParagraphFont"/>
    <w:rsid w:val="00D34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0834">
      <w:bodyDiv w:val="1"/>
      <w:marLeft w:val="0"/>
      <w:marRight w:val="0"/>
      <w:marTop w:val="0"/>
      <w:marBottom w:val="0"/>
      <w:divBdr>
        <w:top w:val="none" w:sz="0" w:space="0" w:color="auto"/>
        <w:left w:val="none" w:sz="0" w:space="0" w:color="auto"/>
        <w:bottom w:val="none" w:sz="0" w:space="0" w:color="auto"/>
        <w:right w:val="none" w:sz="0" w:space="0" w:color="auto"/>
      </w:divBdr>
    </w:div>
    <w:div w:id="127937444">
      <w:bodyDiv w:val="1"/>
      <w:marLeft w:val="0"/>
      <w:marRight w:val="0"/>
      <w:marTop w:val="0"/>
      <w:marBottom w:val="0"/>
      <w:divBdr>
        <w:top w:val="none" w:sz="0" w:space="0" w:color="auto"/>
        <w:left w:val="none" w:sz="0" w:space="0" w:color="auto"/>
        <w:bottom w:val="none" w:sz="0" w:space="0" w:color="auto"/>
        <w:right w:val="none" w:sz="0" w:space="0" w:color="auto"/>
      </w:divBdr>
    </w:div>
    <w:div w:id="168639907">
      <w:bodyDiv w:val="1"/>
      <w:marLeft w:val="0"/>
      <w:marRight w:val="0"/>
      <w:marTop w:val="0"/>
      <w:marBottom w:val="0"/>
      <w:divBdr>
        <w:top w:val="none" w:sz="0" w:space="0" w:color="auto"/>
        <w:left w:val="none" w:sz="0" w:space="0" w:color="auto"/>
        <w:bottom w:val="none" w:sz="0" w:space="0" w:color="auto"/>
        <w:right w:val="none" w:sz="0" w:space="0" w:color="auto"/>
      </w:divBdr>
    </w:div>
    <w:div w:id="169951788">
      <w:bodyDiv w:val="1"/>
      <w:marLeft w:val="0"/>
      <w:marRight w:val="0"/>
      <w:marTop w:val="0"/>
      <w:marBottom w:val="0"/>
      <w:divBdr>
        <w:top w:val="none" w:sz="0" w:space="0" w:color="auto"/>
        <w:left w:val="none" w:sz="0" w:space="0" w:color="auto"/>
        <w:bottom w:val="none" w:sz="0" w:space="0" w:color="auto"/>
        <w:right w:val="none" w:sz="0" w:space="0" w:color="auto"/>
      </w:divBdr>
    </w:div>
    <w:div w:id="463431841">
      <w:bodyDiv w:val="1"/>
      <w:marLeft w:val="0"/>
      <w:marRight w:val="0"/>
      <w:marTop w:val="0"/>
      <w:marBottom w:val="0"/>
      <w:divBdr>
        <w:top w:val="none" w:sz="0" w:space="0" w:color="auto"/>
        <w:left w:val="none" w:sz="0" w:space="0" w:color="auto"/>
        <w:bottom w:val="none" w:sz="0" w:space="0" w:color="auto"/>
        <w:right w:val="none" w:sz="0" w:space="0" w:color="auto"/>
      </w:divBdr>
    </w:div>
    <w:div w:id="501430285">
      <w:bodyDiv w:val="1"/>
      <w:marLeft w:val="0"/>
      <w:marRight w:val="0"/>
      <w:marTop w:val="0"/>
      <w:marBottom w:val="0"/>
      <w:divBdr>
        <w:top w:val="none" w:sz="0" w:space="0" w:color="auto"/>
        <w:left w:val="none" w:sz="0" w:space="0" w:color="auto"/>
        <w:bottom w:val="none" w:sz="0" w:space="0" w:color="auto"/>
        <w:right w:val="none" w:sz="0" w:space="0" w:color="auto"/>
      </w:divBdr>
    </w:div>
    <w:div w:id="554706025">
      <w:bodyDiv w:val="1"/>
      <w:marLeft w:val="0"/>
      <w:marRight w:val="0"/>
      <w:marTop w:val="0"/>
      <w:marBottom w:val="0"/>
      <w:divBdr>
        <w:top w:val="none" w:sz="0" w:space="0" w:color="auto"/>
        <w:left w:val="none" w:sz="0" w:space="0" w:color="auto"/>
        <w:bottom w:val="none" w:sz="0" w:space="0" w:color="auto"/>
        <w:right w:val="none" w:sz="0" w:space="0" w:color="auto"/>
      </w:divBdr>
    </w:div>
    <w:div w:id="782573564">
      <w:bodyDiv w:val="1"/>
      <w:marLeft w:val="0"/>
      <w:marRight w:val="0"/>
      <w:marTop w:val="0"/>
      <w:marBottom w:val="0"/>
      <w:divBdr>
        <w:top w:val="none" w:sz="0" w:space="0" w:color="auto"/>
        <w:left w:val="none" w:sz="0" w:space="0" w:color="auto"/>
        <w:bottom w:val="none" w:sz="0" w:space="0" w:color="auto"/>
        <w:right w:val="none" w:sz="0" w:space="0" w:color="auto"/>
      </w:divBdr>
    </w:div>
    <w:div w:id="955913914">
      <w:bodyDiv w:val="1"/>
      <w:marLeft w:val="0"/>
      <w:marRight w:val="0"/>
      <w:marTop w:val="0"/>
      <w:marBottom w:val="0"/>
      <w:divBdr>
        <w:top w:val="none" w:sz="0" w:space="0" w:color="auto"/>
        <w:left w:val="none" w:sz="0" w:space="0" w:color="auto"/>
        <w:bottom w:val="none" w:sz="0" w:space="0" w:color="auto"/>
        <w:right w:val="none" w:sz="0" w:space="0" w:color="auto"/>
      </w:divBdr>
    </w:div>
    <w:div w:id="1055860827">
      <w:bodyDiv w:val="1"/>
      <w:marLeft w:val="0"/>
      <w:marRight w:val="0"/>
      <w:marTop w:val="0"/>
      <w:marBottom w:val="0"/>
      <w:divBdr>
        <w:top w:val="none" w:sz="0" w:space="0" w:color="auto"/>
        <w:left w:val="none" w:sz="0" w:space="0" w:color="auto"/>
        <w:bottom w:val="none" w:sz="0" w:space="0" w:color="auto"/>
        <w:right w:val="none" w:sz="0" w:space="0" w:color="auto"/>
      </w:divBdr>
    </w:div>
    <w:div w:id="1096831918">
      <w:bodyDiv w:val="1"/>
      <w:marLeft w:val="0"/>
      <w:marRight w:val="0"/>
      <w:marTop w:val="0"/>
      <w:marBottom w:val="0"/>
      <w:divBdr>
        <w:top w:val="none" w:sz="0" w:space="0" w:color="auto"/>
        <w:left w:val="none" w:sz="0" w:space="0" w:color="auto"/>
        <w:bottom w:val="none" w:sz="0" w:space="0" w:color="auto"/>
        <w:right w:val="none" w:sz="0" w:space="0" w:color="auto"/>
      </w:divBdr>
    </w:div>
    <w:div w:id="1135103638">
      <w:bodyDiv w:val="1"/>
      <w:marLeft w:val="0"/>
      <w:marRight w:val="0"/>
      <w:marTop w:val="0"/>
      <w:marBottom w:val="0"/>
      <w:divBdr>
        <w:top w:val="none" w:sz="0" w:space="0" w:color="auto"/>
        <w:left w:val="none" w:sz="0" w:space="0" w:color="auto"/>
        <w:bottom w:val="none" w:sz="0" w:space="0" w:color="auto"/>
        <w:right w:val="none" w:sz="0" w:space="0" w:color="auto"/>
      </w:divBdr>
    </w:div>
    <w:div w:id="1251233327">
      <w:bodyDiv w:val="1"/>
      <w:marLeft w:val="0"/>
      <w:marRight w:val="0"/>
      <w:marTop w:val="0"/>
      <w:marBottom w:val="0"/>
      <w:divBdr>
        <w:top w:val="none" w:sz="0" w:space="0" w:color="auto"/>
        <w:left w:val="none" w:sz="0" w:space="0" w:color="auto"/>
        <w:bottom w:val="none" w:sz="0" w:space="0" w:color="auto"/>
        <w:right w:val="none" w:sz="0" w:space="0" w:color="auto"/>
      </w:divBdr>
    </w:div>
    <w:div w:id="1290623498">
      <w:bodyDiv w:val="1"/>
      <w:marLeft w:val="0"/>
      <w:marRight w:val="0"/>
      <w:marTop w:val="0"/>
      <w:marBottom w:val="0"/>
      <w:divBdr>
        <w:top w:val="none" w:sz="0" w:space="0" w:color="auto"/>
        <w:left w:val="none" w:sz="0" w:space="0" w:color="auto"/>
        <w:bottom w:val="none" w:sz="0" w:space="0" w:color="auto"/>
        <w:right w:val="none" w:sz="0" w:space="0" w:color="auto"/>
      </w:divBdr>
    </w:div>
    <w:div w:id="1391079128">
      <w:bodyDiv w:val="1"/>
      <w:marLeft w:val="0"/>
      <w:marRight w:val="0"/>
      <w:marTop w:val="0"/>
      <w:marBottom w:val="0"/>
      <w:divBdr>
        <w:top w:val="none" w:sz="0" w:space="0" w:color="auto"/>
        <w:left w:val="none" w:sz="0" w:space="0" w:color="auto"/>
        <w:bottom w:val="none" w:sz="0" w:space="0" w:color="auto"/>
        <w:right w:val="none" w:sz="0" w:space="0" w:color="auto"/>
      </w:divBdr>
    </w:div>
    <w:div w:id="1422798444">
      <w:bodyDiv w:val="1"/>
      <w:marLeft w:val="0"/>
      <w:marRight w:val="0"/>
      <w:marTop w:val="0"/>
      <w:marBottom w:val="0"/>
      <w:divBdr>
        <w:top w:val="none" w:sz="0" w:space="0" w:color="auto"/>
        <w:left w:val="none" w:sz="0" w:space="0" w:color="auto"/>
        <w:bottom w:val="none" w:sz="0" w:space="0" w:color="auto"/>
        <w:right w:val="none" w:sz="0" w:space="0" w:color="auto"/>
      </w:divBdr>
    </w:div>
    <w:div w:id="1548299606">
      <w:bodyDiv w:val="1"/>
      <w:marLeft w:val="0"/>
      <w:marRight w:val="0"/>
      <w:marTop w:val="0"/>
      <w:marBottom w:val="0"/>
      <w:divBdr>
        <w:top w:val="none" w:sz="0" w:space="0" w:color="auto"/>
        <w:left w:val="none" w:sz="0" w:space="0" w:color="auto"/>
        <w:bottom w:val="none" w:sz="0" w:space="0" w:color="auto"/>
        <w:right w:val="none" w:sz="0" w:space="0" w:color="auto"/>
      </w:divBdr>
    </w:div>
    <w:div w:id="1557742049">
      <w:bodyDiv w:val="1"/>
      <w:marLeft w:val="0"/>
      <w:marRight w:val="0"/>
      <w:marTop w:val="0"/>
      <w:marBottom w:val="0"/>
      <w:divBdr>
        <w:top w:val="none" w:sz="0" w:space="0" w:color="auto"/>
        <w:left w:val="none" w:sz="0" w:space="0" w:color="auto"/>
        <w:bottom w:val="none" w:sz="0" w:space="0" w:color="auto"/>
        <w:right w:val="none" w:sz="0" w:space="0" w:color="auto"/>
      </w:divBdr>
    </w:div>
    <w:div w:id="1608926013">
      <w:bodyDiv w:val="1"/>
      <w:marLeft w:val="0"/>
      <w:marRight w:val="0"/>
      <w:marTop w:val="0"/>
      <w:marBottom w:val="0"/>
      <w:divBdr>
        <w:top w:val="none" w:sz="0" w:space="0" w:color="auto"/>
        <w:left w:val="none" w:sz="0" w:space="0" w:color="auto"/>
        <w:bottom w:val="none" w:sz="0" w:space="0" w:color="auto"/>
        <w:right w:val="none" w:sz="0" w:space="0" w:color="auto"/>
      </w:divBdr>
    </w:div>
    <w:div w:id="1637224600">
      <w:bodyDiv w:val="1"/>
      <w:marLeft w:val="0"/>
      <w:marRight w:val="0"/>
      <w:marTop w:val="0"/>
      <w:marBottom w:val="0"/>
      <w:divBdr>
        <w:top w:val="none" w:sz="0" w:space="0" w:color="auto"/>
        <w:left w:val="none" w:sz="0" w:space="0" w:color="auto"/>
        <w:bottom w:val="none" w:sz="0" w:space="0" w:color="auto"/>
        <w:right w:val="none" w:sz="0" w:space="0" w:color="auto"/>
      </w:divBdr>
    </w:div>
    <w:div w:id="1704162621">
      <w:bodyDiv w:val="1"/>
      <w:marLeft w:val="0"/>
      <w:marRight w:val="0"/>
      <w:marTop w:val="0"/>
      <w:marBottom w:val="0"/>
      <w:divBdr>
        <w:top w:val="none" w:sz="0" w:space="0" w:color="auto"/>
        <w:left w:val="none" w:sz="0" w:space="0" w:color="auto"/>
        <w:bottom w:val="none" w:sz="0" w:space="0" w:color="auto"/>
        <w:right w:val="none" w:sz="0" w:space="0" w:color="auto"/>
      </w:divBdr>
    </w:div>
    <w:div w:id="1706373050">
      <w:bodyDiv w:val="1"/>
      <w:marLeft w:val="0"/>
      <w:marRight w:val="0"/>
      <w:marTop w:val="0"/>
      <w:marBottom w:val="0"/>
      <w:divBdr>
        <w:top w:val="none" w:sz="0" w:space="0" w:color="auto"/>
        <w:left w:val="none" w:sz="0" w:space="0" w:color="auto"/>
        <w:bottom w:val="none" w:sz="0" w:space="0" w:color="auto"/>
        <w:right w:val="none" w:sz="0" w:space="0" w:color="auto"/>
      </w:divBdr>
    </w:div>
    <w:div w:id="1792548305">
      <w:bodyDiv w:val="1"/>
      <w:marLeft w:val="0"/>
      <w:marRight w:val="0"/>
      <w:marTop w:val="0"/>
      <w:marBottom w:val="0"/>
      <w:divBdr>
        <w:top w:val="none" w:sz="0" w:space="0" w:color="auto"/>
        <w:left w:val="none" w:sz="0" w:space="0" w:color="auto"/>
        <w:bottom w:val="none" w:sz="0" w:space="0" w:color="auto"/>
        <w:right w:val="none" w:sz="0" w:space="0" w:color="auto"/>
      </w:divBdr>
    </w:div>
    <w:div w:id="1956012147">
      <w:bodyDiv w:val="1"/>
      <w:marLeft w:val="0"/>
      <w:marRight w:val="0"/>
      <w:marTop w:val="0"/>
      <w:marBottom w:val="0"/>
      <w:divBdr>
        <w:top w:val="none" w:sz="0" w:space="0" w:color="auto"/>
        <w:left w:val="none" w:sz="0" w:space="0" w:color="auto"/>
        <w:bottom w:val="none" w:sz="0" w:space="0" w:color="auto"/>
        <w:right w:val="none" w:sz="0" w:space="0" w:color="auto"/>
      </w:divBdr>
    </w:div>
    <w:div w:id="2058164626">
      <w:bodyDiv w:val="1"/>
      <w:marLeft w:val="0"/>
      <w:marRight w:val="0"/>
      <w:marTop w:val="0"/>
      <w:marBottom w:val="0"/>
      <w:divBdr>
        <w:top w:val="none" w:sz="0" w:space="0" w:color="auto"/>
        <w:left w:val="none" w:sz="0" w:space="0" w:color="auto"/>
        <w:bottom w:val="none" w:sz="0" w:space="0" w:color="auto"/>
        <w:right w:val="none" w:sz="0" w:space="0" w:color="auto"/>
      </w:divBdr>
    </w:div>
    <w:div w:id="214226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e3melbusiness.com" TargetMode="External"/><Relationship Id="rId1" Type="http://schemas.openxmlformats.org/officeDocument/2006/relationships/hyperlink" Target="http://www.e3melbusiness.com"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Light">
      <a:majorFont>
        <a:latin typeface="Calibri Light"/>
        <a:ea typeface=""/>
        <a:cs typeface="Calibri Light"/>
      </a:majorFont>
      <a:minorFont>
        <a:latin typeface="Calibri Light"/>
        <a:ea typeface=""/>
        <a:cs typeface="Calibri Light"/>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99F17-A0B8-4BFA-B027-2F56DB28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1263</Words>
  <Characters>7201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moamen soliman</dc:creator>
  <cp:keywords/>
  <dc:description/>
  <cp:lastModifiedBy>Amr Fayez</cp:lastModifiedBy>
  <cp:revision>40</cp:revision>
  <dcterms:created xsi:type="dcterms:W3CDTF">2021-12-29T09:28:00Z</dcterms:created>
  <dcterms:modified xsi:type="dcterms:W3CDTF">2024-10-02T22:19:00Z</dcterms:modified>
</cp:coreProperties>
</file>