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样本文档</w:t>
      </w:r>
    </w:p>
    <w:p>
      <w:r>
        <w:rPr>
          <w:b w:val="0"/>
          <w:i w:val="0"/>
        </w:rPr>
        <w:t>这是由 office word write 生成的样本,包含下列元素。</w:t>
      </w:r>
    </w:p>
    <w:p>
      <w:pPr>
        <w:pStyle w:val="Heading2"/>
      </w:pPr>
      <w:r>
        <w:t>混合段落</w:t>
      </w:r>
    </w:p>
    <w:p>
      <w:r>
        <w:rPr>
          <w:b w:val="0"/>
          <w:i w:val="0"/>
        </w:rPr>
        <w:t>普通文本+</w:t>
      </w:r>
      <w:r>
        <w:rPr>
          <w:b/>
          <w:i w:val="0"/>
        </w:rPr>
        <w:t>加粗</w:t>
      </w:r>
      <w:r>
        <w:rPr>
          <w:b w:val="0"/>
          <w:i w:val="0"/>
        </w:rPr>
        <w:t>与</w:t>
      </w:r>
      <w:r>
        <w:rPr>
          <w:b w:val="0"/>
          <w:i w:val="0"/>
          <w:color w:val="FF0000"/>
        </w:rPr>
        <w:t>红字</w:t>
      </w:r>
      <w:r>
        <w:rPr>
          <w:b w:val="0"/>
          <w:i w:val="0"/>
        </w:rPr>
        <w:t>。</w:t>
      </w:r>
    </w:p>
    <w:p>
      <w:pPr>
        <w:shd w:val="clear" w:color="auto" w:fill="F2F2F2"/>
      </w:pPr>
      <w:r>
        <w:rPr>
          <w:rFonts w:ascii="Consolas" w:hAnsi="Consolas" w:eastAsia="Consolas"/>
          <w:b w:val="0"/>
          <w:i w:val="0"/>
          <w:sz w:val="18"/>
        </w:rPr>
        <w:t>def add(a, b):</w:t>
        <w:br/>
        <w:t xml:space="preserve">    return a + b</w:t>
      </w:r>
    </w:p>
    <w:p>
      <w:pPr>
        <w:spacing w:after="120"/>
        <w:ind w:left="567"/>
      </w:pPr>
      <w:r>
        <w:rPr>
          <w:b w:val="0"/>
          <w:i/>
        </w:rPr>
        <w:t>引用样式段落。</w:t>
      </w:r>
    </w:p>
    <w:p>
      <w:pPr>
        <w:pStyle w:val="Heading2"/>
      </w:pPr>
      <w:r>
        <w:t>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城市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>北京</w:t>
            </w:r>
          </w:p>
        </w:tc>
      </w:tr>
      <w:tr>
        <w:tc>
          <w:tcPr>
            <w:tcW w:type="dxa" w:w="4320"/>
          </w:tcPr>
          <w:p>
            <w:r>
              <w:t>李四</w:t>
            </w:r>
          </w:p>
        </w:tc>
        <w:tc>
          <w:tcPr>
            <w:tcW w:type="dxa" w:w="4320"/>
          </w:tcPr>
          <w:p>
            <w:r>
              <w:t>上海</w:t>
            </w:r>
          </w:p>
        </w:tc>
      </w:tr>
    </w:tbl>
    <w:p>
      <w:pPr>
        <w:pStyle w:val="Heading2"/>
      </w:pPr>
      <w:r>
        <w:t>图片</w:t>
      </w:r>
    </w:p>
    <w:p>
      <w:r>
        <w:drawing>
          <wp:inline xmlns:a="http://schemas.openxmlformats.org/drawingml/2006/main" xmlns:pic="http://schemas.openxmlformats.org/drawingml/2006/picture">
            <wp:extent cx="216000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