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F7E2E" w14:textId="77777777" w:rsidR="00A12A61" w:rsidRDefault="00A12A61"/>
    <w:p w14:paraId="4D387869" w14:textId="221025D8" w:rsidR="00A12A61" w:rsidRDefault="00000000"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</w:t>
      </w:r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(</w:t>
      </w:r>
      <w:r>
        <w:rPr>
          <w:rFonts w:cs="Noto Naskh Arabic"/>
          <w:bCs/>
          <w:szCs w:val="28"/>
          <w:rtl/>
          <w:lang w:bidi="fa-IR"/>
        </w:rPr>
        <w:t>درجو ٽيون</w:t>
      </w:r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)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       </w:t>
      </w:r>
      <w:r w:rsidR="001C4D1E">
        <w:rPr>
          <w:rFonts w:cs="Noto Naskh Arabic" w:hint="cs"/>
          <w:bCs/>
          <w:sz w:val="30"/>
          <w:szCs w:val="30"/>
          <w:rtl/>
          <w:lang w:bidi="fa-IR"/>
        </w:rPr>
        <w:t>ششما</w:t>
      </w:r>
      <w:r>
        <w:rPr>
          <w:rFonts w:cs="Noto Naskh Arabic"/>
          <w:bCs/>
          <w:sz w:val="30"/>
          <w:szCs w:val="30"/>
          <w:rtl/>
          <w:lang w:bidi="fa-IR"/>
        </w:rPr>
        <w:t>هي</w:t>
      </w:r>
      <w:r>
        <w:rPr>
          <w:rFonts w:cs="Noto Naskh Arabic"/>
          <w:bCs/>
          <w:sz w:val="30"/>
          <w:szCs w:val="30"/>
          <w:rtl/>
        </w:rPr>
        <w:t xml:space="preserve"> امتهان</w:t>
      </w:r>
      <w:r>
        <w:rPr>
          <w:rFonts w:ascii="Noto Naskh Arabic" w:hAnsi="Noto Naskh Arabic" w:cs="Noto Naskh Arabic"/>
          <w:b/>
          <w:bCs/>
          <w:sz w:val="30"/>
          <w:szCs w:val="30"/>
        </w:rPr>
        <w:t xml:space="preserve">  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</w:t>
      </w:r>
    </w:p>
    <w:p w14:paraId="0A703BD9" w14:textId="77777777" w:rsidR="00A12A6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71755" distB="71755" distL="71120" distR="73025" simplePos="0" relativeHeight="2" behindDoc="0" locked="0" layoutInCell="0" allowOverlap="1" wp14:anchorId="3EEF7F61" wp14:editId="04F68F73">
                <wp:simplePos x="0" y="0"/>
                <wp:positionH relativeFrom="column">
                  <wp:posOffset>523240</wp:posOffset>
                </wp:positionH>
                <wp:positionV relativeFrom="paragraph">
                  <wp:posOffset>179070</wp:posOffset>
                </wp:positionV>
                <wp:extent cx="5073015" cy="497840"/>
                <wp:effectExtent l="1270" t="635" r="0" b="635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120" cy="497880"/>
                        </a:xfrm>
                        <a:prstGeom prst="rect">
                          <a:avLst/>
                        </a:prstGeom>
                        <a:solidFill>
                          <a:srgbClr val="FFFF6D"/>
                        </a:solidFill>
                        <a:ln w="63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1E9CEC7" w14:textId="77777777" w:rsidR="00A12A61" w:rsidRDefault="00000000">
                            <w:pPr>
                              <w:jc w:val="center"/>
                              <w:rPr>
                                <w:rFonts w:ascii="Noto Naskh Arabic" w:hAnsi="Noto Naskh Arabic" w:cs="Noto Naskh Arabic"/>
                                <w:b/>
                                <w:bCs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Noto Naskh Arabic"/>
                                <w:b/>
                                <w:w w:val="110"/>
                                <w:szCs w:val="32"/>
                                <w:rtl/>
                              </w:rPr>
                              <w:t>گورنمنٽ بوائز پرائمري اسڪول حسن پنهورڳوٺ</w:t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EF7F61" id="Frame1" o:spid="_x0000_s1026" style="position:absolute;left:0;text-align:left;margin-left:41.2pt;margin-top:14.1pt;width:399.45pt;height:39.2pt;z-index:2;visibility:visible;mso-wrap-style:square;mso-wrap-distance-left:5.6pt;mso-wrap-distance-top:5.65pt;mso-wrap-distance-right:5.75pt;mso-wrap-distance-bottom:5.6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" o:allowincell="f" fillcolor="#ffff6d" strokeweight=".05pt">
                <v:stroke joinstyle="round"/>
                <v:textbox inset="1.5mm,1.5mm,1.5mm,1.5mm">
                  <w:txbxContent>
                    <w:p w14:paraId="01E9CEC7" w14:textId="77777777" w:rsidR="00A12A61" w:rsidRDefault="00000000">
                      <w:pPr>
                        <w:jc w:val="center"/>
                        <w:rPr>
                          <w:rFonts w:ascii="Noto Naskh Arabic" w:hAnsi="Noto Naskh Arabic" w:cs="Noto Naskh Arabic"/>
                          <w:b/>
                          <w:bCs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cs="Noto Naskh Arabic"/>
                          <w:b/>
                          <w:w w:val="110"/>
                          <w:szCs w:val="32"/>
                          <w:rtl/>
                        </w:rPr>
                        <w:t>گورنمنٽ بوائز پرائمري اسڪول حسن پنهورڳوٺ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EB4B64C" w14:textId="77777777" w:rsidR="00A12A61" w:rsidRDefault="00A12A61">
      <w:pPr>
        <w:jc w:val="center"/>
        <w:rPr>
          <w:rFonts w:ascii="Noto Naskh Arabic" w:hAnsi="Noto Naskh Arabic" w:cs="Noto Naskh Arabic"/>
          <w:b/>
          <w:bCs/>
          <w:w w:val="110"/>
          <w:sz w:val="28"/>
          <w:szCs w:val="28"/>
        </w:rPr>
      </w:pPr>
    </w:p>
    <w:p w14:paraId="45C23981" w14:textId="77777777" w:rsidR="00A12A61" w:rsidRDefault="00A12A61">
      <w:pPr>
        <w:jc w:val="right"/>
        <w:rPr>
          <w:rFonts w:ascii="Noto Naskh Arabic" w:hAnsi="Noto Naskh Arabic" w:cs="Noto Naskh Arabic"/>
          <w:b/>
          <w:bCs/>
          <w:sz w:val="28"/>
          <w:szCs w:val="28"/>
        </w:rPr>
      </w:pPr>
    </w:p>
    <w:p w14:paraId="4724F709" w14:textId="0B22C4F0" w:rsidR="00A12A61" w:rsidRDefault="00000000">
      <w:pPr>
        <w:jc w:val="right"/>
      </w:pPr>
      <w:r>
        <w:rPr>
          <w:rFonts w:cs="Noto Naskh Arabic"/>
          <w:bCs/>
          <w:szCs w:val="28"/>
          <w:rtl/>
        </w:rPr>
        <w:t>نالو</w:t>
      </w:r>
      <w:r w:rsidR="001C4D1E">
        <w:rPr>
          <w:rFonts w:cs="Noto Naskh Arabic" w:hint="cs"/>
          <w:bCs/>
          <w:szCs w:val="28"/>
          <w:rtl/>
          <w:lang w:bidi="fa-IR"/>
        </w:rPr>
        <w:t>:</w:t>
      </w:r>
      <w:r>
        <w:rPr>
          <w:rFonts w:cs="Noto Naskh Arabic"/>
          <w:bCs/>
          <w:szCs w:val="28"/>
          <w:u w:val="single"/>
          <w:rtl/>
          <w:lang w:bidi="fa-IR"/>
        </w:rPr>
        <w:t xml:space="preserve">                                      </w:t>
      </w:r>
      <w:r>
        <w:rPr>
          <w:rFonts w:cs="Noto Naskh Arabic"/>
          <w:bCs/>
          <w:szCs w:val="28"/>
          <w:rtl/>
          <w:lang w:bidi="fa-IR"/>
        </w:rPr>
        <w:t>ولديت</w:t>
      </w:r>
      <w:r w:rsidR="001C4D1E">
        <w:rPr>
          <w:rFonts w:cs="Noto Naskh Arabic" w:hint="cs"/>
          <w:bCs/>
          <w:szCs w:val="28"/>
          <w:rtl/>
          <w:lang w:bidi="fa-IR"/>
        </w:rPr>
        <w:t>:</w:t>
      </w:r>
      <w:r>
        <w:rPr>
          <w:rFonts w:cs="Noto Naskh Arabic"/>
          <w:bCs/>
          <w:szCs w:val="28"/>
          <w:u w:val="single"/>
          <w:rtl/>
          <w:lang w:bidi="fa-IR"/>
        </w:rPr>
        <w:t xml:space="preserve">                                          </w:t>
      </w:r>
      <w:r>
        <w:rPr>
          <w:rFonts w:cs="Noto Naskh Arabic"/>
          <w:bCs/>
          <w:szCs w:val="28"/>
          <w:rtl/>
          <w:lang w:bidi="fa-IR"/>
        </w:rPr>
        <w:t xml:space="preserve">                            </w:t>
      </w:r>
      <w:r>
        <w:rPr>
          <w:rFonts w:cs="Noto Naskh Arabic"/>
          <w:bCs/>
          <w:szCs w:val="28"/>
          <w:rtl/>
        </w:rPr>
        <w:t>مضمون</w:t>
      </w:r>
      <w:r>
        <w:rPr>
          <w:rFonts w:cs="Noto Naskh Arabic"/>
          <w:bCs/>
          <w:szCs w:val="28"/>
          <w:rtl/>
          <w:lang w:bidi="fa-IR"/>
        </w:rPr>
        <w:t>:رياضي</w:t>
      </w:r>
      <w:r>
        <w:rPr>
          <w:rFonts w:ascii="Noto Naskh Arabic" w:hAnsi="Noto Naskh Arabic" w:cs="Noto Naskh Arabic"/>
          <w:b/>
          <w:bCs/>
          <w:sz w:val="28"/>
          <w:szCs w:val="28"/>
          <w:lang w:bidi="sd-Arab-PK"/>
        </w:rPr>
        <w:t xml:space="preserve">   </w:t>
      </w:r>
    </w:p>
    <w:p w14:paraId="7025E0B2" w14:textId="35DDF47E" w:rsidR="00A12A61" w:rsidRDefault="00000000" w:rsidP="001C4D1E">
      <w:pPr>
        <w:jc w:val="right"/>
      </w:pP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</w:rPr>
        <w:t xml:space="preserve"> 50:</w:t>
      </w:r>
      <w:r>
        <w:rPr>
          <w:rFonts w:cs="Noto Naskh Arabic"/>
          <w:bCs/>
          <w:szCs w:val="28"/>
          <w:rtl/>
        </w:rPr>
        <w:t>حاصل نمبر</w:t>
      </w:r>
      <w:r w:rsidR="001C4D1E">
        <w:rPr>
          <w:rFonts w:cs="Noto Naskh Arabic" w:hint="cs"/>
          <w:bCs/>
          <w:szCs w:val="28"/>
          <w:rtl/>
          <w:lang w:bidi="fa-IR"/>
        </w:rPr>
        <w:t>:</w:t>
      </w:r>
      <w:r>
        <w:rPr>
          <w:rFonts w:cs="Noto Naskh Arabic"/>
          <w:bCs/>
          <w:szCs w:val="28"/>
          <w:u w:val="single"/>
          <w:rtl/>
        </w:rPr>
        <w:t xml:space="preserve">      </w:t>
      </w:r>
      <w:r>
        <w:rPr>
          <w:rFonts w:cs="Noto Naskh Arabic"/>
          <w:bCs/>
          <w:szCs w:val="28"/>
          <w:rtl/>
        </w:rPr>
        <w:t xml:space="preserve">                                                                                                          ڪل نمبر</w:t>
      </w:r>
    </w:p>
    <w:p w14:paraId="7829F0FD" w14:textId="77777777" w:rsidR="00A12A61" w:rsidRDefault="00A12A61">
      <w:pPr>
        <w:rPr>
          <w:rFonts w:cs="Noto Naskh Arabic"/>
          <w:bCs/>
          <w:szCs w:val="28"/>
        </w:rPr>
      </w:pPr>
    </w:p>
    <w:p w14:paraId="7C0F2280" w14:textId="77777777" w:rsidR="00A12A61" w:rsidRDefault="00000000">
      <w:pPr>
        <w:jc w:val="right"/>
        <w:rPr>
          <w:lang w:bidi="fa-IR"/>
        </w:rPr>
      </w:pPr>
      <w:r>
        <w:rPr>
          <w:rFonts w:cs="Noto Naskh Arabic"/>
          <w:bCs/>
          <w:szCs w:val="28"/>
          <w:rtl/>
          <w:lang w:bidi="fa-IR"/>
        </w:rPr>
        <w:t>حل ڪريو</w:t>
      </w:r>
    </w:p>
    <w:p w14:paraId="6BAB8DCC" w14:textId="4ABEAA49" w:rsidR="00A12A61" w:rsidRDefault="001C4D1E" w:rsidP="0077691C">
      <w:pPr>
        <w:spacing w:line="276" w:lineRule="auto"/>
        <w:jc w:val="right"/>
        <w:rPr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سوال1</w:t>
      </w:r>
      <w:r w:rsidR="00000000">
        <w:rPr>
          <w:rFonts w:cs="Noto Naskh Arabic"/>
          <w:bCs/>
          <w:szCs w:val="28"/>
          <w:rtl/>
          <w:lang w:bidi="fa-IR"/>
        </w:rPr>
        <w:t>: ھيٺ ڏنل عددن کي رومن انگن ۾ لکو</w:t>
      </w:r>
    </w:p>
    <w:p w14:paraId="2F6BAA58" w14:textId="1A50557A" w:rsidR="00A12A61" w:rsidRDefault="00000000" w:rsidP="0077691C">
      <w:pPr>
        <w:spacing w:line="276" w:lineRule="auto"/>
        <w:jc w:val="right"/>
        <w:rPr>
          <w:b/>
          <w:bCs/>
          <w:lang w:val="en-US" w:bidi="fa-IR"/>
        </w:rPr>
      </w:pPr>
      <w:r>
        <w:rPr>
          <w:rFonts w:cs="Noto Naskh Arabic"/>
          <w:b/>
          <w:bCs/>
          <w:szCs w:val="28"/>
          <w:lang w:val="en-US" w:bidi="fa-IR"/>
        </w:rPr>
        <w:t xml:space="preserve">5 </w:t>
      </w:r>
      <w:r>
        <w:rPr>
          <w:rFonts w:cs="Noto Naskh Arabic"/>
          <w:b/>
          <w:bCs/>
          <w:szCs w:val="28"/>
          <w:u w:val="single"/>
          <w:lang w:val="en-US" w:bidi="fa-IR"/>
        </w:rPr>
        <w:t xml:space="preserve">                </w:t>
      </w:r>
      <w:r>
        <w:rPr>
          <w:rFonts w:cs="Noto Naskh Arabic"/>
          <w:b/>
          <w:bCs/>
          <w:szCs w:val="28"/>
          <w:lang w:val="en-US" w:bidi="fa-IR"/>
        </w:rPr>
        <w:t xml:space="preserve"> 7 </w:t>
      </w:r>
      <w:r>
        <w:rPr>
          <w:rFonts w:cs="Noto Naskh Arabic"/>
          <w:b/>
          <w:bCs/>
          <w:szCs w:val="28"/>
          <w:u w:val="single"/>
          <w:lang w:val="en-US" w:bidi="fa-IR"/>
        </w:rPr>
        <w:t xml:space="preserve">                </w:t>
      </w:r>
      <w:r>
        <w:rPr>
          <w:rFonts w:cs="Noto Naskh Arabic"/>
          <w:b/>
          <w:bCs/>
          <w:szCs w:val="28"/>
          <w:lang w:val="en-US" w:bidi="fa-IR"/>
        </w:rPr>
        <w:t xml:space="preserve"> 11 </w:t>
      </w:r>
      <w:r>
        <w:rPr>
          <w:rFonts w:cs="Noto Naskh Arabic"/>
          <w:b/>
          <w:bCs/>
          <w:szCs w:val="28"/>
          <w:u w:val="single"/>
          <w:lang w:val="en-US" w:bidi="fa-IR"/>
        </w:rPr>
        <w:t xml:space="preserve">                      </w:t>
      </w:r>
      <w:r>
        <w:rPr>
          <w:rFonts w:cs="Noto Naskh Arabic"/>
          <w:b/>
          <w:bCs/>
          <w:szCs w:val="28"/>
          <w:lang w:val="en-US" w:bidi="fa-IR"/>
        </w:rPr>
        <w:t xml:space="preserve"> 9</w:t>
      </w:r>
      <w:r w:rsidR="001C4D1E">
        <w:rPr>
          <w:rFonts w:cs="Noto Naskh Arabic" w:hint="cs"/>
          <w:b/>
          <w:bCs/>
          <w:szCs w:val="28"/>
          <w:u w:val="single"/>
          <w:rtl/>
          <w:lang w:val="en-US" w:bidi="fa-IR"/>
        </w:rPr>
        <w:t xml:space="preserve">            </w:t>
      </w:r>
      <w:r>
        <w:rPr>
          <w:rFonts w:cs="Noto Naskh Arabic"/>
          <w:b/>
          <w:bCs/>
          <w:szCs w:val="28"/>
          <w:lang w:val="en-US" w:bidi="fa-IR"/>
        </w:rPr>
        <w:t xml:space="preserve"> </w:t>
      </w:r>
      <w:r>
        <w:rPr>
          <w:rFonts w:cs="Noto Naskh Arabic"/>
          <w:b/>
          <w:bCs/>
          <w:szCs w:val="28"/>
          <w:u w:val="single"/>
          <w:lang w:val="en-US" w:bidi="fa-IR"/>
        </w:rPr>
        <w:t xml:space="preserve">                     </w:t>
      </w:r>
      <w:r>
        <w:rPr>
          <w:rFonts w:cs="Noto Naskh Arabic"/>
          <w:b/>
          <w:bCs/>
          <w:szCs w:val="28"/>
          <w:lang w:val="en-US" w:bidi="fa-IR"/>
        </w:rPr>
        <w:t xml:space="preserve"> </w:t>
      </w:r>
    </w:p>
    <w:p w14:paraId="5072C6B6" w14:textId="63C5A893" w:rsidR="00A12A61" w:rsidRDefault="00000000" w:rsidP="0077691C">
      <w:pPr>
        <w:spacing w:line="276" w:lineRule="auto"/>
        <w:jc w:val="right"/>
        <w:rPr>
          <w:b/>
          <w:bCs/>
          <w:lang w:val="en-US" w:bidi="fa-IR"/>
        </w:rPr>
      </w:pPr>
      <w:r>
        <w:rPr>
          <w:rFonts w:cs="Noto Naskh Arabic"/>
          <w:b/>
          <w:bCs/>
          <w:szCs w:val="28"/>
          <w:lang w:val="en-US" w:bidi="fa-IR"/>
        </w:rPr>
        <w:t xml:space="preserve">8 </w:t>
      </w:r>
      <w:r>
        <w:rPr>
          <w:rFonts w:cs="Noto Naskh Arabic"/>
          <w:b/>
          <w:bCs/>
          <w:szCs w:val="28"/>
          <w:u w:val="single"/>
          <w:lang w:val="en-US" w:bidi="fa-IR"/>
        </w:rPr>
        <w:t xml:space="preserve">                </w:t>
      </w:r>
      <w:r>
        <w:rPr>
          <w:rFonts w:cs="Noto Naskh Arabic"/>
          <w:b/>
          <w:bCs/>
          <w:szCs w:val="28"/>
          <w:lang w:val="en-US" w:bidi="fa-IR"/>
        </w:rPr>
        <w:t xml:space="preserve"> 16 </w:t>
      </w:r>
      <w:r>
        <w:rPr>
          <w:rFonts w:cs="Noto Naskh Arabic"/>
          <w:b/>
          <w:bCs/>
          <w:szCs w:val="28"/>
          <w:u w:val="single"/>
          <w:lang w:val="en-US" w:bidi="fa-IR"/>
        </w:rPr>
        <w:t xml:space="preserve">                    </w:t>
      </w:r>
      <w:r>
        <w:rPr>
          <w:rFonts w:cs="Noto Naskh Arabic"/>
          <w:b/>
          <w:bCs/>
          <w:szCs w:val="28"/>
          <w:lang w:val="en-US" w:bidi="fa-IR"/>
        </w:rPr>
        <w:t xml:space="preserve"> 17 </w:t>
      </w:r>
      <w:r>
        <w:rPr>
          <w:rFonts w:cs="Noto Naskh Arabic"/>
          <w:b/>
          <w:bCs/>
          <w:szCs w:val="28"/>
          <w:u w:val="single"/>
          <w:lang w:val="en-US" w:bidi="fa-IR"/>
        </w:rPr>
        <w:t xml:space="preserve">                      </w:t>
      </w:r>
      <w:r>
        <w:rPr>
          <w:rFonts w:cs="Noto Naskh Arabic"/>
          <w:b/>
          <w:bCs/>
          <w:szCs w:val="28"/>
          <w:lang w:val="en-US" w:bidi="fa-IR"/>
        </w:rPr>
        <w:t xml:space="preserve"> 20</w:t>
      </w:r>
      <w:r w:rsidR="001C4D1E">
        <w:rPr>
          <w:rFonts w:cs="Noto Naskh Arabic" w:hint="cs"/>
          <w:b/>
          <w:bCs/>
          <w:szCs w:val="28"/>
          <w:u w:val="single"/>
          <w:rtl/>
          <w:lang w:val="en-US" w:bidi="fa-IR"/>
        </w:rPr>
        <w:t xml:space="preserve">            </w:t>
      </w:r>
      <w:r>
        <w:rPr>
          <w:rFonts w:cs="Noto Naskh Arabic"/>
          <w:b/>
          <w:bCs/>
          <w:szCs w:val="28"/>
          <w:lang w:val="en-US" w:bidi="fa-IR"/>
        </w:rPr>
        <w:t xml:space="preserve"> </w:t>
      </w:r>
      <w:r>
        <w:rPr>
          <w:rFonts w:cs="Noto Naskh Arabic"/>
          <w:b/>
          <w:bCs/>
          <w:szCs w:val="28"/>
          <w:u w:val="single"/>
          <w:lang w:val="en-US" w:bidi="fa-IR"/>
        </w:rPr>
        <w:t xml:space="preserve">                  </w:t>
      </w:r>
    </w:p>
    <w:p w14:paraId="5E3E1EAA" w14:textId="63633A3B" w:rsidR="00A12A61" w:rsidRDefault="001C4D1E" w:rsidP="0077691C">
      <w:pPr>
        <w:spacing w:line="276" w:lineRule="auto"/>
        <w:jc w:val="right"/>
        <w:rPr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سوال2</w:t>
      </w:r>
      <w:r w:rsidR="00000000">
        <w:rPr>
          <w:rFonts w:cs="Noto Naskh Arabic"/>
          <w:bCs/>
          <w:szCs w:val="28"/>
          <w:rtl/>
          <w:lang w:bidi="fa-IR"/>
        </w:rPr>
        <w:t>: ھيٺ ڏنل رومن انگن کي ھندي عربي عددن ۾ لکو</w:t>
      </w:r>
    </w:p>
    <w:p w14:paraId="102B44D7" w14:textId="3D800426" w:rsidR="00A12A61" w:rsidRDefault="00000000" w:rsidP="0077691C">
      <w:pPr>
        <w:spacing w:line="276" w:lineRule="auto"/>
        <w:jc w:val="right"/>
        <w:rPr>
          <w:lang w:val="en-US" w:bidi="fa-IR"/>
        </w:rPr>
      </w:pPr>
      <w:r>
        <w:rPr>
          <w:rFonts w:cs="Noto Naskh Arabic"/>
          <w:bCs/>
          <w:szCs w:val="28"/>
          <w:lang w:val="en-US" w:bidi="fa-IR"/>
        </w:rPr>
        <w:t xml:space="preserve">III </w:t>
      </w:r>
      <w:r>
        <w:rPr>
          <w:rFonts w:cs="Noto Naskh Arabic"/>
          <w:bCs/>
          <w:szCs w:val="28"/>
          <w:u w:val="single"/>
          <w:lang w:val="en-US" w:bidi="fa-IR"/>
        </w:rPr>
        <w:t xml:space="preserve">            </w:t>
      </w:r>
      <w:r>
        <w:rPr>
          <w:rFonts w:cs="Noto Naskh Arabic"/>
          <w:bCs/>
          <w:szCs w:val="28"/>
          <w:lang w:val="en-US" w:bidi="fa-IR"/>
        </w:rPr>
        <w:t xml:space="preserve"> IV </w:t>
      </w:r>
      <w:r>
        <w:rPr>
          <w:rFonts w:cs="Noto Naskh Arabic"/>
          <w:bCs/>
          <w:szCs w:val="28"/>
          <w:u w:val="single"/>
          <w:lang w:val="en-US" w:bidi="fa-IR"/>
        </w:rPr>
        <w:t xml:space="preserve">               </w:t>
      </w:r>
      <w:r>
        <w:rPr>
          <w:rFonts w:cs="Noto Naskh Arabic"/>
          <w:bCs/>
          <w:szCs w:val="28"/>
          <w:lang w:val="en-US" w:bidi="fa-IR"/>
        </w:rPr>
        <w:t xml:space="preserve"> VI </w:t>
      </w:r>
      <w:r>
        <w:rPr>
          <w:rFonts w:cs="Noto Naskh Arabic"/>
          <w:bCs/>
          <w:szCs w:val="28"/>
          <w:u w:val="single"/>
          <w:lang w:val="en-US" w:bidi="fa-IR"/>
        </w:rPr>
        <w:t xml:space="preserve">              </w:t>
      </w:r>
      <w:r>
        <w:rPr>
          <w:rFonts w:cs="Noto Naskh Arabic"/>
          <w:bCs/>
          <w:szCs w:val="28"/>
          <w:lang w:val="en-US" w:bidi="fa-IR"/>
        </w:rPr>
        <w:t xml:space="preserve"> X</w:t>
      </w:r>
      <w:r w:rsidR="001C4D1E">
        <w:rPr>
          <w:rFonts w:cs="Noto Naskh Arabic" w:hint="cs"/>
          <w:bCs/>
          <w:szCs w:val="28"/>
          <w:u w:val="single"/>
          <w:rtl/>
          <w:lang w:val="en-US" w:bidi="fa-IR"/>
        </w:rPr>
        <w:t xml:space="preserve">            </w:t>
      </w:r>
      <w:r>
        <w:rPr>
          <w:rFonts w:cs="Noto Naskh Arabic"/>
          <w:bCs/>
          <w:szCs w:val="28"/>
          <w:lang w:val="en-US" w:bidi="fa-IR"/>
        </w:rPr>
        <w:t xml:space="preserve"> </w:t>
      </w:r>
      <w:r>
        <w:rPr>
          <w:rFonts w:cs="Noto Naskh Arabic"/>
          <w:bCs/>
          <w:szCs w:val="28"/>
          <w:u w:val="single"/>
          <w:lang w:val="en-US" w:bidi="fa-IR"/>
        </w:rPr>
        <w:t xml:space="preserve">              </w:t>
      </w:r>
    </w:p>
    <w:p w14:paraId="66FCA0DA" w14:textId="2F6EA167" w:rsidR="00A12A61" w:rsidRDefault="00000000" w:rsidP="0077691C">
      <w:pPr>
        <w:spacing w:line="276" w:lineRule="auto"/>
        <w:jc w:val="right"/>
        <w:rPr>
          <w:lang w:val="en-US" w:bidi="fa-IR"/>
        </w:rPr>
      </w:pPr>
      <w:r>
        <w:rPr>
          <w:rFonts w:cs="Noto Naskh Arabic"/>
          <w:bCs/>
          <w:szCs w:val="28"/>
          <w:lang w:val="en-US" w:bidi="fa-IR"/>
        </w:rPr>
        <w:t xml:space="preserve">II </w:t>
      </w:r>
      <w:r>
        <w:rPr>
          <w:rFonts w:cs="Noto Naskh Arabic"/>
          <w:bCs/>
          <w:szCs w:val="28"/>
          <w:u w:val="single"/>
          <w:lang w:val="en-US" w:bidi="fa-IR"/>
        </w:rPr>
        <w:t xml:space="preserve">             </w:t>
      </w:r>
      <w:r>
        <w:rPr>
          <w:rFonts w:cs="Noto Naskh Arabic"/>
          <w:bCs/>
          <w:szCs w:val="28"/>
          <w:lang w:val="en-US" w:bidi="fa-IR"/>
        </w:rPr>
        <w:t xml:space="preserve"> XV </w:t>
      </w:r>
      <w:r>
        <w:rPr>
          <w:rFonts w:cs="Noto Naskh Arabic"/>
          <w:bCs/>
          <w:szCs w:val="28"/>
          <w:u w:val="single"/>
          <w:lang w:val="en-US" w:bidi="fa-IR"/>
        </w:rPr>
        <w:t xml:space="preserve">              </w:t>
      </w:r>
      <w:r>
        <w:rPr>
          <w:rFonts w:cs="Noto Naskh Arabic"/>
          <w:bCs/>
          <w:szCs w:val="28"/>
          <w:lang w:val="en-US" w:bidi="fa-IR"/>
        </w:rPr>
        <w:t xml:space="preserve"> XII </w:t>
      </w:r>
      <w:r>
        <w:rPr>
          <w:rFonts w:cs="Noto Naskh Arabic"/>
          <w:bCs/>
          <w:szCs w:val="28"/>
          <w:u w:val="single"/>
          <w:lang w:val="en-US" w:bidi="fa-IR"/>
        </w:rPr>
        <w:t xml:space="preserve">             </w:t>
      </w:r>
      <w:r>
        <w:rPr>
          <w:rFonts w:cs="Noto Naskh Arabic"/>
          <w:bCs/>
          <w:szCs w:val="28"/>
          <w:lang w:val="en-US" w:bidi="fa-IR"/>
        </w:rPr>
        <w:t xml:space="preserve"> XIX</w:t>
      </w:r>
      <w:r w:rsidR="001C4D1E">
        <w:rPr>
          <w:rFonts w:cs="Noto Naskh Arabic" w:hint="cs"/>
          <w:bCs/>
          <w:szCs w:val="28"/>
          <w:u w:val="single"/>
          <w:rtl/>
          <w:lang w:val="en-US" w:bidi="fa-IR"/>
        </w:rPr>
        <w:t xml:space="preserve">            </w:t>
      </w:r>
      <w:r>
        <w:rPr>
          <w:rFonts w:cs="Noto Naskh Arabic"/>
          <w:bCs/>
          <w:szCs w:val="28"/>
          <w:lang w:val="en-US" w:bidi="fa-IR"/>
        </w:rPr>
        <w:t xml:space="preserve"> </w:t>
      </w:r>
      <w:r>
        <w:rPr>
          <w:rFonts w:cs="Noto Naskh Arabic"/>
          <w:bCs/>
          <w:szCs w:val="28"/>
          <w:u w:val="single"/>
          <w:lang w:val="en-US" w:bidi="fa-IR"/>
        </w:rPr>
        <w:t xml:space="preserve">             </w:t>
      </w:r>
    </w:p>
    <w:p w14:paraId="04B3C69B" w14:textId="58CD0BFF" w:rsidR="00A12A61" w:rsidRDefault="001C4D1E" w:rsidP="0077691C">
      <w:pPr>
        <w:spacing w:line="276" w:lineRule="auto"/>
        <w:jc w:val="right"/>
        <w:rPr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سوال3</w:t>
      </w:r>
      <w:r w:rsidR="00000000">
        <w:rPr>
          <w:rFonts w:cs="Noto Naskh Arabic"/>
          <w:bCs/>
          <w:szCs w:val="28"/>
          <w:rtl/>
          <w:lang w:bidi="fa-IR"/>
        </w:rPr>
        <w:t>: ھيٺ ڏنل خالي خانن ۾ گھربل عدد لکو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2"/>
        <w:gridCol w:w="963"/>
        <w:gridCol w:w="963"/>
        <w:gridCol w:w="963"/>
        <w:gridCol w:w="963"/>
        <w:gridCol w:w="962"/>
        <w:gridCol w:w="963"/>
        <w:gridCol w:w="963"/>
        <w:gridCol w:w="963"/>
        <w:gridCol w:w="963"/>
      </w:tblGrid>
      <w:tr w:rsidR="00A12A61" w14:paraId="5D6F3D71" w14:textId="77777777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D6E200" w14:textId="77777777" w:rsidR="00A12A61" w:rsidRDefault="00000000" w:rsidP="0077691C">
            <w:pPr>
              <w:pStyle w:val="TableContents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A914F4" w14:textId="77777777" w:rsidR="00A12A61" w:rsidRDefault="00A12A61" w:rsidP="0077691C">
            <w:pPr>
              <w:pStyle w:val="TableContents"/>
              <w:spacing w:line="276" w:lineRule="auto"/>
              <w:jc w:val="center"/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5D7B0" w14:textId="77777777" w:rsidR="00A12A61" w:rsidRDefault="00000000" w:rsidP="0077691C">
            <w:pPr>
              <w:pStyle w:val="TableContents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806F4D" w14:textId="77777777" w:rsidR="00A12A61" w:rsidRDefault="00A12A61" w:rsidP="0077691C">
            <w:pPr>
              <w:pStyle w:val="TableContents"/>
              <w:spacing w:line="276" w:lineRule="auto"/>
              <w:jc w:val="center"/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3ABA42" w14:textId="77777777" w:rsidR="00A12A61" w:rsidRDefault="00A12A61" w:rsidP="0077691C">
            <w:pPr>
              <w:pStyle w:val="TableContents"/>
              <w:spacing w:line="276" w:lineRule="auto"/>
              <w:jc w:val="center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085549" w14:textId="77777777" w:rsidR="00A12A61" w:rsidRDefault="00000000" w:rsidP="0077691C">
            <w:pPr>
              <w:pStyle w:val="TableContents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BCAD27" w14:textId="77777777" w:rsidR="00A12A61" w:rsidRDefault="00A12A61" w:rsidP="0077691C">
            <w:pPr>
              <w:pStyle w:val="TableContents"/>
              <w:spacing w:line="276" w:lineRule="auto"/>
              <w:jc w:val="center"/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4BB6FD" w14:textId="77777777" w:rsidR="00A12A61" w:rsidRDefault="00A12A61" w:rsidP="0077691C">
            <w:pPr>
              <w:pStyle w:val="TableContents"/>
              <w:spacing w:line="276" w:lineRule="auto"/>
              <w:jc w:val="center"/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B7F1A3" w14:textId="77777777" w:rsidR="00A12A61" w:rsidRDefault="00A12A61" w:rsidP="0077691C">
            <w:pPr>
              <w:pStyle w:val="TableContents"/>
              <w:spacing w:line="276" w:lineRule="auto"/>
              <w:jc w:val="center"/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DB901" w14:textId="77777777" w:rsidR="00A12A61" w:rsidRDefault="00000000" w:rsidP="0077691C">
            <w:pPr>
              <w:pStyle w:val="TableContents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A12A61" w14:paraId="600DBF03" w14:textId="77777777"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0F950F57" w14:textId="77777777" w:rsidR="00A12A61" w:rsidRDefault="00A12A61" w:rsidP="0077691C">
            <w:pPr>
              <w:pStyle w:val="TableContents"/>
              <w:spacing w:line="276" w:lineRule="auto"/>
              <w:jc w:val="center"/>
            </w:pP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47A36AC" w14:textId="77777777" w:rsidR="00A12A61" w:rsidRDefault="00A12A61" w:rsidP="0077691C">
            <w:pPr>
              <w:pStyle w:val="TableContents"/>
              <w:spacing w:line="276" w:lineRule="auto"/>
              <w:jc w:val="center"/>
            </w:pP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3F905BEC" w14:textId="77777777" w:rsidR="00A12A61" w:rsidRDefault="00000000" w:rsidP="0077691C">
            <w:pPr>
              <w:pStyle w:val="TableContents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XIII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202334BE" w14:textId="77777777" w:rsidR="00A12A61" w:rsidRDefault="00A12A61" w:rsidP="0077691C">
            <w:pPr>
              <w:pStyle w:val="TableContents"/>
              <w:spacing w:line="276" w:lineRule="auto"/>
              <w:jc w:val="center"/>
            </w:pP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1AB25DC" w14:textId="77777777" w:rsidR="00A12A61" w:rsidRDefault="00A12A61" w:rsidP="0077691C">
            <w:pPr>
              <w:pStyle w:val="TableContents"/>
              <w:spacing w:line="276" w:lineRule="auto"/>
              <w:jc w:val="center"/>
            </w:pP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</w:tcPr>
          <w:p w14:paraId="1DD80B51" w14:textId="77777777" w:rsidR="00A12A61" w:rsidRDefault="00A12A61" w:rsidP="0077691C">
            <w:pPr>
              <w:pStyle w:val="TableContents"/>
              <w:spacing w:line="276" w:lineRule="auto"/>
              <w:jc w:val="center"/>
            </w:pP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436E438" w14:textId="77777777" w:rsidR="00A12A61" w:rsidRDefault="00000000" w:rsidP="0077691C">
            <w:pPr>
              <w:pStyle w:val="TableContents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XVII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48DDEEE4" w14:textId="77777777" w:rsidR="00A12A61" w:rsidRDefault="00A12A61" w:rsidP="0077691C">
            <w:pPr>
              <w:pStyle w:val="TableContents"/>
              <w:spacing w:line="276" w:lineRule="auto"/>
              <w:jc w:val="center"/>
            </w:pP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52283AA" w14:textId="77777777" w:rsidR="00A12A61" w:rsidRDefault="00A12A61" w:rsidP="0077691C">
            <w:pPr>
              <w:pStyle w:val="TableContents"/>
              <w:spacing w:line="276" w:lineRule="auto"/>
              <w:jc w:val="center"/>
            </w:pP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1B447" w14:textId="77777777" w:rsidR="00A12A61" w:rsidRDefault="00A12A61" w:rsidP="0077691C">
            <w:pPr>
              <w:pStyle w:val="TableContents"/>
              <w:spacing w:line="276" w:lineRule="auto"/>
              <w:jc w:val="center"/>
            </w:pPr>
          </w:p>
        </w:tc>
      </w:tr>
    </w:tbl>
    <w:p w14:paraId="0A65D147" w14:textId="77777777" w:rsidR="00A12A61" w:rsidRDefault="00A12A61" w:rsidP="0077691C">
      <w:pPr>
        <w:spacing w:line="276" w:lineRule="auto"/>
        <w:rPr>
          <w:rFonts w:cs="Noto Naskh Arabic"/>
          <w:bCs/>
          <w:szCs w:val="28"/>
        </w:rPr>
      </w:pPr>
    </w:p>
    <w:p w14:paraId="2B867616" w14:textId="2A9C1D06" w:rsidR="00A12A61" w:rsidRPr="001C4D1E" w:rsidRDefault="001C4D1E" w:rsidP="0077691C">
      <w:pPr>
        <w:spacing w:line="276" w:lineRule="auto"/>
        <w:jc w:val="right"/>
        <w:rPr>
          <w:lang w:val="en-US" w:bidi="fa-IR"/>
        </w:rPr>
      </w:pPr>
      <w:r>
        <w:rPr>
          <w:rFonts w:cs="Noto Naskh Arabic" w:hint="cs"/>
          <w:bCs/>
          <w:szCs w:val="28"/>
          <w:rtl/>
          <w:lang w:bidi="fa-IR"/>
        </w:rPr>
        <w:t xml:space="preserve">سوال4: جوڙ ڪريو   </w:t>
      </w:r>
    </w:p>
    <w:p w14:paraId="517DD0F2" w14:textId="33A9D56A" w:rsidR="00A12A61" w:rsidRDefault="00000000" w:rsidP="0077691C">
      <w:pPr>
        <w:spacing w:line="276" w:lineRule="auto"/>
        <w:jc w:val="right"/>
        <w:rPr>
          <w:lang w:val="en-US" w:bidi="fa-IR"/>
        </w:rPr>
      </w:pPr>
      <w:r>
        <w:rPr>
          <w:rFonts w:cs="Noto Naskh Arabic"/>
          <w:bCs/>
          <w:szCs w:val="28"/>
          <w:lang w:val="en-US" w:bidi="fa-IR"/>
        </w:rPr>
        <w:t>99+1=</w:t>
      </w:r>
      <w:r>
        <w:rPr>
          <w:rFonts w:cs="Noto Naskh Arabic"/>
          <w:bCs/>
          <w:szCs w:val="28"/>
          <w:u w:val="single"/>
          <w:lang w:val="en-US" w:bidi="fa-IR"/>
        </w:rPr>
        <w:t xml:space="preserve"> </w:t>
      </w:r>
      <w:r w:rsidR="001C4D1E">
        <w:rPr>
          <w:rFonts w:cs="Noto Naskh Arabic" w:hint="cs"/>
          <w:bCs/>
          <w:szCs w:val="28"/>
          <w:rtl/>
          <w:lang w:val="en-US" w:bidi="fa-IR"/>
        </w:rPr>
        <w:t xml:space="preserve">             </w:t>
      </w:r>
      <w:r w:rsidR="001C4D1E">
        <w:rPr>
          <w:rFonts w:cs="Noto Naskh Arabic" w:hint="cs"/>
          <w:bCs/>
          <w:szCs w:val="28"/>
          <w:u w:val="single"/>
          <w:rtl/>
          <w:lang w:val="en-US" w:bidi="fa-IR"/>
        </w:rPr>
        <w:t xml:space="preserve">            </w:t>
      </w:r>
      <w:r>
        <w:rPr>
          <w:rFonts w:cs="Noto Naskh Arabic"/>
          <w:bCs/>
          <w:szCs w:val="28"/>
          <w:u w:val="single"/>
          <w:lang w:val="en-US" w:bidi="fa-IR"/>
        </w:rPr>
        <w:t xml:space="preserve">                         </w:t>
      </w:r>
    </w:p>
    <w:p w14:paraId="62C5BD7C" w14:textId="5445240D" w:rsidR="00A12A61" w:rsidRDefault="00000000" w:rsidP="0077691C">
      <w:pPr>
        <w:spacing w:line="276" w:lineRule="auto"/>
        <w:jc w:val="right"/>
        <w:rPr>
          <w:lang w:val="en-US" w:bidi="fa-IR"/>
        </w:rPr>
      </w:pPr>
      <w:r>
        <w:rPr>
          <w:rFonts w:cs="Noto Naskh Arabic"/>
          <w:bCs/>
          <w:szCs w:val="28"/>
          <w:lang w:val="en-US" w:bidi="fa-IR"/>
        </w:rPr>
        <w:t>999+1=</w:t>
      </w:r>
      <w:r w:rsidR="001C4D1E">
        <w:rPr>
          <w:rFonts w:cs="Noto Naskh Arabic" w:hint="cs"/>
          <w:bCs/>
          <w:szCs w:val="28"/>
          <w:rtl/>
          <w:lang w:val="en-US" w:bidi="fa-IR"/>
        </w:rPr>
        <w:t xml:space="preserve">             </w:t>
      </w:r>
      <w:r w:rsidR="001C4D1E">
        <w:rPr>
          <w:rFonts w:cs="Noto Naskh Arabic" w:hint="cs"/>
          <w:bCs/>
          <w:szCs w:val="28"/>
          <w:u w:val="single"/>
          <w:rtl/>
          <w:lang w:val="en-US" w:bidi="fa-IR"/>
        </w:rPr>
        <w:t xml:space="preserve">             </w:t>
      </w:r>
      <w:r>
        <w:rPr>
          <w:rFonts w:cs="Noto Naskh Arabic"/>
          <w:bCs/>
          <w:szCs w:val="28"/>
          <w:u w:val="single"/>
          <w:lang w:val="en-US" w:bidi="fa-IR"/>
        </w:rPr>
        <w:t xml:space="preserve">                        </w:t>
      </w:r>
    </w:p>
    <w:p w14:paraId="57033BA0" w14:textId="18E57E45" w:rsidR="00A12A61" w:rsidRDefault="00000000" w:rsidP="0077691C">
      <w:pPr>
        <w:spacing w:line="276" w:lineRule="auto"/>
        <w:jc w:val="right"/>
        <w:rPr>
          <w:lang w:val="en-US" w:bidi="fa-IR"/>
        </w:rPr>
      </w:pPr>
      <w:r>
        <w:rPr>
          <w:rFonts w:cs="Noto Naskh Arabic"/>
          <w:bCs/>
          <w:szCs w:val="28"/>
          <w:lang w:val="en-US" w:bidi="fa-IR"/>
        </w:rPr>
        <w:t>9999+1=</w:t>
      </w:r>
      <w:r w:rsidR="001C4D1E">
        <w:rPr>
          <w:rFonts w:cs="Noto Naskh Arabic" w:hint="cs"/>
          <w:bCs/>
          <w:szCs w:val="28"/>
          <w:rtl/>
          <w:lang w:val="en-US" w:bidi="fa-IR"/>
        </w:rPr>
        <w:t xml:space="preserve">             </w:t>
      </w:r>
      <w:r w:rsidR="001C4D1E">
        <w:rPr>
          <w:rFonts w:cs="Noto Naskh Arabic" w:hint="cs"/>
          <w:bCs/>
          <w:szCs w:val="28"/>
          <w:u w:val="single"/>
          <w:rtl/>
          <w:lang w:val="en-US" w:bidi="fa-IR"/>
        </w:rPr>
        <w:t xml:space="preserve">             </w:t>
      </w:r>
      <w:r>
        <w:rPr>
          <w:rFonts w:cs="Noto Naskh Arabic"/>
          <w:bCs/>
          <w:szCs w:val="28"/>
          <w:u w:val="single"/>
          <w:lang w:val="en-US" w:bidi="fa-IR"/>
        </w:rPr>
        <w:t xml:space="preserve">                      </w:t>
      </w:r>
    </w:p>
    <w:p w14:paraId="32135373" w14:textId="74295C5D" w:rsidR="00A12A61" w:rsidRDefault="00000000" w:rsidP="0077691C">
      <w:pPr>
        <w:spacing w:line="276" w:lineRule="auto"/>
        <w:jc w:val="right"/>
        <w:rPr>
          <w:lang w:val="en-US" w:bidi="fa-IR"/>
        </w:rPr>
      </w:pPr>
      <w:r>
        <w:rPr>
          <w:rFonts w:cs="Noto Naskh Arabic"/>
          <w:bCs/>
          <w:szCs w:val="28"/>
          <w:lang w:val="en-US" w:bidi="fa-IR"/>
        </w:rPr>
        <w:t>99999+1=</w:t>
      </w:r>
      <w:r w:rsidR="001C4D1E">
        <w:rPr>
          <w:rFonts w:cs="Noto Naskh Arabic" w:hint="cs"/>
          <w:bCs/>
          <w:szCs w:val="28"/>
          <w:rtl/>
          <w:lang w:val="en-US" w:bidi="fa-IR"/>
        </w:rPr>
        <w:t xml:space="preserve">             </w:t>
      </w:r>
      <w:r w:rsidR="001C4D1E">
        <w:rPr>
          <w:rFonts w:cs="Noto Naskh Arabic" w:hint="cs"/>
          <w:bCs/>
          <w:szCs w:val="28"/>
          <w:u w:val="single"/>
          <w:rtl/>
          <w:lang w:val="en-US" w:bidi="fa-IR"/>
        </w:rPr>
        <w:t xml:space="preserve">             </w:t>
      </w:r>
      <w:r>
        <w:rPr>
          <w:rFonts w:cs="Noto Naskh Arabic"/>
          <w:bCs/>
          <w:szCs w:val="28"/>
          <w:u w:val="single"/>
          <w:lang w:val="en-US" w:bidi="fa-IR"/>
        </w:rPr>
        <w:t xml:space="preserve">                    </w:t>
      </w:r>
    </w:p>
    <w:p w14:paraId="2A7532F4" w14:textId="70BF6626" w:rsidR="00A12A61" w:rsidRDefault="0077691C" w:rsidP="0077691C">
      <w:pPr>
        <w:spacing w:line="276" w:lineRule="auto"/>
        <w:jc w:val="right"/>
        <w:rPr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سوال5</w:t>
      </w:r>
      <w:r w:rsidR="00000000">
        <w:rPr>
          <w:rFonts w:cs="Noto Naskh Arabic"/>
          <w:bCs/>
          <w:szCs w:val="28"/>
          <w:rtl/>
          <w:lang w:bidi="fa-IR"/>
        </w:rPr>
        <w:t>: ھيٺ ڏنل عدد انگن ۾ لکو</w:t>
      </w:r>
    </w:p>
    <w:p w14:paraId="6D307BC0" w14:textId="6ACBC51A" w:rsidR="00A12A61" w:rsidRDefault="0077691C" w:rsidP="0077691C">
      <w:pPr>
        <w:spacing w:line="276" w:lineRule="auto"/>
        <w:jc w:val="right"/>
        <w:rPr>
          <w:lang w:bidi="fa-IR"/>
        </w:rPr>
      </w:pPr>
      <w:r>
        <w:rPr>
          <w:rFonts w:cs="Calibri" w:hint="cs"/>
          <w:bCs/>
          <w:szCs w:val="28"/>
          <w:rtl/>
          <w:lang w:bidi="fa-IR"/>
        </w:rPr>
        <w:t xml:space="preserve">(1) </w:t>
      </w:r>
      <w:r w:rsidR="00000000">
        <w:rPr>
          <w:rFonts w:cs="Noto Naskh Arabic"/>
          <w:bCs/>
          <w:szCs w:val="28"/>
          <w:rtl/>
          <w:lang w:bidi="fa-IR"/>
        </w:rPr>
        <w:t>اٺ ھزار چار سئو ايڪھٺ</w:t>
      </w:r>
    </w:p>
    <w:p w14:paraId="78086F08" w14:textId="7C71732F" w:rsidR="00A12A61" w:rsidRPr="0077691C" w:rsidRDefault="00000000" w:rsidP="0077691C">
      <w:pPr>
        <w:spacing w:line="276" w:lineRule="auto"/>
        <w:jc w:val="right"/>
        <w:rPr>
          <w:rFonts w:cs="Noto Naskh Arabic"/>
          <w:bCs/>
          <w:szCs w:val="28"/>
          <w:u w:val="single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 w:rsidR="0077691C">
        <w:rPr>
          <w:rFonts w:cs="Noto Naskh Arabic" w:hint="cs"/>
          <w:bCs/>
          <w:szCs w:val="28"/>
          <w:rtl/>
          <w:lang w:bidi="fa-IR"/>
        </w:rPr>
        <w:t xml:space="preserve"> </w:t>
      </w:r>
      <w:r w:rsidR="0077691C"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</w:t>
      </w:r>
    </w:p>
    <w:p w14:paraId="76987087" w14:textId="22F11B61" w:rsidR="00A12A61" w:rsidRDefault="0077691C" w:rsidP="0077691C">
      <w:pPr>
        <w:spacing w:line="276" w:lineRule="auto"/>
        <w:jc w:val="right"/>
        <w:rPr>
          <w:lang w:bidi="fa-IR"/>
        </w:rPr>
      </w:pPr>
      <w:r>
        <w:rPr>
          <w:rFonts w:cs="Calibri" w:hint="cs"/>
          <w:bCs/>
          <w:szCs w:val="28"/>
          <w:rtl/>
          <w:lang w:bidi="fa-IR"/>
        </w:rPr>
        <w:t xml:space="preserve">(2) </w:t>
      </w:r>
      <w:r w:rsidR="00000000">
        <w:rPr>
          <w:rFonts w:cs="Noto Naskh Arabic"/>
          <w:bCs/>
          <w:szCs w:val="28"/>
          <w:rtl/>
          <w:lang w:bidi="fa-IR"/>
        </w:rPr>
        <w:t>ٻاھتر ھزار ڇھ سئو پنجانوي</w:t>
      </w:r>
    </w:p>
    <w:p w14:paraId="5121D72A" w14:textId="48CAD3D1" w:rsidR="00A12A61" w:rsidRPr="0077691C" w:rsidRDefault="00000000" w:rsidP="0077691C">
      <w:pPr>
        <w:spacing w:line="276" w:lineRule="auto"/>
        <w:jc w:val="right"/>
        <w:rPr>
          <w:u w:val="single"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 w:rsidR="0077691C">
        <w:rPr>
          <w:rFonts w:cs="Noto Naskh Arabic" w:hint="cs"/>
          <w:bCs/>
          <w:szCs w:val="28"/>
          <w:rtl/>
          <w:lang w:bidi="fa-IR"/>
        </w:rPr>
        <w:t xml:space="preserve"> </w:t>
      </w:r>
      <w:r w:rsidR="0077691C"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</w:t>
      </w:r>
    </w:p>
    <w:p w14:paraId="1A48444C" w14:textId="57370F7C" w:rsidR="00A12A61" w:rsidRDefault="0077691C" w:rsidP="0077691C">
      <w:pPr>
        <w:spacing w:line="276" w:lineRule="auto"/>
        <w:jc w:val="right"/>
        <w:rPr>
          <w:lang w:bidi="fa-IR"/>
        </w:rPr>
      </w:pPr>
      <w:r>
        <w:rPr>
          <w:rFonts w:cs="Calibri" w:hint="cs"/>
          <w:bCs/>
          <w:szCs w:val="28"/>
          <w:rtl/>
          <w:lang w:bidi="fa-IR"/>
        </w:rPr>
        <w:t xml:space="preserve">(3) </w:t>
      </w:r>
      <w:r w:rsidR="00000000">
        <w:rPr>
          <w:rFonts w:cs="Noto Naskh Arabic"/>
          <w:bCs/>
          <w:szCs w:val="28"/>
          <w:rtl/>
          <w:lang w:bidi="fa-IR"/>
        </w:rPr>
        <w:t>پنجونجاھ ھزار ھڪ</w:t>
      </w:r>
    </w:p>
    <w:p w14:paraId="6170C983" w14:textId="18A352F9" w:rsidR="00A12A61" w:rsidRPr="0077691C" w:rsidRDefault="00000000" w:rsidP="0077691C">
      <w:pPr>
        <w:spacing w:line="276" w:lineRule="auto"/>
        <w:jc w:val="right"/>
        <w:rPr>
          <w:u w:val="single"/>
          <w:lang w:bidi="fa-IR"/>
        </w:rPr>
      </w:pPr>
      <w:r>
        <w:rPr>
          <w:rFonts w:cs="Noto Naskh Arabic"/>
          <w:bCs/>
          <w:szCs w:val="28"/>
          <w:rtl/>
          <w:lang w:bidi="fa-IR"/>
        </w:rPr>
        <w:t>جواب</w:t>
      </w:r>
      <w:r w:rsidR="0077691C">
        <w:rPr>
          <w:rFonts w:cs="Noto Naskh Arabic" w:hint="cs"/>
          <w:bCs/>
          <w:szCs w:val="28"/>
          <w:rtl/>
          <w:lang w:bidi="fa-IR"/>
        </w:rPr>
        <w:t xml:space="preserve"> </w:t>
      </w:r>
      <w:r w:rsidR="0077691C"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</w:t>
      </w:r>
    </w:p>
    <w:sectPr w:rsidR="00A12A61" w:rsidRPr="0077691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A61"/>
    <w:rsid w:val="001C4D1E"/>
    <w:rsid w:val="0077691C"/>
    <w:rsid w:val="00A1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BB23"/>
  <w15:docId w15:val="{9560A55C-F2DD-40A4-AAD1-EDC91FAD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2</cp:revision>
  <dcterms:created xsi:type="dcterms:W3CDTF">2022-11-14T17:24:00Z</dcterms:created>
  <dcterms:modified xsi:type="dcterms:W3CDTF">2022-11-21T17:07:00Z</dcterms:modified>
  <dc:language>en-GB</dc:language>
</cp:coreProperties>
</file>