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420"/>
        <w:gridCol w:w="3780"/>
      </w:tblGrid>
      <w:tr w:rsidR="00557005" w:rsidRPr="000105F1" w14:paraId="129EBB38" w14:textId="77777777" w:rsidTr="00DD7DEA">
        <w:tc>
          <w:tcPr>
            <w:tcW w:w="10980" w:type="dxa"/>
            <w:gridSpan w:val="3"/>
            <w:vAlign w:val="center"/>
          </w:tcPr>
          <w:p w14:paraId="1B97337B" w14:textId="2F4B710C" w:rsidR="00557005" w:rsidRPr="009D25CF" w:rsidRDefault="00557005" w:rsidP="006C713B">
            <w:pPr>
              <w:jc w:val="center"/>
              <w:rPr>
                <w:rFonts w:asciiTheme="majorBidi" w:hAnsiTheme="majorBidi" w:cstheme="majorBidi"/>
                <w:b/>
                <w:bCs/>
                <w:sz w:val="28"/>
                <w:szCs w:val="28"/>
              </w:rPr>
            </w:pPr>
            <w:r w:rsidRPr="00557005">
              <w:rPr>
                <w:rFonts w:asciiTheme="majorBidi" w:hAnsiTheme="majorBidi" w:cstheme="majorBidi"/>
                <w:b/>
                <w:bCs/>
                <w:sz w:val="48"/>
                <w:szCs w:val="48"/>
              </w:rPr>
              <w:t>Govt. High School</w:t>
            </w:r>
          </w:p>
        </w:tc>
      </w:tr>
      <w:tr w:rsidR="00557005" w:rsidRPr="000105F1" w14:paraId="6A2B52B6" w14:textId="77777777" w:rsidTr="00DD7DEA">
        <w:tc>
          <w:tcPr>
            <w:tcW w:w="10980" w:type="dxa"/>
            <w:gridSpan w:val="3"/>
            <w:vAlign w:val="center"/>
          </w:tcPr>
          <w:p w14:paraId="6E811C65" w14:textId="5B8B47CD" w:rsidR="00557005" w:rsidRPr="009D25CF" w:rsidRDefault="00557005" w:rsidP="006C713B">
            <w:pPr>
              <w:jc w:val="center"/>
              <w:rPr>
                <w:rFonts w:asciiTheme="majorBidi" w:hAnsiTheme="majorBidi" w:cstheme="majorBidi"/>
                <w:sz w:val="28"/>
                <w:szCs w:val="28"/>
              </w:rPr>
            </w:pPr>
            <w:r w:rsidRPr="00557005">
              <w:rPr>
                <w:rFonts w:asciiTheme="majorBidi" w:hAnsiTheme="majorBidi" w:cstheme="majorBidi"/>
                <w:sz w:val="32"/>
                <w:szCs w:val="32"/>
              </w:rPr>
              <w:t>Sindhi Jamaat Co-Operative Housing Society, Karachi</w:t>
            </w:r>
          </w:p>
        </w:tc>
      </w:tr>
      <w:tr w:rsidR="00557005" w:rsidRPr="000105F1" w14:paraId="78FC67D6" w14:textId="77777777" w:rsidTr="00DD7DEA">
        <w:trPr>
          <w:trHeight w:val="20"/>
        </w:trPr>
        <w:tc>
          <w:tcPr>
            <w:tcW w:w="10980" w:type="dxa"/>
            <w:gridSpan w:val="3"/>
            <w:vAlign w:val="center"/>
          </w:tcPr>
          <w:p w14:paraId="1B11126C" w14:textId="01F18392" w:rsidR="00557005" w:rsidRPr="00557005" w:rsidRDefault="003C492C" w:rsidP="006C713B">
            <w:pPr>
              <w:jc w:val="center"/>
              <w:rPr>
                <w:b/>
                <w:bCs/>
                <w:sz w:val="32"/>
                <w:szCs w:val="32"/>
              </w:rPr>
            </w:pPr>
            <w:r>
              <w:rPr>
                <w:b/>
                <w:bCs/>
                <w:sz w:val="32"/>
                <w:szCs w:val="32"/>
              </w:rPr>
              <w:t>SMC</w:t>
            </w:r>
            <w:r w:rsidR="00557005" w:rsidRPr="00557005">
              <w:rPr>
                <w:b/>
                <w:bCs/>
                <w:sz w:val="32"/>
                <w:szCs w:val="32"/>
              </w:rPr>
              <w:t xml:space="preserve"> Meeting</w:t>
            </w:r>
          </w:p>
        </w:tc>
      </w:tr>
      <w:tr w:rsidR="00557005" w:rsidRPr="000105F1" w14:paraId="37560431" w14:textId="77777777" w:rsidTr="00DD7DEA">
        <w:tc>
          <w:tcPr>
            <w:tcW w:w="3780" w:type="dxa"/>
          </w:tcPr>
          <w:p w14:paraId="06287C33" w14:textId="77777777" w:rsidR="00557005" w:rsidRPr="00557005" w:rsidRDefault="00557005" w:rsidP="006C713B">
            <w:pPr>
              <w:rPr>
                <w:b/>
                <w:bCs/>
                <w:sz w:val="24"/>
                <w:szCs w:val="24"/>
              </w:rPr>
            </w:pPr>
          </w:p>
        </w:tc>
        <w:tc>
          <w:tcPr>
            <w:tcW w:w="3420" w:type="dxa"/>
          </w:tcPr>
          <w:p w14:paraId="5A3162F4" w14:textId="118D5BFF" w:rsidR="00557005" w:rsidRPr="00557005" w:rsidRDefault="00557005" w:rsidP="006C713B">
            <w:pPr>
              <w:rPr>
                <w:b/>
                <w:bCs/>
                <w:sz w:val="24"/>
                <w:szCs w:val="24"/>
              </w:rPr>
            </w:pPr>
          </w:p>
        </w:tc>
        <w:tc>
          <w:tcPr>
            <w:tcW w:w="3780" w:type="dxa"/>
          </w:tcPr>
          <w:p w14:paraId="33AE0DD9" w14:textId="77777777" w:rsidR="00557005" w:rsidRPr="00557005" w:rsidRDefault="00557005" w:rsidP="006C713B">
            <w:pPr>
              <w:rPr>
                <w:b/>
                <w:bCs/>
                <w:sz w:val="24"/>
                <w:szCs w:val="24"/>
              </w:rPr>
            </w:pPr>
          </w:p>
        </w:tc>
      </w:tr>
      <w:tr w:rsidR="00557005" w:rsidRPr="000105F1" w14:paraId="214BFA0E" w14:textId="77777777" w:rsidTr="00DD7D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79EB94C7" w14:textId="22A0DCF8" w:rsidR="00557005" w:rsidRPr="00DD7DEA" w:rsidRDefault="00E15705" w:rsidP="006C713B">
            <w:pPr>
              <w:rPr>
                <w:rFonts w:asciiTheme="majorBidi" w:hAnsiTheme="majorBidi" w:cstheme="majorBidi"/>
                <w:sz w:val="24"/>
                <w:szCs w:val="24"/>
              </w:rPr>
            </w:pPr>
            <w:r w:rsidRPr="00DD7DEA">
              <w:rPr>
                <w:rFonts w:asciiTheme="majorBidi" w:hAnsiTheme="majorBidi" w:cstheme="majorBidi"/>
                <w:b/>
                <w:bCs/>
                <w:sz w:val="24"/>
                <w:szCs w:val="24"/>
              </w:rPr>
              <w:t>Attendants:</w:t>
            </w:r>
            <w:r w:rsidRPr="00DD7DEA">
              <w:rPr>
                <w:rFonts w:asciiTheme="majorBidi" w:hAnsiTheme="majorBidi" w:cstheme="majorBidi"/>
                <w:sz w:val="24"/>
                <w:szCs w:val="24"/>
              </w:rPr>
              <w:t xml:space="preserve"> </w:t>
            </w:r>
            <w:r w:rsidR="008D33BB" w:rsidRPr="00DD7DEA">
              <w:rPr>
                <w:rFonts w:asciiTheme="majorBidi" w:hAnsiTheme="majorBidi" w:cstheme="majorBidi"/>
                <w:sz w:val="24"/>
                <w:szCs w:val="24"/>
              </w:rPr>
              <w:t>8</w:t>
            </w:r>
          </w:p>
        </w:tc>
        <w:tc>
          <w:tcPr>
            <w:tcW w:w="3420" w:type="dxa"/>
            <w:tcBorders>
              <w:top w:val="nil"/>
              <w:left w:val="nil"/>
              <w:bottom w:val="nil"/>
              <w:right w:val="nil"/>
            </w:tcBorders>
          </w:tcPr>
          <w:p w14:paraId="5DB79359" w14:textId="626DCE01" w:rsidR="00557005" w:rsidRPr="00DD7DEA" w:rsidRDefault="00557005" w:rsidP="006C713B">
            <w:pPr>
              <w:rPr>
                <w:rFonts w:asciiTheme="majorBidi" w:hAnsiTheme="majorBidi" w:cstheme="majorBidi"/>
                <w:sz w:val="24"/>
                <w:szCs w:val="24"/>
              </w:rPr>
            </w:pPr>
          </w:p>
        </w:tc>
        <w:tc>
          <w:tcPr>
            <w:tcW w:w="3780" w:type="dxa"/>
            <w:tcBorders>
              <w:top w:val="nil"/>
              <w:left w:val="nil"/>
              <w:bottom w:val="nil"/>
              <w:right w:val="nil"/>
            </w:tcBorders>
          </w:tcPr>
          <w:p w14:paraId="669C9D50" w14:textId="5FCB38EB" w:rsidR="00557005" w:rsidRPr="00DD7DEA" w:rsidRDefault="00795FBE" w:rsidP="006C713B">
            <w:pPr>
              <w:rPr>
                <w:rFonts w:asciiTheme="majorBidi" w:hAnsiTheme="majorBidi" w:cstheme="majorBidi"/>
                <w:sz w:val="24"/>
                <w:szCs w:val="24"/>
              </w:rPr>
            </w:pPr>
            <w:r w:rsidRPr="00DD7DEA">
              <w:rPr>
                <w:rFonts w:asciiTheme="majorBidi" w:hAnsiTheme="majorBidi" w:cstheme="majorBidi"/>
                <w:b/>
                <w:bCs/>
                <w:sz w:val="24"/>
                <w:szCs w:val="24"/>
              </w:rPr>
              <w:t>Day:</w:t>
            </w:r>
            <w:r w:rsidRPr="00DD7DEA">
              <w:rPr>
                <w:rFonts w:asciiTheme="majorBidi" w:hAnsiTheme="majorBidi" w:cstheme="majorBidi"/>
                <w:sz w:val="24"/>
                <w:szCs w:val="24"/>
              </w:rPr>
              <w:t xml:space="preserve"> </w:t>
            </w:r>
            <w:r w:rsidR="00E31C40">
              <w:rPr>
                <w:rFonts w:asciiTheme="majorBidi" w:hAnsiTheme="majorBidi" w:cstheme="majorBidi"/>
                <w:sz w:val="24"/>
                <w:szCs w:val="24"/>
              </w:rPr>
              <w:t>Wednesday</w:t>
            </w:r>
          </w:p>
        </w:tc>
      </w:tr>
      <w:tr w:rsidR="00557005" w:rsidRPr="000105F1" w14:paraId="780766CE" w14:textId="77777777" w:rsidTr="00DD7D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7AC4A574" w14:textId="554DB64C" w:rsidR="00557005" w:rsidRPr="00DD7DEA" w:rsidRDefault="00795FBE" w:rsidP="006C713B">
            <w:pPr>
              <w:rPr>
                <w:rFonts w:asciiTheme="majorBidi" w:hAnsiTheme="majorBidi" w:cstheme="majorBidi"/>
                <w:sz w:val="24"/>
                <w:szCs w:val="24"/>
              </w:rPr>
            </w:pPr>
            <w:r w:rsidRPr="00DD7DEA">
              <w:rPr>
                <w:rFonts w:asciiTheme="majorBidi" w:hAnsiTheme="majorBidi" w:cstheme="majorBidi"/>
                <w:b/>
                <w:bCs/>
                <w:sz w:val="24"/>
                <w:szCs w:val="24"/>
              </w:rPr>
              <w:t>Date:</w:t>
            </w:r>
            <w:r w:rsidRPr="00DD7DEA">
              <w:rPr>
                <w:rFonts w:asciiTheme="majorBidi" w:hAnsiTheme="majorBidi" w:cstheme="majorBidi"/>
                <w:sz w:val="24"/>
                <w:szCs w:val="24"/>
              </w:rPr>
              <w:t xml:space="preserve"> 1</w:t>
            </w:r>
            <w:r w:rsidR="00FC5013">
              <w:rPr>
                <w:rFonts w:asciiTheme="majorBidi" w:hAnsiTheme="majorBidi" w:cstheme="majorBidi"/>
                <w:sz w:val="24"/>
                <w:szCs w:val="24"/>
              </w:rPr>
              <w:t>4</w:t>
            </w:r>
            <w:r w:rsidRPr="00DD7DEA">
              <w:rPr>
                <w:rFonts w:asciiTheme="majorBidi" w:hAnsiTheme="majorBidi" w:cstheme="majorBidi"/>
                <w:sz w:val="24"/>
                <w:szCs w:val="24"/>
              </w:rPr>
              <w:t>-</w:t>
            </w:r>
            <w:r w:rsidR="00FC5013">
              <w:rPr>
                <w:rFonts w:asciiTheme="majorBidi" w:hAnsiTheme="majorBidi" w:cstheme="majorBidi"/>
                <w:sz w:val="24"/>
                <w:szCs w:val="24"/>
              </w:rPr>
              <w:t>5</w:t>
            </w:r>
            <w:r w:rsidRPr="00DD7DEA">
              <w:rPr>
                <w:rFonts w:asciiTheme="majorBidi" w:hAnsiTheme="majorBidi" w:cstheme="majorBidi"/>
                <w:sz w:val="24"/>
                <w:szCs w:val="24"/>
              </w:rPr>
              <w:t>-2025</w:t>
            </w:r>
          </w:p>
        </w:tc>
        <w:tc>
          <w:tcPr>
            <w:tcW w:w="3420" w:type="dxa"/>
            <w:tcBorders>
              <w:top w:val="nil"/>
              <w:left w:val="nil"/>
              <w:bottom w:val="nil"/>
              <w:right w:val="nil"/>
            </w:tcBorders>
          </w:tcPr>
          <w:p w14:paraId="650C4016" w14:textId="77777777" w:rsidR="00557005" w:rsidRPr="00DD7DEA" w:rsidRDefault="00557005" w:rsidP="006C713B">
            <w:pPr>
              <w:rPr>
                <w:rFonts w:asciiTheme="majorBidi" w:hAnsiTheme="majorBidi" w:cstheme="majorBidi"/>
                <w:sz w:val="24"/>
                <w:szCs w:val="24"/>
              </w:rPr>
            </w:pPr>
          </w:p>
        </w:tc>
        <w:tc>
          <w:tcPr>
            <w:tcW w:w="3780" w:type="dxa"/>
            <w:tcBorders>
              <w:top w:val="nil"/>
              <w:left w:val="nil"/>
              <w:bottom w:val="nil"/>
              <w:right w:val="nil"/>
            </w:tcBorders>
          </w:tcPr>
          <w:p w14:paraId="22036A08" w14:textId="6A15EAE3" w:rsidR="00557005" w:rsidRPr="00DD7DEA" w:rsidRDefault="00795FBE" w:rsidP="006C713B">
            <w:pPr>
              <w:rPr>
                <w:rFonts w:asciiTheme="majorBidi" w:hAnsiTheme="majorBidi" w:cstheme="majorBidi"/>
                <w:sz w:val="24"/>
                <w:szCs w:val="24"/>
              </w:rPr>
            </w:pPr>
            <w:r w:rsidRPr="00DD7DEA">
              <w:rPr>
                <w:rFonts w:asciiTheme="majorBidi" w:hAnsiTheme="majorBidi" w:cstheme="majorBidi"/>
                <w:b/>
                <w:bCs/>
                <w:sz w:val="24"/>
                <w:szCs w:val="24"/>
              </w:rPr>
              <w:t>Time:</w:t>
            </w:r>
            <w:r w:rsidRPr="00DD7DEA">
              <w:rPr>
                <w:rFonts w:asciiTheme="majorBidi" w:hAnsiTheme="majorBidi" w:cstheme="majorBidi"/>
                <w:sz w:val="24"/>
                <w:szCs w:val="24"/>
              </w:rPr>
              <w:t xml:space="preserve"> 11:30 AM</w:t>
            </w:r>
          </w:p>
        </w:tc>
      </w:tr>
    </w:tbl>
    <w:p w14:paraId="1F40207A" w14:textId="77777777" w:rsidR="00FC5013" w:rsidRDefault="00FC5013" w:rsidP="00FC5013">
      <w:pPr>
        <w:rPr>
          <w:b/>
          <w:bCs/>
        </w:rPr>
      </w:pPr>
    </w:p>
    <w:p w14:paraId="3738394C" w14:textId="336E0845" w:rsidR="00FC5013" w:rsidRPr="00FC5013" w:rsidRDefault="00FC5013" w:rsidP="00FC5013">
      <w:pPr>
        <w:spacing w:after="0"/>
        <w:rPr>
          <w:b/>
          <w:bCs/>
          <w:sz w:val="28"/>
          <w:szCs w:val="28"/>
        </w:rPr>
      </w:pPr>
      <w:r w:rsidRPr="00FC5013">
        <w:rPr>
          <w:b/>
          <w:bCs/>
          <w:sz w:val="28"/>
          <w:szCs w:val="28"/>
        </w:rPr>
        <w:t>1. Introduction</w:t>
      </w:r>
    </w:p>
    <w:p w14:paraId="02FAF8D2" w14:textId="77777777" w:rsidR="00FC5013" w:rsidRPr="00FC5013" w:rsidRDefault="00FC5013" w:rsidP="00FC5013">
      <w:pPr>
        <w:rPr>
          <w:sz w:val="24"/>
          <w:szCs w:val="24"/>
        </w:rPr>
      </w:pPr>
      <w:r w:rsidRPr="00FC5013">
        <w:rPr>
          <w:sz w:val="24"/>
          <w:szCs w:val="24"/>
        </w:rPr>
        <w:t>A follow-up SMC meeting was held on 14th May 2025 to review progress on earlier decisions and discuss new emerging needs. The committee focused on operational challenges including the expansion of the second shift, book requirements, and SNE-related developments.</w:t>
      </w:r>
    </w:p>
    <w:p w14:paraId="71284C74" w14:textId="77777777" w:rsidR="00FC5013" w:rsidRPr="00FC5013" w:rsidRDefault="00FC5013" w:rsidP="00FC5013">
      <w:r w:rsidRPr="00FC5013">
        <w:pict w14:anchorId="472E101A">
          <v:rect id="_x0000_i1130" style="width:0;height:1.5pt" o:hralign="center" o:hrstd="t" o:hr="t" fillcolor="#a0a0a0" stroked="f"/>
        </w:pict>
      </w:r>
    </w:p>
    <w:p w14:paraId="3209F8E0" w14:textId="77777777" w:rsidR="00FC5013" w:rsidRPr="00FC5013" w:rsidRDefault="00FC5013" w:rsidP="00FC5013">
      <w:pPr>
        <w:spacing w:after="0"/>
        <w:rPr>
          <w:b/>
          <w:bCs/>
          <w:sz w:val="28"/>
          <w:szCs w:val="28"/>
        </w:rPr>
      </w:pPr>
      <w:r w:rsidRPr="00FC5013">
        <w:rPr>
          <w:b/>
          <w:bCs/>
          <w:sz w:val="28"/>
          <w:szCs w:val="28"/>
        </w:rPr>
        <w:t>2. Meeting Agenda</w:t>
      </w:r>
    </w:p>
    <w:p w14:paraId="439D8829" w14:textId="77777777" w:rsidR="00FC5013" w:rsidRPr="00FC5013" w:rsidRDefault="00FC5013" w:rsidP="00FC5013">
      <w:pPr>
        <w:pStyle w:val="ListParagraph"/>
        <w:numPr>
          <w:ilvl w:val="0"/>
          <w:numId w:val="15"/>
        </w:numPr>
      </w:pPr>
      <w:r w:rsidRPr="00FC5013">
        <w:t>Second Shift Progress</w:t>
      </w:r>
    </w:p>
    <w:p w14:paraId="0D7D5E1F" w14:textId="77777777" w:rsidR="00FC5013" w:rsidRPr="00FC5013" w:rsidRDefault="00FC5013" w:rsidP="00FC5013">
      <w:pPr>
        <w:pStyle w:val="ListParagraph"/>
        <w:numPr>
          <w:ilvl w:val="0"/>
          <w:numId w:val="15"/>
        </w:numPr>
      </w:pPr>
      <w:r w:rsidRPr="00FC5013">
        <w:t>SNE Approval Status</w:t>
      </w:r>
    </w:p>
    <w:p w14:paraId="1D907AD8" w14:textId="77777777" w:rsidR="00FC5013" w:rsidRPr="00FC5013" w:rsidRDefault="00FC5013" w:rsidP="00FC5013">
      <w:pPr>
        <w:pStyle w:val="ListParagraph"/>
        <w:numPr>
          <w:ilvl w:val="0"/>
          <w:numId w:val="15"/>
        </w:numPr>
      </w:pPr>
      <w:r w:rsidRPr="00FC5013">
        <w:t>Requirement of New Textbooks from Government</w:t>
      </w:r>
    </w:p>
    <w:p w14:paraId="4AC5710E" w14:textId="77777777" w:rsidR="00FC5013" w:rsidRPr="00FC5013" w:rsidRDefault="00FC5013" w:rsidP="00FC5013">
      <w:r w:rsidRPr="00FC5013">
        <w:pict w14:anchorId="4D2C80F9">
          <v:rect id="_x0000_i1131" style="width:0;height:1.5pt" o:hralign="center" o:hrstd="t" o:hr="t" fillcolor="#a0a0a0" stroked="f"/>
        </w:pict>
      </w:r>
    </w:p>
    <w:p w14:paraId="138F15F5" w14:textId="77777777" w:rsidR="00FC5013" w:rsidRPr="00FC5013" w:rsidRDefault="00FC5013" w:rsidP="00FC5013">
      <w:pPr>
        <w:rPr>
          <w:b/>
          <w:bCs/>
          <w:sz w:val="28"/>
          <w:szCs w:val="28"/>
        </w:rPr>
      </w:pPr>
      <w:r w:rsidRPr="00FC5013">
        <w:rPr>
          <w:b/>
          <w:bCs/>
          <w:sz w:val="28"/>
          <w:szCs w:val="28"/>
        </w:rPr>
        <w:t>3. Key Discussions</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428"/>
        <w:gridCol w:w="8362"/>
      </w:tblGrid>
      <w:tr w:rsidR="00FC5013" w:rsidRPr="00FC5013" w14:paraId="45E47EEB" w14:textId="77777777" w:rsidTr="00FC5013">
        <w:trPr>
          <w:tblHeader/>
          <w:tblCellSpacing w:w="15" w:type="dxa"/>
        </w:trPr>
        <w:tc>
          <w:tcPr>
            <w:tcW w:w="2385" w:type="dxa"/>
            <w:vAlign w:val="center"/>
            <w:hideMark/>
          </w:tcPr>
          <w:p w14:paraId="734A12BF" w14:textId="77777777" w:rsidR="00FC5013" w:rsidRPr="00FC5013" w:rsidRDefault="00FC5013" w:rsidP="00FC5013">
            <w:pPr>
              <w:rPr>
                <w:b/>
                <w:bCs/>
                <w:sz w:val="24"/>
                <w:szCs w:val="24"/>
              </w:rPr>
            </w:pPr>
            <w:r w:rsidRPr="00FC5013">
              <w:rPr>
                <w:b/>
                <w:bCs/>
                <w:sz w:val="24"/>
                <w:szCs w:val="24"/>
              </w:rPr>
              <w:t>Topic</w:t>
            </w:r>
          </w:p>
        </w:tc>
        <w:tc>
          <w:tcPr>
            <w:tcW w:w="8325" w:type="dxa"/>
            <w:vAlign w:val="center"/>
            <w:hideMark/>
          </w:tcPr>
          <w:p w14:paraId="7BBE12CF" w14:textId="77777777" w:rsidR="00FC5013" w:rsidRPr="00FC5013" w:rsidRDefault="00FC5013" w:rsidP="00FC5013">
            <w:pPr>
              <w:rPr>
                <w:b/>
                <w:bCs/>
                <w:sz w:val="24"/>
                <w:szCs w:val="24"/>
              </w:rPr>
            </w:pPr>
            <w:r w:rsidRPr="00FC5013">
              <w:rPr>
                <w:b/>
                <w:bCs/>
                <w:sz w:val="24"/>
                <w:szCs w:val="24"/>
              </w:rPr>
              <w:t>Summary</w:t>
            </w:r>
          </w:p>
        </w:tc>
      </w:tr>
      <w:tr w:rsidR="00FC5013" w:rsidRPr="00FC5013" w14:paraId="6242FDE4" w14:textId="77777777" w:rsidTr="00FC5013">
        <w:trPr>
          <w:tblCellSpacing w:w="15" w:type="dxa"/>
        </w:trPr>
        <w:tc>
          <w:tcPr>
            <w:tcW w:w="2385" w:type="dxa"/>
            <w:vAlign w:val="center"/>
            <w:hideMark/>
          </w:tcPr>
          <w:p w14:paraId="69E5D09D" w14:textId="77777777" w:rsidR="00FC5013" w:rsidRPr="00FC5013" w:rsidRDefault="00FC5013" w:rsidP="00FC5013">
            <w:pPr>
              <w:rPr>
                <w:sz w:val="24"/>
                <w:szCs w:val="24"/>
              </w:rPr>
            </w:pPr>
            <w:r w:rsidRPr="00FC5013">
              <w:rPr>
                <w:sz w:val="24"/>
                <w:szCs w:val="24"/>
              </w:rPr>
              <w:t>Second Shift</w:t>
            </w:r>
          </w:p>
        </w:tc>
        <w:tc>
          <w:tcPr>
            <w:tcW w:w="8325" w:type="dxa"/>
            <w:vAlign w:val="center"/>
            <w:hideMark/>
          </w:tcPr>
          <w:p w14:paraId="30810FAC" w14:textId="77777777" w:rsidR="00FC5013" w:rsidRPr="00FC5013" w:rsidRDefault="00FC5013" w:rsidP="00FC5013">
            <w:pPr>
              <w:rPr>
                <w:sz w:val="24"/>
                <w:szCs w:val="24"/>
              </w:rPr>
            </w:pPr>
            <w:r w:rsidRPr="00FC5013">
              <w:rPr>
                <w:sz w:val="24"/>
                <w:szCs w:val="24"/>
              </w:rPr>
              <w:t>Reviewed current progress and logistic requirements for launching the second shift.</w:t>
            </w:r>
          </w:p>
        </w:tc>
      </w:tr>
      <w:tr w:rsidR="00FC5013" w:rsidRPr="00FC5013" w14:paraId="4ABCDA3B" w14:textId="77777777" w:rsidTr="00FC5013">
        <w:trPr>
          <w:tblCellSpacing w:w="15" w:type="dxa"/>
        </w:trPr>
        <w:tc>
          <w:tcPr>
            <w:tcW w:w="2385" w:type="dxa"/>
            <w:vAlign w:val="center"/>
            <w:hideMark/>
          </w:tcPr>
          <w:p w14:paraId="3F130DD0" w14:textId="77777777" w:rsidR="00FC5013" w:rsidRPr="00FC5013" w:rsidRDefault="00FC5013" w:rsidP="00FC5013">
            <w:pPr>
              <w:rPr>
                <w:sz w:val="24"/>
                <w:szCs w:val="24"/>
              </w:rPr>
            </w:pPr>
            <w:r w:rsidRPr="00FC5013">
              <w:rPr>
                <w:sz w:val="24"/>
                <w:szCs w:val="24"/>
              </w:rPr>
              <w:t>SNE Approval</w:t>
            </w:r>
          </w:p>
        </w:tc>
        <w:tc>
          <w:tcPr>
            <w:tcW w:w="8325" w:type="dxa"/>
            <w:vAlign w:val="center"/>
            <w:hideMark/>
          </w:tcPr>
          <w:p w14:paraId="5905B350" w14:textId="77777777" w:rsidR="00FC5013" w:rsidRPr="00FC5013" w:rsidRDefault="00FC5013" w:rsidP="00FC5013">
            <w:pPr>
              <w:rPr>
                <w:sz w:val="24"/>
                <w:szCs w:val="24"/>
              </w:rPr>
            </w:pPr>
            <w:r w:rsidRPr="00FC5013">
              <w:rPr>
                <w:sz w:val="24"/>
                <w:szCs w:val="24"/>
              </w:rPr>
              <w:t>Emphasized need for expedited processing to meet upcoming staffing needs.</w:t>
            </w:r>
          </w:p>
        </w:tc>
      </w:tr>
      <w:tr w:rsidR="00FC5013" w:rsidRPr="00FC5013" w14:paraId="7103AF2C" w14:textId="77777777" w:rsidTr="00FC5013">
        <w:trPr>
          <w:tblCellSpacing w:w="15" w:type="dxa"/>
        </w:trPr>
        <w:tc>
          <w:tcPr>
            <w:tcW w:w="2385" w:type="dxa"/>
            <w:vAlign w:val="center"/>
            <w:hideMark/>
          </w:tcPr>
          <w:p w14:paraId="4A0CDEED" w14:textId="77777777" w:rsidR="00FC5013" w:rsidRPr="00FC5013" w:rsidRDefault="00FC5013" w:rsidP="00FC5013">
            <w:pPr>
              <w:rPr>
                <w:sz w:val="24"/>
                <w:szCs w:val="24"/>
              </w:rPr>
            </w:pPr>
            <w:r w:rsidRPr="00FC5013">
              <w:rPr>
                <w:sz w:val="24"/>
                <w:szCs w:val="24"/>
              </w:rPr>
              <w:t>New Textbooks Required</w:t>
            </w:r>
          </w:p>
        </w:tc>
        <w:tc>
          <w:tcPr>
            <w:tcW w:w="8325" w:type="dxa"/>
            <w:vAlign w:val="center"/>
            <w:hideMark/>
          </w:tcPr>
          <w:p w14:paraId="6AD10D9A" w14:textId="77777777" w:rsidR="00FC5013" w:rsidRPr="00FC5013" w:rsidRDefault="00FC5013" w:rsidP="00FC5013">
            <w:pPr>
              <w:rPr>
                <w:sz w:val="24"/>
                <w:szCs w:val="24"/>
              </w:rPr>
            </w:pPr>
            <w:r w:rsidRPr="00FC5013">
              <w:rPr>
                <w:sz w:val="24"/>
                <w:szCs w:val="24"/>
              </w:rPr>
              <w:t>Highlighted shortage of government textbooks; proposal to request supply officially.</w:t>
            </w:r>
          </w:p>
        </w:tc>
      </w:tr>
    </w:tbl>
    <w:p w14:paraId="35643048" w14:textId="77777777" w:rsidR="00FC5013" w:rsidRPr="00FC5013" w:rsidRDefault="00FC5013" w:rsidP="00FC5013">
      <w:r w:rsidRPr="00FC5013">
        <w:pict w14:anchorId="3F5CADE5">
          <v:rect id="_x0000_i1132" style="width:0;height:1.5pt" o:hralign="center" o:hrstd="t" o:hr="t" fillcolor="#a0a0a0" stroked="f"/>
        </w:pict>
      </w:r>
    </w:p>
    <w:p w14:paraId="5F9D1963" w14:textId="77777777" w:rsidR="00FC5013" w:rsidRPr="00FC5013" w:rsidRDefault="00FC5013" w:rsidP="00FC5013">
      <w:pPr>
        <w:spacing w:after="0"/>
        <w:rPr>
          <w:b/>
          <w:bCs/>
          <w:sz w:val="28"/>
          <w:szCs w:val="28"/>
        </w:rPr>
      </w:pPr>
      <w:r w:rsidRPr="00FC5013">
        <w:rPr>
          <w:b/>
          <w:bCs/>
          <w:sz w:val="28"/>
          <w:szCs w:val="28"/>
        </w:rPr>
        <w:t>4. Observations &amp; Suggestions</w:t>
      </w:r>
    </w:p>
    <w:p w14:paraId="28E3E600" w14:textId="77777777" w:rsidR="00FC5013" w:rsidRPr="00FC5013" w:rsidRDefault="00FC5013" w:rsidP="00FC5013">
      <w:pPr>
        <w:pStyle w:val="ListParagraph"/>
        <w:numPr>
          <w:ilvl w:val="0"/>
          <w:numId w:val="16"/>
        </w:numPr>
      </w:pPr>
      <w:r w:rsidRPr="00FC5013">
        <w:t>The second shift plan is progressing but requires final staffing and facility approvals.</w:t>
      </w:r>
    </w:p>
    <w:p w14:paraId="49FB4B37" w14:textId="77777777" w:rsidR="00FC5013" w:rsidRPr="00FC5013" w:rsidRDefault="00FC5013" w:rsidP="00FC5013">
      <w:pPr>
        <w:pStyle w:val="ListParagraph"/>
        <w:numPr>
          <w:ilvl w:val="0"/>
          <w:numId w:val="16"/>
        </w:numPr>
      </w:pPr>
      <w:r w:rsidRPr="00FC5013">
        <w:t>A formal request for new textbooks will be prepared and submitted through the proper government channel.</w:t>
      </w:r>
    </w:p>
    <w:p w14:paraId="4881662E" w14:textId="77777777" w:rsidR="00FC5013" w:rsidRPr="00FC5013" w:rsidRDefault="00FC5013" w:rsidP="00FC5013">
      <w:pPr>
        <w:pStyle w:val="ListParagraph"/>
        <w:numPr>
          <w:ilvl w:val="0"/>
          <w:numId w:val="16"/>
        </w:numPr>
      </w:pPr>
      <w:r w:rsidRPr="00FC5013">
        <w:t>The committee agreed on consistent follow-ups with education officials for timely action.</w:t>
      </w:r>
    </w:p>
    <w:p w14:paraId="2739CD73" w14:textId="77777777" w:rsidR="00FC5013" w:rsidRPr="00FC5013" w:rsidRDefault="00FC5013" w:rsidP="00FC5013">
      <w:r w:rsidRPr="00FC5013">
        <w:pict w14:anchorId="6187F112">
          <v:rect id="_x0000_i1133" style="width:0;height:1.5pt" o:hralign="center" o:hrstd="t" o:hr="t" fillcolor="#a0a0a0" stroked="f"/>
        </w:pict>
      </w:r>
    </w:p>
    <w:p w14:paraId="6F8B8D57" w14:textId="77777777" w:rsidR="00FC5013" w:rsidRPr="00FC5013" w:rsidRDefault="00FC5013" w:rsidP="00FC5013">
      <w:pPr>
        <w:spacing w:after="0"/>
        <w:rPr>
          <w:b/>
          <w:bCs/>
          <w:sz w:val="28"/>
          <w:szCs w:val="28"/>
        </w:rPr>
      </w:pPr>
      <w:r w:rsidRPr="00FC5013">
        <w:rPr>
          <w:b/>
          <w:bCs/>
          <w:sz w:val="28"/>
          <w:szCs w:val="28"/>
        </w:rPr>
        <w:t>5. Conclusion</w:t>
      </w:r>
    </w:p>
    <w:p w14:paraId="37551700" w14:textId="20E0B91E" w:rsidR="00557005" w:rsidRPr="00FC5013" w:rsidRDefault="00FC5013" w:rsidP="00FC5013">
      <w:pPr>
        <w:rPr>
          <w:sz w:val="24"/>
          <w:szCs w:val="24"/>
        </w:rPr>
      </w:pPr>
      <w:r w:rsidRPr="00FC5013">
        <w:rPr>
          <w:sz w:val="24"/>
          <w:szCs w:val="24"/>
        </w:rPr>
        <w:t>The meeting concluded with a renewed commitment to addressing operational needs through structured planning and coordination with government bodies. Timely provision of textbooks and finalization of the second shift remain priority items for the upcoming months.</w:t>
      </w:r>
    </w:p>
    <w:sectPr w:rsidR="00557005" w:rsidRPr="00FC5013" w:rsidSect="00DD7D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A5D81"/>
    <w:multiLevelType w:val="hybridMultilevel"/>
    <w:tmpl w:val="B6C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6707D"/>
    <w:multiLevelType w:val="hybridMultilevel"/>
    <w:tmpl w:val="7D104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629B8"/>
    <w:multiLevelType w:val="hybridMultilevel"/>
    <w:tmpl w:val="876A5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8711CC"/>
    <w:multiLevelType w:val="multilevel"/>
    <w:tmpl w:val="EB60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B333D"/>
    <w:multiLevelType w:val="hybridMultilevel"/>
    <w:tmpl w:val="ADDA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883176"/>
    <w:multiLevelType w:val="hybridMultilevel"/>
    <w:tmpl w:val="63961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9F1D5A"/>
    <w:multiLevelType w:val="multilevel"/>
    <w:tmpl w:val="7C9E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43057"/>
    <w:multiLevelType w:val="multilevel"/>
    <w:tmpl w:val="7102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17699"/>
    <w:multiLevelType w:val="multilevel"/>
    <w:tmpl w:val="1DB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E47A7"/>
    <w:multiLevelType w:val="multilevel"/>
    <w:tmpl w:val="1346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A5AD0"/>
    <w:multiLevelType w:val="multilevel"/>
    <w:tmpl w:val="5BD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42958"/>
    <w:multiLevelType w:val="hybridMultilevel"/>
    <w:tmpl w:val="BB00A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6856C1"/>
    <w:multiLevelType w:val="hybridMultilevel"/>
    <w:tmpl w:val="E8F47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F83DAC"/>
    <w:multiLevelType w:val="multilevel"/>
    <w:tmpl w:val="5412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73EB0"/>
    <w:multiLevelType w:val="hybridMultilevel"/>
    <w:tmpl w:val="2A24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D93EDD"/>
    <w:multiLevelType w:val="hybridMultilevel"/>
    <w:tmpl w:val="B2BC66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5998625">
    <w:abstractNumId w:val="1"/>
  </w:num>
  <w:num w:numId="2" w16cid:durableId="1561019005">
    <w:abstractNumId w:val="15"/>
  </w:num>
  <w:num w:numId="3" w16cid:durableId="638418504">
    <w:abstractNumId w:val="8"/>
  </w:num>
  <w:num w:numId="4" w16cid:durableId="1003704990">
    <w:abstractNumId w:val="3"/>
  </w:num>
  <w:num w:numId="5" w16cid:durableId="858935149">
    <w:abstractNumId w:val="7"/>
  </w:num>
  <w:num w:numId="6" w16cid:durableId="1330670124">
    <w:abstractNumId w:val="14"/>
  </w:num>
  <w:num w:numId="7" w16cid:durableId="1191839784">
    <w:abstractNumId w:val="0"/>
  </w:num>
  <w:num w:numId="8" w16cid:durableId="1771925806">
    <w:abstractNumId w:val="2"/>
  </w:num>
  <w:num w:numId="9" w16cid:durableId="309792808">
    <w:abstractNumId w:val="10"/>
  </w:num>
  <w:num w:numId="10" w16cid:durableId="1618366311">
    <w:abstractNumId w:val="9"/>
  </w:num>
  <w:num w:numId="11" w16cid:durableId="1631977662">
    <w:abstractNumId w:val="4"/>
  </w:num>
  <w:num w:numId="12" w16cid:durableId="369959854">
    <w:abstractNumId w:val="12"/>
  </w:num>
  <w:num w:numId="13" w16cid:durableId="1477916759">
    <w:abstractNumId w:val="6"/>
  </w:num>
  <w:num w:numId="14" w16cid:durableId="2141459713">
    <w:abstractNumId w:val="13"/>
  </w:num>
  <w:num w:numId="15" w16cid:durableId="1910769625">
    <w:abstractNumId w:val="5"/>
  </w:num>
  <w:num w:numId="16" w16cid:durableId="6078108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05"/>
    <w:rsid w:val="00016620"/>
    <w:rsid w:val="001815BA"/>
    <w:rsid w:val="00182ECB"/>
    <w:rsid w:val="00242E2A"/>
    <w:rsid w:val="003742CD"/>
    <w:rsid w:val="003C492C"/>
    <w:rsid w:val="003E2361"/>
    <w:rsid w:val="00467C8E"/>
    <w:rsid w:val="004E32B8"/>
    <w:rsid w:val="005453CD"/>
    <w:rsid w:val="00557005"/>
    <w:rsid w:val="006418D5"/>
    <w:rsid w:val="00795FBE"/>
    <w:rsid w:val="007F30EE"/>
    <w:rsid w:val="00812D76"/>
    <w:rsid w:val="0081752A"/>
    <w:rsid w:val="00863EF9"/>
    <w:rsid w:val="008C4CB4"/>
    <w:rsid w:val="008D33BB"/>
    <w:rsid w:val="00902966"/>
    <w:rsid w:val="00927AC7"/>
    <w:rsid w:val="00B17761"/>
    <w:rsid w:val="00CD1961"/>
    <w:rsid w:val="00CE2CEF"/>
    <w:rsid w:val="00D155E8"/>
    <w:rsid w:val="00D70148"/>
    <w:rsid w:val="00DD7DEA"/>
    <w:rsid w:val="00E15705"/>
    <w:rsid w:val="00E31C40"/>
    <w:rsid w:val="00EA2C8F"/>
    <w:rsid w:val="00F54216"/>
    <w:rsid w:val="00FC5013"/>
    <w:rsid w:val="00FD3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A1C6"/>
  <w15:chartTrackingRefBased/>
  <w15:docId w15:val="{66A13C95-6393-455A-B593-45336452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005"/>
    <w:pPr>
      <w:spacing w:line="259" w:lineRule="auto"/>
    </w:pPr>
    <w:rPr>
      <w:kern w:val="0"/>
      <w:sz w:val="22"/>
      <w:szCs w:val="22"/>
      <w14:ligatures w14:val="none"/>
    </w:rPr>
  </w:style>
  <w:style w:type="paragraph" w:styleId="Heading1">
    <w:name w:val="heading 1"/>
    <w:basedOn w:val="Normal"/>
    <w:next w:val="Normal"/>
    <w:link w:val="Heading1Char"/>
    <w:uiPriority w:val="9"/>
    <w:qFormat/>
    <w:rsid w:val="0055700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570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57005"/>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57005"/>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57005"/>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5700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5700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5700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5700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0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0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0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0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05"/>
    <w:rPr>
      <w:rFonts w:eastAsiaTheme="majorEastAsia" w:cstheme="majorBidi"/>
      <w:color w:val="272727" w:themeColor="text1" w:themeTint="D8"/>
    </w:rPr>
  </w:style>
  <w:style w:type="paragraph" w:styleId="Title">
    <w:name w:val="Title"/>
    <w:basedOn w:val="Normal"/>
    <w:next w:val="Normal"/>
    <w:link w:val="TitleChar"/>
    <w:uiPriority w:val="10"/>
    <w:qFormat/>
    <w:rsid w:val="0055700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57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05"/>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57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0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57005"/>
    <w:rPr>
      <w:i/>
      <w:iCs/>
      <w:color w:val="404040" w:themeColor="text1" w:themeTint="BF"/>
    </w:rPr>
  </w:style>
  <w:style w:type="paragraph" w:styleId="ListParagraph">
    <w:name w:val="List Paragraph"/>
    <w:basedOn w:val="Normal"/>
    <w:uiPriority w:val="34"/>
    <w:qFormat/>
    <w:rsid w:val="0055700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557005"/>
    <w:rPr>
      <w:i/>
      <w:iCs/>
      <w:color w:val="2F5496" w:themeColor="accent1" w:themeShade="BF"/>
    </w:rPr>
  </w:style>
  <w:style w:type="paragraph" w:styleId="IntenseQuote">
    <w:name w:val="Intense Quote"/>
    <w:basedOn w:val="Normal"/>
    <w:next w:val="Normal"/>
    <w:link w:val="IntenseQuoteChar"/>
    <w:uiPriority w:val="30"/>
    <w:qFormat/>
    <w:rsid w:val="0055700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57005"/>
    <w:rPr>
      <w:i/>
      <w:iCs/>
      <w:color w:val="2F5496" w:themeColor="accent1" w:themeShade="BF"/>
    </w:rPr>
  </w:style>
  <w:style w:type="character" w:styleId="IntenseReference">
    <w:name w:val="Intense Reference"/>
    <w:basedOn w:val="DefaultParagraphFont"/>
    <w:uiPriority w:val="32"/>
    <w:qFormat/>
    <w:rsid w:val="00557005"/>
    <w:rPr>
      <w:b/>
      <w:bCs/>
      <w:smallCaps/>
      <w:color w:val="2F5496" w:themeColor="accent1" w:themeShade="BF"/>
      <w:spacing w:val="5"/>
    </w:rPr>
  </w:style>
  <w:style w:type="table" w:styleId="TableGrid">
    <w:name w:val="Table Grid"/>
    <w:basedOn w:val="TableNormal"/>
    <w:uiPriority w:val="39"/>
    <w:rsid w:val="0055700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099623">
      <w:bodyDiv w:val="1"/>
      <w:marLeft w:val="0"/>
      <w:marRight w:val="0"/>
      <w:marTop w:val="0"/>
      <w:marBottom w:val="0"/>
      <w:divBdr>
        <w:top w:val="none" w:sz="0" w:space="0" w:color="auto"/>
        <w:left w:val="none" w:sz="0" w:space="0" w:color="auto"/>
        <w:bottom w:val="none" w:sz="0" w:space="0" w:color="auto"/>
        <w:right w:val="none" w:sz="0" w:space="0" w:color="auto"/>
      </w:divBdr>
      <w:divsChild>
        <w:div w:id="2072003192">
          <w:marLeft w:val="0"/>
          <w:marRight w:val="0"/>
          <w:marTop w:val="0"/>
          <w:marBottom w:val="0"/>
          <w:divBdr>
            <w:top w:val="none" w:sz="0" w:space="0" w:color="auto"/>
            <w:left w:val="none" w:sz="0" w:space="0" w:color="auto"/>
            <w:bottom w:val="none" w:sz="0" w:space="0" w:color="auto"/>
            <w:right w:val="none" w:sz="0" w:space="0" w:color="auto"/>
          </w:divBdr>
          <w:divsChild>
            <w:div w:id="211585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92960">
      <w:bodyDiv w:val="1"/>
      <w:marLeft w:val="0"/>
      <w:marRight w:val="0"/>
      <w:marTop w:val="0"/>
      <w:marBottom w:val="0"/>
      <w:divBdr>
        <w:top w:val="none" w:sz="0" w:space="0" w:color="auto"/>
        <w:left w:val="none" w:sz="0" w:space="0" w:color="auto"/>
        <w:bottom w:val="none" w:sz="0" w:space="0" w:color="auto"/>
        <w:right w:val="none" w:sz="0" w:space="0" w:color="auto"/>
      </w:divBdr>
      <w:divsChild>
        <w:div w:id="1223786083">
          <w:marLeft w:val="0"/>
          <w:marRight w:val="0"/>
          <w:marTop w:val="0"/>
          <w:marBottom w:val="0"/>
          <w:divBdr>
            <w:top w:val="none" w:sz="0" w:space="0" w:color="auto"/>
            <w:left w:val="none" w:sz="0" w:space="0" w:color="auto"/>
            <w:bottom w:val="none" w:sz="0" w:space="0" w:color="auto"/>
            <w:right w:val="none" w:sz="0" w:space="0" w:color="auto"/>
          </w:divBdr>
          <w:divsChild>
            <w:div w:id="13918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82779">
      <w:bodyDiv w:val="1"/>
      <w:marLeft w:val="0"/>
      <w:marRight w:val="0"/>
      <w:marTop w:val="0"/>
      <w:marBottom w:val="0"/>
      <w:divBdr>
        <w:top w:val="none" w:sz="0" w:space="0" w:color="auto"/>
        <w:left w:val="none" w:sz="0" w:space="0" w:color="auto"/>
        <w:bottom w:val="none" w:sz="0" w:space="0" w:color="auto"/>
        <w:right w:val="none" w:sz="0" w:space="0" w:color="auto"/>
      </w:divBdr>
      <w:divsChild>
        <w:div w:id="1363702849">
          <w:marLeft w:val="0"/>
          <w:marRight w:val="0"/>
          <w:marTop w:val="0"/>
          <w:marBottom w:val="0"/>
          <w:divBdr>
            <w:top w:val="none" w:sz="0" w:space="0" w:color="auto"/>
            <w:left w:val="none" w:sz="0" w:space="0" w:color="auto"/>
            <w:bottom w:val="none" w:sz="0" w:space="0" w:color="auto"/>
            <w:right w:val="none" w:sz="0" w:space="0" w:color="auto"/>
          </w:divBdr>
          <w:divsChild>
            <w:div w:id="5082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2526">
      <w:bodyDiv w:val="1"/>
      <w:marLeft w:val="0"/>
      <w:marRight w:val="0"/>
      <w:marTop w:val="0"/>
      <w:marBottom w:val="0"/>
      <w:divBdr>
        <w:top w:val="none" w:sz="0" w:space="0" w:color="auto"/>
        <w:left w:val="none" w:sz="0" w:space="0" w:color="auto"/>
        <w:bottom w:val="none" w:sz="0" w:space="0" w:color="auto"/>
        <w:right w:val="none" w:sz="0" w:space="0" w:color="auto"/>
      </w:divBdr>
      <w:divsChild>
        <w:div w:id="258611823">
          <w:marLeft w:val="0"/>
          <w:marRight w:val="0"/>
          <w:marTop w:val="0"/>
          <w:marBottom w:val="0"/>
          <w:divBdr>
            <w:top w:val="none" w:sz="0" w:space="0" w:color="auto"/>
            <w:left w:val="none" w:sz="0" w:space="0" w:color="auto"/>
            <w:bottom w:val="none" w:sz="0" w:space="0" w:color="auto"/>
            <w:right w:val="none" w:sz="0" w:space="0" w:color="auto"/>
          </w:divBdr>
          <w:divsChild>
            <w:div w:id="10916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13718">
      <w:bodyDiv w:val="1"/>
      <w:marLeft w:val="0"/>
      <w:marRight w:val="0"/>
      <w:marTop w:val="0"/>
      <w:marBottom w:val="0"/>
      <w:divBdr>
        <w:top w:val="none" w:sz="0" w:space="0" w:color="auto"/>
        <w:left w:val="none" w:sz="0" w:space="0" w:color="auto"/>
        <w:bottom w:val="none" w:sz="0" w:space="0" w:color="auto"/>
        <w:right w:val="none" w:sz="0" w:space="0" w:color="auto"/>
      </w:divBdr>
      <w:divsChild>
        <w:div w:id="1290867092">
          <w:marLeft w:val="0"/>
          <w:marRight w:val="0"/>
          <w:marTop w:val="0"/>
          <w:marBottom w:val="0"/>
          <w:divBdr>
            <w:top w:val="none" w:sz="0" w:space="0" w:color="auto"/>
            <w:left w:val="none" w:sz="0" w:space="0" w:color="auto"/>
            <w:bottom w:val="none" w:sz="0" w:space="0" w:color="auto"/>
            <w:right w:val="none" w:sz="0" w:space="0" w:color="auto"/>
          </w:divBdr>
          <w:divsChild>
            <w:div w:id="2746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3270">
      <w:bodyDiv w:val="1"/>
      <w:marLeft w:val="0"/>
      <w:marRight w:val="0"/>
      <w:marTop w:val="0"/>
      <w:marBottom w:val="0"/>
      <w:divBdr>
        <w:top w:val="none" w:sz="0" w:space="0" w:color="auto"/>
        <w:left w:val="none" w:sz="0" w:space="0" w:color="auto"/>
        <w:bottom w:val="none" w:sz="0" w:space="0" w:color="auto"/>
        <w:right w:val="none" w:sz="0" w:space="0" w:color="auto"/>
      </w:divBdr>
      <w:divsChild>
        <w:div w:id="554201455">
          <w:marLeft w:val="0"/>
          <w:marRight w:val="0"/>
          <w:marTop w:val="0"/>
          <w:marBottom w:val="0"/>
          <w:divBdr>
            <w:top w:val="none" w:sz="0" w:space="0" w:color="auto"/>
            <w:left w:val="none" w:sz="0" w:space="0" w:color="auto"/>
            <w:bottom w:val="none" w:sz="0" w:space="0" w:color="auto"/>
            <w:right w:val="none" w:sz="0" w:space="0" w:color="auto"/>
          </w:divBdr>
          <w:divsChild>
            <w:div w:id="181274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3</cp:revision>
  <cp:lastPrinted>2025-02-04T06:36:00Z</cp:lastPrinted>
  <dcterms:created xsi:type="dcterms:W3CDTF">2025-06-19T07:49:00Z</dcterms:created>
  <dcterms:modified xsi:type="dcterms:W3CDTF">2025-06-19T07:51:00Z</dcterms:modified>
</cp:coreProperties>
</file>