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13C46" w14:textId="3D172314" w:rsidR="00CE4442" w:rsidRDefault="00854238" w:rsidP="00854238">
      <w:pPr>
        <w:jc w:val="right"/>
      </w:pPr>
      <w:proofErr w:type="spellStart"/>
      <w:r>
        <w:t>PyCitySchools</w:t>
      </w:r>
      <w:proofErr w:type="spellEnd"/>
      <w:r>
        <w:t xml:space="preserve"> Analysis/Write-Up</w:t>
      </w:r>
    </w:p>
    <w:p w14:paraId="3BA980AC" w14:textId="3223C6E3" w:rsidR="00854238" w:rsidRDefault="00854238" w:rsidP="00854238">
      <w:pPr>
        <w:jc w:val="right"/>
      </w:pPr>
      <w:proofErr w:type="spellStart"/>
      <w:r>
        <w:t>Jahin</w:t>
      </w:r>
      <w:proofErr w:type="spellEnd"/>
      <w:r>
        <w:t xml:space="preserve"> Fayyaz (Fez)</w:t>
      </w:r>
    </w:p>
    <w:p w14:paraId="2191D3B9" w14:textId="72743134" w:rsidR="00854238" w:rsidRDefault="00854238" w:rsidP="00854238">
      <w:pPr>
        <w:jc w:val="right"/>
      </w:pPr>
    </w:p>
    <w:p w14:paraId="2FE3A384" w14:textId="77777777" w:rsidR="009825CB" w:rsidRDefault="009825CB" w:rsidP="009825CB"/>
    <w:p w14:paraId="5CAFAE45" w14:textId="0A6A6CFC" w:rsidR="00854238" w:rsidRDefault="00854238" w:rsidP="00854238">
      <w:pPr>
        <w:pStyle w:val="ListParagraph"/>
        <w:numPr>
          <w:ilvl w:val="0"/>
          <w:numId w:val="2"/>
        </w:numPr>
      </w:pPr>
      <w:r>
        <w:t>By looking at scores by school spending, you can conclude that the less amount of money spent per student</w:t>
      </w:r>
      <w:r w:rsidR="0090777F">
        <w:t xml:space="preserve"> (&lt; $615)</w:t>
      </w:r>
      <w:r>
        <w:t xml:space="preserve"> yields a higher overall passing rate. </w:t>
      </w:r>
    </w:p>
    <w:p w14:paraId="40FEBA5B" w14:textId="129F6DEB" w:rsidR="0090777F" w:rsidRDefault="0090777F" w:rsidP="00854238">
      <w:pPr>
        <w:pStyle w:val="ListParagraph"/>
        <w:numPr>
          <w:ilvl w:val="0"/>
          <w:numId w:val="2"/>
        </w:numPr>
      </w:pPr>
      <w:r>
        <w:t xml:space="preserve">By looking at sores by school size, you can conclude that medium sized schools or smaller schools have better passing rates. </w:t>
      </w:r>
      <w:r w:rsidR="001D0D57">
        <w:t>Specifically,</w:t>
      </w:r>
      <w:r>
        <w:t xml:space="preserve"> school sizes that have a student population of 2000 or less.</w:t>
      </w:r>
    </w:p>
    <w:p w14:paraId="7100BF8D" w14:textId="6830EED8" w:rsidR="00A47105" w:rsidRDefault="00A47105" w:rsidP="00854238">
      <w:pPr>
        <w:pStyle w:val="ListParagraph"/>
        <w:numPr>
          <w:ilvl w:val="0"/>
          <w:numId w:val="2"/>
        </w:numPr>
      </w:pPr>
      <w:r>
        <w:t>When evaluating math scores by grade, the 11</w:t>
      </w:r>
      <w:r w:rsidRPr="00A47105">
        <w:rPr>
          <w:vertAlign w:val="superscript"/>
        </w:rPr>
        <w:t>th</w:t>
      </w:r>
      <w:r>
        <w:t xml:space="preserve"> graders at Holden High School did the best compared to the rest of the other grades, and also compared to the rest of the other high schools.</w:t>
      </w:r>
    </w:p>
    <w:p w14:paraId="3847D319" w14:textId="5414AC5A" w:rsidR="00362CD7" w:rsidRDefault="00362CD7" w:rsidP="00854238">
      <w:pPr>
        <w:pStyle w:val="ListParagraph"/>
        <w:numPr>
          <w:ilvl w:val="0"/>
          <w:numId w:val="2"/>
        </w:numPr>
      </w:pPr>
      <w:r>
        <w:t>When evaluating reading scores by grade, the 12</w:t>
      </w:r>
      <w:r w:rsidRPr="00362CD7">
        <w:rPr>
          <w:vertAlign w:val="superscript"/>
        </w:rPr>
        <w:t>th</w:t>
      </w:r>
      <w:r>
        <w:t xml:space="preserve"> graders at Holden High School did the best compared to the rest of the other grades, and also compared to the rest of the other high schools.</w:t>
      </w:r>
    </w:p>
    <w:p w14:paraId="3824CA11" w14:textId="74A1139D" w:rsidR="00362CD7" w:rsidRDefault="00362CD7" w:rsidP="00854238">
      <w:pPr>
        <w:pStyle w:val="ListParagraph"/>
        <w:numPr>
          <w:ilvl w:val="0"/>
          <w:numId w:val="2"/>
        </w:numPr>
      </w:pPr>
      <w:r>
        <w:t>The top performing school is Cabrera High School with an overall passing rate of 95.58 and a percent overall passing rate of 91.33.</w:t>
      </w:r>
    </w:p>
    <w:p w14:paraId="627A5E47" w14:textId="3569696A" w:rsidR="00362CD7" w:rsidRDefault="00362CD7" w:rsidP="00854238">
      <w:pPr>
        <w:pStyle w:val="ListParagraph"/>
        <w:numPr>
          <w:ilvl w:val="0"/>
          <w:numId w:val="2"/>
        </w:numPr>
      </w:pPr>
      <w:r>
        <w:t>The worst performing school is Rodriguez High School with an overall passing rate of 73.29 and a percent overall passing rate of 52.98.</w:t>
      </w:r>
      <w:bookmarkStart w:id="0" w:name="_GoBack"/>
      <w:bookmarkEnd w:id="0"/>
    </w:p>
    <w:p w14:paraId="07241BDE" w14:textId="46B2CAA3" w:rsidR="00362CD7" w:rsidRDefault="00362CD7" w:rsidP="00362CD7">
      <w:pPr>
        <w:pStyle w:val="ListParagraph"/>
        <w:numPr>
          <w:ilvl w:val="0"/>
          <w:numId w:val="2"/>
        </w:numPr>
      </w:pPr>
      <w:r>
        <w:t>By looking at bottom performing schools by passing rate, it is clear that District schools are the worst performing.</w:t>
      </w:r>
    </w:p>
    <w:p w14:paraId="5E80276F" w14:textId="422C3351" w:rsidR="0090777F" w:rsidRDefault="0090777F" w:rsidP="00854238">
      <w:pPr>
        <w:pStyle w:val="ListParagraph"/>
        <w:numPr>
          <w:ilvl w:val="0"/>
          <w:numId w:val="2"/>
        </w:numPr>
      </w:pPr>
      <w:r>
        <w:t>By looking at scores by school type</w:t>
      </w:r>
      <w:r w:rsidR="009825CB">
        <w:t xml:space="preserve"> </w:t>
      </w:r>
      <w:r>
        <w:t>you can conclude</w:t>
      </w:r>
      <w:r w:rsidR="001D0D57">
        <w:t xml:space="preserve"> charter schools have better average reading scores, average math scores, and overall passing rates than district schools.</w:t>
      </w:r>
      <w:r w:rsidR="009825CB">
        <w:t xml:space="preserve"> Charter school success is also further solidified when looking at the top performing schools by passing rate.</w:t>
      </w:r>
    </w:p>
    <w:p w14:paraId="52DA70F0" w14:textId="3302E319" w:rsidR="009825CB" w:rsidRDefault="009825CB" w:rsidP="009825CB"/>
    <w:p w14:paraId="10CEF88C" w14:textId="0FA27F55" w:rsidR="009825CB" w:rsidRDefault="009825CB" w:rsidP="009825CB">
      <w:r>
        <w:t>Side Comment on the HW</w:t>
      </w:r>
    </w:p>
    <w:p w14:paraId="7A91A7EE" w14:textId="67FBA20A" w:rsidR="009825CB" w:rsidRDefault="009825CB" w:rsidP="009825CB">
      <w:pPr>
        <w:pStyle w:val="ListParagraph"/>
        <w:numPr>
          <w:ilvl w:val="0"/>
          <w:numId w:val="3"/>
        </w:numPr>
      </w:pPr>
      <w:r>
        <w:t xml:space="preserve">The 'STARTER' files </w:t>
      </w:r>
      <w:proofErr w:type="gramStart"/>
      <w:r>
        <w:t>calls</w:t>
      </w:r>
      <w:proofErr w:type="gramEnd"/>
      <w:r>
        <w:t xml:space="preserve"> for the by defining it as "Overall Passing Rate (Average of the above two)" key word average</w:t>
      </w:r>
      <w:r>
        <w:t xml:space="preserve">, </w:t>
      </w:r>
      <w:r>
        <w:t xml:space="preserve">however in the picture it shows the % Overall Passing rate which was confusing </w:t>
      </w:r>
      <w:r>
        <w:t>in terms of what the ask was</w:t>
      </w:r>
      <w:r>
        <w:t>.</w:t>
      </w:r>
      <w:r>
        <w:t xml:space="preserve"> </w:t>
      </w:r>
      <w:proofErr w:type="gramStart"/>
      <w:r>
        <w:t>Thus</w:t>
      </w:r>
      <w:proofErr w:type="gramEnd"/>
      <w:r>
        <w:t xml:space="preserve"> I provide both the "Overall Passing Rate" and % Overall Passing Rate" throughout</w:t>
      </w:r>
      <w:r>
        <w:t xml:space="preserve"> the homework. This is also commented out in the “FINAL” version of the script as well.</w:t>
      </w:r>
    </w:p>
    <w:sectPr w:rsidR="009825CB" w:rsidSect="008A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13CE1"/>
    <w:multiLevelType w:val="hybridMultilevel"/>
    <w:tmpl w:val="909AF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2E83"/>
    <w:multiLevelType w:val="hybridMultilevel"/>
    <w:tmpl w:val="0EF4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F7EB0"/>
    <w:multiLevelType w:val="hybridMultilevel"/>
    <w:tmpl w:val="F15C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38"/>
    <w:rsid w:val="001D0D57"/>
    <w:rsid w:val="00362CD7"/>
    <w:rsid w:val="00854238"/>
    <w:rsid w:val="008A32A5"/>
    <w:rsid w:val="0090777F"/>
    <w:rsid w:val="009825CB"/>
    <w:rsid w:val="00A47105"/>
    <w:rsid w:val="00CE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051B7"/>
  <w15:chartTrackingRefBased/>
  <w15:docId w15:val="{124AE638-726B-3545-AD3D-EABAEB25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kresser</dc:creator>
  <cp:keywords/>
  <dc:description/>
  <cp:lastModifiedBy>scott kresser</cp:lastModifiedBy>
  <cp:revision>2</cp:revision>
  <dcterms:created xsi:type="dcterms:W3CDTF">2019-09-28T02:13:00Z</dcterms:created>
  <dcterms:modified xsi:type="dcterms:W3CDTF">2019-09-28T04:08:00Z</dcterms:modified>
</cp:coreProperties>
</file>