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br w:type="column"/>
      </w:r>
    </w:p>
    <w:p>
      <w:pPr>
        <w:spacing w:before="0" w:after="60" w:line="100" w:lineRule="auto"/>
        <w:pBdr>
          <w:bottom w:val="single" w:sz="6" w:space="2" w:color="000000"/>
        </w:pBdr>
      </w:pP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সমাধান করো: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bx + c = 0</m:t>
        </m:r>
      </m:oMath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প্রমাণ করো যে, </w:t>
      </w:r>
      <m:oMath>
        <m:r>
          <m:t xml:space="preserve">si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 θ + co</m:t>
        </m:r>
        <m:sSup>
          <m:e>
            <m:r>
              <m:t xml:space="preserve">s</m:t>
            </m:r>
          </m:e>
          <m:sup>
            <m:r>
              <m:t xml:space="preserve">2</m:t>
            </m:r>
          </m:sup>
        </m:sSup>
        <m:r>
          <m:t xml:space="preserve"> θ = 1</m:t>
        </m:r>
      </m:oMath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৩।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দেখাও যে, </w:t>
      </w:r>
      <m:oMath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dx</m:t>
            </m:r>
          </m:den>
        </m:f>
        <m:r>
          <m:t xml:space="preserve"> (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) = 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৪।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ইন্টিগ্রেশন করো: </w:t>
      </w:r>
      <m:oMath>
        <m:r>
          <m:t xml:space="preserve">∫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 dx</m:t>
        </m:r>
      </m:oMath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৫।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ম্যাট্রিক্স </w:t>
      </w:r>
      <m:oMath>
        <m:r>
          <m:t xml:space="preserve">A = ( 1 2 ; 3 4 )</m:t>
        </m:r>
      </m:oMath>
      <w:r>
        <w:rPr>
          <w:sz w:val="24"/>
          <w:szCs w:val="24"/>
          <w:rFonts w:ascii="Kalpurush" w:hAnsi="Kalpurush" w:cs="Kalpurush"/>
        </w:rPr>
        <w:t xml:space="preserve"> হলে </w:t>
      </w:r>
      <m:oMath>
        <m:sSup>
          <m:e>
            <m:r>
              <m:t xml:space="preserve">A</m:t>
            </m:r>
          </m:e>
          <m:sup>
            <m:r>
              <m:t xml:space="preserve">-1</m:t>
            </m:r>
          </m:sup>
        </m:sSup>
      </m:oMath>
      <w:r>
        <w:rPr>
          <w:sz w:val="24"/>
          <w:szCs w:val="24"/>
          <w:rFonts w:ascii="Kalpurush" w:hAnsi="Kalpurush" w:cs="Kalpurush"/>
        </w:rPr>
        <w:t xml:space="preserve"> নির্ণয় করো।</w:t>
      </w:r>
    </w:p>
    <w:sectPr>
      <w:pgSz w:w="16838" w:h="11906" w:orient="landscape"/>
      <w:pgMar w:top="720" w:right="720" w:bottom="720" w:left="720" w:header="720" w:footer="720" w:gutter="0"/>
      <w:cols w:num="2" w:space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