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ECDB56" w14:textId="3B0DB623" w:rsidR="000D4EAC" w:rsidRDefault="000D4EAC" w:rsidP="004916AC">
      <w:pPr>
        <w:pStyle w:val="af1"/>
        <w:spacing w:before="155"/>
        <w:jc w:val="center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6B3499F" wp14:editId="2E743478">
                <wp:simplePos x="0" y="0"/>
                <wp:positionH relativeFrom="margin">
                  <wp:align>center</wp:align>
                </wp:positionH>
                <wp:positionV relativeFrom="margin">
                  <wp:posOffset>-238760</wp:posOffset>
                </wp:positionV>
                <wp:extent cx="6480598" cy="9587019"/>
                <wp:effectExtent l="0" t="0" r="0" b="0"/>
                <wp:wrapNone/>
                <wp:docPr id="1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598" cy="95870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7465" h="9443085">
                              <a:moveTo>
                                <a:pt x="6332220" y="82308"/>
                              </a:moveTo>
                              <a:lnTo>
                                <a:pt x="6304788" y="82308"/>
                              </a:lnTo>
                              <a:lnTo>
                                <a:pt x="6304788" y="9360408"/>
                              </a:lnTo>
                              <a:lnTo>
                                <a:pt x="82296" y="9360408"/>
                              </a:lnTo>
                              <a:lnTo>
                                <a:pt x="82296" y="82308"/>
                              </a:lnTo>
                              <a:lnTo>
                                <a:pt x="54864" y="82308"/>
                              </a:lnTo>
                              <a:lnTo>
                                <a:pt x="54864" y="9360408"/>
                              </a:lnTo>
                              <a:lnTo>
                                <a:pt x="54864" y="9387840"/>
                              </a:lnTo>
                              <a:lnTo>
                                <a:pt x="82296" y="9387840"/>
                              </a:lnTo>
                              <a:lnTo>
                                <a:pt x="6304788" y="9387840"/>
                              </a:lnTo>
                              <a:lnTo>
                                <a:pt x="6332220" y="9387840"/>
                              </a:lnTo>
                              <a:lnTo>
                                <a:pt x="6332220" y="9360408"/>
                              </a:lnTo>
                              <a:lnTo>
                                <a:pt x="6332220" y="82308"/>
                              </a:lnTo>
                              <a:close/>
                            </a:path>
                            <a:path w="6387465" h="9443085">
                              <a:moveTo>
                                <a:pt x="6332220" y="54864"/>
                              </a:moveTo>
                              <a:lnTo>
                                <a:pt x="6304788" y="54864"/>
                              </a:lnTo>
                              <a:lnTo>
                                <a:pt x="82296" y="54864"/>
                              </a:lnTo>
                              <a:lnTo>
                                <a:pt x="54864" y="54864"/>
                              </a:lnTo>
                              <a:lnTo>
                                <a:pt x="54864" y="82296"/>
                              </a:lnTo>
                              <a:lnTo>
                                <a:pt x="82296" y="82296"/>
                              </a:lnTo>
                              <a:lnTo>
                                <a:pt x="6304788" y="82296"/>
                              </a:lnTo>
                              <a:lnTo>
                                <a:pt x="6332220" y="82296"/>
                              </a:lnTo>
                              <a:lnTo>
                                <a:pt x="6332220" y="54864"/>
                              </a:lnTo>
                              <a:close/>
                            </a:path>
                            <a:path w="6387465" h="9443085">
                              <a:moveTo>
                                <a:pt x="6387084" y="9415272"/>
                              </a:moveTo>
                              <a:lnTo>
                                <a:pt x="6387071" y="9360408"/>
                              </a:lnTo>
                              <a:lnTo>
                                <a:pt x="6387071" y="82308"/>
                              </a:lnTo>
                              <a:lnTo>
                                <a:pt x="6359652" y="82308"/>
                              </a:lnTo>
                              <a:lnTo>
                                <a:pt x="6359652" y="9360408"/>
                              </a:lnTo>
                              <a:lnTo>
                                <a:pt x="6359652" y="9415272"/>
                              </a:lnTo>
                              <a:lnTo>
                                <a:pt x="6304788" y="9415272"/>
                              </a:lnTo>
                              <a:lnTo>
                                <a:pt x="82296" y="9415272"/>
                              </a:lnTo>
                              <a:lnTo>
                                <a:pt x="27419" y="9415272"/>
                              </a:lnTo>
                              <a:lnTo>
                                <a:pt x="27419" y="9360408"/>
                              </a:lnTo>
                              <a:lnTo>
                                <a:pt x="27419" y="82308"/>
                              </a:lnTo>
                              <a:lnTo>
                                <a:pt x="0" y="82308"/>
                              </a:lnTo>
                              <a:lnTo>
                                <a:pt x="0" y="9360408"/>
                              </a:lnTo>
                              <a:lnTo>
                                <a:pt x="0" y="9415272"/>
                              </a:lnTo>
                              <a:lnTo>
                                <a:pt x="0" y="9442704"/>
                              </a:lnTo>
                              <a:lnTo>
                                <a:pt x="27419" y="9442704"/>
                              </a:lnTo>
                              <a:lnTo>
                                <a:pt x="82296" y="9442704"/>
                              </a:lnTo>
                              <a:lnTo>
                                <a:pt x="6304788" y="9442704"/>
                              </a:lnTo>
                              <a:lnTo>
                                <a:pt x="6359652" y="9442704"/>
                              </a:lnTo>
                              <a:lnTo>
                                <a:pt x="6387071" y="9442704"/>
                              </a:lnTo>
                              <a:lnTo>
                                <a:pt x="6387084" y="9415272"/>
                              </a:lnTo>
                              <a:close/>
                            </a:path>
                            <a:path w="6387465" h="9443085">
                              <a:moveTo>
                                <a:pt x="6387084" y="12"/>
                              </a:moveTo>
                              <a:lnTo>
                                <a:pt x="6359652" y="0"/>
                              </a:lnTo>
                              <a:lnTo>
                                <a:pt x="6304788" y="12"/>
                              </a:lnTo>
                              <a:lnTo>
                                <a:pt x="82296" y="12"/>
                              </a:lnTo>
                              <a:lnTo>
                                <a:pt x="27419" y="12"/>
                              </a:ln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0" y="82296"/>
                              </a:lnTo>
                              <a:lnTo>
                                <a:pt x="27419" y="82296"/>
                              </a:lnTo>
                              <a:lnTo>
                                <a:pt x="27419" y="27432"/>
                              </a:lnTo>
                              <a:lnTo>
                                <a:pt x="82296" y="27432"/>
                              </a:lnTo>
                              <a:lnTo>
                                <a:pt x="6304788" y="27432"/>
                              </a:lnTo>
                              <a:lnTo>
                                <a:pt x="6359652" y="27432"/>
                              </a:lnTo>
                              <a:lnTo>
                                <a:pt x="6359652" y="82296"/>
                              </a:lnTo>
                              <a:lnTo>
                                <a:pt x="6387071" y="82296"/>
                              </a:lnTo>
                              <a:lnTo>
                                <a:pt x="6387071" y="27432"/>
                              </a:lnTo>
                              <a:lnTo>
                                <a:pt x="6387084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4FACF49F" id="Graphic 1" o:spid="_x0000_s1026" style="position:absolute;margin-left:0;margin-top:-18.8pt;width:510.3pt;height:754.9pt;z-index:-251657216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coordsize="6387465,9443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" path="m6332220,82308r-27432,l6304788,9360408r-6222492,l82296,82308r-27432,l54864,9360408r,27432l82296,9387840r6222492,l6332220,9387840r,-27432l6332220,82308xem6332220,54864r-27432,l82296,54864r-27432,l54864,82296r27432,l6304788,82296r27432,l6332220,54864xem6387084,9415272r-13,-54864l6387071,82308r-27419,l6359652,9360408r,54864l6304788,9415272r-6222492,l27419,9415272r,-54864l27419,82308,,82308,,9360408r,54864l,9442704r27419,l82296,9442704r6222492,l6359652,9442704r27419,l6387084,9415272xem6387084,12l6359652,r-54864,12l82296,12r-54877,l,,,27432,,82296r27419,l27419,27432r54877,l6304788,27432r54864,l6359652,82296r27419,l6387071,27432r13,-27420xe" fillcolor="black" stroked="f">
                <v:path arrowok="t"/>
                <w10:wrap anchorx="margin" anchory="margin"/>
              </v:shape>
            </w:pict>
          </mc:Fallback>
        </mc:AlternateContent>
      </w:r>
      <w:r>
        <w:rPr>
          <w:sz w:val="20"/>
        </w:rPr>
        <w:t>МИНИСТЕРСТВО</w:t>
      </w:r>
      <w:r>
        <w:rPr>
          <w:spacing w:val="-10"/>
          <w:sz w:val="20"/>
        </w:rPr>
        <w:t xml:space="preserve"> </w:t>
      </w:r>
      <w:r>
        <w:rPr>
          <w:sz w:val="20"/>
        </w:rPr>
        <w:t>НАУКИ</w:t>
      </w:r>
      <w:r>
        <w:rPr>
          <w:spacing w:val="-9"/>
          <w:sz w:val="20"/>
        </w:rPr>
        <w:t xml:space="preserve"> </w:t>
      </w:r>
      <w:r>
        <w:rPr>
          <w:sz w:val="20"/>
        </w:rPr>
        <w:t>И</w:t>
      </w:r>
      <w:r>
        <w:rPr>
          <w:spacing w:val="-9"/>
          <w:sz w:val="20"/>
        </w:rPr>
        <w:t xml:space="preserve"> </w:t>
      </w:r>
      <w:r>
        <w:rPr>
          <w:sz w:val="20"/>
        </w:rPr>
        <w:t>ВЫСШЕГО</w:t>
      </w:r>
      <w:r>
        <w:rPr>
          <w:spacing w:val="-10"/>
          <w:sz w:val="20"/>
        </w:rPr>
        <w:t xml:space="preserve"> </w:t>
      </w:r>
      <w:r>
        <w:rPr>
          <w:sz w:val="20"/>
        </w:rPr>
        <w:t>ОБРАЗОВАНИЯ</w:t>
      </w:r>
      <w:r>
        <w:rPr>
          <w:spacing w:val="-10"/>
          <w:sz w:val="20"/>
        </w:rPr>
        <w:t xml:space="preserve"> </w:t>
      </w:r>
      <w:r>
        <w:rPr>
          <w:sz w:val="20"/>
        </w:rPr>
        <w:t>РОССИЙСКОЙ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ФЕДЕРАЦИИ</w:t>
      </w:r>
    </w:p>
    <w:p w14:paraId="21A73C6C" w14:textId="77777777" w:rsidR="000D4EAC" w:rsidRDefault="000D4EAC" w:rsidP="000D4EAC">
      <w:pPr>
        <w:pStyle w:val="af1"/>
        <w:spacing w:before="2"/>
        <w:jc w:val="center"/>
        <w:rPr>
          <w:sz w:val="20"/>
        </w:rPr>
      </w:pPr>
    </w:p>
    <w:p w14:paraId="27C5CE55" w14:textId="77777777" w:rsidR="000D4EAC" w:rsidRDefault="000D4EAC" w:rsidP="000D4EAC">
      <w:pPr>
        <w:spacing w:line="183" w:lineRule="exact"/>
        <w:ind w:left="3"/>
        <w:jc w:val="center"/>
        <w:rPr>
          <w:b/>
          <w:sz w:val="16"/>
        </w:rPr>
      </w:pPr>
      <w:r>
        <w:rPr>
          <w:b/>
          <w:spacing w:val="-2"/>
          <w:sz w:val="16"/>
        </w:rPr>
        <w:t>ФЕДЕРАЛЬНОЕ</w:t>
      </w:r>
      <w:r>
        <w:rPr>
          <w:b/>
          <w:spacing w:val="9"/>
          <w:sz w:val="16"/>
        </w:rPr>
        <w:t xml:space="preserve"> </w:t>
      </w:r>
      <w:r>
        <w:rPr>
          <w:b/>
          <w:spacing w:val="-2"/>
          <w:sz w:val="16"/>
        </w:rPr>
        <w:t>ГОСУДАРСТВЕННОЕ</w:t>
      </w:r>
      <w:r>
        <w:rPr>
          <w:b/>
          <w:spacing w:val="11"/>
          <w:sz w:val="16"/>
        </w:rPr>
        <w:t xml:space="preserve"> </w:t>
      </w:r>
      <w:r>
        <w:rPr>
          <w:b/>
          <w:spacing w:val="-2"/>
          <w:sz w:val="16"/>
        </w:rPr>
        <w:t>АВТОНОМНОЕ</w:t>
      </w:r>
      <w:r>
        <w:rPr>
          <w:b/>
          <w:spacing w:val="12"/>
          <w:sz w:val="16"/>
        </w:rPr>
        <w:t xml:space="preserve"> </w:t>
      </w:r>
      <w:r>
        <w:rPr>
          <w:b/>
          <w:spacing w:val="-2"/>
          <w:sz w:val="16"/>
        </w:rPr>
        <w:t>ОБРАЗОВАТЕЛЬНОЕ</w:t>
      </w:r>
      <w:r>
        <w:rPr>
          <w:b/>
          <w:spacing w:val="13"/>
          <w:sz w:val="16"/>
        </w:rPr>
        <w:t xml:space="preserve"> </w:t>
      </w:r>
      <w:r>
        <w:rPr>
          <w:b/>
          <w:spacing w:val="-2"/>
          <w:sz w:val="16"/>
        </w:rPr>
        <w:t>УЧРЕЖДЕНИЕ</w:t>
      </w:r>
      <w:r>
        <w:rPr>
          <w:b/>
          <w:spacing w:val="8"/>
          <w:sz w:val="16"/>
        </w:rPr>
        <w:t xml:space="preserve"> </w:t>
      </w:r>
      <w:r>
        <w:rPr>
          <w:b/>
          <w:spacing w:val="-2"/>
          <w:sz w:val="16"/>
        </w:rPr>
        <w:t>ВЫСШЕГО</w:t>
      </w:r>
      <w:r>
        <w:rPr>
          <w:b/>
          <w:spacing w:val="13"/>
          <w:sz w:val="16"/>
        </w:rPr>
        <w:t xml:space="preserve"> </w:t>
      </w:r>
      <w:r>
        <w:rPr>
          <w:b/>
          <w:spacing w:val="-2"/>
          <w:sz w:val="16"/>
        </w:rPr>
        <w:t>ОБРАЗОВАНИЯ</w:t>
      </w:r>
    </w:p>
    <w:p w14:paraId="6A895736" w14:textId="77777777" w:rsidR="000D4EAC" w:rsidRDefault="000D4EAC" w:rsidP="000D4EAC">
      <w:pPr>
        <w:ind w:left="3" w:right="3"/>
        <w:jc w:val="center"/>
        <w:rPr>
          <w:b/>
          <w:sz w:val="28"/>
        </w:rPr>
      </w:pPr>
      <w:r>
        <w:rPr>
          <w:b/>
        </w:rPr>
        <w:t>«НАЦИОНАЛЬНЫЙ</w:t>
      </w:r>
      <w:r>
        <w:rPr>
          <w:b/>
          <w:spacing w:val="-15"/>
        </w:rPr>
        <w:t xml:space="preserve"> </w:t>
      </w:r>
      <w:r>
        <w:rPr>
          <w:b/>
        </w:rPr>
        <w:t>ИССЛЕДОВАТЕЛЬСКИЙ</w:t>
      </w:r>
      <w:r>
        <w:rPr>
          <w:b/>
          <w:spacing w:val="-15"/>
        </w:rPr>
        <w:t xml:space="preserve"> </w:t>
      </w:r>
      <w:r>
        <w:rPr>
          <w:b/>
        </w:rPr>
        <w:t xml:space="preserve">ТЕХНОЛОГИЧЕСКИЙ УНИВЕРСИТЕТ </w:t>
      </w:r>
      <w:r>
        <w:rPr>
          <w:b/>
          <w:sz w:val="28"/>
        </w:rPr>
        <w:t>«МИСиС»</w:t>
      </w:r>
    </w:p>
    <w:p w14:paraId="31E3A5A2" w14:textId="77777777" w:rsidR="000D4EAC" w:rsidRDefault="000D4EAC" w:rsidP="000D4EAC">
      <w:pPr>
        <w:pStyle w:val="af1"/>
        <w:spacing w:before="2"/>
        <w:jc w:val="center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71E99AC" wp14:editId="6BFA5C6F">
                <wp:simplePos x="0" y="0"/>
                <wp:positionH relativeFrom="page">
                  <wp:posOffset>1457325</wp:posOffset>
                </wp:positionH>
                <wp:positionV relativeFrom="paragraph">
                  <wp:posOffset>104559</wp:posOffset>
                </wp:positionV>
                <wp:extent cx="5382260" cy="1270"/>
                <wp:effectExtent l="0" t="0" r="0" b="0"/>
                <wp:wrapTopAndBottom/>
                <wp:docPr id="13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2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2260">
                              <a:moveTo>
                                <a:pt x="0" y="0"/>
                              </a:moveTo>
                              <a:lnTo>
                                <a:pt x="538226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AEEABC0" id="Graphic 2" o:spid="_x0000_s1026" style="position:absolute;margin-left:114.75pt;margin-top:8.25pt;width:423.8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822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" path="m,l538226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5560ABA" w14:textId="77777777" w:rsidR="000D4EAC" w:rsidRDefault="000D4EAC" w:rsidP="000D4EAC">
      <w:pPr>
        <w:pStyle w:val="af1"/>
        <w:spacing w:before="54"/>
        <w:jc w:val="center"/>
        <w:rPr>
          <w:b/>
        </w:rPr>
      </w:pPr>
    </w:p>
    <w:p w14:paraId="50E63100" w14:textId="2301BE67" w:rsidR="000D4EAC" w:rsidRDefault="000D4EAC" w:rsidP="000D4EAC">
      <w:pPr>
        <w:tabs>
          <w:tab w:val="left" w:pos="3219"/>
          <w:tab w:val="left" w:pos="3339"/>
          <w:tab w:val="left" w:pos="5130"/>
          <w:tab w:val="left" w:pos="8365"/>
        </w:tabs>
        <w:spacing w:before="1" w:line="360" w:lineRule="auto"/>
        <w:ind w:left="709" w:right="1272"/>
        <w:jc w:val="center"/>
        <w:rPr>
          <w:i/>
        </w:rPr>
      </w:pPr>
      <w:bookmarkStart w:id="0" w:name="ИНСТИТУТ__Информационных_компьютерных_на"/>
      <w:bookmarkEnd w:id="0"/>
      <w:r>
        <w:rPr>
          <w:i/>
        </w:rPr>
        <w:t xml:space="preserve">ИНСТИТУТ </w:t>
      </w:r>
      <w:r>
        <w:rPr>
          <w:u w:val="single"/>
        </w:rPr>
        <w:tab/>
      </w:r>
      <w:r>
        <w:t xml:space="preserve"> </w:t>
      </w:r>
      <w:r>
        <w:rPr>
          <w:i/>
        </w:rPr>
        <w:t>Информационных компьютерных наук</w:t>
      </w:r>
      <w:r>
        <w:rPr>
          <w:u w:val="single"/>
        </w:rPr>
        <w:tab/>
      </w:r>
      <w:r>
        <w:t xml:space="preserve"> </w:t>
      </w:r>
      <w:bookmarkStart w:id="1" w:name="КАФЕДРА_Инфокоммуникационных_технологий_"/>
      <w:bookmarkEnd w:id="1"/>
      <w:r>
        <w:rPr>
          <w:i/>
        </w:rPr>
        <w:t>КАФЕДРА</w:t>
      </w:r>
      <w:r>
        <w:rPr>
          <w:i/>
          <w:spacing w:val="40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i/>
        </w:rPr>
        <w:t>Инфокоммуникационных технологий</w:t>
      </w:r>
      <w:r>
        <w:rPr>
          <w:u w:val="single"/>
        </w:rPr>
        <w:tab/>
      </w:r>
      <w:r>
        <w:t xml:space="preserve"> </w:t>
      </w:r>
      <w:bookmarkStart w:id="2" w:name="НАПРАВЛЕНИЕ_09.03.01_______ГРУППА_БИВТ_2"/>
      <w:bookmarkEnd w:id="2"/>
      <w:r>
        <w:rPr>
          <w:i/>
        </w:rPr>
        <w:t xml:space="preserve">НАПРАВЛЕНИЕ 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40"/>
        </w:rPr>
        <w:t xml:space="preserve"> </w:t>
      </w:r>
      <w:r>
        <w:rPr>
          <w:i/>
        </w:rPr>
        <w:t>09.03.01</w:t>
      </w:r>
      <w:r>
        <w:rPr>
          <w:u w:val="single"/>
        </w:rPr>
        <w:tab/>
      </w:r>
      <w:r>
        <w:rPr>
          <w:i/>
        </w:rPr>
        <w:t>ГРУППА_БИВТ</w:t>
      </w:r>
      <w:r>
        <w:rPr>
          <w:i/>
          <w:spacing w:val="-7"/>
        </w:rPr>
        <w:t xml:space="preserve"> </w:t>
      </w:r>
      <w:r>
        <w:rPr>
          <w:i/>
        </w:rPr>
        <w:t>24-</w:t>
      </w:r>
      <w:r>
        <w:rPr>
          <w:i/>
          <w:spacing w:val="-10"/>
        </w:rPr>
        <w:t>5</w:t>
      </w:r>
    </w:p>
    <w:p w14:paraId="29F2A604" w14:textId="77777777" w:rsidR="000D4EAC" w:rsidRDefault="000D4EAC" w:rsidP="000D4EAC">
      <w:pPr>
        <w:pStyle w:val="af1"/>
        <w:jc w:val="center"/>
        <w:rPr>
          <w:i/>
          <w:sz w:val="44"/>
        </w:rPr>
      </w:pPr>
    </w:p>
    <w:p w14:paraId="5CD7B933" w14:textId="77777777" w:rsidR="000D4EAC" w:rsidRDefault="000D4EAC" w:rsidP="000D4EAC">
      <w:pPr>
        <w:pStyle w:val="af1"/>
        <w:spacing w:before="367"/>
        <w:jc w:val="center"/>
        <w:rPr>
          <w:i/>
          <w:sz w:val="44"/>
        </w:rPr>
      </w:pPr>
    </w:p>
    <w:p w14:paraId="5AE8B9E2" w14:textId="641CA4E2" w:rsidR="000D4EAC" w:rsidRPr="004916AC" w:rsidRDefault="000D4EAC" w:rsidP="000D4EAC">
      <w:pPr>
        <w:pStyle w:val="a3"/>
        <w:jc w:val="center"/>
        <w:rPr>
          <w:b/>
          <w:bCs/>
        </w:rPr>
      </w:pPr>
      <w:bookmarkStart w:id="3" w:name="КУРСОВОЙ_ПРОЕКТ"/>
      <w:bookmarkEnd w:id="3"/>
      <w:r w:rsidRPr="004916AC">
        <w:rPr>
          <w:b/>
          <w:bCs/>
          <w:spacing w:val="30"/>
        </w:rPr>
        <w:t>КУРС</w:t>
      </w:r>
      <w:r w:rsidRPr="004916AC">
        <w:rPr>
          <w:b/>
          <w:bCs/>
          <w:spacing w:val="29"/>
        </w:rPr>
        <w:t>ОВОЙ</w:t>
      </w:r>
      <w:r w:rsidRPr="004916AC">
        <w:rPr>
          <w:b/>
          <w:bCs/>
          <w:spacing w:val="28"/>
          <w:w w:val="150"/>
        </w:rPr>
        <w:t xml:space="preserve"> </w:t>
      </w:r>
      <w:r w:rsidRPr="004916AC">
        <w:rPr>
          <w:b/>
          <w:bCs/>
          <w:spacing w:val="29"/>
        </w:rPr>
        <w:t>ПР</w:t>
      </w:r>
      <w:r w:rsidRPr="004916AC">
        <w:rPr>
          <w:b/>
          <w:bCs/>
        </w:rPr>
        <w:t>ОЕ</w:t>
      </w:r>
      <w:r w:rsidRPr="004916AC">
        <w:rPr>
          <w:b/>
          <w:bCs/>
          <w:spacing w:val="-51"/>
        </w:rPr>
        <w:t xml:space="preserve"> </w:t>
      </w:r>
      <w:r w:rsidRPr="004916AC">
        <w:rPr>
          <w:b/>
          <w:bCs/>
        </w:rPr>
        <w:t>К</w:t>
      </w:r>
      <w:r w:rsidRPr="004916AC">
        <w:rPr>
          <w:b/>
          <w:bCs/>
          <w:spacing w:val="-50"/>
        </w:rPr>
        <w:t xml:space="preserve"> </w:t>
      </w:r>
      <w:r w:rsidRPr="004916AC">
        <w:rPr>
          <w:b/>
          <w:bCs/>
          <w:spacing w:val="-12"/>
        </w:rPr>
        <w:t>Т</w:t>
      </w:r>
    </w:p>
    <w:p w14:paraId="2D300392" w14:textId="77777777" w:rsidR="000D4EAC" w:rsidRDefault="000D4EAC" w:rsidP="000D4EAC">
      <w:pPr>
        <w:pStyle w:val="af1"/>
        <w:jc w:val="center"/>
        <w:rPr>
          <w:b/>
          <w:sz w:val="44"/>
        </w:rPr>
      </w:pPr>
    </w:p>
    <w:p w14:paraId="2605C42B" w14:textId="77777777" w:rsidR="000D4EAC" w:rsidRDefault="000D4EAC" w:rsidP="000D4EAC">
      <w:pPr>
        <w:pStyle w:val="af1"/>
        <w:spacing w:before="142"/>
        <w:jc w:val="center"/>
        <w:rPr>
          <w:b/>
          <w:sz w:val="44"/>
        </w:rPr>
      </w:pPr>
    </w:p>
    <w:p w14:paraId="162B7769" w14:textId="1528CEEA" w:rsidR="000D4EAC" w:rsidRDefault="000D4EAC" w:rsidP="000D4EAC">
      <w:pPr>
        <w:tabs>
          <w:tab w:val="left" w:pos="1899"/>
          <w:tab w:val="left" w:pos="8365"/>
        </w:tabs>
        <w:spacing w:before="1" w:line="360" w:lineRule="auto"/>
        <w:ind w:left="709" w:right="1272"/>
      </w:pPr>
      <w:bookmarkStart w:id="4" w:name="ПО_КУРСУ_Клиент-серверные_приложения_и_с"/>
      <w:bookmarkEnd w:id="4"/>
      <w:r>
        <w:rPr>
          <w:i/>
        </w:rPr>
        <w:t>ПО КУРСУ</w:t>
      </w:r>
      <w:r>
        <w:rPr>
          <w:i/>
          <w:spacing w:val="40"/>
        </w:rPr>
        <w:t xml:space="preserve"> </w:t>
      </w:r>
      <w:r>
        <w:rPr>
          <w:i/>
        </w:rPr>
        <w:t>Клиент-</w:t>
      </w:r>
      <w:proofErr w:type="spellStart"/>
      <w:r>
        <w:rPr>
          <w:i/>
        </w:rPr>
        <w:t>серверные_приложения_и_сетевые_технологии</w:t>
      </w:r>
      <w:proofErr w:type="spellEnd"/>
      <w:r>
        <w:rPr>
          <w:i/>
        </w:rPr>
        <w:t>.</w:t>
      </w:r>
      <w:r>
        <w:rPr>
          <w:u w:val="single"/>
        </w:rPr>
        <w:t xml:space="preserve"> </w:t>
      </w:r>
      <w:r>
        <w:t xml:space="preserve"> </w:t>
      </w:r>
      <w:bookmarkStart w:id="5" w:name="ТЕМА_Спорт______________________________"/>
      <w:bookmarkEnd w:id="5"/>
    </w:p>
    <w:p w14:paraId="46436E14" w14:textId="51F1F80A" w:rsidR="000D4EAC" w:rsidRDefault="000D4EAC" w:rsidP="000D4EAC">
      <w:pPr>
        <w:tabs>
          <w:tab w:val="left" w:pos="1899"/>
          <w:tab w:val="left" w:pos="8365"/>
        </w:tabs>
        <w:spacing w:before="1" w:line="360" w:lineRule="auto"/>
        <w:ind w:left="709" w:right="1272"/>
      </w:pPr>
      <w:r>
        <w:rPr>
          <w:i/>
        </w:rPr>
        <w:t xml:space="preserve">ТЕМА </w:t>
      </w:r>
      <w:r>
        <w:rPr>
          <w:i/>
          <w:spacing w:val="-2"/>
        </w:rPr>
        <w:t>Район</w:t>
      </w:r>
    </w:p>
    <w:p w14:paraId="23E2C18B" w14:textId="404319D1" w:rsidR="000D4EAC" w:rsidRDefault="000D4EAC" w:rsidP="000D4EAC">
      <w:pPr>
        <w:pStyle w:val="af1"/>
      </w:pPr>
    </w:p>
    <w:p w14:paraId="4D27C7E3" w14:textId="14BA1EE4" w:rsidR="000D4EAC" w:rsidRDefault="000D4EAC" w:rsidP="000D4EAC">
      <w:pPr>
        <w:pStyle w:val="af1"/>
      </w:pPr>
    </w:p>
    <w:p w14:paraId="0A2C39DE" w14:textId="3FF4D0C1" w:rsidR="000D4EAC" w:rsidRDefault="000D4EAC" w:rsidP="000D4EAC">
      <w:pPr>
        <w:pStyle w:val="af1"/>
      </w:pPr>
    </w:p>
    <w:p w14:paraId="5DB4AA6D" w14:textId="7F5CA07B" w:rsidR="000D4EAC" w:rsidRDefault="000D4EAC" w:rsidP="000D4EAC">
      <w:pPr>
        <w:pStyle w:val="af1"/>
      </w:pPr>
    </w:p>
    <w:p w14:paraId="76FAFAF3" w14:textId="3B3A5011" w:rsidR="000D4EAC" w:rsidRDefault="000D4EAC" w:rsidP="000D4EAC">
      <w:pPr>
        <w:pStyle w:val="af1"/>
      </w:pPr>
    </w:p>
    <w:p w14:paraId="419EE01A" w14:textId="07081699" w:rsidR="007C7130" w:rsidRDefault="000D4EAC" w:rsidP="007C7130">
      <w:pPr>
        <w:tabs>
          <w:tab w:val="left" w:pos="4199"/>
          <w:tab w:val="left" w:pos="6819"/>
          <w:tab w:val="left" w:pos="8300"/>
        </w:tabs>
        <w:spacing w:line="360" w:lineRule="auto"/>
        <w:ind w:left="709" w:right="1272"/>
        <w:rPr>
          <w:u w:val="single"/>
        </w:rPr>
      </w:pPr>
      <w:bookmarkStart w:id="6" w:name="СТУДЕНТ_Семенов_Д.А._"/>
      <w:bookmarkEnd w:id="6"/>
      <w:r>
        <w:rPr>
          <w:i/>
          <w:spacing w:val="-2"/>
        </w:rPr>
        <w:t>СТУДЕНТ</w:t>
      </w:r>
      <w:r>
        <w:rPr>
          <w:u w:val="single"/>
        </w:rPr>
        <w:t xml:space="preserve"> Рочев Е.В.</w:t>
      </w:r>
    </w:p>
    <w:p w14:paraId="0C9A5601" w14:textId="511F5E28" w:rsidR="000D4EAC" w:rsidRDefault="000D4EAC" w:rsidP="000D4EAC">
      <w:pPr>
        <w:tabs>
          <w:tab w:val="left" w:pos="4199"/>
          <w:tab w:val="left" w:pos="6819"/>
          <w:tab w:val="left" w:pos="8286"/>
        </w:tabs>
        <w:spacing w:line="360" w:lineRule="auto"/>
        <w:ind w:left="709" w:right="1272"/>
        <w:rPr>
          <w:i/>
        </w:rPr>
      </w:pPr>
      <w:bookmarkStart w:id="7" w:name="РУКОВОДИТЕЛЬ_ПРОЕКТА____Микитенко_И.И,_А"/>
      <w:bookmarkEnd w:id="7"/>
      <w:r>
        <w:rPr>
          <w:i/>
        </w:rPr>
        <w:t>РУКОВОДИТЕЛЬ ПРОЕКТА</w:t>
      </w:r>
      <w:r>
        <w:rPr>
          <w:u w:val="single"/>
        </w:rPr>
        <w:tab/>
      </w:r>
      <w:r>
        <w:rPr>
          <w:i/>
        </w:rPr>
        <w:t xml:space="preserve">Микитенко </w:t>
      </w:r>
      <w:proofErr w:type="spellStart"/>
      <w:proofErr w:type="gramStart"/>
      <w:r>
        <w:rPr>
          <w:i/>
        </w:rPr>
        <w:t>И.И,_</w:t>
      </w:r>
      <w:proofErr w:type="gramEnd"/>
      <w:r>
        <w:rPr>
          <w:i/>
        </w:rPr>
        <w:t>Абросимов</w:t>
      </w:r>
      <w:proofErr w:type="spellEnd"/>
      <w:r>
        <w:rPr>
          <w:i/>
        </w:rPr>
        <w:t xml:space="preserve"> Н.А.,</w:t>
      </w:r>
      <w:bookmarkStart w:id="8" w:name="________________________________________"/>
      <w:bookmarkEnd w:id="8"/>
      <w:r>
        <w:rPr>
          <w:i/>
        </w:rPr>
        <w:t xml:space="preserve"> Шелудяков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П.А..</w:t>
      </w:r>
    </w:p>
    <w:p w14:paraId="17E21C6A" w14:textId="20CA3A3D" w:rsidR="000D4EAC" w:rsidRDefault="000D4EAC" w:rsidP="000D4EAC">
      <w:pPr>
        <w:pStyle w:val="af1"/>
        <w:jc w:val="center"/>
        <w:rPr>
          <w:i/>
        </w:rPr>
      </w:pPr>
    </w:p>
    <w:p w14:paraId="5868BCE3" w14:textId="11D27000" w:rsidR="000D4EAC" w:rsidRDefault="007C7130" w:rsidP="000D4EAC">
      <w:pPr>
        <w:pStyle w:val="af1"/>
        <w:jc w:val="center"/>
        <w:rPr>
          <w:i/>
        </w:rPr>
      </w:pPr>
      <w:bookmarkStart w:id="9" w:name="_GoBack"/>
      <w:bookmarkEnd w:id="9"/>
      <w:r>
        <w:rPr>
          <w:noProof/>
          <w14:ligatures w14:val="standardContextual"/>
        </w:rPr>
        <w:drawing>
          <wp:anchor distT="0" distB="0" distL="114300" distR="114300" simplePos="0" relativeHeight="251672576" behindDoc="0" locked="0" layoutInCell="1" allowOverlap="1" wp14:anchorId="3B941F41" wp14:editId="320D641F">
            <wp:simplePos x="0" y="0"/>
            <wp:positionH relativeFrom="column">
              <wp:posOffset>4970145</wp:posOffset>
            </wp:positionH>
            <wp:positionV relativeFrom="paragraph">
              <wp:posOffset>10795</wp:posOffset>
            </wp:positionV>
            <wp:extent cx="723900" cy="800738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800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233B03" w14:textId="2DA9F3B4" w:rsidR="000D4EAC" w:rsidRDefault="000D4EAC" w:rsidP="000D4EAC">
      <w:pPr>
        <w:pStyle w:val="af1"/>
        <w:jc w:val="center"/>
        <w:rPr>
          <w:i/>
        </w:rPr>
      </w:pPr>
    </w:p>
    <w:p w14:paraId="739BC72A" w14:textId="671AFFC1" w:rsidR="000D4EAC" w:rsidRDefault="000D4EAC" w:rsidP="007C7130">
      <w:pPr>
        <w:pStyle w:val="af1"/>
        <w:jc w:val="right"/>
        <w:rPr>
          <w:i/>
        </w:rPr>
      </w:pPr>
    </w:p>
    <w:p w14:paraId="3A3497BC" w14:textId="1E0B00E8" w:rsidR="000D4EAC" w:rsidRDefault="000D4EAC" w:rsidP="000D4EAC">
      <w:pPr>
        <w:pStyle w:val="af1"/>
        <w:jc w:val="center"/>
        <w:rPr>
          <w:i/>
        </w:rPr>
      </w:pPr>
    </w:p>
    <w:p w14:paraId="0EADDC58" w14:textId="75DF653D" w:rsidR="000D4EAC" w:rsidRDefault="000D4EAC" w:rsidP="000D4EAC">
      <w:pPr>
        <w:pStyle w:val="af1"/>
        <w:spacing w:before="91"/>
        <w:jc w:val="center"/>
        <w:rPr>
          <w:i/>
        </w:rPr>
      </w:pPr>
    </w:p>
    <w:p w14:paraId="3EEAD5AA" w14:textId="08B64EAB" w:rsidR="000D4EAC" w:rsidRDefault="000D4EAC" w:rsidP="000D4EAC">
      <w:pPr>
        <w:tabs>
          <w:tab w:val="left" w:pos="7179"/>
          <w:tab w:val="left" w:pos="8365"/>
        </w:tabs>
        <w:ind w:left="709"/>
      </w:pPr>
      <w:bookmarkStart w:id="10" w:name="ОЦЕНКА__________"/>
      <w:bookmarkEnd w:id="10"/>
      <w:r>
        <w:rPr>
          <w:i/>
        </w:rPr>
        <w:t>ОЦЕНКА</w:t>
      </w:r>
      <w:r w:rsidR="009A0F9F">
        <w:rPr>
          <w:i/>
        </w:rPr>
        <w:t>_______________________________________________________</w:t>
      </w:r>
    </w:p>
    <w:p w14:paraId="5213AF5A" w14:textId="333C698C" w:rsidR="000D4EAC" w:rsidRDefault="000D4EAC" w:rsidP="000D4EAC">
      <w:pPr>
        <w:pStyle w:val="af1"/>
        <w:jc w:val="center"/>
        <w:rPr>
          <w:sz w:val="22"/>
        </w:rPr>
      </w:pPr>
    </w:p>
    <w:p w14:paraId="583AEC4E" w14:textId="331D0EF2" w:rsidR="000D4EAC" w:rsidRDefault="000D4EAC" w:rsidP="000D4EAC">
      <w:pPr>
        <w:pStyle w:val="af1"/>
        <w:jc w:val="center"/>
        <w:rPr>
          <w:sz w:val="22"/>
        </w:rPr>
      </w:pPr>
    </w:p>
    <w:p w14:paraId="678859A7" w14:textId="5B04C31C" w:rsidR="000D4EAC" w:rsidRDefault="000D4EAC" w:rsidP="000D4EAC">
      <w:pPr>
        <w:pStyle w:val="af1"/>
        <w:jc w:val="center"/>
        <w:rPr>
          <w:sz w:val="22"/>
        </w:rPr>
      </w:pPr>
    </w:p>
    <w:p w14:paraId="74E45C64" w14:textId="539BA8EA" w:rsidR="000D4EAC" w:rsidRDefault="000D4EAC" w:rsidP="000D4EAC">
      <w:pPr>
        <w:pStyle w:val="af1"/>
        <w:jc w:val="center"/>
        <w:rPr>
          <w:sz w:val="22"/>
        </w:rPr>
      </w:pPr>
    </w:p>
    <w:p w14:paraId="77B96AC6" w14:textId="3F55FBBB" w:rsidR="000D4EAC" w:rsidRDefault="000D4EAC" w:rsidP="000D4EAC">
      <w:pPr>
        <w:pStyle w:val="af1"/>
        <w:jc w:val="center"/>
        <w:rPr>
          <w:sz w:val="22"/>
        </w:rPr>
      </w:pPr>
    </w:p>
    <w:p w14:paraId="1F423747" w14:textId="77777777" w:rsidR="000D4EAC" w:rsidRDefault="000D4EAC" w:rsidP="000D4EAC">
      <w:pPr>
        <w:pStyle w:val="af1"/>
        <w:jc w:val="center"/>
        <w:rPr>
          <w:sz w:val="22"/>
        </w:rPr>
      </w:pPr>
    </w:p>
    <w:p w14:paraId="4A4F5052" w14:textId="77777777" w:rsidR="000D4EAC" w:rsidRDefault="000D4EAC" w:rsidP="000D4EAC">
      <w:pPr>
        <w:pStyle w:val="af1"/>
        <w:jc w:val="center"/>
        <w:rPr>
          <w:sz w:val="22"/>
        </w:rPr>
      </w:pPr>
    </w:p>
    <w:p w14:paraId="5FC93619" w14:textId="77777777" w:rsidR="000D4EAC" w:rsidRDefault="000D4EAC" w:rsidP="000D4EAC">
      <w:pPr>
        <w:pStyle w:val="af1"/>
        <w:spacing w:before="167"/>
        <w:rPr>
          <w:sz w:val="22"/>
        </w:rPr>
      </w:pPr>
    </w:p>
    <w:p w14:paraId="452D54E4" w14:textId="77777777" w:rsidR="000D4EAC" w:rsidRDefault="000D4EAC" w:rsidP="000D4EAC">
      <w:pPr>
        <w:ind w:left="3"/>
        <w:jc w:val="center"/>
      </w:pPr>
      <w:r>
        <w:rPr>
          <w:sz w:val="22"/>
        </w:rPr>
        <w:t>Москва,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2026</w:t>
      </w:r>
    </w:p>
    <w:p w14:paraId="7ED7E02A" w14:textId="77777777" w:rsidR="007E15F1" w:rsidRDefault="007E15F1" w:rsidP="006F6E49">
      <w:pPr>
        <w:spacing w:line="360" w:lineRule="auto"/>
        <w:sectPr w:rsidR="007E15F1" w:rsidSect="001A6355">
          <w:footerReference w:type="default" r:id="rId8"/>
          <w:pgSz w:w="11906" w:h="16838"/>
          <w:pgMar w:top="958" w:right="567" w:bottom="278" w:left="1701" w:header="709" w:footer="709" w:gutter="0"/>
          <w:cols w:space="720"/>
          <w:titlePg/>
          <w:docGrid w:linePitch="360"/>
        </w:sectPr>
      </w:pPr>
    </w:p>
    <w:p w14:paraId="3ABF9F19" w14:textId="77777777" w:rsidR="007E15F1" w:rsidRDefault="006F6E49">
      <w:pPr>
        <w:spacing w:line="360" w:lineRule="auto"/>
        <w:jc w:val="center"/>
      </w:pPr>
      <w:r>
        <w:rPr>
          <w:b/>
          <w:bCs/>
        </w:rPr>
        <w:lastRenderedPageBreak/>
        <w:t>СОДЕРЖАНИЕ</w:t>
      </w:r>
    </w:p>
    <w:sdt>
      <w:sdtPr>
        <w:alias w:val="TOC"/>
        <w:id w:val="-946545296"/>
      </w:sdtPr>
      <w:sdtEndPr/>
      <w:sdtContent>
        <w:p w14:paraId="44863C0A" w14:textId="38693FDF" w:rsidR="000D4EAC" w:rsidRDefault="006F6E49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"1-2" \t "Heading 1,1,Heading 2,2"</w:instrText>
          </w:r>
          <w:r>
            <w:fldChar w:fldCharType="separate"/>
          </w:r>
          <w:hyperlink w:anchor="_Toc231802786" w:history="1">
            <w:r w:rsidR="000D4EAC" w:rsidRPr="00351476">
              <w:rPr>
                <w:rStyle w:val="a6"/>
                <w:noProof/>
              </w:rPr>
              <w:t>1. Предметная область</w:t>
            </w:r>
            <w:r w:rsidR="000D4EAC">
              <w:rPr>
                <w:noProof/>
              </w:rPr>
              <w:tab/>
            </w:r>
            <w:r w:rsidR="000D4EAC">
              <w:rPr>
                <w:noProof/>
              </w:rPr>
              <w:fldChar w:fldCharType="begin"/>
            </w:r>
            <w:r w:rsidR="000D4EAC">
              <w:rPr>
                <w:noProof/>
              </w:rPr>
              <w:instrText xml:space="preserve"> PAGEREF _Toc231802786 \h </w:instrText>
            </w:r>
            <w:r w:rsidR="000D4EAC">
              <w:rPr>
                <w:noProof/>
              </w:rPr>
            </w:r>
            <w:r w:rsidR="000D4EAC">
              <w:rPr>
                <w:noProof/>
              </w:rPr>
              <w:fldChar w:fldCharType="separate"/>
            </w:r>
            <w:r w:rsidR="00B5076A">
              <w:rPr>
                <w:noProof/>
              </w:rPr>
              <w:t>3</w:t>
            </w:r>
            <w:r w:rsidR="000D4EAC">
              <w:rPr>
                <w:noProof/>
              </w:rPr>
              <w:fldChar w:fldCharType="end"/>
            </w:r>
          </w:hyperlink>
        </w:p>
        <w:p w14:paraId="6CBA27A4" w14:textId="24EB1841" w:rsidR="000D4EAC" w:rsidRDefault="00F37E9C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02787" w:history="1">
            <w:r w:rsidR="000D4EAC" w:rsidRPr="00351476">
              <w:rPr>
                <w:rStyle w:val="a6"/>
                <w:noProof/>
              </w:rPr>
              <w:t>2. Постановка задачи</w:t>
            </w:r>
            <w:r w:rsidR="000D4EAC">
              <w:rPr>
                <w:noProof/>
              </w:rPr>
              <w:tab/>
            </w:r>
            <w:r w:rsidR="000D4EAC">
              <w:rPr>
                <w:noProof/>
              </w:rPr>
              <w:fldChar w:fldCharType="begin"/>
            </w:r>
            <w:r w:rsidR="000D4EAC">
              <w:rPr>
                <w:noProof/>
              </w:rPr>
              <w:instrText xml:space="preserve"> PAGEREF _Toc231802787 \h </w:instrText>
            </w:r>
            <w:r w:rsidR="000D4EAC">
              <w:rPr>
                <w:noProof/>
              </w:rPr>
            </w:r>
            <w:r w:rsidR="000D4EAC">
              <w:rPr>
                <w:noProof/>
              </w:rPr>
              <w:fldChar w:fldCharType="separate"/>
            </w:r>
            <w:r w:rsidR="00B5076A">
              <w:rPr>
                <w:noProof/>
              </w:rPr>
              <w:t>3</w:t>
            </w:r>
            <w:r w:rsidR="000D4EAC">
              <w:rPr>
                <w:noProof/>
              </w:rPr>
              <w:fldChar w:fldCharType="end"/>
            </w:r>
          </w:hyperlink>
        </w:p>
        <w:p w14:paraId="3C8FC0E1" w14:textId="3C4E08E6" w:rsidR="000D4EAC" w:rsidRDefault="00F37E9C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02788" w:history="1">
            <w:r w:rsidR="000D4EAC" w:rsidRPr="00351476">
              <w:rPr>
                <w:rStyle w:val="a6"/>
                <w:noProof/>
              </w:rPr>
              <w:t>3. Описание архитектуры</w:t>
            </w:r>
            <w:r w:rsidR="000D4EAC">
              <w:rPr>
                <w:noProof/>
              </w:rPr>
              <w:tab/>
            </w:r>
            <w:r w:rsidR="000D4EAC">
              <w:rPr>
                <w:noProof/>
              </w:rPr>
              <w:fldChar w:fldCharType="begin"/>
            </w:r>
            <w:r w:rsidR="000D4EAC">
              <w:rPr>
                <w:noProof/>
              </w:rPr>
              <w:instrText xml:space="preserve"> PAGEREF _Toc231802788 \h </w:instrText>
            </w:r>
            <w:r w:rsidR="000D4EAC">
              <w:rPr>
                <w:noProof/>
              </w:rPr>
            </w:r>
            <w:r w:rsidR="000D4EAC">
              <w:rPr>
                <w:noProof/>
              </w:rPr>
              <w:fldChar w:fldCharType="separate"/>
            </w:r>
            <w:r w:rsidR="00B5076A">
              <w:rPr>
                <w:noProof/>
              </w:rPr>
              <w:t>4</w:t>
            </w:r>
            <w:r w:rsidR="000D4EAC">
              <w:rPr>
                <w:noProof/>
              </w:rPr>
              <w:fldChar w:fldCharType="end"/>
            </w:r>
          </w:hyperlink>
        </w:p>
        <w:p w14:paraId="71E74CC7" w14:textId="6DCF5140" w:rsidR="000D4EAC" w:rsidRDefault="00F37E9C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02789" w:history="1">
            <w:r w:rsidR="000D4EAC" w:rsidRPr="00351476">
              <w:rPr>
                <w:rStyle w:val="a6"/>
                <w:noProof/>
              </w:rPr>
              <w:t>4. Описание структуры БД</w:t>
            </w:r>
            <w:r w:rsidR="000D4EAC">
              <w:rPr>
                <w:noProof/>
              </w:rPr>
              <w:tab/>
            </w:r>
            <w:r w:rsidR="000D4EAC">
              <w:rPr>
                <w:noProof/>
              </w:rPr>
              <w:fldChar w:fldCharType="begin"/>
            </w:r>
            <w:r w:rsidR="000D4EAC">
              <w:rPr>
                <w:noProof/>
              </w:rPr>
              <w:instrText xml:space="preserve"> PAGEREF _Toc231802789 \h </w:instrText>
            </w:r>
            <w:r w:rsidR="000D4EAC">
              <w:rPr>
                <w:noProof/>
              </w:rPr>
            </w:r>
            <w:r w:rsidR="000D4EAC">
              <w:rPr>
                <w:noProof/>
              </w:rPr>
              <w:fldChar w:fldCharType="separate"/>
            </w:r>
            <w:r w:rsidR="00B5076A">
              <w:rPr>
                <w:noProof/>
              </w:rPr>
              <w:t>5</w:t>
            </w:r>
            <w:r w:rsidR="000D4EAC">
              <w:rPr>
                <w:noProof/>
              </w:rPr>
              <w:fldChar w:fldCharType="end"/>
            </w:r>
          </w:hyperlink>
        </w:p>
        <w:p w14:paraId="517974B7" w14:textId="7FAD2633" w:rsidR="000D4EAC" w:rsidRDefault="00F37E9C">
          <w:pPr>
            <w:pStyle w:val="20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02790" w:history="1">
            <w:r w:rsidR="000D4EAC" w:rsidRPr="00351476">
              <w:rPr>
                <w:rStyle w:val="a6"/>
                <w:noProof/>
              </w:rPr>
              <w:t>4.1. Вербальная модель</w:t>
            </w:r>
            <w:r w:rsidR="000D4EAC">
              <w:rPr>
                <w:noProof/>
              </w:rPr>
              <w:tab/>
            </w:r>
            <w:r w:rsidR="000D4EAC">
              <w:rPr>
                <w:noProof/>
              </w:rPr>
              <w:fldChar w:fldCharType="begin"/>
            </w:r>
            <w:r w:rsidR="000D4EAC">
              <w:rPr>
                <w:noProof/>
              </w:rPr>
              <w:instrText xml:space="preserve"> PAGEREF _Toc231802790 \h </w:instrText>
            </w:r>
            <w:r w:rsidR="000D4EAC">
              <w:rPr>
                <w:noProof/>
              </w:rPr>
            </w:r>
            <w:r w:rsidR="000D4EAC">
              <w:rPr>
                <w:noProof/>
              </w:rPr>
              <w:fldChar w:fldCharType="separate"/>
            </w:r>
            <w:r w:rsidR="00B5076A">
              <w:rPr>
                <w:noProof/>
              </w:rPr>
              <w:t>5</w:t>
            </w:r>
            <w:r w:rsidR="000D4EAC">
              <w:rPr>
                <w:noProof/>
              </w:rPr>
              <w:fldChar w:fldCharType="end"/>
            </w:r>
          </w:hyperlink>
        </w:p>
        <w:p w14:paraId="3B7F653A" w14:textId="7157525D" w:rsidR="000D4EAC" w:rsidRDefault="00F37E9C">
          <w:pPr>
            <w:pStyle w:val="20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02791" w:history="1">
            <w:r w:rsidR="000D4EAC" w:rsidRPr="00351476">
              <w:rPr>
                <w:rStyle w:val="a6"/>
                <w:noProof/>
              </w:rPr>
              <w:t>4.2. Схема базы данных</w:t>
            </w:r>
            <w:r w:rsidR="000D4EAC">
              <w:rPr>
                <w:noProof/>
              </w:rPr>
              <w:tab/>
            </w:r>
            <w:r w:rsidR="000D4EAC">
              <w:rPr>
                <w:noProof/>
              </w:rPr>
              <w:fldChar w:fldCharType="begin"/>
            </w:r>
            <w:r w:rsidR="000D4EAC">
              <w:rPr>
                <w:noProof/>
              </w:rPr>
              <w:instrText xml:space="preserve"> PAGEREF _Toc231802791 \h </w:instrText>
            </w:r>
            <w:r w:rsidR="000D4EAC">
              <w:rPr>
                <w:noProof/>
              </w:rPr>
            </w:r>
            <w:r w:rsidR="000D4EAC">
              <w:rPr>
                <w:noProof/>
              </w:rPr>
              <w:fldChar w:fldCharType="separate"/>
            </w:r>
            <w:r w:rsidR="00B5076A">
              <w:rPr>
                <w:noProof/>
              </w:rPr>
              <w:t>5</w:t>
            </w:r>
            <w:r w:rsidR="000D4EAC">
              <w:rPr>
                <w:noProof/>
              </w:rPr>
              <w:fldChar w:fldCharType="end"/>
            </w:r>
          </w:hyperlink>
        </w:p>
        <w:p w14:paraId="215B2642" w14:textId="1413AD51" w:rsidR="000D4EAC" w:rsidRDefault="00F37E9C">
          <w:pPr>
            <w:pStyle w:val="20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02792" w:history="1">
            <w:r w:rsidR="000D4EAC" w:rsidRPr="00351476">
              <w:rPr>
                <w:rStyle w:val="a6"/>
                <w:noProof/>
              </w:rPr>
              <w:t>4.3. Объекты базы данных</w:t>
            </w:r>
            <w:r w:rsidR="000D4EAC">
              <w:rPr>
                <w:noProof/>
              </w:rPr>
              <w:tab/>
            </w:r>
            <w:r w:rsidR="000D4EAC">
              <w:rPr>
                <w:noProof/>
              </w:rPr>
              <w:fldChar w:fldCharType="begin"/>
            </w:r>
            <w:r w:rsidR="000D4EAC">
              <w:rPr>
                <w:noProof/>
              </w:rPr>
              <w:instrText xml:space="preserve"> PAGEREF _Toc231802792 \h </w:instrText>
            </w:r>
            <w:r w:rsidR="000D4EAC">
              <w:rPr>
                <w:noProof/>
              </w:rPr>
            </w:r>
            <w:r w:rsidR="000D4EAC">
              <w:rPr>
                <w:noProof/>
              </w:rPr>
              <w:fldChar w:fldCharType="separate"/>
            </w:r>
            <w:r w:rsidR="00B5076A">
              <w:rPr>
                <w:noProof/>
              </w:rPr>
              <w:t>7</w:t>
            </w:r>
            <w:r w:rsidR="000D4EAC">
              <w:rPr>
                <w:noProof/>
              </w:rPr>
              <w:fldChar w:fldCharType="end"/>
            </w:r>
          </w:hyperlink>
        </w:p>
        <w:p w14:paraId="40D770B1" w14:textId="00AC1C84" w:rsidR="000D4EAC" w:rsidRDefault="00F37E9C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02793" w:history="1">
            <w:r w:rsidR="000D4EAC" w:rsidRPr="00351476">
              <w:rPr>
                <w:rStyle w:val="a6"/>
                <w:noProof/>
              </w:rPr>
              <w:t>5. Описание серверной части</w:t>
            </w:r>
            <w:r w:rsidR="000D4EAC">
              <w:rPr>
                <w:noProof/>
              </w:rPr>
              <w:tab/>
            </w:r>
            <w:r w:rsidR="000D4EAC">
              <w:rPr>
                <w:noProof/>
              </w:rPr>
              <w:fldChar w:fldCharType="begin"/>
            </w:r>
            <w:r w:rsidR="000D4EAC">
              <w:rPr>
                <w:noProof/>
              </w:rPr>
              <w:instrText xml:space="preserve"> PAGEREF _Toc231802793 \h </w:instrText>
            </w:r>
            <w:r w:rsidR="000D4EAC">
              <w:rPr>
                <w:noProof/>
              </w:rPr>
            </w:r>
            <w:r w:rsidR="000D4EAC">
              <w:rPr>
                <w:noProof/>
              </w:rPr>
              <w:fldChar w:fldCharType="separate"/>
            </w:r>
            <w:r w:rsidR="00B5076A">
              <w:rPr>
                <w:noProof/>
              </w:rPr>
              <w:t>8</w:t>
            </w:r>
            <w:r w:rsidR="000D4EAC">
              <w:rPr>
                <w:noProof/>
              </w:rPr>
              <w:fldChar w:fldCharType="end"/>
            </w:r>
          </w:hyperlink>
        </w:p>
        <w:p w14:paraId="240B116A" w14:textId="43A0DCA5" w:rsidR="000D4EAC" w:rsidRDefault="00F37E9C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02794" w:history="1">
            <w:r w:rsidR="000D4EAC" w:rsidRPr="00351476">
              <w:rPr>
                <w:rStyle w:val="a6"/>
                <w:noProof/>
              </w:rPr>
              <w:t>6. Описание клиентской части</w:t>
            </w:r>
            <w:r w:rsidR="000D4EAC">
              <w:rPr>
                <w:noProof/>
              </w:rPr>
              <w:tab/>
            </w:r>
            <w:r w:rsidR="000D4EAC">
              <w:rPr>
                <w:noProof/>
              </w:rPr>
              <w:fldChar w:fldCharType="begin"/>
            </w:r>
            <w:r w:rsidR="000D4EAC">
              <w:rPr>
                <w:noProof/>
              </w:rPr>
              <w:instrText xml:space="preserve"> PAGEREF _Toc231802794 \h </w:instrText>
            </w:r>
            <w:r w:rsidR="000D4EAC">
              <w:rPr>
                <w:noProof/>
              </w:rPr>
            </w:r>
            <w:r w:rsidR="000D4EAC">
              <w:rPr>
                <w:noProof/>
              </w:rPr>
              <w:fldChar w:fldCharType="separate"/>
            </w:r>
            <w:r w:rsidR="00B5076A">
              <w:rPr>
                <w:noProof/>
              </w:rPr>
              <w:t>12</w:t>
            </w:r>
            <w:r w:rsidR="000D4EAC">
              <w:rPr>
                <w:noProof/>
              </w:rPr>
              <w:fldChar w:fldCharType="end"/>
            </w:r>
          </w:hyperlink>
        </w:p>
        <w:p w14:paraId="57A7E48D" w14:textId="092886AE" w:rsidR="000D4EAC" w:rsidRDefault="00F37E9C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02795" w:history="1">
            <w:r w:rsidR="000D4EAC" w:rsidRPr="00351476">
              <w:rPr>
                <w:rStyle w:val="a6"/>
                <w:noProof/>
              </w:rPr>
              <w:t>7. Заключение</w:t>
            </w:r>
            <w:r w:rsidR="000D4EAC">
              <w:rPr>
                <w:noProof/>
              </w:rPr>
              <w:tab/>
            </w:r>
            <w:r w:rsidR="000D4EAC">
              <w:rPr>
                <w:noProof/>
              </w:rPr>
              <w:fldChar w:fldCharType="begin"/>
            </w:r>
            <w:r w:rsidR="000D4EAC">
              <w:rPr>
                <w:noProof/>
              </w:rPr>
              <w:instrText xml:space="preserve"> PAGEREF _Toc231802795 \h </w:instrText>
            </w:r>
            <w:r w:rsidR="000D4EAC">
              <w:rPr>
                <w:noProof/>
              </w:rPr>
            </w:r>
            <w:r w:rsidR="000D4EAC">
              <w:rPr>
                <w:noProof/>
              </w:rPr>
              <w:fldChar w:fldCharType="separate"/>
            </w:r>
            <w:r w:rsidR="00B5076A">
              <w:rPr>
                <w:noProof/>
              </w:rPr>
              <w:t>15</w:t>
            </w:r>
            <w:r w:rsidR="000D4EAC">
              <w:rPr>
                <w:noProof/>
              </w:rPr>
              <w:fldChar w:fldCharType="end"/>
            </w:r>
          </w:hyperlink>
        </w:p>
        <w:p w14:paraId="5EF7D547" w14:textId="4F9F92C3" w:rsidR="000D4EAC" w:rsidRDefault="00F37E9C">
          <w:pPr>
            <w:pStyle w:val="11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802796" w:history="1">
            <w:r w:rsidR="000D4EAC" w:rsidRPr="00351476">
              <w:rPr>
                <w:rStyle w:val="a6"/>
                <w:noProof/>
              </w:rPr>
              <w:t>Список использованных источников</w:t>
            </w:r>
            <w:r w:rsidR="000D4EAC">
              <w:rPr>
                <w:noProof/>
              </w:rPr>
              <w:tab/>
            </w:r>
            <w:r w:rsidR="000D4EAC">
              <w:rPr>
                <w:noProof/>
              </w:rPr>
              <w:fldChar w:fldCharType="begin"/>
            </w:r>
            <w:r w:rsidR="000D4EAC">
              <w:rPr>
                <w:noProof/>
              </w:rPr>
              <w:instrText xml:space="preserve"> PAGEREF _Toc231802796 \h </w:instrText>
            </w:r>
            <w:r w:rsidR="000D4EAC">
              <w:rPr>
                <w:noProof/>
              </w:rPr>
            </w:r>
            <w:r w:rsidR="000D4EAC">
              <w:rPr>
                <w:noProof/>
              </w:rPr>
              <w:fldChar w:fldCharType="separate"/>
            </w:r>
            <w:r w:rsidR="00B5076A">
              <w:rPr>
                <w:noProof/>
              </w:rPr>
              <w:t>16</w:t>
            </w:r>
            <w:r w:rsidR="000D4EAC">
              <w:rPr>
                <w:noProof/>
              </w:rPr>
              <w:fldChar w:fldCharType="end"/>
            </w:r>
          </w:hyperlink>
        </w:p>
        <w:p w14:paraId="6CFA5E95" w14:textId="64BDFFC0" w:rsidR="007E15F1" w:rsidRDefault="006F6E49">
          <w:r>
            <w:fldChar w:fldCharType="end"/>
          </w:r>
        </w:p>
      </w:sdtContent>
    </w:sdt>
    <w:p w14:paraId="5C0B7AA1" w14:textId="77777777" w:rsidR="007E15F1" w:rsidRPr="003071AB" w:rsidRDefault="006F6E49">
      <w:pPr>
        <w:spacing w:line="360" w:lineRule="auto"/>
        <w:ind w:firstLine="709"/>
        <w:rPr>
          <w:lang w:val="en-US"/>
        </w:rPr>
      </w:pPr>
      <w:r>
        <w:br w:type="page"/>
      </w:r>
    </w:p>
    <w:p w14:paraId="04FAC4D7" w14:textId="21595707" w:rsidR="009A0F9F" w:rsidRDefault="006F6E49" w:rsidP="006A2D53">
      <w:pPr>
        <w:pStyle w:val="1"/>
        <w:spacing w:before="0" w:after="0"/>
        <w:jc w:val="center"/>
      </w:pPr>
      <w:bookmarkStart w:id="11" w:name="_Toc231802786"/>
      <w:r>
        <w:lastRenderedPageBreak/>
        <w:t>1. Предметная область</w:t>
      </w:r>
      <w:bookmarkEnd w:id="11"/>
    </w:p>
    <w:p w14:paraId="657FB1F6" w14:textId="61C48156" w:rsidR="007E15F1" w:rsidRDefault="006F6E49" w:rsidP="009A0F9F">
      <w:pPr>
        <w:spacing w:line="360" w:lineRule="auto"/>
        <w:ind w:firstLine="709"/>
        <w:jc w:val="both"/>
      </w:pPr>
      <w:r>
        <w:t>Городской район является базовой административно-территориальной единицей крупного города. Каждый район обладает уникальной инфраструктурой, включающей объекты здравоохранения, образования, культуры, спорта и торговли, а также регулярно проводимыми общественными мероприятиями. Управление актуальными сведениями о районах представляет значительную практическую ценность как для городской администрации, так и для жителей и туристов.</w:t>
      </w:r>
    </w:p>
    <w:p w14:paraId="64D284B0" w14:textId="4AA2A4B8" w:rsidR="007E15F1" w:rsidRDefault="006F6E49" w:rsidP="009A0F9F">
      <w:pPr>
        <w:spacing w:line="360" w:lineRule="auto"/>
        <w:ind w:firstLine="709"/>
        <w:jc w:val="both"/>
      </w:pPr>
      <w:r>
        <w:t>Основная проблема в данной предметной области заключается в отсутствии единого структурированного инструмента для хранения и оперативного управления информацией о районах города, объектах их инфраструктуры и проводимых мероприятиях. Существующие решения, как правило, представлены разрозненными таблицами или статичными веб-страницами, не допускающими гибкого управления данными в рамках единой системы.</w:t>
      </w:r>
    </w:p>
    <w:p w14:paraId="7B394E24" w14:textId="77777777" w:rsidR="007E15F1" w:rsidRDefault="006F6E49">
      <w:pPr>
        <w:spacing w:line="360" w:lineRule="auto"/>
        <w:ind w:firstLine="709"/>
        <w:jc w:val="both"/>
      </w:pPr>
      <w:r>
        <w:t>Разрабатываемое клиент-серверное приложение направлено на решение задачи структурированного хранения и управления информацией о городских районах, включая характеристики районов, типы и объекты инфраструктуры, а также проводимые мероприятия. Дополнительно система реализует разграничение прав доступа между категориями пользователей: администраторами (</w:t>
      </w:r>
      <w:proofErr w:type="spellStart"/>
      <w:r>
        <w:t>admin</w:t>
      </w:r>
      <w:proofErr w:type="spellEnd"/>
      <w:r>
        <w:t>) и наблюдателями (</w:t>
      </w:r>
      <w:proofErr w:type="spellStart"/>
      <w:r>
        <w:t>viewer</w:t>
      </w:r>
      <w:proofErr w:type="spellEnd"/>
      <w:r>
        <w:t>).</w:t>
      </w:r>
    </w:p>
    <w:p w14:paraId="6D6A033D" w14:textId="77777777" w:rsidR="009A0F9F" w:rsidRDefault="009A0F9F">
      <w:pPr>
        <w:spacing w:line="360" w:lineRule="auto"/>
        <w:ind w:firstLine="709"/>
        <w:jc w:val="both"/>
      </w:pPr>
    </w:p>
    <w:p w14:paraId="6077C518" w14:textId="73267A16" w:rsidR="007E15F1" w:rsidRDefault="006F6E49">
      <w:pPr>
        <w:pStyle w:val="1"/>
        <w:spacing w:before="0" w:after="0"/>
        <w:jc w:val="center"/>
      </w:pPr>
      <w:bookmarkStart w:id="12" w:name="_Toc231802787"/>
      <w:r>
        <w:t>2. Постановка задачи</w:t>
      </w:r>
      <w:bookmarkEnd w:id="12"/>
    </w:p>
    <w:p w14:paraId="09E0AFD4" w14:textId="170B232A" w:rsidR="007E15F1" w:rsidRDefault="006F6E49" w:rsidP="009A0F9F">
      <w:pPr>
        <w:spacing w:line="360" w:lineRule="auto"/>
        <w:ind w:firstLine="709"/>
        <w:jc w:val="both"/>
      </w:pPr>
      <w:r>
        <w:t xml:space="preserve">Вариант </w:t>
      </w:r>
      <w:r w:rsidR="009B3624">
        <w:t>21</w:t>
      </w:r>
      <w:r>
        <w:t>. Тема: Район.</w:t>
      </w:r>
    </w:p>
    <w:p w14:paraId="465AC1F7" w14:textId="2150BA3B" w:rsidR="007E15F1" w:rsidRDefault="006F6E49" w:rsidP="009A0F9F">
      <w:pPr>
        <w:spacing w:line="360" w:lineRule="auto"/>
        <w:ind w:firstLine="709"/>
        <w:jc w:val="both"/>
      </w:pPr>
      <w:r>
        <w:t>Целью данной курсовой работы является разработка полнофункционального клиент-серверного веб-приложения для управления базой данных городских районов. Приложение должно обеспечивать хранение, отображение и редактирование информации о районах, объектах инфраструктуры, типах инфраструктуры и событиях, а также предоставлять систему авторизации с разграничением прав доступа.</w:t>
      </w:r>
    </w:p>
    <w:p w14:paraId="22CFF5ED" w14:textId="77777777" w:rsidR="007E15F1" w:rsidRDefault="006F6E49">
      <w:pPr>
        <w:spacing w:line="360" w:lineRule="auto"/>
        <w:ind w:firstLine="709"/>
        <w:jc w:val="both"/>
      </w:pPr>
      <w:r>
        <w:t>Функциональные возможности разрабатываемого приложения:</w:t>
      </w:r>
    </w:p>
    <w:p w14:paraId="1F1A4CBB" w14:textId="77777777" w:rsidR="007E15F1" w:rsidRDefault="006F6E49" w:rsidP="00E57498">
      <w:pPr>
        <w:pStyle w:val="a5"/>
        <w:numPr>
          <w:ilvl w:val="0"/>
          <w:numId w:val="2"/>
        </w:numPr>
        <w:ind w:left="0" w:firstLine="709"/>
        <w:jc w:val="both"/>
      </w:pPr>
      <w:r>
        <w:t xml:space="preserve">регистрация и авторизация пользователей с использованием JWT-токенов и хешированием паролей через </w:t>
      </w:r>
      <w:proofErr w:type="spellStart"/>
      <w:r>
        <w:t>bcryptjs</w:t>
      </w:r>
      <w:proofErr w:type="spellEnd"/>
      <w:r>
        <w:t xml:space="preserve"> (10 раундов соли);</w:t>
      </w:r>
    </w:p>
    <w:p w14:paraId="4EFE6E49" w14:textId="0507E846" w:rsidR="007E15F1" w:rsidRDefault="006F6E49" w:rsidP="00E57498">
      <w:pPr>
        <w:pStyle w:val="a5"/>
        <w:numPr>
          <w:ilvl w:val="0"/>
          <w:numId w:val="2"/>
        </w:numPr>
        <w:ind w:left="0" w:firstLine="709"/>
        <w:jc w:val="both"/>
      </w:pPr>
      <w:r>
        <w:t>управление доступом по категориям пользователей: роль «</w:t>
      </w:r>
      <w:proofErr w:type="spellStart"/>
      <w:r>
        <w:t>admin</w:t>
      </w:r>
      <w:proofErr w:type="spellEnd"/>
      <w:r>
        <w:t xml:space="preserve">» </w:t>
      </w:r>
      <w:r w:rsidR="000D4EAC">
        <w:t>-</w:t>
      </w:r>
      <w:r>
        <w:t xml:space="preserve"> полный CRUD, роль «</w:t>
      </w:r>
      <w:proofErr w:type="spellStart"/>
      <w:r>
        <w:t>viewer</w:t>
      </w:r>
      <w:proofErr w:type="spellEnd"/>
      <w:r>
        <w:t xml:space="preserve">» </w:t>
      </w:r>
      <w:r w:rsidR="000D4EAC">
        <w:t>-</w:t>
      </w:r>
      <w:r>
        <w:t xml:space="preserve"> только чтение;</w:t>
      </w:r>
    </w:p>
    <w:p w14:paraId="11D9C3E2" w14:textId="77777777" w:rsidR="007E15F1" w:rsidRDefault="006F6E49" w:rsidP="00E57498">
      <w:pPr>
        <w:pStyle w:val="a5"/>
        <w:numPr>
          <w:ilvl w:val="0"/>
          <w:numId w:val="2"/>
        </w:numPr>
        <w:ind w:left="0" w:firstLine="709"/>
        <w:jc w:val="both"/>
      </w:pPr>
      <w:r>
        <w:t xml:space="preserve">хранение JWT-токена и данных пользователя в </w:t>
      </w:r>
      <w:proofErr w:type="spellStart"/>
      <w:r>
        <w:t>LocalStorage</w:t>
      </w:r>
      <w:proofErr w:type="spellEnd"/>
      <w:r>
        <w:t xml:space="preserve"> браузера с поддержкой сессии между перезагрузками;</w:t>
      </w:r>
    </w:p>
    <w:p w14:paraId="6A3C7503" w14:textId="77777777" w:rsidR="007E15F1" w:rsidRDefault="006F6E49" w:rsidP="00E57498">
      <w:pPr>
        <w:pStyle w:val="a5"/>
        <w:numPr>
          <w:ilvl w:val="0"/>
          <w:numId w:val="2"/>
        </w:numPr>
        <w:ind w:left="0" w:firstLine="709"/>
        <w:jc w:val="both"/>
      </w:pPr>
      <w:r>
        <w:t>просмотр полного списка районов с фильтрацией по названию и описанию;</w:t>
      </w:r>
    </w:p>
    <w:p w14:paraId="2C61F1F9" w14:textId="77777777" w:rsidR="007E15F1" w:rsidRDefault="006F6E49" w:rsidP="00E57498">
      <w:pPr>
        <w:pStyle w:val="a5"/>
        <w:numPr>
          <w:ilvl w:val="0"/>
          <w:numId w:val="2"/>
        </w:numPr>
        <w:ind w:left="0" w:firstLine="709"/>
        <w:jc w:val="both"/>
      </w:pPr>
      <w:r>
        <w:lastRenderedPageBreak/>
        <w:t>добавление, редактирование и удаление записей (CRUD) для районов, объектов инфраструктуры, типов инфраструктуры и событий;</w:t>
      </w:r>
    </w:p>
    <w:p w14:paraId="448C96ED" w14:textId="77777777" w:rsidR="007E15F1" w:rsidRDefault="006F6E49" w:rsidP="00E57498">
      <w:pPr>
        <w:pStyle w:val="a5"/>
        <w:numPr>
          <w:ilvl w:val="0"/>
          <w:numId w:val="2"/>
        </w:numPr>
        <w:ind w:left="0" w:firstLine="709"/>
        <w:jc w:val="both"/>
      </w:pPr>
      <w:r>
        <w:t>управление объектами инфраструктуры с указанием адреса, года постройки, района и типа объекта;</w:t>
      </w:r>
    </w:p>
    <w:p w14:paraId="6086E826" w14:textId="77777777" w:rsidR="007E15F1" w:rsidRDefault="006F6E49" w:rsidP="00E57498">
      <w:pPr>
        <w:pStyle w:val="a5"/>
        <w:numPr>
          <w:ilvl w:val="0"/>
          <w:numId w:val="2"/>
        </w:numPr>
        <w:ind w:left="0" w:firstLine="709"/>
        <w:jc w:val="both"/>
      </w:pPr>
      <w:r>
        <w:t>управление событиями в районах с указанием даты и описания;</w:t>
      </w:r>
    </w:p>
    <w:p w14:paraId="3284E2C8" w14:textId="77777777" w:rsidR="007E15F1" w:rsidRDefault="006F6E49" w:rsidP="00E57498">
      <w:pPr>
        <w:pStyle w:val="a5"/>
        <w:numPr>
          <w:ilvl w:val="0"/>
          <w:numId w:val="2"/>
        </w:numPr>
        <w:ind w:left="0" w:firstLine="709"/>
        <w:jc w:val="both"/>
      </w:pPr>
      <w:r>
        <w:t>отображение связанной информации: количество объектов и событий в районе;</w:t>
      </w:r>
    </w:p>
    <w:p w14:paraId="2EFCD87E" w14:textId="77777777" w:rsidR="007E15F1" w:rsidRDefault="006F6E49" w:rsidP="00E57498">
      <w:pPr>
        <w:pStyle w:val="a5"/>
        <w:numPr>
          <w:ilvl w:val="0"/>
          <w:numId w:val="2"/>
        </w:numPr>
        <w:ind w:left="0" w:firstLine="709"/>
        <w:jc w:val="both"/>
      </w:pPr>
      <w:r>
        <w:t xml:space="preserve">логирование всех входящих HTTP-запросов через </w:t>
      </w:r>
      <w:proofErr w:type="spellStart"/>
      <w:r>
        <w:t>NestJS</w:t>
      </w:r>
      <w:proofErr w:type="spellEnd"/>
      <w:r>
        <w:t xml:space="preserve"> </w:t>
      </w:r>
      <w:proofErr w:type="spellStart"/>
      <w:r>
        <w:t>Middleware</w:t>
      </w:r>
      <w:proofErr w:type="spellEnd"/>
      <w:r>
        <w:t xml:space="preserve"> (метод, URL, IP, временная метка);</w:t>
      </w:r>
    </w:p>
    <w:p w14:paraId="350A1857" w14:textId="77777777" w:rsidR="007E15F1" w:rsidRDefault="006F6E49" w:rsidP="00E57498">
      <w:pPr>
        <w:pStyle w:val="a5"/>
        <w:numPr>
          <w:ilvl w:val="0"/>
          <w:numId w:val="2"/>
        </w:numPr>
        <w:ind w:left="0" w:firstLine="709"/>
        <w:jc w:val="both"/>
      </w:pPr>
      <w:r>
        <w:t xml:space="preserve">реализация модуля </w:t>
      </w:r>
      <w:proofErr w:type="spellStart"/>
      <w:r>
        <w:t>Users</w:t>
      </w:r>
      <w:proofErr w:type="spellEnd"/>
      <w:r>
        <w:t xml:space="preserve"> с хранением данных в памяти (</w:t>
      </w:r>
      <w:proofErr w:type="spellStart"/>
      <w:r>
        <w:t>in-memory</w:t>
      </w:r>
      <w:proofErr w:type="spellEnd"/>
      <w:r>
        <w:t xml:space="preserve">) в соответствии с требованиями задания: </w:t>
      </w:r>
      <w:proofErr w:type="spellStart"/>
      <w:r>
        <w:t>эндпоинты</w:t>
      </w:r>
      <w:proofErr w:type="spellEnd"/>
      <w:r>
        <w:t xml:space="preserve"> GET /</w:t>
      </w:r>
      <w:proofErr w:type="spellStart"/>
      <w:r>
        <w:t>users</w:t>
      </w:r>
      <w:proofErr w:type="spellEnd"/>
      <w:r>
        <w:t>, GET /</w:t>
      </w:r>
      <w:proofErr w:type="spellStart"/>
      <w:r>
        <w:t>users</w:t>
      </w:r>
      <w:proofErr w:type="spellEnd"/>
      <w:r>
        <w:t>/:</w:t>
      </w:r>
      <w:proofErr w:type="spellStart"/>
      <w:r>
        <w:t>id</w:t>
      </w:r>
      <w:proofErr w:type="spellEnd"/>
      <w:r>
        <w:t>, POST /</w:t>
      </w:r>
      <w:proofErr w:type="spellStart"/>
      <w:r>
        <w:t>users</w:t>
      </w:r>
      <w:proofErr w:type="spellEnd"/>
      <w:r>
        <w:t xml:space="preserve"> с обязательными полями </w:t>
      </w:r>
      <w:proofErr w:type="spellStart"/>
      <w:r>
        <w:t>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 и необязательным </w:t>
      </w:r>
      <w:proofErr w:type="spellStart"/>
      <w:r>
        <w:t>age</w:t>
      </w:r>
      <w:proofErr w:type="spellEnd"/>
      <w:r>
        <w:t xml:space="preserve">, валидацией </w:t>
      </w:r>
      <w:proofErr w:type="spellStart"/>
      <w:r>
        <w:t>email</w:t>
      </w:r>
      <w:proofErr w:type="spellEnd"/>
      <w:r>
        <w:t>;</w:t>
      </w:r>
    </w:p>
    <w:p w14:paraId="5F548EC8" w14:textId="77777777" w:rsidR="007E15F1" w:rsidRDefault="006F6E49" w:rsidP="00E57498">
      <w:pPr>
        <w:pStyle w:val="a5"/>
        <w:numPr>
          <w:ilvl w:val="0"/>
          <w:numId w:val="2"/>
        </w:numPr>
        <w:ind w:left="0" w:firstLine="709"/>
        <w:jc w:val="both"/>
      </w:pPr>
      <w:r>
        <w:t xml:space="preserve">защита маршрутов на клиенте через компонент </w:t>
      </w:r>
      <w:proofErr w:type="spellStart"/>
      <w:r>
        <w:t>ProtectedRoute</w:t>
      </w:r>
      <w:proofErr w:type="spellEnd"/>
      <w:r>
        <w:t xml:space="preserve"> с перенаправлением </w:t>
      </w:r>
      <w:proofErr w:type="spellStart"/>
      <w:r>
        <w:t>неаутентифицированных</w:t>
      </w:r>
      <w:proofErr w:type="spellEnd"/>
      <w:r>
        <w:t xml:space="preserve"> пользователей на страницу входа.</w:t>
      </w:r>
    </w:p>
    <w:p w14:paraId="6DFA02C8" w14:textId="77777777" w:rsidR="00E57498" w:rsidRDefault="00E57498" w:rsidP="00E57498">
      <w:pPr>
        <w:pStyle w:val="a5"/>
        <w:spacing w:line="360" w:lineRule="auto"/>
        <w:ind w:left="709"/>
        <w:jc w:val="both"/>
      </w:pPr>
    </w:p>
    <w:p w14:paraId="31E9F1C3" w14:textId="5AB65EA2" w:rsidR="00E57498" w:rsidRDefault="006F6E49" w:rsidP="006A2D53">
      <w:pPr>
        <w:pStyle w:val="1"/>
        <w:spacing w:before="0" w:after="0"/>
        <w:jc w:val="center"/>
      </w:pPr>
      <w:bookmarkStart w:id="13" w:name="_Toc231802788"/>
      <w:r>
        <w:t>3. Описание архитектуры</w:t>
      </w:r>
      <w:bookmarkEnd w:id="13"/>
    </w:p>
    <w:p w14:paraId="15DA6290" w14:textId="7BFEED99" w:rsidR="007E15F1" w:rsidRDefault="006F6E49" w:rsidP="00E57498">
      <w:pPr>
        <w:spacing w:line="360" w:lineRule="auto"/>
        <w:ind w:firstLine="709"/>
        <w:jc w:val="both"/>
      </w:pPr>
      <w:r>
        <w:t>Разработанное приложение реализует трёхуровневую клиент-серверную архитектуру, в которой выделяются следующие уровни: уровень представления (клиентская часть), уровень бизнес-логики (серверная часть) и уровень данных (база данных).</w:t>
      </w:r>
    </w:p>
    <w:p w14:paraId="0ED16A5C" w14:textId="7DEDF0FA" w:rsidR="007E15F1" w:rsidRDefault="006F6E49" w:rsidP="00E57498">
      <w:pPr>
        <w:spacing w:line="360" w:lineRule="auto"/>
        <w:ind w:firstLine="709"/>
        <w:jc w:val="both"/>
      </w:pPr>
      <w:r>
        <w:t xml:space="preserve">Взаимодействие между клиентом и сервером осуществляется посредством REST API. Клиентская часть отправляет HTTP-запросы (GET, POST, PUT, DELETE) на сервер, который выполняет бизнес-логику и обращается к базе данных через ORM </w:t>
      </w:r>
      <w:proofErr w:type="spellStart"/>
      <w:r>
        <w:t>TypeORM</w:t>
      </w:r>
      <w:proofErr w:type="spellEnd"/>
      <w:r>
        <w:t xml:space="preserve">. Для корректной работы в режиме разработки в </w:t>
      </w:r>
      <w:proofErr w:type="spellStart"/>
      <w:r>
        <w:t>Vite</w:t>
      </w:r>
      <w:proofErr w:type="spellEnd"/>
      <w:r>
        <w:t xml:space="preserve"> настроен прокси-сервер, перенаправляющий запросы с порта 5173 на порт 3000. Аутентификация реализована на основе JWT-токенов (срок действия 1 день): при входе сервер возвращает токен, который клиент сохраняет в </w:t>
      </w:r>
      <w:proofErr w:type="spellStart"/>
      <w:r>
        <w:t>LocalStorage</w:t>
      </w:r>
      <w:proofErr w:type="spellEnd"/>
      <w:r>
        <w:t xml:space="preserve"> и передаёт в заголовке </w:t>
      </w:r>
      <w:proofErr w:type="spellStart"/>
      <w:r>
        <w:t>Authorization</w:t>
      </w:r>
      <w:proofErr w:type="spellEnd"/>
      <w:r>
        <w:t xml:space="preserve"> при каждом защищённом запросе.</w:t>
      </w:r>
    </w:p>
    <w:p w14:paraId="3582D3A0" w14:textId="2C42A454" w:rsidR="007E15F1" w:rsidRDefault="006F6E49" w:rsidP="00E57498">
      <w:pPr>
        <w:spacing w:line="360" w:lineRule="auto"/>
        <w:ind w:firstLine="709"/>
        <w:jc w:val="both"/>
      </w:pPr>
      <w:r>
        <w:t>В таблице 1 приведено описание основных технологий и их назначения в рамках разработанной архитектуры.</w:t>
      </w:r>
    </w:p>
    <w:p w14:paraId="76FD6D2D" w14:textId="476C949B" w:rsidR="007E15F1" w:rsidRPr="0079728D" w:rsidRDefault="006F6E49" w:rsidP="00E57498">
      <w:pPr>
        <w:spacing w:line="360" w:lineRule="auto"/>
        <w:ind w:firstLine="709"/>
        <w:jc w:val="right"/>
      </w:pPr>
      <w:r w:rsidRPr="0079728D">
        <w:t xml:space="preserve">Таблица 1 </w:t>
      </w:r>
      <w:r w:rsidR="000D4EAC" w:rsidRPr="0079728D">
        <w:t>-</w:t>
      </w:r>
      <w:r w:rsidRPr="0079728D">
        <w:t xml:space="preserve"> Технологический стек приложения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6"/>
        <w:gridCol w:w="2786"/>
        <w:gridCol w:w="4679"/>
      </w:tblGrid>
      <w:tr w:rsidR="007E15F1" w14:paraId="5D13FB1B" w14:textId="77777777" w:rsidTr="00866E3D">
        <w:trPr>
          <w:trHeight w:val="259"/>
          <w:tblHeader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23F32" w14:textId="77777777" w:rsidR="007E15F1" w:rsidRDefault="006F6E49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Компонент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F5814" w14:textId="77777777" w:rsidR="007E15F1" w:rsidRDefault="006F6E49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Технология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2B4EF" w14:textId="77777777" w:rsidR="007E15F1" w:rsidRDefault="006F6E49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7E15F1" w14:paraId="07DF1A2F" w14:textId="77777777" w:rsidTr="00866E3D">
        <w:trPr>
          <w:trHeight w:val="528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5232F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Клиентская часть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39CE4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18 + </w:t>
            </w: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69001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Пользовательский интерфейс, маршрутизация, отображение данных</w:t>
            </w:r>
          </w:p>
        </w:tc>
      </w:tr>
      <w:tr w:rsidR="007E15F1" w14:paraId="3C6B241B" w14:textId="77777777" w:rsidTr="00866E3D">
        <w:trPr>
          <w:trHeight w:val="528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C29CF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Серверная часть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CAE89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 xml:space="preserve"> 10 +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08A6C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REST API, бизнес-логика, аутентификация, взаимодействие с БД</w:t>
            </w:r>
          </w:p>
        </w:tc>
      </w:tr>
      <w:tr w:rsidR="007E15F1" w14:paraId="5D98E0E4" w14:textId="77777777" w:rsidTr="00866E3D">
        <w:trPr>
          <w:trHeight w:val="259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4F599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lastRenderedPageBreak/>
              <w:t>База данных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EEDF6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16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BC81D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Хранение реляционных данных</w:t>
            </w:r>
          </w:p>
        </w:tc>
      </w:tr>
      <w:tr w:rsidR="007E15F1" w14:paraId="4D3D08A8" w14:textId="77777777" w:rsidTr="00866E3D">
        <w:trPr>
          <w:trHeight w:val="528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87B72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ORM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49E7A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TypeORM</w:t>
            </w:r>
            <w:proofErr w:type="spellEnd"/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94E7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Объектно-реляционное отображение сущностей, репозитории</w:t>
            </w:r>
          </w:p>
        </w:tc>
      </w:tr>
      <w:tr w:rsidR="007E15F1" w14:paraId="331F646D" w14:textId="77777777" w:rsidTr="00866E3D">
        <w:trPr>
          <w:trHeight w:val="269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1EB59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HTTP-клиент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E98C3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Axios</w:t>
            </w:r>
            <w:proofErr w:type="spellEnd"/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74C1A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HTTP-запросы с клиента к серверу, обработка ответов</w:t>
            </w:r>
          </w:p>
        </w:tc>
      </w:tr>
      <w:tr w:rsidR="007E15F1" w14:paraId="08EED751" w14:textId="77777777" w:rsidTr="00866E3D">
        <w:trPr>
          <w:trHeight w:val="528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C816A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Безопасность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D94DA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@</w:t>
            </w:r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jwt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bcryptjs</w:t>
            </w:r>
            <w:proofErr w:type="spellEnd"/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444C4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JWT-аутентификация, хеширование паролей (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, 10 раундов)</w:t>
            </w:r>
          </w:p>
        </w:tc>
      </w:tr>
      <w:tr w:rsidR="007E15F1" w14:paraId="396F48AC" w14:textId="77777777" w:rsidTr="00866E3D">
        <w:trPr>
          <w:trHeight w:val="518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6F62C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Валидация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ED537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class-validator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class-transformer</w:t>
            </w:r>
            <w:proofErr w:type="spellEnd"/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69A03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Проверка и преобразование входных данных на уровне DTO</w:t>
            </w:r>
          </w:p>
        </w:tc>
      </w:tr>
      <w:tr w:rsidR="007E15F1" w14:paraId="48E8AED8" w14:textId="77777777" w:rsidTr="00866E3D">
        <w:trPr>
          <w:trHeight w:val="269"/>
        </w:trPr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3B151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Управление сессией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67187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E20B0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Хранение JWT-токена и данных пользователя на клиенте</w:t>
            </w:r>
          </w:p>
        </w:tc>
      </w:tr>
    </w:tbl>
    <w:p w14:paraId="21886312" w14:textId="13A6E796" w:rsidR="007E15F1" w:rsidRDefault="006F6E49">
      <w:pPr>
        <w:pStyle w:val="1"/>
        <w:spacing w:before="0" w:after="0"/>
        <w:jc w:val="center"/>
      </w:pPr>
      <w:bookmarkStart w:id="14" w:name="_Toc231802789"/>
      <w:r>
        <w:t>4. Описание структуры БД</w:t>
      </w:r>
      <w:bookmarkEnd w:id="14"/>
    </w:p>
    <w:p w14:paraId="1C601B85" w14:textId="7B6C69C7" w:rsidR="00E57498" w:rsidRDefault="006F6E49" w:rsidP="006A2D53">
      <w:pPr>
        <w:pStyle w:val="2"/>
        <w:spacing w:before="0" w:after="0"/>
        <w:jc w:val="center"/>
      </w:pPr>
      <w:bookmarkStart w:id="15" w:name="_Toc231802790"/>
      <w:r>
        <w:t>4.1. Вербальная модель</w:t>
      </w:r>
      <w:bookmarkEnd w:id="15"/>
    </w:p>
    <w:p w14:paraId="446B1CBA" w14:textId="2E0C6C4C" w:rsidR="007E15F1" w:rsidRDefault="006F6E49" w:rsidP="00E57498">
      <w:pPr>
        <w:spacing w:line="360" w:lineRule="auto"/>
        <w:ind w:firstLine="709"/>
        <w:jc w:val="both"/>
      </w:pPr>
      <w:r>
        <w:t>База данных приложения содержит пять таблиц, связанных между собой отношениями вида «один ко многим».</w:t>
      </w:r>
    </w:p>
    <w:p w14:paraId="3672E42D" w14:textId="2DA3752E" w:rsidR="007E15F1" w:rsidRDefault="006F6E49" w:rsidP="00E57498">
      <w:pPr>
        <w:spacing w:line="360" w:lineRule="auto"/>
        <w:ind w:firstLine="709"/>
        <w:jc w:val="both"/>
      </w:pPr>
      <w:r>
        <w:t>Сущность «Район» (</w:t>
      </w:r>
      <w:proofErr w:type="spellStart"/>
      <w:r>
        <w:t>district</w:t>
      </w:r>
      <w:proofErr w:type="spellEnd"/>
      <w:r>
        <w:t>) хранит информацию о городском районе: название (уникальное), площадь в квадратных километрах, численность населения, год основания и текстовое описание. Один район может включать множество объектов инфраструктуры и событий.</w:t>
      </w:r>
    </w:p>
    <w:p w14:paraId="077C486D" w14:textId="72D329D1" w:rsidR="007E15F1" w:rsidRDefault="006F6E49" w:rsidP="00E57498">
      <w:pPr>
        <w:spacing w:line="360" w:lineRule="auto"/>
        <w:ind w:firstLine="709"/>
        <w:jc w:val="both"/>
      </w:pPr>
      <w:r>
        <w:t>Сущность «Тип инфраструктуры» (</w:t>
      </w:r>
      <w:proofErr w:type="spellStart"/>
      <w:r>
        <w:t>infrastructure_type</w:t>
      </w:r>
      <w:proofErr w:type="spellEnd"/>
      <w:r>
        <w:t>) описывает категорию объекта (школа, больница, парк и т.д.) и содержит его уникальное название и описание. Один тип может быть присвоен нескольким объектам инфраструктуры.</w:t>
      </w:r>
    </w:p>
    <w:p w14:paraId="1C1C09AF" w14:textId="29F83B67" w:rsidR="007E15F1" w:rsidRDefault="006F6E49" w:rsidP="00E57498">
      <w:pPr>
        <w:spacing w:line="360" w:lineRule="auto"/>
        <w:ind w:firstLine="709"/>
        <w:jc w:val="both"/>
      </w:pPr>
      <w:r>
        <w:t>Сущность «Объект инфраструктуры» (</w:t>
      </w:r>
      <w:proofErr w:type="spellStart"/>
      <w:r>
        <w:t>infrastructure_object</w:t>
      </w:r>
      <w:proofErr w:type="spellEnd"/>
      <w:r>
        <w:t>) содержит название объекта, адрес, год постройки, а также ссылки на район (</w:t>
      </w:r>
      <w:proofErr w:type="spellStart"/>
      <w:r>
        <w:t>district_id</w:t>
      </w:r>
      <w:proofErr w:type="spellEnd"/>
      <w:r>
        <w:t>) и тип инфраструктуры (</w:t>
      </w:r>
      <w:proofErr w:type="spellStart"/>
      <w:r>
        <w:t>type_id</w:t>
      </w:r>
      <w:proofErr w:type="spellEnd"/>
      <w:r>
        <w:t xml:space="preserve">). При удалении района объекты удаляются </w:t>
      </w:r>
      <w:proofErr w:type="spellStart"/>
      <w:r>
        <w:t>каскадно</w:t>
      </w:r>
      <w:proofErr w:type="spellEnd"/>
      <w:r>
        <w:t xml:space="preserve">; при удалении типа поле </w:t>
      </w:r>
      <w:proofErr w:type="spellStart"/>
      <w:r>
        <w:t>type_id</w:t>
      </w:r>
      <w:proofErr w:type="spellEnd"/>
      <w:r>
        <w:t xml:space="preserve"> обнуляется (SET NULL).</w:t>
      </w:r>
    </w:p>
    <w:p w14:paraId="3B312C96" w14:textId="330B974A" w:rsidR="007E15F1" w:rsidRDefault="006F6E49" w:rsidP="00E57498">
      <w:pPr>
        <w:spacing w:line="360" w:lineRule="auto"/>
        <w:ind w:firstLine="709"/>
        <w:jc w:val="both"/>
      </w:pPr>
      <w:r>
        <w:t>Сущность «Событие» (</w:t>
      </w:r>
      <w:proofErr w:type="spellStart"/>
      <w:r>
        <w:t>event</w:t>
      </w:r>
      <w:proofErr w:type="spellEnd"/>
      <w:r>
        <w:t>) хранит название мероприятия, его дату, описание и ссылку на район проведения (</w:t>
      </w:r>
      <w:proofErr w:type="spellStart"/>
      <w:r>
        <w:t>district_id</w:t>
      </w:r>
      <w:proofErr w:type="spellEnd"/>
      <w:r>
        <w:t xml:space="preserve">). При удалении района события удаляются </w:t>
      </w:r>
      <w:proofErr w:type="spellStart"/>
      <w:r>
        <w:t>каскадно</w:t>
      </w:r>
      <w:proofErr w:type="spellEnd"/>
      <w:r>
        <w:t>.</w:t>
      </w:r>
    </w:p>
    <w:p w14:paraId="4B48F2CD" w14:textId="0BE6538B" w:rsidR="00E57498" w:rsidRDefault="006F6E49" w:rsidP="00A5633D">
      <w:pPr>
        <w:spacing w:line="360" w:lineRule="auto"/>
        <w:ind w:firstLine="709"/>
        <w:jc w:val="both"/>
      </w:pPr>
      <w:r>
        <w:t>Сущность «Журнал аудита» (</w:t>
      </w:r>
      <w:proofErr w:type="spellStart"/>
      <w:r>
        <w:t>district_audit_log</w:t>
      </w:r>
      <w:proofErr w:type="spellEnd"/>
      <w:r>
        <w:t xml:space="preserve">) является технической таблицей, заполняемой автоматически триггером при операциях INSERT и DELETE над таблицей </w:t>
      </w:r>
      <w:proofErr w:type="spellStart"/>
      <w:r>
        <w:t>district</w:t>
      </w:r>
      <w:proofErr w:type="spellEnd"/>
      <w:r>
        <w:t>. Хранит идентификатор района, тип операции и временную метку.</w:t>
      </w:r>
    </w:p>
    <w:p w14:paraId="435417ED" w14:textId="77777777" w:rsidR="00A5633D" w:rsidRDefault="00A5633D" w:rsidP="00A5633D">
      <w:pPr>
        <w:spacing w:line="360" w:lineRule="auto"/>
        <w:ind w:firstLine="709"/>
        <w:jc w:val="both"/>
      </w:pPr>
    </w:p>
    <w:p w14:paraId="78D62038" w14:textId="0922E704" w:rsidR="00E57498" w:rsidRDefault="006F6E49" w:rsidP="006A2D53">
      <w:pPr>
        <w:pStyle w:val="2"/>
        <w:spacing w:before="0" w:after="0"/>
        <w:jc w:val="center"/>
      </w:pPr>
      <w:bookmarkStart w:id="16" w:name="_Toc231802791"/>
      <w:r>
        <w:t>4.2. Схема базы данных</w:t>
      </w:r>
      <w:bookmarkEnd w:id="16"/>
    </w:p>
    <w:p w14:paraId="6BF82D7A" w14:textId="77777777" w:rsidR="007E15F1" w:rsidRDefault="006F6E49">
      <w:pPr>
        <w:spacing w:line="360" w:lineRule="auto"/>
        <w:ind w:firstLine="709"/>
        <w:jc w:val="both"/>
      </w:pPr>
      <w:r>
        <w:t>В таблице 2 представлено описание структуры таблиц базы данных приложения.</w:t>
      </w:r>
    </w:p>
    <w:p w14:paraId="2AF57FBB" w14:textId="77777777" w:rsidR="007E15F1" w:rsidRDefault="007E15F1">
      <w:pPr>
        <w:spacing w:line="360" w:lineRule="auto"/>
        <w:ind w:firstLine="709"/>
      </w:pPr>
    </w:p>
    <w:p w14:paraId="2731FDAE" w14:textId="7B483FDF" w:rsidR="007E15F1" w:rsidRPr="0079728D" w:rsidRDefault="006F6E49" w:rsidP="00E57498">
      <w:pPr>
        <w:spacing w:line="360" w:lineRule="auto"/>
        <w:ind w:firstLine="709"/>
        <w:jc w:val="right"/>
      </w:pPr>
      <w:r w:rsidRPr="0079728D">
        <w:t xml:space="preserve">Таблица 2 </w:t>
      </w:r>
      <w:r w:rsidR="000D4EAC" w:rsidRPr="0079728D">
        <w:t>-</w:t>
      </w:r>
      <w:r w:rsidRPr="0079728D">
        <w:t xml:space="preserve"> Структура таблиц базы данных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2143"/>
        <w:gridCol w:w="2281"/>
        <w:gridCol w:w="2589"/>
      </w:tblGrid>
      <w:tr w:rsidR="007E15F1" w14:paraId="4E1C28AC" w14:textId="77777777" w:rsidTr="00866E3D">
        <w:trPr>
          <w:trHeight w:val="259"/>
          <w:tblHeader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DC065" w14:textId="77777777" w:rsidR="007E15F1" w:rsidRDefault="006F6E49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Таблица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AC7C5" w14:textId="77777777" w:rsidR="007E15F1" w:rsidRDefault="006F6E49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Поле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EABAE" w14:textId="77777777" w:rsidR="007E15F1" w:rsidRDefault="006F6E49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D0741" w14:textId="77777777" w:rsidR="007E15F1" w:rsidRDefault="006F6E49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7E15F1" w14:paraId="2EB4BBA2" w14:textId="77777777" w:rsidTr="00866E3D">
        <w:trPr>
          <w:trHeight w:val="269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12315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district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B92E1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E88B2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SERIAL PK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EEF07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Идентификатор района</w:t>
            </w:r>
          </w:p>
        </w:tc>
      </w:tr>
      <w:tr w:rsidR="007E15F1" w14:paraId="316763ED" w14:textId="77777777" w:rsidTr="00866E3D">
        <w:trPr>
          <w:trHeight w:val="528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EF264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district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5DD8B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0D099" w14:textId="77777777" w:rsidR="007E15F1" w:rsidRDefault="006F6E49">
            <w:pPr>
              <w:spacing w:line="276" w:lineRule="auto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 UNIQUE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F52C6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Название района</w:t>
            </w:r>
          </w:p>
        </w:tc>
      </w:tr>
      <w:tr w:rsidR="007E15F1" w14:paraId="48EFC837" w14:textId="77777777" w:rsidTr="00866E3D">
        <w:trPr>
          <w:trHeight w:val="259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14773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district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EE424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area_km2</w:t>
            </w:r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2F8FD" w14:textId="77777777" w:rsidR="007E15F1" w:rsidRDefault="006F6E49">
            <w:pPr>
              <w:spacing w:line="276" w:lineRule="auto"/>
            </w:pPr>
            <w:proofErr w:type="gramStart"/>
            <w:r>
              <w:rPr>
                <w:sz w:val="20"/>
                <w:szCs w:val="20"/>
              </w:rPr>
              <w:t>NUMERIC(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6FFCA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Площадь (кв. км)</w:t>
            </w:r>
          </w:p>
        </w:tc>
      </w:tr>
      <w:tr w:rsidR="007E15F1" w14:paraId="11A7884B" w14:textId="77777777" w:rsidTr="00866E3D">
        <w:trPr>
          <w:trHeight w:val="269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0CC09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district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037E2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population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C9EEF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A1BC0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Численность населения</w:t>
            </w:r>
          </w:p>
        </w:tc>
      </w:tr>
      <w:tr w:rsidR="007E15F1" w14:paraId="3A7B8E72" w14:textId="77777777" w:rsidTr="00866E3D">
        <w:trPr>
          <w:trHeight w:val="259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45C51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district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67CAD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foundation_year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9A5E0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D88F3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Год основания</w:t>
            </w:r>
          </w:p>
        </w:tc>
      </w:tr>
      <w:tr w:rsidR="007E15F1" w14:paraId="7074D5D3" w14:textId="77777777" w:rsidTr="00866E3D">
        <w:trPr>
          <w:trHeight w:val="269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47FC9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district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709B9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CF7E4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EBF11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Описание района</w:t>
            </w:r>
          </w:p>
        </w:tc>
      </w:tr>
      <w:tr w:rsidR="007E15F1" w14:paraId="416BFEEA" w14:textId="77777777" w:rsidTr="00866E3D">
        <w:trPr>
          <w:trHeight w:val="259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BFA03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infrastructure_type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31065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8BB39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SERIAL PK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34CF4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Идентификатор типа</w:t>
            </w:r>
          </w:p>
        </w:tc>
      </w:tr>
      <w:tr w:rsidR="007E15F1" w14:paraId="5561E353" w14:textId="77777777" w:rsidTr="00866E3D">
        <w:trPr>
          <w:trHeight w:val="528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F1B6A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infrastructure_type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BAB7E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ECF86" w14:textId="77777777" w:rsidR="007E15F1" w:rsidRDefault="006F6E49">
            <w:pPr>
              <w:spacing w:line="276" w:lineRule="auto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 UNIQUE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C1DD8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Название типа</w:t>
            </w:r>
          </w:p>
        </w:tc>
      </w:tr>
      <w:tr w:rsidR="007E15F1" w14:paraId="117F6E0A" w14:textId="77777777" w:rsidTr="00866E3D">
        <w:trPr>
          <w:trHeight w:val="259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ACABC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infrastructure_type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05122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56017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42AEC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Описание типа</w:t>
            </w:r>
          </w:p>
        </w:tc>
      </w:tr>
      <w:tr w:rsidR="007E15F1" w14:paraId="1512F63F" w14:textId="77777777" w:rsidTr="00866E3D">
        <w:trPr>
          <w:trHeight w:val="269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D21FD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infrastructure_object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DD521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6343E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SERIAL PK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F2608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Идентификатор объекта</w:t>
            </w:r>
          </w:p>
        </w:tc>
      </w:tr>
      <w:tr w:rsidR="007E15F1" w14:paraId="3D22553B" w14:textId="77777777" w:rsidTr="00866E3D">
        <w:trPr>
          <w:trHeight w:val="259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D93C0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infrastructure_object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9DD74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18787" w14:textId="77777777" w:rsidR="007E15F1" w:rsidRDefault="006F6E49">
            <w:pPr>
              <w:spacing w:line="276" w:lineRule="auto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91E76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Название объекта</w:t>
            </w:r>
          </w:p>
        </w:tc>
      </w:tr>
      <w:tr w:rsidR="007E15F1" w14:paraId="4BBE8261" w14:textId="77777777" w:rsidTr="00866E3D">
        <w:trPr>
          <w:trHeight w:val="269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C9365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infrastructure_object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F7729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B4832" w14:textId="77777777" w:rsidR="007E15F1" w:rsidRDefault="006F6E49">
            <w:pPr>
              <w:spacing w:line="276" w:lineRule="auto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D7A02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Адрес объекта</w:t>
            </w:r>
          </w:p>
        </w:tc>
      </w:tr>
      <w:tr w:rsidR="007E15F1" w14:paraId="2D1E4C23" w14:textId="77777777" w:rsidTr="00866E3D">
        <w:trPr>
          <w:trHeight w:val="397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CB367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infrastructure_object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B7366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foundation_year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6E8FE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5496A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Год постройки</w:t>
            </w:r>
          </w:p>
        </w:tc>
      </w:tr>
      <w:tr w:rsidR="007E15F1" w14:paraId="7A8D1E13" w14:textId="77777777" w:rsidTr="00866E3D">
        <w:trPr>
          <w:trHeight w:val="389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BB274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infrastructure_object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00E2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district_id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09194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INT FK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DAC71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Ссылка на район</w:t>
            </w:r>
          </w:p>
        </w:tc>
      </w:tr>
      <w:tr w:rsidR="007E15F1" w14:paraId="48C8CA8C" w14:textId="77777777" w:rsidTr="00866E3D">
        <w:trPr>
          <w:trHeight w:val="523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7B37E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infrastructure_object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DB487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type_id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36B05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INT FK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D7FB4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Ссылка на тип инфраструктуры</w:t>
            </w:r>
          </w:p>
        </w:tc>
      </w:tr>
      <w:tr w:rsidR="007E15F1" w14:paraId="4A72DF2C" w14:textId="77777777" w:rsidTr="00866E3D">
        <w:trPr>
          <w:trHeight w:val="515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F3280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event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149F2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E7C89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SERIAL PK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C99BE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Идентификатор события</w:t>
            </w:r>
          </w:p>
        </w:tc>
      </w:tr>
      <w:tr w:rsidR="007E15F1" w14:paraId="12E29775" w14:textId="77777777" w:rsidTr="00866E3D">
        <w:trPr>
          <w:trHeight w:val="507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869F6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event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5C713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31366" w14:textId="77777777" w:rsidR="007E15F1" w:rsidRDefault="006F6E49">
            <w:pPr>
              <w:spacing w:line="276" w:lineRule="auto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BEE52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Название события</w:t>
            </w:r>
          </w:p>
        </w:tc>
      </w:tr>
      <w:tr w:rsidR="007E15F1" w14:paraId="5ACED6C4" w14:textId="77777777" w:rsidTr="00866E3D">
        <w:trPr>
          <w:trHeight w:val="499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92AEA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event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00A75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event_date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DEDDE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B1C71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Дата проведения</w:t>
            </w:r>
          </w:p>
        </w:tc>
      </w:tr>
      <w:tr w:rsidR="007E15F1" w14:paraId="1134CB70" w14:textId="77777777" w:rsidTr="00866E3D">
        <w:trPr>
          <w:trHeight w:val="491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2147D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event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8DFD7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0328B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FC6A8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Описание события</w:t>
            </w:r>
          </w:p>
        </w:tc>
      </w:tr>
      <w:tr w:rsidR="007E15F1" w14:paraId="58E1E431" w14:textId="77777777" w:rsidTr="00866E3D">
        <w:trPr>
          <w:trHeight w:val="482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D4834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event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7B56D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district_id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7FBD4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INT FK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4B6B4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Ссылка на район</w:t>
            </w:r>
          </w:p>
        </w:tc>
      </w:tr>
      <w:tr w:rsidR="007E15F1" w14:paraId="3D8E8CF2" w14:textId="77777777" w:rsidTr="00866E3D">
        <w:trPr>
          <w:trHeight w:val="475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C0C9B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district_audit_log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C8A3A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F868B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SERIAL PK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97A88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Идентификатор записи</w:t>
            </w:r>
          </w:p>
        </w:tc>
      </w:tr>
      <w:tr w:rsidR="007E15F1" w14:paraId="6847F0B3" w14:textId="77777777" w:rsidTr="00866E3D">
        <w:trPr>
          <w:trHeight w:val="453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1FC14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district_audit_log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04EC7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district_id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AF505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69AA8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ID района</w:t>
            </w:r>
          </w:p>
        </w:tc>
      </w:tr>
      <w:tr w:rsidR="007E15F1" w14:paraId="35CB8286" w14:textId="77777777" w:rsidTr="00866E3D">
        <w:trPr>
          <w:trHeight w:val="459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A02C8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district_audit_log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980E1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action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229DB" w14:textId="77777777" w:rsidR="007E15F1" w:rsidRDefault="006F6E49">
            <w:pPr>
              <w:spacing w:line="276" w:lineRule="auto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C829C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Тип операции: INSERT / DELETE</w:t>
            </w:r>
          </w:p>
        </w:tc>
      </w:tr>
      <w:tr w:rsidR="007E15F1" w14:paraId="6B03E5EF" w14:textId="77777777" w:rsidTr="00866E3D">
        <w:trPr>
          <w:trHeight w:val="579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B1F14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lastRenderedPageBreak/>
              <w:t>district_audit_log</w:t>
            </w:r>
            <w:proofErr w:type="spellEnd"/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41848" w14:textId="77777777" w:rsidR="007E15F1" w:rsidRDefault="006F6E49">
            <w:pPr>
              <w:spacing w:line="276" w:lineRule="auto"/>
            </w:pPr>
            <w:proofErr w:type="spellStart"/>
            <w:r>
              <w:rPr>
                <w:sz w:val="20"/>
                <w:szCs w:val="20"/>
              </w:rPr>
              <w:t>action_date</w:t>
            </w:r>
            <w:proofErr w:type="spellEnd"/>
          </w:p>
        </w:tc>
        <w:tc>
          <w:tcPr>
            <w:tcW w:w="2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47013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C74A6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Дата и время операции</w:t>
            </w:r>
          </w:p>
        </w:tc>
      </w:tr>
    </w:tbl>
    <w:p w14:paraId="0F98F5AB" w14:textId="316AFFC0" w:rsidR="007E15F1" w:rsidRDefault="000D4EAC" w:rsidP="00E57498">
      <w:pPr>
        <w:spacing w:line="360" w:lineRule="auto"/>
      </w:pPr>
      <w:r w:rsidRPr="000D4EAC">
        <w:rPr>
          <w:noProof/>
        </w:rPr>
        <w:drawing>
          <wp:anchor distT="0" distB="0" distL="114300" distR="114300" simplePos="0" relativeHeight="251662336" behindDoc="0" locked="0" layoutInCell="1" allowOverlap="1" wp14:anchorId="70E23A58" wp14:editId="03B75443">
            <wp:simplePos x="0" y="0"/>
            <wp:positionH relativeFrom="margin">
              <wp:align>center</wp:align>
            </wp:positionH>
            <wp:positionV relativeFrom="paragraph">
              <wp:posOffset>122555</wp:posOffset>
            </wp:positionV>
            <wp:extent cx="6104890" cy="4064000"/>
            <wp:effectExtent l="0" t="0" r="0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489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52CF27" w14:textId="7FFF7D85" w:rsidR="007E15F1" w:rsidRDefault="006F6E49" w:rsidP="00E57498">
      <w:pPr>
        <w:spacing w:line="360" w:lineRule="auto"/>
        <w:ind w:firstLine="709"/>
        <w:jc w:val="right"/>
      </w:pPr>
      <w:r>
        <w:t xml:space="preserve">Рисунок 1 </w:t>
      </w:r>
      <w:r w:rsidR="000D4EAC">
        <w:t>-</w:t>
      </w:r>
      <w:r>
        <w:t xml:space="preserve"> ER-диаграмма базы данных приложения</w:t>
      </w:r>
    </w:p>
    <w:p w14:paraId="1E1A9BD7" w14:textId="1B053156" w:rsidR="0079728D" w:rsidRDefault="006F6E49" w:rsidP="006A2D53">
      <w:pPr>
        <w:pStyle w:val="2"/>
        <w:spacing w:before="0" w:after="0"/>
        <w:jc w:val="center"/>
      </w:pPr>
      <w:bookmarkStart w:id="17" w:name="_Toc231802792"/>
      <w:r>
        <w:t>4.3. Объекты базы данных</w:t>
      </w:r>
      <w:bookmarkEnd w:id="17"/>
    </w:p>
    <w:p w14:paraId="196357AE" w14:textId="77777777" w:rsidR="007E15F1" w:rsidRDefault="006F6E49">
      <w:pPr>
        <w:spacing w:line="360" w:lineRule="auto"/>
        <w:ind w:firstLine="709"/>
        <w:jc w:val="both"/>
      </w:pPr>
      <w:r>
        <w:t>В базе данных реализованы представления (VIEW) [1]:</w:t>
      </w:r>
    </w:p>
    <w:p w14:paraId="13275C72" w14:textId="3AEE7F68" w:rsidR="007E15F1" w:rsidRDefault="006F6E49" w:rsidP="0079728D">
      <w:pPr>
        <w:pStyle w:val="a5"/>
        <w:numPr>
          <w:ilvl w:val="0"/>
          <w:numId w:val="2"/>
        </w:numPr>
        <w:ind w:left="0" w:firstLine="709"/>
        <w:jc w:val="both"/>
      </w:pPr>
      <w:proofErr w:type="spellStart"/>
      <w:r>
        <w:t>view_district_stats</w:t>
      </w:r>
      <w:proofErr w:type="spellEnd"/>
      <w:r>
        <w:t xml:space="preserve"> </w:t>
      </w:r>
      <w:r w:rsidR="000D4EAC">
        <w:t>-</w:t>
      </w:r>
      <w:r>
        <w:t xml:space="preserve"> статистика по районам: численность населения, количество связанных объектов инфраструктуры (</w:t>
      </w:r>
      <w:proofErr w:type="spellStart"/>
      <w:r>
        <w:t>object_count</w:t>
      </w:r>
      <w:proofErr w:type="spellEnd"/>
      <w:r>
        <w:t>) и событий (</w:t>
      </w:r>
      <w:proofErr w:type="spellStart"/>
      <w:r>
        <w:t>event_count</w:t>
      </w:r>
      <w:proofErr w:type="spellEnd"/>
      <w:r>
        <w:t>), вычисляемые через LEFT JOIN с группировкой;</w:t>
      </w:r>
    </w:p>
    <w:p w14:paraId="681237A9" w14:textId="465F564A" w:rsidR="007E15F1" w:rsidRDefault="006F6E49" w:rsidP="0079728D">
      <w:pPr>
        <w:pStyle w:val="a5"/>
        <w:numPr>
          <w:ilvl w:val="0"/>
          <w:numId w:val="2"/>
        </w:numPr>
        <w:ind w:left="0" w:firstLine="709"/>
        <w:jc w:val="both"/>
      </w:pPr>
      <w:proofErr w:type="spellStart"/>
      <w:r>
        <w:t>view_infrastructure_full</w:t>
      </w:r>
      <w:proofErr w:type="spellEnd"/>
      <w:r>
        <w:t xml:space="preserve"> </w:t>
      </w:r>
      <w:r w:rsidR="000D4EAC">
        <w:t>-</w:t>
      </w:r>
      <w:r>
        <w:t xml:space="preserve"> полная информация об объектах инфраструктуры с наименованием района и типа объекта, получаемая через INNER JOIN таблиц </w:t>
      </w:r>
      <w:proofErr w:type="spellStart"/>
      <w:r>
        <w:t>infrastructure_object</w:t>
      </w:r>
      <w:proofErr w:type="spellEnd"/>
      <w:r>
        <w:t xml:space="preserve">, </w:t>
      </w:r>
      <w:proofErr w:type="spellStart"/>
      <w:r>
        <w:t>district</w:t>
      </w:r>
      <w:proofErr w:type="spellEnd"/>
      <w:r>
        <w:t xml:space="preserve"> и </w:t>
      </w:r>
      <w:proofErr w:type="spellStart"/>
      <w:r>
        <w:t>infrastructure_type</w:t>
      </w:r>
      <w:proofErr w:type="spellEnd"/>
      <w:r>
        <w:t>;</w:t>
      </w:r>
    </w:p>
    <w:p w14:paraId="5775B5D8" w14:textId="4A7BD998" w:rsidR="007E15F1" w:rsidRDefault="006F6E49" w:rsidP="0079728D">
      <w:pPr>
        <w:pStyle w:val="a5"/>
        <w:numPr>
          <w:ilvl w:val="0"/>
          <w:numId w:val="2"/>
        </w:numPr>
        <w:ind w:left="0" w:firstLine="709"/>
        <w:jc w:val="both"/>
      </w:pPr>
      <w:proofErr w:type="spellStart"/>
      <w:r>
        <w:t>view_events_upcoming</w:t>
      </w:r>
      <w:proofErr w:type="spellEnd"/>
      <w:r>
        <w:t xml:space="preserve"> </w:t>
      </w:r>
      <w:r w:rsidR="000D4EAC">
        <w:t>-</w:t>
      </w:r>
      <w:r>
        <w:t xml:space="preserve"> предстоящие события (</w:t>
      </w:r>
      <w:proofErr w:type="spellStart"/>
      <w:r>
        <w:t>event_</w:t>
      </w:r>
      <w:proofErr w:type="gramStart"/>
      <w:r>
        <w:t>date</w:t>
      </w:r>
      <w:proofErr w:type="spellEnd"/>
      <w:r>
        <w:t xml:space="preserve"> &gt;</w:t>
      </w:r>
      <w:proofErr w:type="gramEnd"/>
      <w:r>
        <w:t>= CURRENT_DATE) с наименованием района, упорядоченные по дате возрастания.</w:t>
      </w:r>
    </w:p>
    <w:p w14:paraId="59CDFB8E" w14:textId="77777777" w:rsidR="007E15F1" w:rsidRDefault="006F6E49">
      <w:pPr>
        <w:spacing w:line="360" w:lineRule="auto"/>
        <w:ind w:firstLine="709"/>
        <w:jc w:val="both"/>
      </w:pPr>
      <w:r>
        <w:t>Функции, реализованные в базе данных:</w:t>
      </w:r>
    </w:p>
    <w:p w14:paraId="4E38597E" w14:textId="1C089C2A" w:rsidR="007E15F1" w:rsidRDefault="006F6E49" w:rsidP="0079728D">
      <w:pPr>
        <w:pStyle w:val="a5"/>
        <w:numPr>
          <w:ilvl w:val="0"/>
          <w:numId w:val="2"/>
        </w:numPr>
        <w:ind w:left="0" w:firstLine="709"/>
        <w:jc w:val="both"/>
      </w:pPr>
      <w:proofErr w:type="spellStart"/>
      <w:r>
        <w:t>get_objects_by_</w:t>
      </w:r>
      <w:proofErr w:type="gramStart"/>
      <w:r>
        <w:t>district</w:t>
      </w:r>
      <w:proofErr w:type="spellEnd"/>
      <w:r>
        <w:t>(</w:t>
      </w:r>
      <w:proofErr w:type="spellStart"/>
      <w:proofErr w:type="gramEnd"/>
      <w:r>
        <w:t>p_district_id</w:t>
      </w:r>
      <w:proofErr w:type="spellEnd"/>
      <w:r>
        <w:t xml:space="preserve"> INT) </w:t>
      </w:r>
      <w:r w:rsidR="000D4EAC">
        <w:t>-</w:t>
      </w:r>
      <w:r>
        <w:t xml:space="preserve"> возвращает таблицу с названием объекта, адресом и типом инфраструктуры для указанного района;</w:t>
      </w:r>
    </w:p>
    <w:p w14:paraId="62CE079F" w14:textId="081E7887" w:rsidR="007E15F1" w:rsidRDefault="006F6E49" w:rsidP="0079728D">
      <w:pPr>
        <w:pStyle w:val="a5"/>
        <w:numPr>
          <w:ilvl w:val="0"/>
          <w:numId w:val="2"/>
        </w:numPr>
        <w:ind w:left="0" w:firstLine="709"/>
        <w:jc w:val="both"/>
      </w:pPr>
      <w:proofErr w:type="spellStart"/>
      <w:r>
        <w:lastRenderedPageBreak/>
        <w:t>get_district_population_</w:t>
      </w:r>
      <w:proofErr w:type="gramStart"/>
      <w:r>
        <w:t>rank</w:t>
      </w:r>
      <w:proofErr w:type="spellEnd"/>
      <w:r>
        <w:t>(</w:t>
      </w:r>
      <w:proofErr w:type="gramEnd"/>
      <w:r>
        <w:t xml:space="preserve">) </w:t>
      </w:r>
      <w:r w:rsidR="000D4EAC">
        <w:t>-</w:t>
      </w:r>
      <w:r>
        <w:t xml:space="preserve"> возвращает рейтинг всех районов по убыванию численности населения с использованием оконной функции RANK() OVER;</w:t>
      </w:r>
    </w:p>
    <w:p w14:paraId="5104DE43" w14:textId="3F4D449E" w:rsidR="007E15F1" w:rsidRDefault="006F6E49" w:rsidP="0079728D">
      <w:pPr>
        <w:pStyle w:val="a5"/>
        <w:numPr>
          <w:ilvl w:val="0"/>
          <w:numId w:val="2"/>
        </w:numPr>
        <w:ind w:left="0" w:firstLine="709"/>
        <w:jc w:val="both"/>
      </w:pPr>
      <w:proofErr w:type="spellStart"/>
      <w:r>
        <w:t>get_events_by_</w:t>
      </w:r>
      <w:proofErr w:type="gramStart"/>
      <w:r>
        <w:t>district</w:t>
      </w:r>
      <w:proofErr w:type="spellEnd"/>
      <w:r>
        <w:t>(</w:t>
      </w:r>
      <w:proofErr w:type="spellStart"/>
      <w:proofErr w:type="gramEnd"/>
      <w:r>
        <w:t>p_district_id</w:t>
      </w:r>
      <w:proofErr w:type="spellEnd"/>
      <w:r>
        <w:t xml:space="preserve"> INT) </w:t>
      </w:r>
      <w:r w:rsidR="000D4EAC">
        <w:t>-</w:t>
      </w:r>
      <w:r>
        <w:t xml:space="preserve"> возвращает список событий указанного района, упорядоченный по дате.</w:t>
      </w:r>
    </w:p>
    <w:p w14:paraId="42CF9E56" w14:textId="77777777" w:rsidR="007E15F1" w:rsidRDefault="006F6E49">
      <w:pPr>
        <w:spacing w:line="360" w:lineRule="auto"/>
        <w:ind w:firstLine="709"/>
        <w:jc w:val="both"/>
      </w:pPr>
      <w:r>
        <w:t>Хранимые процедуры:</w:t>
      </w:r>
    </w:p>
    <w:p w14:paraId="31FA1598" w14:textId="4A38CB84" w:rsidR="007E15F1" w:rsidRDefault="006F6E49" w:rsidP="0079728D">
      <w:pPr>
        <w:pStyle w:val="a5"/>
        <w:numPr>
          <w:ilvl w:val="0"/>
          <w:numId w:val="2"/>
        </w:numPr>
        <w:ind w:left="0" w:firstLine="709"/>
        <w:jc w:val="both"/>
      </w:pPr>
      <w:proofErr w:type="spellStart"/>
      <w:r>
        <w:t>add_district_with_default_events</w:t>
      </w:r>
      <w:proofErr w:type="spellEnd"/>
      <w:r>
        <w:t xml:space="preserve"> </w:t>
      </w:r>
      <w:r w:rsidR="000D4EAC">
        <w:t>-</w:t>
      </w:r>
      <w:r>
        <w:t xml:space="preserve"> добавляет новый район и автоматически создаёт для него два события-заглушки («День нового района» через 30 дней и «Общественные слушания» через 45 дней), выполняется в одной транзакции;</w:t>
      </w:r>
    </w:p>
    <w:p w14:paraId="621B4594" w14:textId="77D2385F" w:rsidR="007E15F1" w:rsidRDefault="006F6E49" w:rsidP="0079728D">
      <w:pPr>
        <w:pStyle w:val="a5"/>
        <w:numPr>
          <w:ilvl w:val="0"/>
          <w:numId w:val="2"/>
        </w:numPr>
        <w:ind w:left="0" w:firstLine="709"/>
        <w:jc w:val="both"/>
      </w:pPr>
      <w:proofErr w:type="spellStart"/>
      <w:r>
        <w:t>delete_district_cascade</w:t>
      </w:r>
      <w:proofErr w:type="spellEnd"/>
      <w:r>
        <w:t xml:space="preserve"> </w:t>
      </w:r>
      <w:r w:rsidR="000D4EAC">
        <w:t>-</w:t>
      </w:r>
      <w:r>
        <w:t xml:space="preserve"> явно удаляет все связанные события и объекты инфраструктуры, затем сам район, демонстрируя логику транзакционного удаления;</w:t>
      </w:r>
    </w:p>
    <w:p w14:paraId="501EEE83" w14:textId="5EAB83C9" w:rsidR="007E15F1" w:rsidRDefault="006F6E49" w:rsidP="0079728D">
      <w:pPr>
        <w:pStyle w:val="a5"/>
        <w:numPr>
          <w:ilvl w:val="0"/>
          <w:numId w:val="2"/>
        </w:numPr>
        <w:ind w:left="0" w:firstLine="709"/>
        <w:jc w:val="both"/>
      </w:pPr>
      <w:proofErr w:type="spellStart"/>
      <w:r>
        <w:t>transfer_objects</w:t>
      </w:r>
      <w:proofErr w:type="spellEnd"/>
      <w:r>
        <w:t xml:space="preserve"> </w:t>
      </w:r>
      <w:r w:rsidR="000D4EAC">
        <w:t>-</w:t>
      </w:r>
      <w:r>
        <w:t xml:space="preserve"> перемещает все объекты инфраструктуры из одного района в другой обновлением поля </w:t>
      </w:r>
      <w:proofErr w:type="spellStart"/>
      <w:r>
        <w:t>district_id</w:t>
      </w:r>
      <w:proofErr w:type="spellEnd"/>
      <w:r>
        <w:t>.</w:t>
      </w:r>
    </w:p>
    <w:p w14:paraId="4DB0F76C" w14:textId="77777777" w:rsidR="007E15F1" w:rsidRDefault="006F6E49">
      <w:pPr>
        <w:spacing w:line="360" w:lineRule="auto"/>
        <w:ind w:firstLine="709"/>
        <w:jc w:val="both"/>
      </w:pPr>
      <w:r>
        <w:t>Триггеры:</w:t>
      </w:r>
    </w:p>
    <w:p w14:paraId="1910D04A" w14:textId="48FF9062" w:rsidR="007E15F1" w:rsidRDefault="006F6E49" w:rsidP="0079728D">
      <w:pPr>
        <w:pStyle w:val="a5"/>
        <w:numPr>
          <w:ilvl w:val="0"/>
          <w:numId w:val="2"/>
        </w:numPr>
        <w:ind w:left="0" w:firstLine="709"/>
        <w:jc w:val="both"/>
      </w:pPr>
      <w:proofErr w:type="spellStart"/>
      <w:r>
        <w:t>trg_check_population_positive</w:t>
      </w:r>
      <w:proofErr w:type="spellEnd"/>
      <w:r>
        <w:t xml:space="preserve"> (BEFORE INSERT OR UPDATE ON </w:t>
      </w:r>
      <w:proofErr w:type="spellStart"/>
      <w:r>
        <w:t>district</w:t>
      </w:r>
      <w:proofErr w:type="spellEnd"/>
      <w:r>
        <w:t xml:space="preserve">) </w:t>
      </w:r>
      <w:r w:rsidR="000D4EAC">
        <w:t>-</w:t>
      </w:r>
      <w:r>
        <w:t xml:space="preserve"> запрещает сохранение записи с отрицательным значением населения, вызывая исключение;</w:t>
      </w:r>
    </w:p>
    <w:p w14:paraId="3513697F" w14:textId="78753555" w:rsidR="007E15F1" w:rsidRDefault="006F6E49" w:rsidP="0079728D">
      <w:pPr>
        <w:pStyle w:val="a5"/>
        <w:numPr>
          <w:ilvl w:val="0"/>
          <w:numId w:val="2"/>
        </w:numPr>
        <w:ind w:left="0" w:firstLine="709"/>
        <w:jc w:val="both"/>
      </w:pPr>
      <w:proofErr w:type="spellStart"/>
      <w:r>
        <w:t>trg_district_audit</w:t>
      </w:r>
      <w:proofErr w:type="spellEnd"/>
      <w:r>
        <w:t xml:space="preserve"> (AFTER INSERT OR DELETE ON </w:t>
      </w:r>
      <w:proofErr w:type="spellStart"/>
      <w:r>
        <w:t>district</w:t>
      </w:r>
      <w:proofErr w:type="spellEnd"/>
      <w:r>
        <w:t xml:space="preserve">) </w:t>
      </w:r>
      <w:r w:rsidR="000D4EAC">
        <w:t>-</w:t>
      </w:r>
      <w:r>
        <w:t xml:space="preserve"> автоматически записывает в таблицу </w:t>
      </w:r>
      <w:proofErr w:type="spellStart"/>
      <w:r>
        <w:t>district_audit_log</w:t>
      </w:r>
      <w:proofErr w:type="spellEnd"/>
      <w:r>
        <w:t xml:space="preserve"> идентификатор района и тип выполненной операции;</w:t>
      </w:r>
    </w:p>
    <w:p w14:paraId="44C2F2F8" w14:textId="6AB3B36A" w:rsidR="007E15F1" w:rsidRDefault="006F6E49" w:rsidP="0079728D">
      <w:pPr>
        <w:pStyle w:val="a5"/>
        <w:numPr>
          <w:ilvl w:val="0"/>
          <w:numId w:val="2"/>
        </w:numPr>
        <w:ind w:left="0" w:firstLine="709"/>
        <w:jc w:val="both"/>
      </w:pPr>
      <w:proofErr w:type="spellStart"/>
      <w:r>
        <w:t>trg_check_event_date</w:t>
      </w:r>
      <w:proofErr w:type="spellEnd"/>
      <w:r>
        <w:t xml:space="preserve"> (BEFORE INSERT OR UPDATE ON </w:t>
      </w:r>
      <w:proofErr w:type="spellStart"/>
      <w:r>
        <w:t>event</w:t>
      </w:r>
      <w:proofErr w:type="spellEnd"/>
      <w:r>
        <w:t xml:space="preserve">) </w:t>
      </w:r>
      <w:r w:rsidR="000D4EAC">
        <w:t>-</w:t>
      </w:r>
      <w:r>
        <w:t xml:space="preserve"> запрещает создание события с датой в прошлом, вызывая исключение.</w:t>
      </w:r>
    </w:p>
    <w:p w14:paraId="0BB9DD78" w14:textId="77777777" w:rsidR="0079728D" w:rsidRDefault="0079728D" w:rsidP="0079728D">
      <w:pPr>
        <w:pStyle w:val="a5"/>
        <w:spacing w:line="360" w:lineRule="auto"/>
        <w:ind w:left="709"/>
        <w:jc w:val="both"/>
      </w:pPr>
    </w:p>
    <w:p w14:paraId="2780F104" w14:textId="31428284" w:rsidR="0079728D" w:rsidRDefault="006F6E49" w:rsidP="006A2D53">
      <w:pPr>
        <w:pStyle w:val="1"/>
        <w:spacing w:before="0" w:after="0"/>
        <w:jc w:val="center"/>
      </w:pPr>
      <w:bookmarkStart w:id="18" w:name="_Toc231802793"/>
      <w:r>
        <w:t>5. Описание серверной части</w:t>
      </w:r>
      <w:bookmarkEnd w:id="18"/>
    </w:p>
    <w:p w14:paraId="12E60859" w14:textId="7CC14B72" w:rsidR="007E15F1" w:rsidRPr="001A6355" w:rsidRDefault="006F6E49" w:rsidP="0079728D">
      <w:pPr>
        <w:spacing w:line="360" w:lineRule="auto"/>
        <w:ind w:firstLine="709"/>
        <w:jc w:val="both"/>
      </w:pPr>
      <w:r>
        <w:t xml:space="preserve">Серверная часть приложения реализована на фреймворке </w:t>
      </w:r>
      <w:proofErr w:type="spellStart"/>
      <w:r>
        <w:t>NestJS</w:t>
      </w:r>
      <w:proofErr w:type="spellEnd"/>
      <w:r>
        <w:t xml:space="preserve"> [2] и организована по модульному принципу. Каждый модуль отвечает за работу с одной сущностью и включает четыре компонента: </w:t>
      </w:r>
      <w:proofErr w:type="spellStart"/>
      <w:r>
        <w:t>entity</w:t>
      </w:r>
      <w:proofErr w:type="spellEnd"/>
      <w:r>
        <w:t xml:space="preserve">, </w:t>
      </w:r>
      <w:proofErr w:type="spellStart"/>
      <w:r>
        <w:t>dto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 и </w:t>
      </w:r>
      <w:proofErr w:type="spellStart"/>
      <w:r>
        <w:t>controller</w:t>
      </w:r>
      <w:proofErr w:type="spellEnd"/>
      <w:r>
        <w:t>.</w:t>
      </w:r>
    </w:p>
    <w:p w14:paraId="744D3A6D" w14:textId="1E784615" w:rsidR="007E15F1" w:rsidRDefault="006F6E49" w:rsidP="0079728D">
      <w:pPr>
        <w:spacing w:line="360" w:lineRule="auto"/>
        <w:ind w:firstLine="709"/>
        <w:jc w:val="both"/>
      </w:pPr>
      <w:proofErr w:type="spellStart"/>
      <w:r>
        <w:t>Entity</w:t>
      </w:r>
      <w:proofErr w:type="spellEnd"/>
      <w:r>
        <w:t xml:space="preserve"> </w:t>
      </w:r>
      <w:r w:rsidR="000D4EAC">
        <w:t>-</w:t>
      </w:r>
      <w:r>
        <w:t xml:space="preserve"> класс, описывающий структуру таблицы базы данных с помощью декораторов </w:t>
      </w:r>
      <w:proofErr w:type="spellStart"/>
      <w:r>
        <w:t>TypeORM</w:t>
      </w:r>
      <w:proofErr w:type="spellEnd"/>
      <w:r>
        <w:t xml:space="preserve"> (@</w:t>
      </w:r>
      <w:proofErr w:type="spellStart"/>
      <w:r>
        <w:t>Entity</w:t>
      </w:r>
      <w:proofErr w:type="spellEnd"/>
      <w:r>
        <w:t>, @</w:t>
      </w:r>
      <w:proofErr w:type="spellStart"/>
      <w:r>
        <w:t>PrimaryGeneratedColumn</w:t>
      </w:r>
      <w:proofErr w:type="spellEnd"/>
      <w:r>
        <w:t>, @</w:t>
      </w:r>
      <w:proofErr w:type="spellStart"/>
      <w:r>
        <w:t>Column</w:t>
      </w:r>
      <w:proofErr w:type="spellEnd"/>
      <w:r>
        <w:t>, @ManyToOne, @OneToMany и др.).</w:t>
      </w:r>
    </w:p>
    <w:p w14:paraId="6ABD8B98" w14:textId="07255C3D" w:rsidR="007E15F1" w:rsidRDefault="006F6E49" w:rsidP="0079728D">
      <w:pPr>
        <w:spacing w:line="360" w:lineRule="auto"/>
        <w:ind w:firstLine="709"/>
        <w:jc w:val="both"/>
      </w:pPr>
      <w:r>
        <w:t xml:space="preserve">DTO (Data Transfer Object) </w:t>
      </w:r>
      <w:r w:rsidR="000D4EAC">
        <w:t>-</w:t>
      </w:r>
      <w:r>
        <w:t xml:space="preserve"> классы для описания структуры входящих данных. Используют декораторы </w:t>
      </w:r>
      <w:proofErr w:type="spellStart"/>
      <w:r>
        <w:t>class-validator</w:t>
      </w:r>
      <w:proofErr w:type="spellEnd"/>
      <w:r>
        <w:t>: @</w:t>
      </w:r>
      <w:proofErr w:type="spellStart"/>
      <w:r>
        <w:t>IsNotEmpty</w:t>
      </w:r>
      <w:proofErr w:type="spellEnd"/>
      <w:r>
        <w:t>, @</w:t>
      </w:r>
      <w:proofErr w:type="spellStart"/>
      <w:r>
        <w:t>IsEmail</w:t>
      </w:r>
      <w:proofErr w:type="spellEnd"/>
      <w:r>
        <w:t>, @</w:t>
      </w:r>
      <w:proofErr w:type="spellStart"/>
      <w:r>
        <w:t>IsInt</w:t>
      </w:r>
      <w:proofErr w:type="spellEnd"/>
      <w:r>
        <w:t>, @Min, @IsOptional, @IsDateString.</w:t>
      </w:r>
    </w:p>
    <w:p w14:paraId="3609BD98" w14:textId="3F504403" w:rsidR="007E15F1" w:rsidRDefault="006F6E49" w:rsidP="0079728D">
      <w:pPr>
        <w:spacing w:line="360" w:lineRule="auto"/>
        <w:ind w:firstLine="709"/>
        <w:jc w:val="both"/>
      </w:pPr>
      <w:r w:rsidRPr="006F6E49">
        <w:rPr>
          <w:lang w:val="en-US"/>
        </w:rPr>
        <w:t xml:space="preserve">Service </w:t>
      </w:r>
      <w:r w:rsidR="000D4EAC">
        <w:rPr>
          <w:lang w:val="en-US"/>
        </w:rPr>
        <w:t>-</w:t>
      </w:r>
      <w:r w:rsidRPr="006F6E49">
        <w:rPr>
          <w:lang w:val="en-US"/>
        </w:rPr>
        <w:t xml:space="preserve"> </w:t>
      </w:r>
      <w:r>
        <w:t>содержит</w:t>
      </w:r>
      <w:r w:rsidRPr="006F6E49">
        <w:rPr>
          <w:lang w:val="en-US"/>
        </w:rPr>
        <w:t xml:space="preserve"> </w:t>
      </w:r>
      <w:r>
        <w:t>бизнес</w:t>
      </w:r>
      <w:r w:rsidRPr="006F6E49">
        <w:rPr>
          <w:lang w:val="en-US"/>
        </w:rPr>
        <w:t>-</w:t>
      </w:r>
      <w:r>
        <w:t>логику</w:t>
      </w:r>
      <w:r w:rsidRPr="006F6E49">
        <w:rPr>
          <w:lang w:val="en-US"/>
        </w:rPr>
        <w:t xml:space="preserve">: </w:t>
      </w:r>
      <w:r>
        <w:t>методы</w:t>
      </w:r>
      <w:r w:rsidRPr="006F6E49">
        <w:rPr>
          <w:lang w:val="en-US"/>
        </w:rPr>
        <w:t xml:space="preserve"> </w:t>
      </w:r>
      <w:proofErr w:type="spellStart"/>
      <w:proofErr w:type="gramStart"/>
      <w:r w:rsidRPr="006F6E49">
        <w:rPr>
          <w:lang w:val="en-US"/>
        </w:rPr>
        <w:t>findAll</w:t>
      </w:r>
      <w:proofErr w:type="spellEnd"/>
      <w:r w:rsidRPr="006F6E49">
        <w:rPr>
          <w:lang w:val="en-US"/>
        </w:rPr>
        <w:t>(</w:t>
      </w:r>
      <w:proofErr w:type="gramEnd"/>
      <w:r w:rsidRPr="006F6E49">
        <w:rPr>
          <w:lang w:val="en-US"/>
        </w:rPr>
        <w:t xml:space="preserve">), </w:t>
      </w:r>
      <w:proofErr w:type="spellStart"/>
      <w:r w:rsidRPr="006F6E49">
        <w:rPr>
          <w:lang w:val="en-US"/>
        </w:rPr>
        <w:t>findOne</w:t>
      </w:r>
      <w:proofErr w:type="spellEnd"/>
      <w:r w:rsidRPr="006F6E49">
        <w:rPr>
          <w:lang w:val="en-US"/>
        </w:rPr>
        <w:t xml:space="preserve">(), create(), update(), remove(). </w:t>
      </w:r>
      <w:r>
        <w:t xml:space="preserve">Взаимодействует с базой данных через </w:t>
      </w:r>
      <w:proofErr w:type="spellStart"/>
      <w:r>
        <w:t>Repository</w:t>
      </w:r>
      <w:proofErr w:type="spellEnd"/>
      <w:r>
        <w:t xml:space="preserve"> из </w:t>
      </w:r>
      <w:proofErr w:type="spellStart"/>
      <w:r>
        <w:t>TypeORM</w:t>
      </w:r>
      <w:proofErr w:type="spellEnd"/>
      <w:r>
        <w:t xml:space="preserve"> [4]. При отсутствии записи выбрасывает </w:t>
      </w:r>
      <w:proofErr w:type="spellStart"/>
      <w:r>
        <w:t>NotFoundException</w:t>
      </w:r>
      <w:proofErr w:type="spellEnd"/>
      <w:r>
        <w:t>.</w:t>
      </w:r>
    </w:p>
    <w:p w14:paraId="2EBB4125" w14:textId="7F7797D5" w:rsidR="007E15F1" w:rsidRDefault="006F6E49">
      <w:pPr>
        <w:spacing w:line="360" w:lineRule="auto"/>
        <w:ind w:firstLine="709"/>
        <w:jc w:val="both"/>
      </w:pPr>
      <w:proofErr w:type="spellStart"/>
      <w:r>
        <w:lastRenderedPageBreak/>
        <w:t>Controller</w:t>
      </w:r>
      <w:proofErr w:type="spellEnd"/>
      <w:r>
        <w:t xml:space="preserve"> </w:t>
      </w:r>
      <w:r w:rsidR="000D4EAC">
        <w:t>-</w:t>
      </w:r>
      <w:r>
        <w:t xml:space="preserve"> обрабатывает HTTP-запросы и делегирует операции сервису. Использует декораторы @</w:t>
      </w:r>
      <w:proofErr w:type="gramStart"/>
      <w:r>
        <w:t>Get(</w:t>
      </w:r>
      <w:proofErr w:type="gramEnd"/>
      <w:r>
        <w:t>), @Post(), @Put(), @Delete(), @Param(), @Body(), @ParseIntPipe.</w:t>
      </w:r>
    </w:p>
    <w:p w14:paraId="60BEE282" w14:textId="77777777" w:rsidR="007E15F1" w:rsidRDefault="007E15F1">
      <w:pPr>
        <w:spacing w:line="360" w:lineRule="auto"/>
        <w:ind w:firstLine="709"/>
      </w:pPr>
    </w:p>
    <w:p w14:paraId="47951DC4" w14:textId="054DF53E" w:rsidR="007E15F1" w:rsidRDefault="006F6E49" w:rsidP="0079728D">
      <w:pPr>
        <w:spacing w:line="360" w:lineRule="auto"/>
        <w:ind w:firstLine="709"/>
        <w:jc w:val="both"/>
      </w:pPr>
      <w:r>
        <w:t xml:space="preserve">Дополнительно реализованы: </w:t>
      </w:r>
      <w:proofErr w:type="spellStart"/>
      <w:r>
        <w:t>JwtAuthGuard</w:t>
      </w:r>
      <w:proofErr w:type="spellEnd"/>
      <w:r>
        <w:t xml:space="preserve"> </w:t>
      </w:r>
      <w:r w:rsidR="000D4EAC">
        <w:t>-</w:t>
      </w:r>
      <w:r>
        <w:t xml:space="preserve"> </w:t>
      </w:r>
      <w:proofErr w:type="spellStart"/>
      <w:r>
        <w:t>Guard</w:t>
      </w:r>
      <w:proofErr w:type="spellEnd"/>
      <w:r>
        <w:t xml:space="preserve"> для защиты маршрутов, требующих аутентификации; </w:t>
      </w:r>
      <w:proofErr w:type="spellStart"/>
      <w:r>
        <w:t>RolesGuard</w:t>
      </w:r>
      <w:proofErr w:type="spellEnd"/>
      <w:r>
        <w:t xml:space="preserve"> </w:t>
      </w:r>
      <w:r w:rsidR="000D4EAC">
        <w:t>-</w:t>
      </w:r>
      <w:r>
        <w:t xml:space="preserve"> проверка роли пользователя; </w:t>
      </w:r>
      <w:proofErr w:type="spellStart"/>
      <w:r>
        <w:t>LoggingMiddleware</w:t>
      </w:r>
      <w:proofErr w:type="spellEnd"/>
      <w:r>
        <w:t xml:space="preserve"> </w:t>
      </w:r>
      <w:r w:rsidR="000D4EAC">
        <w:t>-</w:t>
      </w:r>
      <w:r>
        <w:t xml:space="preserve"> логирование всех входящих запросов с записью метода, URL, IP и временной метки.</w:t>
      </w:r>
    </w:p>
    <w:p w14:paraId="28CB6F07" w14:textId="1AC6104F" w:rsidR="007E15F1" w:rsidRDefault="006F6E49" w:rsidP="0079728D">
      <w:pPr>
        <w:spacing w:line="360" w:lineRule="auto"/>
        <w:ind w:firstLine="709"/>
        <w:jc w:val="both"/>
      </w:pPr>
      <w:r>
        <w:t>В таблице 3 представлены модули серверной части приложения.</w:t>
      </w:r>
    </w:p>
    <w:p w14:paraId="1F6F2155" w14:textId="3F4C1540" w:rsidR="007E15F1" w:rsidRDefault="006F6E49" w:rsidP="0079728D">
      <w:pPr>
        <w:spacing w:line="360" w:lineRule="auto"/>
        <w:ind w:firstLine="709"/>
        <w:jc w:val="right"/>
      </w:pPr>
      <w:r>
        <w:t xml:space="preserve">Таблица 3 </w:t>
      </w:r>
      <w:r w:rsidR="000D4EAC">
        <w:t>-</w:t>
      </w:r>
      <w:r>
        <w:t xml:space="preserve"> Модули серверной части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2"/>
        <w:gridCol w:w="2562"/>
        <w:gridCol w:w="2351"/>
        <w:gridCol w:w="2309"/>
      </w:tblGrid>
      <w:tr w:rsidR="00866E3D" w:rsidRPr="006E68AA" w14:paraId="3FDA27C4" w14:textId="77777777" w:rsidTr="00866E3D">
        <w:trPr>
          <w:trHeight w:val="273"/>
          <w:tblHeader/>
        </w:trPr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E7FCA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r w:rsidRPr="006E68AA">
              <w:rPr>
                <w:b/>
                <w:bCs/>
                <w:sz w:val="19"/>
                <w:szCs w:val="19"/>
              </w:rPr>
              <w:t>Модуль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92DEB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proofErr w:type="spellStart"/>
            <w:r w:rsidRPr="006E68AA">
              <w:rPr>
                <w:b/>
                <w:bCs/>
                <w:sz w:val="19"/>
                <w:szCs w:val="19"/>
              </w:rPr>
              <w:t>Controller</w:t>
            </w:r>
            <w:proofErr w:type="spellEnd"/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3596E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r w:rsidRPr="006E68AA">
              <w:rPr>
                <w:b/>
                <w:bCs/>
                <w:sz w:val="19"/>
                <w:szCs w:val="19"/>
              </w:rPr>
              <w:t>Service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A8842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r w:rsidRPr="006E68AA">
              <w:rPr>
                <w:b/>
                <w:bCs/>
                <w:sz w:val="19"/>
                <w:szCs w:val="19"/>
              </w:rPr>
              <w:t>Маршруты API</w:t>
            </w:r>
          </w:p>
        </w:tc>
      </w:tr>
      <w:tr w:rsidR="00866E3D" w:rsidRPr="007C7130" w14:paraId="4D873F0F" w14:textId="77777777" w:rsidTr="00866E3D">
        <w:trPr>
          <w:trHeight w:val="557"/>
        </w:trPr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4513D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proofErr w:type="spellStart"/>
            <w:r w:rsidRPr="006E68AA">
              <w:rPr>
                <w:sz w:val="19"/>
                <w:szCs w:val="19"/>
              </w:rPr>
              <w:t>AuthModule</w:t>
            </w:r>
            <w:proofErr w:type="spellEnd"/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D4C22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proofErr w:type="spellStart"/>
            <w:r w:rsidRPr="006E68AA">
              <w:rPr>
                <w:sz w:val="19"/>
                <w:szCs w:val="19"/>
              </w:rPr>
              <w:t>AuthController</w:t>
            </w:r>
            <w:proofErr w:type="spellEnd"/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E65F4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proofErr w:type="spellStart"/>
            <w:r w:rsidRPr="006E68AA">
              <w:rPr>
                <w:sz w:val="19"/>
                <w:szCs w:val="19"/>
              </w:rPr>
              <w:t>AuthService</w:t>
            </w:r>
            <w:proofErr w:type="spellEnd"/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A24EB" w14:textId="77777777" w:rsidR="007E15F1" w:rsidRPr="006E68AA" w:rsidRDefault="006F6E49">
            <w:pPr>
              <w:spacing w:line="276" w:lineRule="auto"/>
              <w:rPr>
                <w:sz w:val="19"/>
                <w:szCs w:val="19"/>
                <w:lang w:val="en-US"/>
              </w:rPr>
            </w:pPr>
            <w:r w:rsidRPr="006E68AA">
              <w:rPr>
                <w:sz w:val="19"/>
                <w:szCs w:val="19"/>
                <w:lang w:val="en-US"/>
              </w:rPr>
              <w:t>POST /auth/register, POST /auth/login</w:t>
            </w:r>
          </w:p>
        </w:tc>
      </w:tr>
      <w:tr w:rsidR="00866E3D" w:rsidRPr="007C7130" w14:paraId="75513AB7" w14:textId="77777777" w:rsidTr="00866E3D">
        <w:trPr>
          <w:trHeight w:val="557"/>
        </w:trPr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B0DAC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proofErr w:type="spellStart"/>
            <w:r w:rsidRPr="006E68AA">
              <w:rPr>
                <w:sz w:val="19"/>
                <w:szCs w:val="19"/>
              </w:rPr>
              <w:t>UsersModule</w:t>
            </w:r>
            <w:proofErr w:type="spellEnd"/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8568D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proofErr w:type="spellStart"/>
            <w:r w:rsidRPr="006E68AA">
              <w:rPr>
                <w:sz w:val="19"/>
                <w:szCs w:val="19"/>
              </w:rPr>
              <w:t>UsersController</w:t>
            </w:r>
            <w:proofErr w:type="spellEnd"/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D3B9D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proofErr w:type="spellStart"/>
            <w:r w:rsidRPr="006E68AA">
              <w:rPr>
                <w:sz w:val="19"/>
                <w:szCs w:val="19"/>
              </w:rPr>
              <w:t>UsersService</w:t>
            </w:r>
            <w:proofErr w:type="spellEnd"/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4A817" w14:textId="77777777" w:rsidR="007E15F1" w:rsidRPr="006E68AA" w:rsidRDefault="006F6E49">
            <w:pPr>
              <w:spacing w:line="276" w:lineRule="auto"/>
              <w:rPr>
                <w:sz w:val="19"/>
                <w:szCs w:val="19"/>
                <w:lang w:val="en-US"/>
              </w:rPr>
            </w:pPr>
            <w:r w:rsidRPr="006E68AA">
              <w:rPr>
                <w:sz w:val="19"/>
                <w:szCs w:val="19"/>
                <w:lang w:val="en-US"/>
              </w:rPr>
              <w:t>GET /users, GET /users/:id, POST /users</w:t>
            </w:r>
          </w:p>
        </w:tc>
      </w:tr>
      <w:tr w:rsidR="00866E3D" w:rsidRPr="007C7130" w14:paraId="7E3F6382" w14:textId="77777777" w:rsidTr="00866E3D">
        <w:trPr>
          <w:trHeight w:val="557"/>
        </w:trPr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67FCE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proofErr w:type="spellStart"/>
            <w:r w:rsidRPr="006E68AA">
              <w:rPr>
                <w:sz w:val="19"/>
                <w:szCs w:val="19"/>
              </w:rPr>
              <w:t>DistrictModule</w:t>
            </w:r>
            <w:proofErr w:type="spellEnd"/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1EF75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proofErr w:type="spellStart"/>
            <w:r w:rsidRPr="006E68AA">
              <w:rPr>
                <w:sz w:val="19"/>
                <w:szCs w:val="19"/>
              </w:rPr>
              <w:t>DistrictController</w:t>
            </w:r>
            <w:proofErr w:type="spellEnd"/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C2B62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proofErr w:type="spellStart"/>
            <w:r w:rsidRPr="006E68AA">
              <w:rPr>
                <w:sz w:val="19"/>
                <w:szCs w:val="19"/>
              </w:rPr>
              <w:t>DistrictService</w:t>
            </w:r>
            <w:proofErr w:type="spellEnd"/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8F3D6" w14:textId="77777777" w:rsidR="007E15F1" w:rsidRPr="006E68AA" w:rsidRDefault="006F6E49">
            <w:pPr>
              <w:spacing w:line="276" w:lineRule="auto"/>
              <w:rPr>
                <w:sz w:val="19"/>
                <w:szCs w:val="19"/>
                <w:lang w:val="en-US"/>
              </w:rPr>
            </w:pPr>
            <w:r w:rsidRPr="006E68AA">
              <w:rPr>
                <w:sz w:val="19"/>
                <w:szCs w:val="19"/>
                <w:lang w:val="en-US"/>
              </w:rPr>
              <w:t>GET/POST/PUT/DELETE /district</w:t>
            </w:r>
          </w:p>
        </w:tc>
      </w:tr>
      <w:tr w:rsidR="00866E3D" w:rsidRPr="007C7130" w14:paraId="0D6E2F0F" w14:textId="77777777" w:rsidTr="00866E3D">
        <w:trPr>
          <w:trHeight w:val="557"/>
        </w:trPr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95B59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proofErr w:type="spellStart"/>
            <w:r w:rsidRPr="006E68AA">
              <w:rPr>
                <w:sz w:val="19"/>
                <w:szCs w:val="19"/>
              </w:rPr>
              <w:t>InfrastructureTypeModule</w:t>
            </w:r>
            <w:proofErr w:type="spellEnd"/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25F8B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proofErr w:type="spellStart"/>
            <w:r w:rsidRPr="006E68AA">
              <w:rPr>
                <w:sz w:val="19"/>
                <w:szCs w:val="19"/>
              </w:rPr>
              <w:t>InfrastructureTypeController</w:t>
            </w:r>
            <w:proofErr w:type="spellEnd"/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814CA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proofErr w:type="spellStart"/>
            <w:r w:rsidRPr="006E68AA">
              <w:rPr>
                <w:sz w:val="19"/>
                <w:szCs w:val="19"/>
              </w:rPr>
              <w:t>InfrastructureTypeService</w:t>
            </w:r>
            <w:proofErr w:type="spellEnd"/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25331" w14:textId="77777777" w:rsidR="007E15F1" w:rsidRPr="006E68AA" w:rsidRDefault="006F6E49">
            <w:pPr>
              <w:spacing w:line="276" w:lineRule="auto"/>
              <w:rPr>
                <w:sz w:val="19"/>
                <w:szCs w:val="19"/>
                <w:lang w:val="en-US"/>
              </w:rPr>
            </w:pPr>
            <w:r w:rsidRPr="006E68AA">
              <w:rPr>
                <w:sz w:val="19"/>
                <w:szCs w:val="19"/>
                <w:lang w:val="en-US"/>
              </w:rPr>
              <w:t>GET/POST/PUT/DELETE /infrastructure-type</w:t>
            </w:r>
          </w:p>
        </w:tc>
      </w:tr>
      <w:tr w:rsidR="00866E3D" w:rsidRPr="007C7130" w14:paraId="436167C2" w14:textId="77777777" w:rsidTr="00866E3D">
        <w:trPr>
          <w:trHeight w:val="557"/>
        </w:trPr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00506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proofErr w:type="spellStart"/>
            <w:r w:rsidRPr="006E68AA">
              <w:rPr>
                <w:sz w:val="19"/>
                <w:szCs w:val="19"/>
              </w:rPr>
              <w:t>InfrastructureObjectModule</w:t>
            </w:r>
            <w:proofErr w:type="spellEnd"/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DA853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proofErr w:type="spellStart"/>
            <w:r w:rsidRPr="006E68AA">
              <w:rPr>
                <w:sz w:val="19"/>
                <w:szCs w:val="19"/>
              </w:rPr>
              <w:t>InfrastructureObjectController</w:t>
            </w:r>
            <w:proofErr w:type="spellEnd"/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F3644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proofErr w:type="spellStart"/>
            <w:r w:rsidRPr="006E68AA">
              <w:rPr>
                <w:sz w:val="19"/>
                <w:szCs w:val="19"/>
              </w:rPr>
              <w:t>InfrastructureObjectService</w:t>
            </w:r>
            <w:proofErr w:type="spellEnd"/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1BECB" w14:textId="77777777" w:rsidR="007E15F1" w:rsidRPr="006E68AA" w:rsidRDefault="006F6E49">
            <w:pPr>
              <w:spacing w:line="276" w:lineRule="auto"/>
              <w:rPr>
                <w:sz w:val="19"/>
                <w:szCs w:val="19"/>
                <w:lang w:val="en-US"/>
              </w:rPr>
            </w:pPr>
            <w:r w:rsidRPr="006E68AA">
              <w:rPr>
                <w:sz w:val="19"/>
                <w:szCs w:val="19"/>
                <w:lang w:val="en-US"/>
              </w:rPr>
              <w:t>GET/POST/PUT/DELETE /infrastructure-object</w:t>
            </w:r>
          </w:p>
        </w:tc>
      </w:tr>
      <w:tr w:rsidR="00866E3D" w:rsidRPr="007C7130" w14:paraId="7E175BB1" w14:textId="77777777" w:rsidTr="00866E3D">
        <w:trPr>
          <w:trHeight w:val="557"/>
        </w:trPr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65A8B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proofErr w:type="spellStart"/>
            <w:r w:rsidRPr="006E68AA">
              <w:rPr>
                <w:sz w:val="19"/>
                <w:szCs w:val="19"/>
              </w:rPr>
              <w:t>EventModule</w:t>
            </w:r>
            <w:proofErr w:type="spellEnd"/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C2A89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proofErr w:type="spellStart"/>
            <w:r w:rsidRPr="006E68AA">
              <w:rPr>
                <w:sz w:val="19"/>
                <w:szCs w:val="19"/>
              </w:rPr>
              <w:t>EventController</w:t>
            </w:r>
            <w:proofErr w:type="spellEnd"/>
          </w:p>
        </w:tc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8B1C5" w14:textId="77777777" w:rsidR="007E15F1" w:rsidRPr="006E68AA" w:rsidRDefault="006F6E49">
            <w:pPr>
              <w:spacing w:line="276" w:lineRule="auto"/>
              <w:rPr>
                <w:sz w:val="19"/>
                <w:szCs w:val="19"/>
              </w:rPr>
            </w:pPr>
            <w:proofErr w:type="spellStart"/>
            <w:r w:rsidRPr="006E68AA">
              <w:rPr>
                <w:sz w:val="19"/>
                <w:szCs w:val="19"/>
              </w:rPr>
              <w:t>EventService</w:t>
            </w:r>
            <w:proofErr w:type="spellEnd"/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8B0E6" w14:textId="77777777" w:rsidR="007E15F1" w:rsidRPr="006E68AA" w:rsidRDefault="006F6E49">
            <w:pPr>
              <w:spacing w:line="276" w:lineRule="auto"/>
              <w:rPr>
                <w:sz w:val="19"/>
                <w:szCs w:val="19"/>
                <w:lang w:val="en-US"/>
              </w:rPr>
            </w:pPr>
            <w:r w:rsidRPr="006E68AA">
              <w:rPr>
                <w:sz w:val="19"/>
                <w:szCs w:val="19"/>
                <w:lang w:val="en-US"/>
              </w:rPr>
              <w:t>GET/POST/PUT/DELETE /event</w:t>
            </w:r>
          </w:p>
        </w:tc>
      </w:tr>
    </w:tbl>
    <w:p w14:paraId="612583F8" w14:textId="77777777" w:rsidR="007E15F1" w:rsidRPr="006F6E49" w:rsidRDefault="007E15F1">
      <w:pPr>
        <w:spacing w:line="360" w:lineRule="auto"/>
        <w:ind w:firstLine="709"/>
        <w:rPr>
          <w:lang w:val="en-US"/>
        </w:rPr>
      </w:pPr>
    </w:p>
    <w:p w14:paraId="1F9C419E" w14:textId="0C577CA8" w:rsidR="007E15F1" w:rsidRDefault="006F6E49" w:rsidP="0079728D">
      <w:pPr>
        <w:spacing w:line="360" w:lineRule="auto"/>
        <w:ind w:firstLine="709"/>
        <w:jc w:val="both"/>
      </w:pPr>
      <w:r>
        <w:t xml:space="preserve">В таблице 4 приведены основные </w:t>
      </w:r>
      <w:proofErr w:type="spellStart"/>
      <w:r>
        <w:t>эндпоинты</w:t>
      </w:r>
      <w:proofErr w:type="spellEnd"/>
      <w:r>
        <w:t xml:space="preserve"> REST API, реализованные в приложении.</w:t>
      </w:r>
    </w:p>
    <w:p w14:paraId="488E0990" w14:textId="4EF03CE6" w:rsidR="007E15F1" w:rsidRDefault="006F6E49" w:rsidP="0079728D">
      <w:pPr>
        <w:spacing w:line="360" w:lineRule="auto"/>
        <w:ind w:firstLine="709"/>
        <w:jc w:val="right"/>
      </w:pPr>
      <w:r>
        <w:t xml:space="preserve">Таблица 4 </w:t>
      </w:r>
      <w:r w:rsidR="000D4EAC">
        <w:t>-</w:t>
      </w:r>
      <w:r>
        <w:t xml:space="preserve"> </w:t>
      </w:r>
      <w:proofErr w:type="spellStart"/>
      <w:r>
        <w:t>Эндпоинты</w:t>
      </w:r>
      <w:proofErr w:type="spellEnd"/>
      <w:r>
        <w:t xml:space="preserve"> REST API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815"/>
        <w:gridCol w:w="4678"/>
      </w:tblGrid>
      <w:tr w:rsidR="007E15F1" w14:paraId="3368F023" w14:textId="77777777" w:rsidTr="00866E3D">
        <w:trPr>
          <w:tblHeader/>
        </w:trPr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1B7E0" w14:textId="77777777" w:rsidR="007E15F1" w:rsidRDefault="006F6E49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7C8B2" w14:textId="77777777" w:rsidR="007E15F1" w:rsidRDefault="006F6E49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B109B" w14:textId="77777777" w:rsidR="007E15F1" w:rsidRDefault="006F6E49">
            <w:pPr>
              <w:spacing w:line="276" w:lineRule="auto"/>
            </w:pPr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7E15F1" w14:paraId="1C54C6F7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142DC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ECB17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1EAAE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Регистрация нового пользователя</w:t>
            </w:r>
          </w:p>
        </w:tc>
      </w:tr>
      <w:tr w:rsidR="007E15F1" w14:paraId="33DD5CB7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1BC95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C8B93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37285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Авторизация, возврат JWT-токена</w:t>
            </w:r>
          </w:p>
        </w:tc>
      </w:tr>
      <w:tr w:rsidR="007E15F1" w14:paraId="48428325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AB0D2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E480C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ED372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Получить список всех пользователей (</w:t>
            </w:r>
            <w:proofErr w:type="spellStart"/>
            <w:r>
              <w:rPr>
                <w:sz w:val="20"/>
                <w:szCs w:val="20"/>
              </w:rPr>
              <w:t>in-memory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E15F1" w14:paraId="4F8E99AB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E0E44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608CA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C0F2A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Получить пользователя по ID</w:t>
            </w:r>
          </w:p>
        </w:tc>
      </w:tr>
      <w:tr w:rsidR="007E15F1" w14:paraId="65C234DB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A260A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21D36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75059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Создать пользователя (</w:t>
            </w:r>
            <w:proofErr w:type="spellStart"/>
            <w:r>
              <w:rPr>
                <w:sz w:val="20"/>
                <w:szCs w:val="20"/>
              </w:rPr>
              <w:t>in-memory</w:t>
            </w:r>
            <w:proofErr w:type="spellEnd"/>
            <w:r>
              <w:rPr>
                <w:sz w:val="20"/>
                <w:szCs w:val="20"/>
              </w:rPr>
              <w:t xml:space="preserve">); поля: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 (обязательные), </w:t>
            </w:r>
            <w:proofErr w:type="spellStart"/>
            <w:r>
              <w:rPr>
                <w:sz w:val="20"/>
                <w:szCs w:val="20"/>
              </w:rPr>
              <w:t>age</w:t>
            </w:r>
            <w:proofErr w:type="spellEnd"/>
            <w:r>
              <w:rPr>
                <w:sz w:val="20"/>
                <w:szCs w:val="20"/>
              </w:rPr>
              <w:t xml:space="preserve"> (необязательное)</w:t>
            </w:r>
          </w:p>
        </w:tc>
      </w:tr>
      <w:tr w:rsidR="007E15F1" w14:paraId="2E5D5DE7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29D2F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4F5EE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district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B8DD8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Получить список всех районов</w:t>
            </w:r>
          </w:p>
        </w:tc>
      </w:tr>
      <w:tr w:rsidR="007E15F1" w14:paraId="17DAB4A0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36DE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DB538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district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E05A1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Получить район по ID</w:t>
            </w:r>
          </w:p>
        </w:tc>
      </w:tr>
      <w:tr w:rsidR="007E15F1" w14:paraId="5D1B3FC0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02E60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FEC75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district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F22EA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Создать район</w:t>
            </w:r>
          </w:p>
        </w:tc>
      </w:tr>
      <w:tr w:rsidR="007E15F1" w14:paraId="39347DA3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9934B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4AFB0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district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4CE21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Обновить район</w:t>
            </w:r>
          </w:p>
        </w:tc>
      </w:tr>
      <w:tr w:rsidR="007E15F1" w14:paraId="6A81A9B9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4B228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lastRenderedPageBreak/>
              <w:t>DELETE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364C5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district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DDB45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Удалить район</w:t>
            </w:r>
          </w:p>
        </w:tc>
      </w:tr>
      <w:tr w:rsidR="007E15F1" w14:paraId="4F7F4DE1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91F3D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01264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infrastructure-type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7F1E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Список типов инфраструктуры</w:t>
            </w:r>
          </w:p>
        </w:tc>
      </w:tr>
      <w:tr w:rsidR="007E15F1" w14:paraId="07CE812D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BA27A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5182F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infrastructure-type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D9232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Создать тип инфраструктуры</w:t>
            </w:r>
          </w:p>
        </w:tc>
      </w:tr>
      <w:tr w:rsidR="007E15F1" w14:paraId="2A8B0239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E5C50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82F0C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infrastructure-type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1ABDC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Обновить тип инфраструктуры</w:t>
            </w:r>
          </w:p>
        </w:tc>
      </w:tr>
      <w:tr w:rsidR="007E15F1" w14:paraId="0CE557E0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0FC61" w14:textId="1335F5A9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EED82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infrastructure-type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A46A7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Удалить тип инфраструктуры</w:t>
            </w:r>
          </w:p>
        </w:tc>
      </w:tr>
      <w:tr w:rsidR="007E15F1" w14:paraId="67E8DDF4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8F2BB" w14:textId="6BF879A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4DF47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infrastructure-object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67D7D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Список объектов инфраструктуры</w:t>
            </w:r>
          </w:p>
        </w:tc>
      </w:tr>
      <w:tr w:rsidR="007E15F1" w14:paraId="7312C8A6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7C6A9" w14:textId="6D3EA674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D2640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infrastructure-object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12B9B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Создать объект инфраструктуры</w:t>
            </w:r>
          </w:p>
        </w:tc>
      </w:tr>
      <w:tr w:rsidR="007E15F1" w14:paraId="7D04B783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8855C" w14:textId="57667773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0FA69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infrastructure-object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33568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Обновить объект инфраструктуры</w:t>
            </w:r>
          </w:p>
        </w:tc>
      </w:tr>
      <w:tr w:rsidR="007E15F1" w14:paraId="1DF2B363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10989" w14:textId="4E8CD598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7AACD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infrastructure-object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0791A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Удалить объект инфраструктуры</w:t>
            </w:r>
          </w:p>
        </w:tc>
      </w:tr>
      <w:tr w:rsidR="007E15F1" w14:paraId="7018DBDE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8A7BF" w14:textId="1E04BA90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80880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event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B0698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Список событий</w:t>
            </w:r>
          </w:p>
        </w:tc>
      </w:tr>
      <w:tr w:rsidR="007E15F1" w14:paraId="4CFAA8EF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7CE03" w14:textId="4DA93340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6EE08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event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6716F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Создать событие</w:t>
            </w:r>
          </w:p>
        </w:tc>
      </w:tr>
      <w:tr w:rsidR="007E15F1" w14:paraId="6DFF34A4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FAB2C" w14:textId="3627BB02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6825E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event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3F948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Обновить событие</w:t>
            </w:r>
          </w:p>
        </w:tc>
      </w:tr>
      <w:tr w:rsidR="007E15F1" w14:paraId="142608CE" w14:textId="77777777" w:rsidTr="00866E3D"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37096" w14:textId="6CE7CFCD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311D2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event</w:t>
            </w:r>
            <w:proofErr w:type="spellEnd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F6B5A" w14:textId="77777777" w:rsidR="007E15F1" w:rsidRDefault="006F6E49">
            <w:pPr>
              <w:spacing w:line="276" w:lineRule="auto"/>
            </w:pPr>
            <w:r>
              <w:rPr>
                <w:sz w:val="20"/>
                <w:szCs w:val="20"/>
              </w:rPr>
              <w:t>Удалить событие</w:t>
            </w:r>
          </w:p>
        </w:tc>
      </w:tr>
    </w:tbl>
    <w:p w14:paraId="122C87A7" w14:textId="4CD4B825" w:rsidR="007E15F1" w:rsidRDefault="007E15F1">
      <w:pPr>
        <w:spacing w:line="360" w:lineRule="auto"/>
        <w:ind w:firstLine="709"/>
      </w:pPr>
    </w:p>
    <w:p w14:paraId="6FB34639" w14:textId="2992F31B" w:rsidR="007E15F1" w:rsidRDefault="006F6E49" w:rsidP="0079728D">
      <w:pPr>
        <w:spacing w:line="360" w:lineRule="auto"/>
        <w:ind w:firstLine="709"/>
        <w:jc w:val="both"/>
      </w:pPr>
      <w:r>
        <w:t>Пример реализации метода получения списка районов в сервисе:</w:t>
      </w:r>
    </w:p>
    <w:p w14:paraId="4B99E341" w14:textId="7B872A80" w:rsidR="007E15F1" w:rsidRPr="006F6E49" w:rsidRDefault="006F6E49">
      <w:pPr>
        <w:spacing w:line="360" w:lineRule="auto"/>
        <w:ind w:firstLine="709"/>
        <w:rPr>
          <w:lang w:val="en-US"/>
        </w:rPr>
      </w:pPr>
      <w:proofErr w:type="spellStart"/>
      <w:proofErr w:type="gramStart"/>
      <w:r w:rsidRPr="006F6E49">
        <w:rPr>
          <w:rFonts w:ascii="Courier New" w:eastAsia="Courier New" w:hAnsi="Courier New" w:cs="Courier New"/>
          <w:sz w:val="20"/>
          <w:szCs w:val="20"/>
          <w:lang w:val="en-US"/>
        </w:rPr>
        <w:t>findAll</w:t>
      </w:r>
      <w:proofErr w:type="spellEnd"/>
      <w:r w:rsidRPr="006F6E49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6F6E49">
        <w:rPr>
          <w:rFonts w:ascii="Courier New" w:eastAsia="Courier New" w:hAnsi="Courier New" w:cs="Courier New"/>
          <w:sz w:val="20"/>
          <w:szCs w:val="20"/>
          <w:lang w:val="en-US"/>
        </w:rPr>
        <w:t>): Promise&lt;District[]&gt; {</w:t>
      </w:r>
    </w:p>
    <w:p w14:paraId="69B019D7" w14:textId="0E41197B" w:rsidR="007E15F1" w:rsidRPr="006F6E49" w:rsidRDefault="006F6E49">
      <w:pPr>
        <w:spacing w:line="360" w:lineRule="auto"/>
        <w:ind w:firstLine="709"/>
        <w:rPr>
          <w:lang w:val="en-US"/>
        </w:rPr>
      </w:pPr>
      <w:r w:rsidRPr="006F6E49">
        <w:rPr>
          <w:rFonts w:ascii="Courier New" w:eastAsia="Courier New" w:hAnsi="Courier New" w:cs="Courier New"/>
          <w:sz w:val="20"/>
          <w:szCs w:val="20"/>
          <w:lang w:val="en-US"/>
        </w:rPr>
        <w:t xml:space="preserve">  return </w:t>
      </w:r>
      <w:proofErr w:type="spellStart"/>
      <w:proofErr w:type="gramStart"/>
      <w:r w:rsidRPr="006F6E49">
        <w:rPr>
          <w:rFonts w:ascii="Courier New" w:eastAsia="Courier New" w:hAnsi="Courier New" w:cs="Courier New"/>
          <w:sz w:val="20"/>
          <w:szCs w:val="20"/>
          <w:lang w:val="en-US"/>
        </w:rPr>
        <w:t>this.districtRepo.find</w:t>
      </w:r>
      <w:proofErr w:type="spellEnd"/>
      <w:proofErr w:type="gramEnd"/>
      <w:r w:rsidRPr="006F6E49">
        <w:rPr>
          <w:rFonts w:ascii="Courier New" w:eastAsia="Courier New" w:hAnsi="Courier New" w:cs="Courier New"/>
          <w:sz w:val="20"/>
          <w:szCs w:val="20"/>
          <w:lang w:val="en-US"/>
        </w:rPr>
        <w:t>({</w:t>
      </w:r>
    </w:p>
    <w:p w14:paraId="23DC3628" w14:textId="12A73B59" w:rsidR="007E15F1" w:rsidRPr="006F6E49" w:rsidRDefault="006F6E49">
      <w:pPr>
        <w:spacing w:line="360" w:lineRule="auto"/>
        <w:ind w:firstLine="709"/>
        <w:rPr>
          <w:lang w:val="en-US"/>
        </w:rPr>
      </w:pPr>
      <w:r w:rsidRPr="006F6E49">
        <w:rPr>
          <w:rFonts w:ascii="Courier New" w:eastAsia="Courier New" w:hAnsi="Courier New" w:cs="Courier New"/>
          <w:sz w:val="20"/>
          <w:szCs w:val="20"/>
          <w:lang w:val="en-US"/>
        </w:rPr>
        <w:t xml:space="preserve">    order: </w:t>
      </w:r>
      <w:proofErr w:type="gramStart"/>
      <w:r w:rsidRPr="006F6E49">
        <w:rPr>
          <w:rFonts w:ascii="Courier New" w:eastAsia="Courier New" w:hAnsi="Courier New" w:cs="Courier New"/>
          <w:sz w:val="20"/>
          <w:szCs w:val="20"/>
          <w:lang w:val="en-US"/>
        </w:rPr>
        <w:t>{ name</w:t>
      </w:r>
      <w:proofErr w:type="gramEnd"/>
      <w:r w:rsidRPr="006F6E49">
        <w:rPr>
          <w:rFonts w:ascii="Courier New" w:eastAsia="Courier New" w:hAnsi="Courier New" w:cs="Courier New"/>
          <w:sz w:val="20"/>
          <w:szCs w:val="20"/>
          <w:lang w:val="en-US"/>
        </w:rPr>
        <w:t>: 'ASC' },</w:t>
      </w:r>
    </w:p>
    <w:p w14:paraId="52166955" w14:textId="5CDA9E54" w:rsidR="007E15F1" w:rsidRPr="006F6E49" w:rsidRDefault="006F6E49">
      <w:pPr>
        <w:spacing w:line="360" w:lineRule="auto"/>
        <w:ind w:firstLine="709"/>
        <w:rPr>
          <w:lang w:val="en-US"/>
        </w:rPr>
      </w:pPr>
      <w:r w:rsidRPr="006F6E49">
        <w:rPr>
          <w:rFonts w:ascii="Courier New" w:eastAsia="Courier New" w:hAnsi="Courier New" w:cs="Courier New"/>
          <w:sz w:val="20"/>
          <w:szCs w:val="20"/>
          <w:lang w:val="en-US"/>
        </w:rPr>
        <w:t xml:space="preserve">  });</w:t>
      </w:r>
    </w:p>
    <w:p w14:paraId="40D3C2B0" w14:textId="49CCCD9D" w:rsidR="007E15F1" w:rsidRPr="006F6E49" w:rsidRDefault="006F6E49">
      <w:pPr>
        <w:spacing w:line="360" w:lineRule="auto"/>
        <w:ind w:firstLine="709"/>
        <w:rPr>
          <w:lang w:val="en-US"/>
        </w:rPr>
      </w:pPr>
      <w:r w:rsidRPr="006F6E49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16E0A77E" w14:textId="5EDED331" w:rsidR="007E15F1" w:rsidRPr="006F6E49" w:rsidRDefault="000D4EAC">
      <w:pPr>
        <w:spacing w:line="360" w:lineRule="auto"/>
        <w:ind w:firstLine="709"/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208AF7C8" wp14:editId="7B4EAB67">
            <wp:simplePos x="0" y="0"/>
            <wp:positionH relativeFrom="margin">
              <wp:align>center</wp:align>
            </wp:positionH>
            <wp:positionV relativeFrom="paragraph">
              <wp:posOffset>279400</wp:posOffset>
            </wp:positionV>
            <wp:extent cx="6331585" cy="7651750"/>
            <wp:effectExtent l="0" t="0" r="0" b="635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789" cy="7651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058C90E" w14:textId="60065E00" w:rsidR="007E15F1" w:rsidRPr="0079728D" w:rsidRDefault="006F6E49" w:rsidP="00A5633D">
      <w:pPr>
        <w:spacing w:line="360" w:lineRule="auto"/>
        <w:ind w:firstLine="709"/>
        <w:jc w:val="right"/>
        <w:rPr>
          <w:lang w:val="en-US"/>
        </w:rPr>
      </w:pPr>
      <w:r>
        <w:t>Рисунок</w:t>
      </w:r>
      <w:r w:rsidRPr="0079728D">
        <w:rPr>
          <w:lang w:val="en-US"/>
        </w:rPr>
        <w:t xml:space="preserve"> 2 </w:t>
      </w:r>
      <w:r w:rsidR="000D4EAC" w:rsidRPr="0079728D">
        <w:rPr>
          <w:lang w:val="en-US"/>
        </w:rPr>
        <w:t>–</w:t>
      </w:r>
      <w:r w:rsidRPr="0079728D">
        <w:rPr>
          <w:lang w:val="en-US"/>
        </w:rPr>
        <w:t xml:space="preserve"> </w:t>
      </w:r>
      <w:r w:rsidR="000D4EAC">
        <w:t>Диаграмма</w:t>
      </w:r>
      <w:r w:rsidR="000D4EAC" w:rsidRPr="0079728D">
        <w:rPr>
          <w:lang w:val="en-US"/>
        </w:rPr>
        <w:t xml:space="preserve"> </w:t>
      </w:r>
      <w:r w:rsidR="000D4EAC">
        <w:t>классов</w:t>
      </w:r>
      <w:r w:rsidR="000D4EAC" w:rsidRPr="0079728D">
        <w:rPr>
          <w:lang w:val="en-US"/>
        </w:rPr>
        <w:t xml:space="preserve"> </w:t>
      </w:r>
      <w:r w:rsidR="000D4EAC">
        <w:t>модуля</w:t>
      </w:r>
      <w:r w:rsidR="000D4EAC" w:rsidRPr="0079728D">
        <w:rPr>
          <w:lang w:val="en-US"/>
        </w:rPr>
        <w:t xml:space="preserve"> </w:t>
      </w:r>
      <w:r w:rsidR="000D4EAC">
        <w:rPr>
          <w:lang w:val="en-US"/>
        </w:rPr>
        <w:t>District</w:t>
      </w:r>
    </w:p>
    <w:p w14:paraId="6F5103CF" w14:textId="04E89419" w:rsidR="000D4EAC" w:rsidRPr="006A2D53" w:rsidRDefault="000D4EAC">
      <w:pPr>
        <w:spacing w:line="360" w:lineRule="auto"/>
        <w:ind w:firstLine="709"/>
        <w:jc w:val="center"/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7BCCF0F" wp14:editId="75151B5A">
            <wp:simplePos x="0" y="0"/>
            <wp:positionH relativeFrom="margin">
              <wp:align>center</wp:align>
            </wp:positionH>
            <wp:positionV relativeFrom="paragraph">
              <wp:posOffset>260350</wp:posOffset>
            </wp:positionV>
            <wp:extent cx="5737225" cy="5354320"/>
            <wp:effectExtent l="0" t="0" r="0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225" cy="535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EAC188" w14:textId="5F95C65C" w:rsidR="00F73D22" w:rsidRDefault="000D4EAC" w:rsidP="006A2D53">
      <w:pPr>
        <w:spacing w:line="360" w:lineRule="auto"/>
        <w:ind w:firstLine="709"/>
        <w:jc w:val="right"/>
      </w:pPr>
      <w:r>
        <w:t xml:space="preserve">Рисунок 3 – Диаграмма классов модуля </w:t>
      </w:r>
      <w:r>
        <w:rPr>
          <w:lang w:val="en-US"/>
        </w:rPr>
        <w:t>Auth</w:t>
      </w:r>
      <w:bookmarkStart w:id="19" w:name="_Toc231802794"/>
    </w:p>
    <w:p w14:paraId="2DB09A59" w14:textId="0FE7B169" w:rsidR="00A5633D" w:rsidRDefault="006F6E49" w:rsidP="006A2D53">
      <w:pPr>
        <w:pStyle w:val="1"/>
        <w:spacing w:before="0" w:after="0"/>
        <w:jc w:val="center"/>
      </w:pPr>
      <w:r>
        <w:t>6. Описание клиентской части</w:t>
      </w:r>
      <w:bookmarkEnd w:id="19"/>
    </w:p>
    <w:p w14:paraId="6627AB94" w14:textId="22F9C87D" w:rsidR="007E15F1" w:rsidRDefault="006F6E49" w:rsidP="00A5633D">
      <w:pPr>
        <w:spacing w:line="360" w:lineRule="auto"/>
        <w:ind w:firstLine="709"/>
        <w:jc w:val="both"/>
      </w:pPr>
      <w:r>
        <w:t xml:space="preserve">Клиентская часть приложения разработана с использованием библиотеки </w:t>
      </w:r>
      <w:proofErr w:type="spellStart"/>
      <w:r>
        <w:t>React</w:t>
      </w:r>
      <w:proofErr w:type="spellEnd"/>
      <w:r>
        <w:t xml:space="preserve"> 18 [3] и инструмента сборки </w:t>
      </w:r>
      <w:proofErr w:type="spellStart"/>
      <w:r>
        <w:t>Vite</w:t>
      </w:r>
      <w:proofErr w:type="spellEnd"/>
      <w:r>
        <w:t xml:space="preserve">. Навигация между разделами реализована с помощью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DOM. Для HTTP-запросов к серверу используется </w:t>
      </w:r>
      <w:proofErr w:type="spellStart"/>
      <w:r>
        <w:t>Axios</w:t>
      </w:r>
      <w:proofErr w:type="spellEnd"/>
      <w:r>
        <w:t xml:space="preserve">. Глобальное состояние аутентификации управляется через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API (</w:t>
      </w:r>
      <w:proofErr w:type="spellStart"/>
      <w:r>
        <w:t>AuthContext</w:t>
      </w:r>
      <w:proofErr w:type="spellEnd"/>
      <w:r>
        <w:t>), что позволяет любому компоненту получить доступ к данным текущего пользователя и его роли. Пользовательский интерфейс выполнен в минималистичном стиле на чистом HTML5 и CSS3 (без внешних UI-библиотек) в холодной цветовой гамме: светлый фон #f8fafc, акцентный цвет #0ea5e9. Адаптивная сетка карточек реализована через CSS Grid.</w:t>
      </w:r>
    </w:p>
    <w:p w14:paraId="3E544E15" w14:textId="638D24F8" w:rsidR="007E15F1" w:rsidRDefault="006F6E49" w:rsidP="00A5633D">
      <w:pPr>
        <w:spacing w:line="360" w:lineRule="auto"/>
        <w:ind w:firstLine="709"/>
        <w:jc w:val="both"/>
      </w:pPr>
      <w:r>
        <w:t xml:space="preserve">Для защиты маршрутов на клиентской стороне реализован компонент </w:t>
      </w:r>
      <w:proofErr w:type="spellStart"/>
      <w:r>
        <w:t>ProtectedRoute</w:t>
      </w:r>
      <w:proofErr w:type="spellEnd"/>
      <w:r>
        <w:t xml:space="preserve">, который перенаправляет </w:t>
      </w:r>
      <w:proofErr w:type="spellStart"/>
      <w:r>
        <w:t>неаутентифицированного</w:t>
      </w:r>
      <w:proofErr w:type="spellEnd"/>
      <w:r>
        <w:t xml:space="preserve"> пользователя на страницу /</w:t>
      </w:r>
      <w:proofErr w:type="spellStart"/>
      <w:r>
        <w:t>login</w:t>
      </w:r>
      <w:proofErr w:type="spellEnd"/>
      <w:r>
        <w:t xml:space="preserve">. Кнопки создания, редактирования и удаления записей отображаются </w:t>
      </w:r>
      <w:r>
        <w:lastRenderedPageBreak/>
        <w:t xml:space="preserve">условно </w:t>
      </w:r>
      <w:r w:rsidR="000D4EAC">
        <w:t>-</w:t>
      </w:r>
      <w:r>
        <w:t xml:space="preserve"> только для пользователей с ролью «</w:t>
      </w:r>
      <w:proofErr w:type="spellStart"/>
      <w:r>
        <w:t>admin</w:t>
      </w:r>
      <w:proofErr w:type="spellEnd"/>
      <w:r>
        <w:t>». В навигационной панели отображается имя и роль текущего пользователя.</w:t>
      </w:r>
    </w:p>
    <w:p w14:paraId="43445984" w14:textId="77777777" w:rsidR="007E15F1" w:rsidRDefault="006F6E49">
      <w:pPr>
        <w:spacing w:line="360" w:lineRule="auto"/>
        <w:ind w:firstLine="709"/>
        <w:jc w:val="both"/>
      </w:pPr>
      <w:r>
        <w:t>Интерфейс приложения состоит из следующих основных страниц, доступных через навигационную панель:</w:t>
      </w:r>
    </w:p>
    <w:p w14:paraId="302AE749" w14:textId="53006456" w:rsidR="007E15F1" w:rsidRDefault="006F6E49" w:rsidP="00A5633D">
      <w:pPr>
        <w:pStyle w:val="a5"/>
        <w:numPr>
          <w:ilvl w:val="0"/>
          <w:numId w:val="2"/>
        </w:numPr>
        <w:ind w:left="0" w:firstLine="709"/>
        <w:jc w:val="both"/>
      </w:pPr>
      <w:r>
        <w:t>Страница входа и регистрации (/</w:t>
      </w:r>
      <w:proofErr w:type="spellStart"/>
      <w:r>
        <w:t>login</w:t>
      </w:r>
      <w:proofErr w:type="spellEnd"/>
      <w:r>
        <w:t xml:space="preserve">) </w:t>
      </w:r>
      <w:r w:rsidR="000D4EAC">
        <w:t>-</w:t>
      </w:r>
      <w:r>
        <w:t xml:space="preserve"> форма аутентификации с переключением режимов «Вход» и «Регистрация». После успешного входа JWT-токен и данные пользователя сохраняются в </w:t>
      </w:r>
      <w:proofErr w:type="spellStart"/>
      <w:r>
        <w:t>LocalStorage</w:t>
      </w:r>
      <w:proofErr w:type="spellEnd"/>
      <w:r>
        <w:t>, происходит перенаправление на главную страницу;</w:t>
      </w:r>
    </w:p>
    <w:p w14:paraId="78F7962F" w14:textId="5A48F9E1" w:rsidR="007E15F1" w:rsidRDefault="006F6E49" w:rsidP="00A5633D">
      <w:pPr>
        <w:pStyle w:val="a5"/>
        <w:numPr>
          <w:ilvl w:val="0"/>
          <w:numId w:val="2"/>
        </w:numPr>
        <w:ind w:left="0" w:firstLine="709"/>
        <w:jc w:val="both"/>
      </w:pPr>
      <w:r>
        <w:t xml:space="preserve">Районы (/) </w:t>
      </w:r>
      <w:r w:rsidR="000D4EAC">
        <w:t>-</w:t>
      </w:r>
      <w:r>
        <w:t xml:space="preserve"> главная страница с карточками районов, строкой поиска по названию и описанию, кнопкой «+ Добавить» для </w:t>
      </w:r>
      <w:proofErr w:type="spellStart"/>
      <w:r>
        <w:t>admin</w:t>
      </w:r>
      <w:proofErr w:type="spellEnd"/>
      <w:r>
        <w:t>;</w:t>
      </w:r>
    </w:p>
    <w:p w14:paraId="4D4991E5" w14:textId="7309BB84" w:rsidR="007E15F1" w:rsidRDefault="006F6E49" w:rsidP="00A5633D">
      <w:pPr>
        <w:pStyle w:val="a5"/>
        <w:numPr>
          <w:ilvl w:val="0"/>
          <w:numId w:val="2"/>
        </w:numPr>
        <w:ind w:left="0" w:firstLine="709"/>
        <w:jc w:val="both"/>
      </w:pPr>
      <w:r>
        <w:t>Объекты инфраструктуры (/</w:t>
      </w:r>
      <w:proofErr w:type="spellStart"/>
      <w:r>
        <w:t>objects</w:t>
      </w:r>
      <w:proofErr w:type="spellEnd"/>
      <w:r>
        <w:t xml:space="preserve">) </w:t>
      </w:r>
      <w:r w:rsidR="000D4EAC">
        <w:t>-</w:t>
      </w:r>
      <w:r>
        <w:t xml:space="preserve"> табличное представление объектов с колонками: номер, название, адрес, район, тип, год постройки, действия;</w:t>
      </w:r>
    </w:p>
    <w:p w14:paraId="1A6ECBBF" w14:textId="57A0EAD5" w:rsidR="007E15F1" w:rsidRDefault="006F6E49" w:rsidP="00A5633D">
      <w:pPr>
        <w:pStyle w:val="a5"/>
        <w:numPr>
          <w:ilvl w:val="0"/>
          <w:numId w:val="2"/>
        </w:numPr>
        <w:ind w:left="0" w:firstLine="709"/>
        <w:jc w:val="both"/>
      </w:pPr>
      <w:r>
        <w:t>События (/</w:t>
      </w:r>
      <w:proofErr w:type="spellStart"/>
      <w:r>
        <w:t>events</w:t>
      </w:r>
      <w:proofErr w:type="spellEnd"/>
      <w:r>
        <w:t xml:space="preserve">) </w:t>
      </w:r>
      <w:r w:rsidR="000D4EAC">
        <w:t>-</w:t>
      </w:r>
      <w:r>
        <w:t xml:space="preserve"> карточки событий с указанием даты и района проведения, поиском по названию;</w:t>
      </w:r>
    </w:p>
    <w:p w14:paraId="1D363D17" w14:textId="2F5E5FDE" w:rsidR="007E15F1" w:rsidRDefault="006F6E49" w:rsidP="00A5633D">
      <w:pPr>
        <w:pStyle w:val="a5"/>
        <w:numPr>
          <w:ilvl w:val="0"/>
          <w:numId w:val="2"/>
        </w:numPr>
        <w:ind w:left="0" w:firstLine="709"/>
        <w:jc w:val="both"/>
      </w:pPr>
      <w:r>
        <w:t>Типы инфраструктуры (/</w:t>
      </w:r>
      <w:proofErr w:type="spellStart"/>
      <w:r>
        <w:t>types</w:t>
      </w:r>
      <w:proofErr w:type="spellEnd"/>
      <w:r>
        <w:t xml:space="preserve">) </w:t>
      </w:r>
      <w:r w:rsidR="000D4EAC">
        <w:t>-</w:t>
      </w:r>
      <w:r>
        <w:t xml:space="preserve"> таблица справочника типов объектов.</w:t>
      </w:r>
    </w:p>
    <w:p w14:paraId="480022A2" w14:textId="77777777" w:rsidR="00A5633D" w:rsidRDefault="00A5633D" w:rsidP="00A5633D">
      <w:pPr>
        <w:spacing w:line="360" w:lineRule="auto"/>
        <w:ind w:firstLine="709"/>
        <w:jc w:val="both"/>
      </w:pPr>
      <w:r w:rsidRPr="006F6E49">
        <w:rPr>
          <w:noProof/>
        </w:rPr>
        <w:drawing>
          <wp:anchor distT="0" distB="0" distL="114300" distR="114300" simplePos="0" relativeHeight="251664384" behindDoc="0" locked="0" layoutInCell="1" allowOverlap="1" wp14:anchorId="14B08688" wp14:editId="7D64EDC3">
            <wp:simplePos x="0" y="0"/>
            <wp:positionH relativeFrom="margin">
              <wp:align>right</wp:align>
            </wp:positionH>
            <wp:positionV relativeFrom="paragraph">
              <wp:posOffset>1393825</wp:posOffset>
            </wp:positionV>
            <wp:extent cx="5943600" cy="264795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6E49">
        <w:t xml:space="preserve">На каждой странице реализованы следующие элементы интерфейса: строка поиска или фильтрации; кнопка добавления новой записи (только для </w:t>
      </w:r>
      <w:proofErr w:type="spellStart"/>
      <w:r w:rsidR="006F6E49">
        <w:t>admin</w:t>
      </w:r>
      <w:proofErr w:type="spellEnd"/>
      <w:r w:rsidR="006F6E49">
        <w:t xml:space="preserve">); таблица или карточки с данными; кнопки «Изменить» и «Удалить» для каждой записи (только для </w:t>
      </w:r>
      <w:proofErr w:type="spellStart"/>
      <w:r w:rsidR="006F6E49">
        <w:t>admin</w:t>
      </w:r>
      <w:proofErr w:type="spellEnd"/>
      <w:r w:rsidR="006F6E49">
        <w:t xml:space="preserve">); модальное окно с формой для добавления и редактирования данных; подтверждение удаления через </w:t>
      </w:r>
      <w:proofErr w:type="spellStart"/>
      <w:r w:rsidR="006F6E49">
        <w:t>window.confirm</w:t>
      </w:r>
      <w:proofErr w:type="spellEnd"/>
      <w:r w:rsidR="006F6E49">
        <w:t>.</w:t>
      </w:r>
    </w:p>
    <w:p w14:paraId="12DCD3CE" w14:textId="77777777" w:rsidR="00A5633D" w:rsidRPr="00A5633D" w:rsidRDefault="00A5633D" w:rsidP="00A5633D"/>
    <w:p w14:paraId="51C8B7E4" w14:textId="633543EC" w:rsidR="00A5633D" w:rsidRDefault="00A5633D" w:rsidP="00A5633D">
      <w:pPr>
        <w:spacing w:line="360" w:lineRule="auto"/>
        <w:ind w:firstLine="709"/>
        <w:jc w:val="right"/>
      </w:pPr>
      <w:r>
        <w:tab/>
        <w:t>Рисунок 4 - Страница входа в систему</w:t>
      </w:r>
    </w:p>
    <w:p w14:paraId="6FA796AC" w14:textId="385D2177" w:rsidR="007E15F1" w:rsidRDefault="00A5633D" w:rsidP="00A5633D">
      <w:pPr>
        <w:spacing w:line="360" w:lineRule="auto"/>
        <w:jc w:val="both"/>
      </w:pPr>
      <w:r w:rsidRPr="006F6E49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35B3C5E" wp14:editId="602B6F97">
            <wp:simplePos x="0" y="0"/>
            <wp:positionH relativeFrom="margin">
              <wp:posOffset>10160</wp:posOffset>
            </wp:positionH>
            <wp:positionV relativeFrom="paragraph">
              <wp:posOffset>80010</wp:posOffset>
            </wp:positionV>
            <wp:extent cx="5986145" cy="3289300"/>
            <wp:effectExtent l="0" t="0" r="0" b="635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0758FB" w14:textId="7BC44D0C" w:rsidR="007E15F1" w:rsidRDefault="006F6E49" w:rsidP="00F73D22">
      <w:pPr>
        <w:spacing w:line="360" w:lineRule="auto"/>
        <w:ind w:firstLine="709"/>
        <w:jc w:val="right"/>
      </w:pPr>
      <w:r>
        <w:t xml:space="preserve">Рисунок </w:t>
      </w:r>
      <w:r w:rsidR="000D4EAC">
        <w:t>5</w:t>
      </w:r>
      <w:r>
        <w:t xml:space="preserve"> </w:t>
      </w:r>
      <w:r w:rsidR="000D4EAC">
        <w:t>-</w:t>
      </w:r>
      <w:r>
        <w:t xml:space="preserve"> Главная страница «Районы»</w:t>
      </w:r>
    </w:p>
    <w:p w14:paraId="300BA851" w14:textId="77777777" w:rsidR="00F73D22" w:rsidRDefault="00F73D22" w:rsidP="00F73D22">
      <w:pPr>
        <w:spacing w:line="360" w:lineRule="auto"/>
        <w:ind w:firstLine="709"/>
        <w:jc w:val="right"/>
      </w:pPr>
    </w:p>
    <w:p w14:paraId="73ED765D" w14:textId="79799E2E" w:rsidR="007E15F1" w:rsidRDefault="00A5633D">
      <w:pPr>
        <w:spacing w:line="360" w:lineRule="auto"/>
        <w:ind w:firstLine="709"/>
        <w:jc w:val="both"/>
      </w:pPr>
      <w:r w:rsidRPr="006F6E49">
        <w:rPr>
          <w:noProof/>
        </w:rPr>
        <w:drawing>
          <wp:anchor distT="0" distB="0" distL="114300" distR="114300" simplePos="0" relativeHeight="251666432" behindDoc="0" locked="0" layoutInCell="1" allowOverlap="1" wp14:anchorId="002F518C" wp14:editId="2E46760C">
            <wp:simplePos x="0" y="0"/>
            <wp:positionH relativeFrom="margin">
              <wp:posOffset>62865</wp:posOffset>
            </wp:positionH>
            <wp:positionV relativeFrom="paragraph">
              <wp:posOffset>811530</wp:posOffset>
            </wp:positionV>
            <wp:extent cx="5918200" cy="3365500"/>
            <wp:effectExtent l="0" t="0" r="6350" b="635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6E49">
        <w:t>Страница «Районы» отображает карточки с информацией о районе: название, площадь, численность населения, год основания, описание. Для пользователей с ролью «</w:t>
      </w:r>
      <w:proofErr w:type="spellStart"/>
      <w:r w:rsidR="006F6E49">
        <w:t>admin</w:t>
      </w:r>
      <w:proofErr w:type="spellEnd"/>
      <w:r w:rsidR="006F6E49">
        <w:t>» отображаются кнопки «Изменить» и «Удалить».</w:t>
      </w:r>
    </w:p>
    <w:p w14:paraId="77E2BE2D" w14:textId="57267594" w:rsidR="007E15F1" w:rsidRDefault="007E15F1">
      <w:pPr>
        <w:spacing w:line="360" w:lineRule="auto"/>
        <w:ind w:firstLine="709"/>
      </w:pPr>
    </w:p>
    <w:p w14:paraId="25B5CAAA" w14:textId="5D9E0F02" w:rsidR="007E15F1" w:rsidRDefault="006F6E49" w:rsidP="00A5633D">
      <w:pPr>
        <w:spacing w:line="360" w:lineRule="auto"/>
        <w:ind w:firstLine="709"/>
        <w:jc w:val="right"/>
      </w:pPr>
      <w:r>
        <w:t xml:space="preserve">Рисунок </w:t>
      </w:r>
      <w:r w:rsidR="000D4EAC">
        <w:t>6</w:t>
      </w:r>
      <w:r>
        <w:t xml:space="preserve"> </w:t>
      </w:r>
      <w:r w:rsidR="000D4EAC">
        <w:t>-</w:t>
      </w:r>
      <w:r>
        <w:t xml:space="preserve"> Страница «Объекты инфраструктуры»</w:t>
      </w:r>
    </w:p>
    <w:p w14:paraId="4A2CAEA1" w14:textId="190B1D00" w:rsidR="007E15F1" w:rsidRDefault="006F6E49">
      <w:pPr>
        <w:spacing w:line="360" w:lineRule="auto"/>
        <w:ind w:firstLine="709"/>
      </w:pPr>
      <w:r w:rsidRPr="006F6E49">
        <w:rPr>
          <w:noProof/>
        </w:rPr>
        <w:drawing>
          <wp:anchor distT="0" distB="0" distL="114300" distR="114300" simplePos="0" relativeHeight="251667456" behindDoc="0" locked="0" layoutInCell="1" allowOverlap="1" wp14:anchorId="5F935DA0" wp14:editId="4E5F04C2">
            <wp:simplePos x="0" y="0"/>
            <wp:positionH relativeFrom="margin">
              <wp:posOffset>-115570</wp:posOffset>
            </wp:positionH>
            <wp:positionV relativeFrom="paragraph">
              <wp:posOffset>-8873490</wp:posOffset>
            </wp:positionV>
            <wp:extent cx="6054725" cy="3263900"/>
            <wp:effectExtent l="0" t="0" r="317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472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939F2B" w14:textId="5A73C8FB" w:rsidR="007E15F1" w:rsidRDefault="006F6E49" w:rsidP="00A5633D">
      <w:pPr>
        <w:spacing w:line="360" w:lineRule="auto"/>
        <w:ind w:firstLine="709"/>
        <w:jc w:val="right"/>
      </w:pPr>
      <w:r>
        <w:lastRenderedPageBreak/>
        <w:t xml:space="preserve">Рисунок </w:t>
      </w:r>
      <w:r w:rsidR="000D4EAC">
        <w:t>7</w:t>
      </w:r>
      <w:r>
        <w:t xml:space="preserve"> </w:t>
      </w:r>
      <w:r w:rsidR="000D4EAC">
        <w:t>-</w:t>
      </w:r>
      <w:r>
        <w:t xml:space="preserve"> Страница «События»</w:t>
      </w:r>
    </w:p>
    <w:p w14:paraId="5D4E2CBB" w14:textId="73FE0228" w:rsidR="007E15F1" w:rsidRDefault="00A5633D">
      <w:pPr>
        <w:spacing w:line="360" w:lineRule="auto"/>
        <w:ind w:firstLine="709"/>
      </w:pPr>
      <w:r w:rsidRPr="006F6E49">
        <w:rPr>
          <w:noProof/>
        </w:rPr>
        <w:drawing>
          <wp:anchor distT="0" distB="0" distL="114300" distR="114300" simplePos="0" relativeHeight="251668480" behindDoc="0" locked="0" layoutInCell="1" allowOverlap="1" wp14:anchorId="7B38E55A" wp14:editId="4499765F">
            <wp:simplePos x="0" y="0"/>
            <wp:positionH relativeFrom="margin">
              <wp:posOffset>21590</wp:posOffset>
            </wp:positionH>
            <wp:positionV relativeFrom="paragraph">
              <wp:posOffset>274320</wp:posOffset>
            </wp:positionV>
            <wp:extent cx="5917565" cy="3175000"/>
            <wp:effectExtent l="0" t="0" r="6985" b="635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933A14" w14:textId="3C2901A3" w:rsidR="006F6E49" w:rsidRPr="006E68AA" w:rsidRDefault="006F6E49">
      <w:pPr>
        <w:spacing w:line="360" w:lineRule="auto"/>
        <w:ind w:firstLine="709"/>
        <w:jc w:val="center"/>
      </w:pPr>
    </w:p>
    <w:p w14:paraId="39F6AFB7" w14:textId="7D7448C4" w:rsidR="007E15F1" w:rsidRDefault="006E68AA" w:rsidP="006E68AA">
      <w:pPr>
        <w:spacing w:line="360" w:lineRule="auto"/>
        <w:ind w:firstLine="709"/>
        <w:jc w:val="right"/>
      </w:pPr>
      <w:r w:rsidRPr="006F6E49">
        <w:rPr>
          <w:noProof/>
        </w:rPr>
        <w:drawing>
          <wp:anchor distT="0" distB="0" distL="114300" distR="114300" simplePos="0" relativeHeight="251669504" behindDoc="0" locked="0" layoutInCell="1" allowOverlap="1" wp14:anchorId="4FEE30C4" wp14:editId="2DB5BAE5">
            <wp:simplePos x="0" y="0"/>
            <wp:positionH relativeFrom="margin">
              <wp:align>left</wp:align>
            </wp:positionH>
            <wp:positionV relativeFrom="paragraph">
              <wp:posOffset>426720</wp:posOffset>
            </wp:positionV>
            <wp:extent cx="6041390" cy="1892300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139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6E49">
        <w:t xml:space="preserve">Рисунок </w:t>
      </w:r>
      <w:r w:rsidR="000D4EAC">
        <w:t>8</w:t>
      </w:r>
      <w:r w:rsidR="006F6E49">
        <w:t xml:space="preserve"> </w:t>
      </w:r>
      <w:r w:rsidR="000D4EAC">
        <w:t>-</w:t>
      </w:r>
      <w:r w:rsidR="006F6E49">
        <w:t xml:space="preserve"> Модальное окно добавления района</w:t>
      </w:r>
    </w:p>
    <w:p w14:paraId="1B721B15" w14:textId="314D9F4B" w:rsidR="000D4EAC" w:rsidRDefault="006E68AA" w:rsidP="00F73D22">
      <w:pPr>
        <w:spacing w:line="360" w:lineRule="auto"/>
        <w:ind w:firstLine="709"/>
        <w:jc w:val="right"/>
      </w:pPr>
      <w:r w:rsidRPr="000D4EAC">
        <w:rPr>
          <w:noProof/>
        </w:rPr>
        <w:drawing>
          <wp:anchor distT="0" distB="0" distL="114300" distR="114300" simplePos="0" relativeHeight="251670528" behindDoc="0" locked="0" layoutInCell="1" allowOverlap="1" wp14:anchorId="265F55AE" wp14:editId="09E4D19F">
            <wp:simplePos x="0" y="0"/>
            <wp:positionH relativeFrom="margin">
              <wp:align>left</wp:align>
            </wp:positionH>
            <wp:positionV relativeFrom="paragraph">
              <wp:posOffset>2359190</wp:posOffset>
            </wp:positionV>
            <wp:extent cx="6029325" cy="575310"/>
            <wp:effectExtent l="0" t="0" r="9525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F6E49">
        <w:t xml:space="preserve">Рисунок </w:t>
      </w:r>
      <w:r w:rsidR="000D4EAC">
        <w:t>9</w:t>
      </w:r>
      <w:r w:rsidR="006F6E49">
        <w:t xml:space="preserve"> </w:t>
      </w:r>
      <w:r w:rsidR="000D4EAC">
        <w:t>-</w:t>
      </w:r>
      <w:r w:rsidR="006F6E49">
        <w:t xml:space="preserve"> Просмотр таблицы </w:t>
      </w:r>
      <w:proofErr w:type="spellStart"/>
      <w:r w:rsidR="006F6E49">
        <w:t>district</w:t>
      </w:r>
      <w:proofErr w:type="spellEnd"/>
      <w:r w:rsidR="006F6E49">
        <w:t xml:space="preserve"> в </w:t>
      </w:r>
      <w:proofErr w:type="spellStart"/>
      <w:r w:rsidR="006F6E49">
        <w:t>DBeaver</w:t>
      </w:r>
      <w:proofErr w:type="spellEnd"/>
    </w:p>
    <w:p w14:paraId="67D0472D" w14:textId="3DAB5EE3" w:rsidR="006E68AA" w:rsidRDefault="006E68AA" w:rsidP="00F73D22">
      <w:pPr>
        <w:spacing w:line="360" w:lineRule="auto"/>
        <w:ind w:firstLine="709"/>
        <w:jc w:val="right"/>
      </w:pPr>
    </w:p>
    <w:p w14:paraId="06E617EA" w14:textId="468DB188" w:rsidR="00A5633D" w:rsidRDefault="000D4EAC" w:rsidP="006A2D53">
      <w:pPr>
        <w:spacing w:line="360" w:lineRule="auto"/>
        <w:ind w:firstLine="709"/>
        <w:jc w:val="right"/>
      </w:pPr>
      <w:r>
        <w:t xml:space="preserve">Рисунок 10 – Просмотр таблицы </w:t>
      </w:r>
      <w:r>
        <w:rPr>
          <w:lang w:val="en-US"/>
        </w:rPr>
        <w:t>auth</w:t>
      </w:r>
      <w:r w:rsidRPr="000D4EAC">
        <w:t>_</w:t>
      </w:r>
      <w:r>
        <w:rPr>
          <w:lang w:val="en-US"/>
        </w:rPr>
        <w:t>user</w:t>
      </w:r>
      <w:r w:rsidRPr="000D4EAC">
        <w:t xml:space="preserve"> </w:t>
      </w:r>
      <w:r>
        <w:t xml:space="preserve">в </w:t>
      </w:r>
      <w:proofErr w:type="spellStart"/>
      <w:r>
        <w:rPr>
          <w:lang w:val="en-US"/>
        </w:rPr>
        <w:t>DBeaver</w:t>
      </w:r>
      <w:bookmarkStart w:id="20" w:name="_Toc231802795"/>
      <w:proofErr w:type="spellEnd"/>
    </w:p>
    <w:p w14:paraId="44A5D313" w14:textId="3F3E004D" w:rsidR="007E15F1" w:rsidRDefault="006F6E49">
      <w:pPr>
        <w:pStyle w:val="1"/>
        <w:spacing w:before="0" w:after="0"/>
        <w:jc w:val="center"/>
      </w:pPr>
      <w:r>
        <w:t>7. Заключение</w:t>
      </w:r>
      <w:bookmarkEnd w:id="20"/>
    </w:p>
    <w:p w14:paraId="0705BFE3" w14:textId="44302BC6" w:rsidR="007E15F1" w:rsidRDefault="006F6E49" w:rsidP="00A5633D">
      <w:pPr>
        <w:spacing w:line="360" w:lineRule="auto"/>
        <w:ind w:firstLine="709"/>
        <w:jc w:val="both"/>
      </w:pPr>
      <w:r>
        <w:t xml:space="preserve">В рамках данной курсовой работы была разработана предметная область «Район», посвящённая систематизации информации о городских районах, объектах их инфраструктуры и проводимых событиях. Основная проблема </w:t>
      </w:r>
      <w:r w:rsidR="000D4EAC">
        <w:t>-</w:t>
      </w:r>
      <w:r>
        <w:t xml:space="preserve"> отсутствие единого удобного инструмента для структурированного хранения и управления данными о районах </w:t>
      </w:r>
      <w:r>
        <w:lastRenderedPageBreak/>
        <w:t xml:space="preserve">города </w:t>
      </w:r>
      <w:r w:rsidR="000D4EAC">
        <w:t>-</w:t>
      </w:r>
      <w:r>
        <w:t xml:space="preserve"> была решена путём создания полнофункционального клиент-серверного веб-приложения с системой JWT-аутентификации и разграничением прав доступа по ролям.</w:t>
      </w:r>
    </w:p>
    <w:p w14:paraId="2A557E31" w14:textId="070C1483" w:rsidR="007E15F1" w:rsidRDefault="006F6E49" w:rsidP="00A5633D">
      <w:pPr>
        <w:spacing w:line="360" w:lineRule="auto"/>
        <w:ind w:firstLine="709"/>
        <w:jc w:val="both"/>
      </w:pPr>
      <w:r>
        <w:t xml:space="preserve">В процессе выполнения работы были использованы следующие технологии и инструменты: фреймворк </w:t>
      </w:r>
      <w:proofErr w:type="spellStart"/>
      <w:r>
        <w:t>NestJS</w:t>
      </w:r>
      <w:proofErr w:type="spellEnd"/>
      <w:r>
        <w:t xml:space="preserve"> для разработки серверной части с REST API; библиотека </w:t>
      </w:r>
      <w:proofErr w:type="spellStart"/>
      <w:r>
        <w:t>React</w:t>
      </w:r>
      <w:proofErr w:type="spellEnd"/>
      <w:r>
        <w:t xml:space="preserve"> для создания пользовательского интерфейса; СУБД </w:t>
      </w:r>
      <w:proofErr w:type="spellStart"/>
      <w:r>
        <w:t>PostgreSQL</w:t>
      </w:r>
      <w:proofErr w:type="spellEnd"/>
      <w:r>
        <w:t xml:space="preserve"> для хранения реляционных данных; ORM </w:t>
      </w:r>
      <w:proofErr w:type="spellStart"/>
      <w:r>
        <w:t>TypeORM</w:t>
      </w:r>
      <w:proofErr w:type="spellEnd"/>
      <w:r>
        <w:t xml:space="preserve"> для взаимодействия с базой данных; инструмент сборки </w:t>
      </w:r>
      <w:proofErr w:type="spellStart"/>
      <w:r>
        <w:t>Vite</w:t>
      </w:r>
      <w:proofErr w:type="spellEnd"/>
      <w:r>
        <w:t xml:space="preserve">; HTTP-клиент </w:t>
      </w:r>
      <w:proofErr w:type="spellStart"/>
      <w:r>
        <w:t>Axios</w:t>
      </w:r>
      <w:proofErr w:type="spellEnd"/>
      <w:r>
        <w:t>; библиотеки @</w:t>
      </w:r>
      <w:proofErr w:type="spellStart"/>
      <w:r>
        <w:t>nestjs</w:t>
      </w:r>
      <w:proofErr w:type="spellEnd"/>
      <w:r>
        <w:t>/</w:t>
      </w:r>
      <w:proofErr w:type="spellStart"/>
      <w:r>
        <w:t>jwt</w:t>
      </w:r>
      <w:proofErr w:type="spellEnd"/>
      <w:r>
        <w:t xml:space="preserve"> и </w:t>
      </w:r>
      <w:proofErr w:type="spellStart"/>
      <w:r>
        <w:t>bcryptjs</w:t>
      </w:r>
      <w:proofErr w:type="spellEnd"/>
      <w:r>
        <w:t xml:space="preserve"> для реализации аутентификации; </w:t>
      </w:r>
      <w:proofErr w:type="spellStart"/>
      <w:r>
        <w:t>class-validator</w:t>
      </w:r>
      <w:proofErr w:type="spellEnd"/>
      <w:r>
        <w:t xml:space="preserve"> и </w:t>
      </w:r>
      <w:proofErr w:type="spellStart"/>
      <w:r>
        <w:t>class-transformer</w:t>
      </w:r>
      <w:proofErr w:type="spellEnd"/>
      <w:r>
        <w:t xml:space="preserve"> для валидации данных; система контроля версий </w:t>
      </w:r>
      <w:proofErr w:type="spellStart"/>
      <w:r>
        <w:t>Git</w:t>
      </w:r>
      <w:proofErr w:type="spellEnd"/>
      <w:r>
        <w:t xml:space="preserve">; инструмент </w:t>
      </w:r>
      <w:proofErr w:type="spellStart"/>
      <w:r>
        <w:t>DBeaver</w:t>
      </w:r>
      <w:proofErr w:type="spellEnd"/>
      <w:r>
        <w:t xml:space="preserve"> для администрирования базы данных.</w:t>
      </w:r>
    </w:p>
    <w:p w14:paraId="2CD6F997" w14:textId="77777777" w:rsidR="007E15F1" w:rsidRDefault="006F6E49">
      <w:pPr>
        <w:spacing w:line="360" w:lineRule="auto"/>
        <w:ind w:firstLine="709"/>
        <w:jc w:val="both"/>
      </w:pPr>
      <w:r>
        <w:t>В результате выполнения работы были получены следующие результаты: разработана реляционная база данных, включающая 5 таблиц (</w:t>
      </w:r>
      <w:proofErr w:type="spellStart"/>
      <w:r>
        <w:t>district</w:t>
      </w:r>
      <w:proofErr w:type="spellEnd"/>
      <w:r>
        <w:t xml:space="preserve">, </w:t>
      </w:r>
      <w:proofErr w:type="spellStart"/>
      <w:r>
        <w:t>infrastructure_type</w:t>
      </w:r>
      <w:proofErr w:type="spellEnd"/>
      <w:r>
        <w:t xml:space="preserve">, </w:t>
      </w:r>
      <w:proofErr w:type="spellStart"/>
      <w:r>
        <w:t>infrastructure_object</w:t>
      </w:r>
      <w:proofErr w:type="spellEnd"/>
      <w:r>
        <w:t xml:space="preserve">, </w:t>
      </w:r>
      <w:proofErr w:type="spellStart"/>
      <w:r>
        <w:t>event</w:t>
      </w:r>
      <w:proofErr w:type="spellEnd"/>
      <w:r>
        <w:t xml:space="preserve">, </w:t>
      </w:r>
      <w:proofErr w:type="spellStart"/>
      <w:r>
        <w:t>district_audit_log</w:t>
      </w:r>
      <w:proofErr w:type="spellEnd"/>
      <w:r>
        <w:t xml:space="preserve">), 3 представления, 3 функции, 3 хранимые процедуры и 3 триггера; реализован REST API сервер с 22 </w:t>
      </w:r>
      <w:proofErr w:type="spellStart"/>
      <w:r>
        <w:t>эндпоинтами</w:t>
      </w:r>
      <w:proofErr w:type="spellEnd"/>
      <w:r>
        <w:t xml:space="preserve"> и системой JWT-аутентификации; разработан пользовательский интерфейс с полным CRUD для четырёх сущностей и разграничением прав доступа по ролям </w:t>
      </w:r>
      <w:proofErr w:type="spellStart"/>
      <w:r>
        <w:t>admin</w:t>
      </w:r>
      <w:proofErr w:type="spellEnd"/>
      <w:r>
        <w:t>/</w:t>
      </w:r>
      <w:proofErr w:type="spellStart"/>
      <w:r>
        <w:t>viewer</w:t>
      </w:r>
      <w:proofErr w:type="spellEnd"/>
      <w:r>
        <w:t xml:space="preserve">; реализован модуль </w:t>
      </w:r>
      <w:proofErr w:type="spellStart"/>
      <w:r>
        <w:t>Users</w:t>
      </w:r>
      <w:proofErr w:type="spellEnd"/>
      <w:r>
        <w:t xml:space="preserve"> с хранением данных в памяти; обеспечено логирование HTTP-запросов. Исходный код проекта размещён в открытом репозитории [6].</w:t>
      </w:r>
    </w:p>
    <w:p w14:paraId="06DB4882" w14:textId="77777777" w:rsidR="006E68AA" w:rsidRDefault="006E68AA">
      <w:pPr>
        <w:spacing w:line="360" w:lineRule="auto"/>
        <w:ind w:firstLine="709"/>
        <w:jc w:val="both"/>
      </w:pPr>
    </w:p>
    <w:p w14:paraId="059E558E" w14:textId="77777777" w:rsidR="006E68AA" w:rsidRDefault="006E68AA">
      <w:pPr>
        <w:spacing w:line="360" w:lineRule="auto"/>
        <w:ind w:firstLine="709"/>
        <w:jc w:val="both"/>
      </w:pPr>
    </w:p>
    <w:p w14:paraId="48F2593A" w14:textId="77777777" w:rsidR="006E68AA" w:rsidRDefault="006E68AA">
      <w:pPr>
        <w:spacing w:line="360" w:lineRule="auto"/>
        <w:ind w:firstLine="709"/>
        <w:jc w:val="both"/>
      </w:pPr>
    </w:p>
    <w:p w14:paraId="1B68E24B" w14:textId="77777777" w:rsidR="006E68AA" w:rsidRDefault="006E68AA">
      <w:pPr>
        <w:spacing w:line="360" w:lineRule="auto"/>
        <w:ind w:firstLine="709"/>
        <w:jc w:val="both"/>
      </w:pPr>
    </w:p>
    <w:p w14:paraId="7B5E40B4" w14:textId="77777777" w:rsidR="006E68AA" w:rsidRDefault="006E68AA">
      <w:pPr>
        <w:spacing w:line="360" w:lineRule="auto"/>
        <w:ind w:firstLine="709"/>
        <w:jc w:val="both"/>
      </w:pPr>
    </w:p>
    <w:p w14:paraId="42260D08" w14:textId="77777777" w:rsidR="006E68AA" w:rsidRDefault="006E68AA">
      <w:pPr>
        <w:spacing w:line="360" w:lineRule="auto"/>
        <w:ind w:firstLine="709"/>
        <w:jc w:val="both"/>
      </w:pPr>
    </w:p>
    <w:p w14:paraId="66965F13" w14:textId="77777777" w:rsidR="006E68AA" w:rsidRDefault="006E68AA">
      <w:pPr>
        <w:spacing w:line="360" w:lineRule="auto"/>
        <w:ind w:firstLine="709"/>
        <w:jc w:val="both"/>
      </w:pPr>
    </w:p>
    <w:p w14:paraId="30D10CF8" w14:textId="77777777" w:rsidR="006E68AA" w:rsidRDefault="006E68AA">
      <w:pPr>
        <w:spacing w:line="360" w:lineRule="auto"/>
        <w:ind w:firstLine="709"/>
        <w:jc w:val="both"/>
      </w:pPr>
    </w:p>
    <w:p w14:paraId="27204A8D" w14:textId="77777777" w:rsidR="006E68AA" w:rsidRDefault="006E68AA">
      <w:pPr>
        <w:spacing w:line="360" w:lineRule="auto"/>
        <w:ind w:firstLine="709"/>
        <w:jc w:val="both"/>
      </w:pPr>
    </w:p>
    <w:p w14:paraId="6B74737A" w14:textId="77777777" w:rsidR="006E68AA" w:rsidRDefault="006E68AA">
      <w:pPr>
        <w:spacing w:line="360" w:lineRule="auto"/>
        <w:ind w:firstLine="709"/>
        <w:jc w:val="both"/>
      </w:pPr>
    </w:p>
    <w:p w14:paraId="5B9AB4BC" w14:textId="77777777" w:rsidR="006E68AA" w:rsidRDefault="006E68AA">
      <w:pPr>
        <w:spacing w:line="360" w:lineRule="auto"/>
        <w:ind w:firstLine="709"/>
        <w:jc w:val="both"/>
      </w:pPr>
    </w:p>
    <w:p w14:paraId="3E81E812" w14:textId="77777777" w:rsidR="006E68AA" w:rsidRDefault="006E68AA">
      <w:pPr>
        <w:spacing w:line="360" w:lineRule="auto"/>
        <w:ind w:firstLine="709"/>
        <w:jc w:val="both"/>
      </w:pPr>
    </w:p>
    <w:p w14:paraId="424CE686" w14:textId="77777777" w:rsidR="006E68AA" w:rsidRDefault="006E68AA">
      <w:pPr>
        <w:spacing w:line="360" w:lineRule="auto"/>
        <w:ind w:firstLine="709"/>
        <w:jc w:val="both"/>
      </w:pPr>
    </w:p>
    <w:p w14:paraId="4D0134D9" w14:textId="77777777" w:rsidR="006E68AA" w:rsidRDefault="006E68AA">
      <w:pPr>
        <w:spacing w:line="360" w:lineRule="auto"/>
        <w:ind w:firstLine="709"/>
        <w:jc w:val="both"/>
      </w:pPr>
    </w:p>
    <w:p w14:paraId="03AEFB92" w14:textId="77777777" w:rsidR="006E68AA" w:rsidRDefault="006E68AA">
      <w:pPr>
        <w:spacing w:line="360" w:lineRule="auto"/>
        <w:ind w:firstLine="709"/>
        <w:jc w:val="both"/>
      </w:pPr>
    </w:p>
    <w:p w14:paraId="1E6E3D12" w14:textId="77777777" w:rsidR="006E68AA" w:rsidRDefault="006E68AA">
      <w:pPr>
        <w:spacing w:line="360" w:lineRule="auto"/>
        <w:ind w:firstLine="709"/>
        <w:jc w:val="both"/>
      </w:pPr>
    </w:p>
    <w:p w14:paraId="64DA155C" w14:textId="77777777" w:rsidR="006E68AA" w:rsidRDefault="006E68AA">
      <w:pPr>
        <w:spacing w:line="360" w:lineRule="auto"/>
        <w:ind w:firstLine="709"/>
        <w:jc w:val="both"/>
      </w:pPr>
    </w:p>
    <w:p w14:paraId="4E31F3E4" w14:textId="77777777" w:rsidR="007E15F1" w:rsidRDefault="006F6E49">
      <w:pPr>
        <w:pStyle w:val="1"/>
        <w:spacing w:before="0" w:after="0"/>
        <w:jc w:val="center"/>
      </w:pPr>
      <w:bookmarkStart w:id="21" w:name="_Toc231802796"/>
      <w:r>
        <w:t>Список использованных источников</w:t>
      </w:r>
      <w:bookmarkEnd w:id="21"/>
    </w:p>
    <w:p w14:paraId="6D664A17" w14:textId="24339427" w:rsidR="007E15F1" w:rsidRDefault="006F6E49">
      <w:pPr>
        <w:spacing w:line="360" w:lineRule="auto"/>
        <w:ind w:firstLine="709"/>
        <w:jc w:val="both"/>
      </w:pPr>
      <w:r>
        <w:lastRenderedPageBreak/>
        <w:t xml:space="preserve">1. Официальная документация </w:t>
      </w:r>
      <w:proofErr w:type="spellStart"/>
      <w:r>
        <w:t>PostgreSQL</w:t>
      </w:r>
      <w:proofErr w:type="spellEnd"/>
      <w:r>
        <w:t xml:space="preserve"> [Электронный ресурс]. </w:t>
      </w:r>
      <w:r w:rsidR="000D4EAC">
        <w:t>-</w:t>
      </w:r>
      <w:r>
        <w:t xml:space="preserve"> URL: https://www.postgresql.org/docs </w:t>
      </w:r>
      <w:r w:rsidR="000D4EAC">
        <w:t>-</w:t>
      </w:r>
      <w:r>
        <w:t xml:space="preserve"> Текст: электронный. (дата обращения: 05.06.2026).</w:t>
      </w:r>
    </w:p>
    <w:p w14:paraId="08355383" w14:textId="6E649368" w:rsidR="007E15F1" w:rsidRDefault="006F6E49">
      <w:pPr>
        <w:spacing w:line="360" w:lineRule="auto"/>
        <w:ind w:firstLine="709"/>
        <w:jc w:val="both"/>
      </w:pPr>
      <w:r>
        <w:t xml:space="preserve">2. Официальная документация </w:t>
      </w:r>
      <w:proofErr w:type="spellStart"/>
      <w:r>
        <w:t>NestJS</w:t>
      </w:r>
      <w:proofErr w:type="spellEnd"/>
      <w:r>
        <w:t xml:space="preserve"> [Электронный ресурс]. </w:t>
      </w:r>
      <w:r w:rsidR="000D4EAC">
        <w:t>-</w:t>
      </w:r>
      <w:r>
        <w:t xml:space="preserve"> URL: https://docs.nestjs.com </w:t>
      </w:r>
      <w:r w:rsidR="000D4EAC">
        <w:t>-</w:t>
      </w:r>
      <w:r>
        <w:t xml:space="preserve"> Текст: электронный. (дата обращения: 03.06.2026).</w:t>
      </w:r>
    </w:p>
    <w:p w14:paraId="00D18583" w14:textId="57B33909" w:rsidR="007E15F1" w:rsidRDefault="006F6E49">
      <w:pPr>
        <w:spacing w:line="360" w:lineRule="auto"/>
        <w:ind w:firstLine="709"/>
        <w:jc w:val="both"/>
      </w:pPr>
      <w:r>
        <w:t xml:space="preserve">3. Официальная документация </w:t>
      </w:r>
      <w:proofErr w:type="spellStart"/>
      <w:r>
        <w:t>React</w:t>
      </w:r>
      <w:proofErr w:type="spellEnd"/>
      <w:r>
        <w:t xml:space="preserve"> [Электронный ресурс]. </w:t>
      </w:r>
      <w:r w:rsidR="000D4EAC">
        <w:t>-</w:t>
      </w:r>
      <w:r>
        <w:t xml:space="preserve"> URL: https://react.dev </w:t>
      </w:r>
      <w:r w:rsidR="000D4EAC">
        <w:t>-</w:t>
      </w:r>
      <w:r>
        <w:t xml:space="preserve"> Текст: электронный. (дата обращения: 02.06.2026).</w:t>
      </w:r>
    </w:p>
    <w:p w14:paraId="00FB998F" w14:textId="54227C89" w:rsidR="007E15F1" w:rsidRDefault="006F6E49">
      <w:pPr>
        <w:spacing w:line="360" w:lineRule="auto"/>
        <w:ind w:firstLine="709"/>
        <w:jc w:val="both"/>
      </w:pPr>
      <w:r>
        <w:t xml:space="preserve">4. Официальная документация </w:t>
      </w:r>
      <w:proofErr w:type="spellStart"/>
      <w:r>
        <w:t>TypeORM</w:t>
      </w:r>
      <w:proofErr w:type="spellEnd"/>
      <w:r>
        <w:t xml:space="preserve"> [Электронный ресурс]. </w:t>
      </w:r>
      <w:r w:rsidR="000D4EAC">
        <w:t>-</w:t>
      </w:r>
      <w:r>
        <w:t xml:space="preserve"> URL: https://typeorm.io </w:t>
      </w:r>
      <w:r w:rsidR="000D4EAC">
        <w:t>-</w:t>
      </w:r>
      <w:r>
        <w:t xml:space="preserve"> Текст: электронный. (дата обращения: 02.06.2026).</w:t>
      </w:r>
    </w:p>
    <w:p w14:paraId="30C474FB" w14:textId="5B8B0166" w:rsidR="007E15F1" w:rsidRPr="006F6E49" w:rsidRDefault="006F6E49">
      <w:pPr>
        <w:spacing w:line="360" w:lineRule="auto"/>
        <w:ind w:firstLine="709"/>
        <w:jc w:val="both"/>
        <w:rPr>
          <w:lang w:val="en-US"/>
        </w:rPr>
      </w:pPr>
      <w:r>
        <w:t xml:space="preserve">6. Исходный код проекта [Электронный ресурс]. </w:t>
      </w:r>
      <w:r w:rsidR="000D4EAC">
        <w:t>-</w:t>
      </w:r>
      <w:r>
        <w:t xml:space="preserve"> URL: </w:t>
      </w:r>
      <w:r w:rsidRPr="006F6E49">
        <w:t>https://github.com/fayzeel/BIVT-24-5_Rochev_21_District.git</w:t>
      </w:r>
      <w:r>
        <w:t xml:space="preserve"> </w:t>
      </w:r>
      <w:r w:rsidR="000D4EAC">
        <w:t>-</w:t>
      </w:r>
      <w:r>
        <w:t xml:space="preserve"> Текст: электронный. (дата обращения: 08.06.2026).</w:t>
      </w:r>
    </w:p>
    <w:sectPr w:rsidR="007E15F1" w:rsidRPr="006F6E49" w:rsidSect="005D72F9">
      <w:headerReference w:type="default" r:id="rId19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9CA158" w14:textId="77777777" w:rsidR="00F37E9C" w:rsidRDefault="00F37E9C">
      <w:r>
        <w:separator/>
      </w:r>
    </w:p>
  </w:endnote>
  <w:endnote w:type="continuationSeparator" w:id="0">
    <w:p w14:paraId="3E56A3DA" w14:textId="77777777" w:rsidR="00F37E9C" w:rsidRDefault="00F37E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70844265"/>
      <w:docPartObj>
        <w:docPartGallery w:val="Page Numbers (Bottom of Page)"/>
        <w:docPartUnique/>
      </w:docPartObj>
    </w:sdtPr>
    <w:sdtEndPr/>
    <w:sdtContent>
      <w:p w14:paraId="41FE05A4" w14:textId="1A42E957" w:rsidR="003071AB" w:rsidRDefault="003071AB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DCA0F3" w14:textId="77777777" w:rsidR="003071AB" w:rsidRDefault="003071AB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2A20C1" w14:textId="77777777" w:rsidR="00F37E9C" w:rsidRDefault="00F37E9C">
      <w:r>
        <w:separator/>
      </w:r>
    </w:p>
  </w:footnote>
  <w:footnote w:type="continuationSeparator" w:id="0">
    <w:p w14:paraId="3C84D761" w14:textId="77777777" w:rsidR="00F37E9C" w:rsidRDefault="00F37E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3AF4EB" w14:textId="0C3B4310" w:rsidR="006F6E49" w:rsidRDefault="003071AB" w:rsidP="006F6E49">
    <w:pPr>
      <w:pBdr>
        <w:bottom w:val="single" w:sz="6" w:space="0" w:color="000000"/>
      </w:pBdr>
      <w:spacing w:after="100"/>
    </w:pPr>
    <w:r>
      <w:rPr>
        <w:sz w:val="20"/>
        <w:szCs w:val="20"/>
      </w:rPr>
      <w:t>Рочев Егор — Курсовой проект по теме «Район»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99752E"/>
    <w:multiLevelType w:val="hybridMultilevel"/>
    <w:tmpl w:val="6316C152"/>
    <w:lvl w:ilvl="0" w:tplc="E0B63CEA">
      <w:start w:val="1"/>
      <w:numFmt w:val="bullet"/>
      <w:lvlText w:val="–"/>
      <w:lvlJc w:val="left"/>
      <w:pPr>
        <w:spacing w:line="360" w:lineRule="auto"/>
        <w:ind w:left="720" w:hanging="360"/>
      </w:pPr>
    </w:lvl>
    <w:lvl w:ilvl="1" w:tplc="489A999C">
      <w:numFmt w:val="decimal"/>
      <w:lvlText w:val=""/>
      <w:lvlJc w:val="left"/>
    </w:lvl>
    <w:lvl w:ilvl="2" w:tplc="7ED8B500">
      <w:numFmt w:val="decimal"/>
      <w:lvlText w:val=""/>
      <w:lvlJc w:val="left"/>
    </w:lvl>
    <w:lvl w:ilvl="3" w:tplc="49361F0C">
      <w:numFmt w:val="decimal"/>
      <w:lvlText w:val=""/>
      <w:lvlJc w:val="left"/>
    </w:lvl>
    <w:lvl w:ilvl="4" w:tplc="66D46A00">
      <w:numFmt w:val="decimal"/>
      <w:lvlText w:val=""/>
      <w:lvlJc w:val="left"/>
    </w:lvl>
    <w:lvl w:ilvl="5" w:tplc="14BA86A4">
      <w:numFmt w:val="decimal"/>
      <w:lvlText w:val=""/>
      <w:lvlJc w:val="left"/>
    </w:lvl>
    <w:lvl w:ilvl="6" w:tplc="E6F846D2">
      <w:numFmt w:val="decimal"/>
      <w:lvlText w:val=""/>
      <w:lvlJc w:val="left"/>
    </w:lvl>
    <w:lvl w:ilvl="7" w:tplc="5AFAB658">
      <w:numFmt w:val="decimal"/>
      <w:lvlText w:val=""/>
      <w:lvlJc w:val="left"/>
    </w:lvl>
    <w:lvl w:ilvl="8" w:tplc="DFF205D6">
      <w:numFmt w:val="decimal"/>
      <w:lvlText w:val=""/>
      <w:lvlJc w:val="left"/>
    </w:lvl>
  </w:abstractNum>
  <w:abstractNum w:abstractNumId="1" w15:restartNumberingAfterBreak="0">
    <w:nsid w:val="459352DE"/>
    <w:multiLevelType w:val="hybridMultilevel"/>
    <w:tmpl w:val="A7D88CF6"/>
    <w:lvl w:ilvl="0" w:tplc="3962D380">
      <w:start w:val="1"/>
      <w:numFmt w:val="bullet"/>
      <w:lvlText w:val="●"/>
      <w:lvlJc w:val="left"/>
      <w:pPr>
        <w:ind w:left="720" w:hanging="360"/>
      </w:pPr>
    </w:lvl>
    <w:lvl w:ilvl="1" w:tplc="971A2F38">
      <w:start w:val="1"/>
      <w:numFmt w:val="bullet"/>
      <w:lvlText w:val="○"/>
      <w:lvlJc w:val="left"/>
      <w:pPr>
        <w:ind w:left="1440" w:hanging="360"/>
      </w:pPr>
    </w:lvl>
    <w:lvl w:ilvl="2" w:tplc="EDEC3656">
      <w:start w:val="1"/>
      <w:numFmt w:val="bullet"/>
      <w:lvlText w:val="■"/>
      <w:lvlJc w:val="left"/>
      <w:pPr>
        <w:ind w:left="2160" w:hanging="360"/>
      </w:pPr>
    </w:lvl>
    <w:lvl w:ilvl="3" w:tplc="DE1C58F4">
      <w:start w:val="1"/>
      <w:numFmt w:val="bullet"/>
      <w:lvlText w:val="●"/>
      <w:lvlJc w:val="left"/>
      <w:pPr>
        <w:ind w:left="2880" w:hanging="360"/>
      </w:pPr>
    </w:lvl>
    <w:lvl w:ilvl="4" w:tplc="FBA8F806">
      <w:start w:val="1"/>
      <w:numFmt w:val="bullet"/>
      <w:lvlText w:val="○"/>
      <w:lvlJc w:val="left"/>
      <w:pPr>
        <w:ind w:left="3600" w:hanging="360"/>
      </w:pPr>
    </w:lvl>
    <w:lvl w:ilvl="5" w:tplc="B966F284">
      <w:start w:val="1"/>
      <w:numFmt w:val="bullet"/>
      <w:lvlText w:val="■"/>
      <w:lvlJc w:val="left"/>
      <w:pPr>
        <w:ind w:left="4320" w:hanging="360"/>
      </w:pPr>
    </w:lvl>
    <w:lvl w:ilvl="6" w:tplc="594AFBCE">
      <w:start w:val="1"/>
      <w:numFmt w:val="bullet"/>
      <w:lvlText w:val="●"/>
      <w:lvlJc w:val="left"/>
      <w:pPr>
        <w:ind w:left="5040" w:hanging="360"/>
      </w:pPr>
    </w:lvl>
    <w:lvl w:ilvl="7" w:tplc="C1E05870">
      <w:start w:val="1"/>
      <w:numFmt w:val="bullet"/>
      <w:lvlText w:val="●"/>
      <w:lvlJc w:val="left"/>
      <w:pPr>
        <w:ind w:left="5760" w:hanging="360"/>
      </w:pPr>
    </w:lvl>
    <w:lvl w:ilvl="8" w:tplc="4A0C21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5F1"/>
    <w:rsid w:val="000D4EAC"/>
    <w:rsid w:val="000F5881"/>
    <w:rsid w:val="001A6355"/>
    <w:rsid w:val="003071AB"/>
    <w:rsid w:val="004916AC"/>
    <w:rsid w:val="005D72F9"/>
    <w:rsid w:val="006A2D53"/>
    <w:rsid w:val="006E68AA"/>
    <w:rsid w:val="006F6E49"/>
    <w:rsid w:val="0074554C"/>
    <w:rsid w:val="0079728D"/>
    <w:rsid w:val="007C7130"/>
    <w:rsid w:val="007E15F1"/>
    <w:rsid w:val="00866E3D"/>
    <w:rsid w:val="009A0F9F"/>
    <w:rsid w:val="009B3624"/>
    <w:rsid w:val="00A11D8C"/>
    <w:rsid w:val="00A5633D"/>
    <w:rsid w:val="00B5076A"/>
    <w:rsid w:val="00C57350"/>
    <w:rsid w:val="00CA1F0F"/>
    <w:rsid w:val="00E57498"/>
    <w:rsid w:val="00F37E9C"/>
    <w:rsid w:val="00F64EE2"/>
    <w:rsid w:val="00F73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C5643"/>
  <w15:docId w15:val="{65B6CCA2-D8F4-47C3-9081-1D7430B3C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80" w:after="240" w:line="360" w:lineRule="auto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spacing w:before="360" w:after="180" w:line="360" w:lineRule="auto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link w:val="a4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5">
    <w:name w:val="List Paragraph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  <w:rPr>
      <w:sz w:val="20"/>
      <w:szCs w:val="20"/>
    </w:rPr>
  </w:style>
  <w:style w:type="character" w:customStyle="1" w:styleId="a9">
    <w:name w:val="Текст сноски Знак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link w:val="ac"/>
    <w:uiPriority w:val="99"/>
    <w:semiHidden/>
    <w:unhideWhenUsed/>
    <w:rPr>
      <w:sz w:val="20"/>
      <w:szCs w:val="20"/>
    </w:rPr>
  </w:style>
  <w:style w:type="character" w:customStyle="1" w:styleId="ac">
    <w:name w:val="Текст концевой сноски Знак"/>
    <w:link w:val="ab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F6E4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6F6E49"/>
    <w:pPr>
      <w:spacing w:after="100"/>
      <w:ind w:left="240"/>
    </w:pPr>
  </w:style>
  <w:style w:type="paragraph" w:styleId="ad">
    <w:name w:val="header"/>
    <w:basedOn w:val="a"/>
    <w:link w:val="ae"/>
    <w:uiPriority w:val="99"/>
    <w:unhideWhenUsed/>
    <w:rsid w:val="006F6E49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6F6E49"/>
  </w:style>
  <w:style w:type="paragraph" w:styleId="af">
    <w:name w:val="footer"/>
    <w:basedOn w:val="a"/>
    <w:link w:val="af0"/>
    <w:uiPriority w:val="99"/>
    <w:unhideWhenUsed/>
    <w:rsid w:val="006F6E49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6F6E49"/>
  </w:style>
  <w:style w:type="paragraph" w:styleId="af1">
    <w:name w:val="Body Text"/>
    <w:basedOn w:val="a"/>
    <w:link w:val="af2"/>
    <w:uiPriority w:val="1"/>
    <w:qFormat/>
    <w:rsid w:val="000D4EAC"/>
    <w:pPr>
      <w:widowControl w:val="0"/>
      <w:autoSpaceDE w:val="0"/>
      <w:autoSpaceDN w:val="0"/>
    </w:pPr>
    <w:rPr>
      <w:lang w:eastAsia="en-US"/>
    </w:rPr>
  </w:style>
  <w:style w:type="character" w:customStyle="1" w:styleId="af2">
    <w:name w:val="Основной текст Знак"/>
    <w:basedOn w:val="a0"/>
    <w:link w:val="af1"/>
    <w:uiPriority w:val="1"/>
    <w:rsid w:val="000D4EAC"/>
    <w:rPr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0D4EAC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2914</Words>
  <Characters>16610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Егор Рочев</cp:lastModifiedBy>
  <cp:revision>4</cp:revision>
  <cp:lastPrinted>2026-06-08T07:27:00Z</cp:lastPrinted>
  <dcterms:created xsi:type="dcterms:W3CDTF">2026-06-08T07:27:00Z</dcterms:created>
  <dcterms:modified xsi:type="dcterms:W3CDTF">2026-06-08T07:28:00Z</dcterms:modified>
</cp:coreProperties>
</file>