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C7F5" w14:textId="77777777" w:rsidR="00210A48" w:rsidRDefault="00210A48"/>
    <w:sectPr w:rsidR="00210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A8"/>
    <w:rsid w:val="00210A48"/>
    <w:rsid w:val="002643CF"/>
    <w:rsid w:val="00DB0A11"/>
    <w:rsid w:val="00F03CA8"/>
    <w:rsid w:val="00F1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E5236"/>
  <w15:chartTrackingRefBased/>
  <w15:docId w15:val="{072BDE14-601A-2940-ADBD-D7B0DDF8D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Mirodil Fayzullayev</dc:creator>
  <cp:keywords/>
  <dc:description/>
  <cp:lastModifiedBy>Mirodil Fayzullayev</cp:lastModifiedBy>
  <cp:revision>1</cp:revision>
  <dcterms:created xsi:type="dcterms:W3CDTF">2025-04-22T04:03:00Z</dcterms:created>
  <dcterms:modified xsi:type="dcterms:W3CDTF">2025-04-22T04:03:00Z</dcterms:modified>
</cp:coreProperties>
</file>