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Voice Over Script — Modul 0: Setup Awal</w:t>
      </w:r>
    </w:p>
    <w:p>
      <w:r>
        <w:rPr>
          <w:b/>
          <w:color w:val="C00000"/>
        </w:rPr>
        <w:t>Catatan: paragraf biasa = teks yang dibaca text-to-speech. Teks miring berwarna abu-abu berlabel [VISUAL] = catatan aksi layar untuk editor, JANGAN dimasukkan ke TTS.</w:t>
      </w:r>
    </w:p>
    <w:p>
      <w:pPr>
        <w:pStyle w:val="Heading2"/>
      </w:pPr>
      <w:r>
        <w:t>Hook Pembuka (0:00–0:20)</w:t>
      </w:r>
    </w:p>
    <w:p>
      <w:pPr>
        <w:spacing w:after="200"/>
      </w:pPr>
      <w:r>
        <w:t>Sebelum mulai mengelola data santri, ada beberapa data dasar yang perlu disiapkan lebih dulu: profil pesantren, data kelas, dan data kamar. Ketiganya jadi fondasi supaya modul-modul berikutnya bisa langsung dipakai tanpa hambatan. Video ini singkat saja, mari langsung mulai.</w:t>
      </w:r>
    </w:p>
    <w:p>
      <w:r>
        <w:rPr>
          <w:i/>
          <w:color w:val="808080"/>
          <w:sz w:val="20"/>
        </w:rPr>
        <w:t>[VISUAL: tampilkan menu navigasi kiri panel admin]</w:t>
      </w:r>
    </w:p>
    <w:p>
      <w:pPr>
        <w:pStyle w:val="Heading2"/>
      </w:pPr>
      <w:r>
        <w:t>Segmen 1 — Lengkapi Profil Pesantren (0:20–3:30)</w:t>
      </w:r>
    </w:p>
    <w:p>
      <w:pPr>
        <w:spacing w:after="200"/>
      </w:pPr>
      <w:r>
        <w:t>Langkah pertama, buka menu Pengaturan di panel admin. Di sini semua data profil pesantren diatur.</w:t>
      </w:r>
    </w:p>
    <w:p>
      <w:r>
        <w:rPr>
          <w:i/>
          <w:color w:val="808080"/>
          <w:sz w:val="20"/>
        </w:rPr>
        <w:t>[VISUAL: klik menu Pengaturan]</w:t>
      </w:r>
    </w:p>
    <w:p>
      <w:pPr>
        <w:spacing w:after="200"/>
      </w:pPr>
      <w:r>
        <w:t>Bagian pertama adalah Identitas Pesantren. Isi nama pesantren, dan perhatikan kolom Subdomain, yaitu alamat unik yang dipakai wali santri untuk mengakses portal. Kalau subdomain ini diganti di kemudian hari, alamat yang lama akan tidak bisa dipakai lagi selama sembilan puluh hari ke depan. Jadi sebaiknya subdomain ini ditentukan sejak awal dan tidak sering diubah-ubah.</w:t>
      </w:r>
    </w:p>
    <w:p>
      <w:r>
        <w:rPr>
          <w:i/>
          <w:color w:val="808080"/>
          <w:sz w:val="20"/>
        </w:rPr>
        <w:t>[VISUAL: isi nama pesantren dan subdomain, tunjukkan peringatan cooldown 90 hari]</w:t>
      </w:r>
    </w:p>
    <w:p>
      <w:pPr>
        <w:spacing w:after="200"/>
      </w:pPr>
      <w:r>
        <w:t>Ada juga kolom Nama Kepala Pesantren. Nama ini nanti otomatis tercetak di bagian bawah kartu identitas santri, jadi pastikan diisi dengan benar. Kalau tidak ingin ditampilkan di kartu, kolom ini boleh dikosongkan.</w:t>
      </w:r>
    </w:p>
    <w:p>
      <w:r>
        <w:rPr>
          <w:i/>
          <w:color w:val="808080"/>
          <w:sz w:val="20"/>
        </w:rPr>
        <w:t>[VISUAL: isi nama kepala pesantren]</w:t>
      </w:r>
    </w:p>
    <w:p>
      <w:pPr>
        <w:spacing w:after="200"/>
      </w:pPr>
      <w:r>
        <w:t>Selanjutnya, unggah Logo Pesantren dan beberapa foto untuk Galeri. Logo dan galeri ini akan tampil di halaman profil publik pesantren.</w:t>
      </w:r>
    </w:p>
    <w:p>
      <w:r>
        <w:rPr>
          <w:i/>
          <w:color w:val="808080"/>
          <w:sz w:val="20"/>
        </w:rPr>
        <w:t>[VISUAL: upload logo, upload beberapa foto galeri]</w:t>
      </w:r>
    </w:p>
    <w:p>
      <w:pPr>
        <w:spacing w:after="200"/>
      </w:pPr>
      <w:r>
        <w:t>Di bagian Profil Publik, lengkapi nomor telepon, email pesantren, serta alamat lengkap mulai dari provinsi, kota, kecamatan, sampai desa. Tambahkan juga deskripsi singkat tentang pesantren, program unggulan yang dimiliki beserta jenjangnya, tahun berdiri, dan status akreditasi.</w:t>
      </w:r>
    </w:p>
    <w:p>
      <w:r>
        <w:rPr>
          <w:i/>
          <w:color w:val="808080"/>
          <w:sz w:val="20"/>
        </w:rPr>
        <w:t>[VISUAL: isi telepon, email, pilih wilayah bertingkat, isi deskripsi, tambah program, isi tahun berdiri dan akreditasi]</w:t>
      </w:r>
    </w:p>
    <w:p>
      <w:pPr>
        <w:spacing w:after="200"/>
      </w:pPr>
      <w:r>
        <w:t>Kalau pesantren punya rekening untuk keperluan pembayaran, bisa ditambahkan juga di bagian Rekening — nama bank, nomor rekening, dan atas nama.</w:t>
      </w:r>
    </w:p>
    <w:p>
      <w:r>
        <w:rPr>
          <w:i/>
          <w:color w:val="808080"/>
          <w:sz w:val="20"/>
        </w:rPr>
        <w:t>[VISUAL: isi data rekening]</w:t>
      </w:r>
    </w:p>
    <w:p>
      <w:pPr>
        <w:spacing w:after="200"/>
      </w:pPr>
      <w:r>
        <w:t>Setelah semua terisi, klik Simpan Perubahan. Data profil pesantren sudah lengkap.</w:t>
      </w:r>
    </w:p>
    <w:p>
      <w:r>
        <w:rPr>
          <w:i/>
          <w:color w:val="808080"/>
          <w:sz w:val="20"/>
        </w:rPr>
        <w:t>[VISUAL: klik Simpan Perubahan, tampilkan notifikasi berhasil]</w:t>
      </w:r>
    </w:p>
    <w:p>
      <w:pPr>
        <w:pStyle w:val="Heading2"/>
      </w:pPr>
      <w:r>
        <w:t>Segmen 2 — Membuat Data Kelas (3:30–5:30)</w:t>
      </w:r>
    </w:p>
    <w:p>
      <w:pPr>
        <w:spacing w:after="200"/>
      </w:pPr>
      <w:r>
        <w:t>Selanjutnya, buka menu Kelas. Di sini kita akan menyiapkan data kelas yang nanti dipakai saat mendaftarkan santri.</w:t>
      </w:r>
    </w:p>
    <w:p>
      <w:r>
        <w:rPr>
          <w:i/>
          <w:color w:val="808080"/>
          <w:sz w:val="20"/>
        </w:rPr>
        <w:t>[VISUAL: klik menu Kelas → klik Tambah]</w:t>
      </w:r>
    </w:p>
    <w:p>
      <w:pPr>
        <w:spacing w:after="200"/>
      </w:pPr>
      <w:r>
        <w:t>Klik Tambah, lalu isi nama kelasnya. Kalau sudah ada ustadz yang ditugaskan sebagai wali kelas, pilih namanya di kolom Wali Kelas. Satu kelas hanya bisa punya satu wali kelas, tapi satu ustadz boleh menjadi wali untuk lebih dari satu kelas sekaligus.</w:t>
      </w:r>
    </w:p>
    <w:p>
      <w:r>
        <w:rPr>
          <w:i/>
          <w:color w:val="808080"/>
          <w:sz w:val="20"/>
        </w:rPr>
        <w:t>[VISUAL: isi nama kelas, pilih wali kelas dari daftar ustadz]</w:t>
      </w:r>
    </w:p>
    <w:p>
      <w:pPr>
        <w:spacing w:after="200"/>
      </w:pPr>
      <w:r>
        <w:t>Kalau wali kelasnya belum ditentukan, kolom ini boleh dikosongkan dulu dan diisi belakangan. Klik Simpan, dan ulangi langkah yang sama untuk setiap kelas yang ada di pesantren.</w:t>
      </w:r>
    </w:p>
    <w:p>
      <w:r>
        <w:rPr>
          <w:i/>
          <w:color w:val="808080"/>
          <w:sz w:val="20"/>
        </w:rPr>
        <w:t>[VISUAL: klik Simpan, tampilkan beberapa kelas sudah dibuat di tabel]</w:t>
      </w:r>
    </w:p>
    <w:p>
      <w:pPr>
        <w:pStyle w:val="Heading2"/>
      </w:pPr>
      <w:r>
        <w:t>Segmen 3 — Membuat Data Kamar (5:30–7:00)</w:t>
      </w:r>
    </w:p>
    <w:p>
      <w:pPr>
        <w:spacing w:after="200"/>
      </w:pPr>
      <w:r>
        <w:t>Langkah terakhir, buka menu Kamar. Caranya mirip dengan membuat data kelas.</w:t>
      </w:r>
    </w:p>
    <w:p>
      <w:r>
        <w:rPr>
          <w:i/>
          <w:color w:val="808080"/>
          <w:sz w:val="20"/>
        </w:rPr>
        <w:t>[VISUAL: klik menu Kamar → klik Tambah]</w:t>
      </w:r>
    </w:p>
    <w:p>
      <w:pPr>
        <w:spacing w:after="200"/>
      </w:pPr>
      <w:r>
        <w:t>Isi nama kamar, lalu pilih musyrif yang bertanggung jawab, kalau sudah ada. Sama seperti wali kelas, satu kamar hanya punya satu musyrif, tapi satu ustadz boleh menjadi musyrif untuk beberapa kamar sekaligus.</w:t>
      </w:r>
    </w:p>
    <w:p>
      <w:r>
        <w:rPr>
          <w:i/>
          <w:color w:val="808080"/>
          <w:sz w:val="20"/>
        </w:rPr>
        <w:t>[VISUAL: isi nama kamar, pilih musyrif]</w:t>
      </w:r>
    </w:p>
    <w:p>
      <w:pPr>
        <w:spacing w:after="200"/>
      </w:pPr>
      <w:r>
        <w:t>Ada juga kolom Kapasitas, untuk menentukan batas maksimal santri yang bisa menempati kamar ini. Kalau tidak ingin membatasi jumlahnya, isi saja dengan angka nol.</w:t>
      </w:r>
    </w:p>
    <w:p>
      <w:r>
        <w:rPr>
          <w:i/>
          <w:color w:val="808080"/>
          <w:sz w:val="20"/>
        </w:rPr>
        <w:t>[VISUAL: isi kapasitas, jelaskan angka 0 = tanpa batas]</w:t>
      </w:r>
    </w:p>
    <w:p>
      <w:pPr>
        <w:spacing w:after="200"/>
      </w:pPr>
      <w:r>
        <w:t>Klik Simpan, dan ulangi untuk setiap kamar yang tersedia.</w:t>
      </w:r>
    </w:p>
    <w:p>
      <w:r>
        <w:rPr>
          <w:i/>
          <w:color w:val="808080"/>
          <w:sz w:val="20"/>
        </w:rPr>
        <w:t>[VISUAL: klik Simpan, tampilkan beberapa kamar sudah dibuat di tabel]</w:t>
      </w:r>
    </w:p>
    <w:p>
      <w:pPr>
        <w:pStyle w:val="Heading2"/>
      </w:pPr>
      <w:r>
        <w:t>Penutup (7:00–7:30)</w:t>
      </w:r>
    </w:p>
    <w:p>
      <w:pPr>
        <w:spacing w:after="200"/>
      </w:pPr>
      <w:r>
        <w:t>Sampai di sini, profil pesantren, data kelas, dan data kamar sudah siap. Semua data ini akan langsung terpakai di video berikutnya, saat kita mulai memasukkan data santri satu per satu maupun secara massal. Sampai jumpa di video selanjutnya.</w:t>
      </w:r>
    </w:p>
    <w:p>
      <w:r>
        <w:br w:type="page"/>
      </w:r>
    </w:p>
    <w:p>
      <w:r>
        <w:rPr>
          <w:b/>
          <w:color w:val="C00000"/>
        </w:rPr>
        <w:t>Catatan Produksi</w:t>
      </w:r>
    </w:p>
    <w:p>
      <w:r>
        <w:t>Total sekitar 450-500 kata. Ini modul terpendek, cocok direkam pertama sebagai pemanasan. Beri jeda 5-10 detik setiap ada tag [VISUAL: ...] supaya editor punya ruang menyesuaikan rekaman layar dengan narasi.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