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4C" w:rsidRDefault="005C3A3A">
      <w:pPr>
        <w:spacing w:after="50" w:line="27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40"/>
        </w:rPr>
        <w:t xml:space="preserve">National University of Computer and Emerging Sciences </w:t>
      </w:r>
    </w:p>
    <w:p w:rsidR="00FA734C" w:rsidRDefault="005C3A3A">
      <w:pPr>
        <w:spacing w:after="52"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134"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FA734C">
      <w:pPr>
        <w:spacing w:after="29" w:line="240" w:lineRule="auto"/>
        <w:ind w:left="4695" w:right="3278" w:hanging="1411"/>
        <w:rPr>
          <w:rFonts w:ascii="Times New Roman" w:eastAsia="Times New Roman" w:hAnsi="Times New Roman" w:cs="Times New Roman"/>
          <w:color w:val="000000"/>
          <w:sz w:val="24"/>
        </w:rPr>
      </w:pPr>
      <w:r>
        <w:object w:dxaOrig="2707" w:dyaOrig="2347">
          <v:rect id="rectole0000000000" o:spid="_x0000_i1025" style="width:135.65pt;height:117.2pt" o:ole="" o:preferrelative="t" stroked="f">
            <v:imagedata r:id="rId5" o:title=""/>
          </v:rect>
          <o:OLEObject Type="Embed" ProgID="StaticMetafile" ShapeID="rectole0000000000" DrawAspect="Content" ObjectID="_1710204650" r:id="rId6"/>
        </w:object>
      </w:r>
      <w:r w:rsidR="005C3A3A">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28"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82" w:lineRule="auto"/>
        <w:ind w:left="2696" w:right="2757"/>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Lab Manual 05 CL461-Artificial Intelligence Lab </w:t>
      </w:r>
    </w:p>
    <w:p w:rsidR="00FA734C" w:rsidRDefault="005C3A3A">
      <w:pPr>
        <w:spacing w:after="134"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0" w:line="259" w:lineRule="auto"/>
        <w:ind w:left="509" w:right="1246"/>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tbl>
      <w:tblPr>
        <w:tblW w:w="0" w:type="auto"/>
        <w:tblInd w:w="1184" w:type="dxa"/>
        <w:tblCellMar>
          <w:left w:w="10" w:type="dxa"/>
          <w:right w:w="10" w:type="dxa"/>
        </w:tblCellMar>
        <w:tblLook w:val="0000"/>
      </w:tblPr>
      <w:tblGrid>
        <w:gridCol w:w="3654"/>
        <w:gridCol w:w="3654"/>
      </w:tblGrid>
      <w:tr w:rsidR="00FA734C">
        <w:tblPrEx>
          <w:tblCellMar>
            <w:top w:w="0" w:type="dxa"/>
            <w:bottom w:w="0" w:type="dxa"/>
          </w:tblCellMar>
        </w:tblPrEx>
        <w:trPr>
          <w:trHeight w:val="482"/>
        </w:trPr>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8"/>
              <w:jc w:val="center"/>
            </w:pPr>
            <w:r>
              <w:rPr>
                <w:rFonts w:ascii="Times New Roman" w:eastAsia="Times New Roman" w:hAnsi="Times New Roman" w:cs="Times New Roman"/>
                <w:color w:val="000000"/>
                <w:sz w:val="28"/>
              </w:rPr>
              <w:t>Course Instructor</w:t>
            </w:r>
          </w:p>
        </w:tc>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8"/>
              <w:jc w:val="center"/>
            </w:pPr>
            <w:r>
              <w:rPr>
                <w:rFonts w:ascii="Times New Roman" w:eastAsia="Times New Roman" w:hAnsi="Times New Roman" w:cs="Times New Roman"/>
                <w:color w:val="000000"/>
                <w:sz w:val="28"/>
              </w:rPr>
              <w:t xml:space="preserve">Dr </w:t>
            </w:r>
            <w:proofErr w:type="spellStart"/>
            <w:r>
              <w:rPr>
                <w:rFonts w:ascii="Times New Roman" w:eastAsia="Times New Roman" w:hAnsi="Times New Roman" w:cs="Times New Roman"/>
                <w:color w:val="000000"/>
                <w:sz w:val="28"/>
              </w:rPr>
              <w:t>Mubashir</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baig</w:t>
            </w:r>
            <w:proofErr w:type="spellEnd"/>
          </w:p>
        </w:tc>
      </w:tr>
      <w:tr w:rsidR="00FA734C">
        <w:tblPrEx>
          <w:tblCellMar>
            <w:top w:w="0" w:type="dxa"/>
            <w:bottom w:w="0" w:type="dxa"/>
          </w:tblCellMar>
        </w:tblPrEx>
        <w:trPr>
          <w:trHeight w:val="840"/>
        </w:trPr>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3"/>
              <w:jc w:val="center"/>
            </w:pPr>
            <w:r>
              <w:rPr>
                <w:rFonts w:ascii="Times New Roman" w:eastAsia="Times New Roman" w:hAnsi="Times New Roman" w:cs="Times New Roman"/>
                <w:color w:val="000000"/>
                <w:sz w:val="28"/>
              </w:rPr>
              <w:t>Lab Instructor (s)</w:t>
            </w:r>
          </w:p>
        </w:tc>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uppressLineNumbers/>
              <w:suppressAutoHyphens/>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Nimra</w:t>
            </w:r>
          </w:p>
          <w:p w:rsidR="00FA734C" w:rsidRDefault="005C3A3A">
            <w:pPr>
              <w:spacing w:after="0" w:line="259" w:lineRule="auto"/>
              <w:ind w:right="63"/>
              <w:jc w:val="center"/>
            </w:pPr>
            <w:proofErr w:type="spellStart"/>
            <w:r>
              <w:rPr>
                <w:rFonts w:ascii="Times New Roman" w:eastAsia="Times New Roman" w:hAnsi="Times New Roman" w:cs="Times New Roman"/>
                <w:color w:val="000000"/>
                <w:sz w:val="28"/>
              </w:rPr>
              <w:t>Saima</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Akhtar</w:t>
            </w:r>
            <w:proofErr w:type="spellEnd"/>
          </w:p>
        </w:tc>
      </w:tr>
      <w:tr w:rsidR="00FA734C">
        <w:tblPrEx>
          <w:tblCellMar>
            <w:top w:w="0" w:type="dxa"/>
            <w:bottom w:w="0" w:type="dxa"/>
          </w:tblCellMar>
        </w:tblPrEx>
        <w:trPr>
          <w:trHeight w:val="482"/>
        </w:trPr>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4"/>
              <w:jc w:val="center"/>
            </w:pPr>
            <w:r>
              <w:rPr>
                <w:rFonts w:ascii="Times New Roman" w:eastAsia="Times New Roman" w:hAnsi="Times New Roman" w:cs="Times New Roman"/>
                <w:color w:val="000000"/>
                <w:sz w:val="28"/>
              </w:rPr>
              <w:t>Section</w:t>
            </w:r>
          </w:p>
        </w:tc>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4"/>
              <w:jc w:val="center"/>
            </w:pPr>
            <w:r>
              <w:rPr>
                <w:rFonts w:ascii="Times New Roman" w:eastAsia="Times New Roman" w:hAnsi="Times New Roman" w:cs="Times New Roman"/>
                <w:color w:val="000000"/>
                <w:sz w:val="28"/>
              </w:rPr>
              <w:t>H</w:t>
            </w:r>
          </w:p>
        </w:tc>
      </w:tr>
      <w:tr w:rsidR="00FA734C">
        <w:tblPrEx>
          <w:tblCellMar>
            <w:top w:w="0" w:type="dxa"/>
            <w:bottom w:w="0" w:type="dxa"/>
          </w:tblCellMar>
        </w:tblPrEx>
        <w:trPr>
          <w:trHeight w:val="468"/>
        </w:trPr>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3"/>
              <w:jc w:val="center"/>
            </w:pPr>
            <w:r>
              <w:rPr>
                <w:rFonts w:ascii="Times New Roman" w:eastAsia="Times New Roman" w:hAnsi="Times New Roman" w:cs="Times New Roman"/>
                <w:color w:val="000000"/>
                <w:sz w:val="28"/>
              </w:rPr>
              <w:t>Semester</w:t>
            </w:r>
          </w:p>
        </w:tc>
        <w:tc>
          <w:tcPr>
            <w:tcW w:w="3654" w:type="dxa"/>
            <w:tcBorders>
              <w:top w:val="single" w:sz="2" w:space="0" w:color="000000"/>
              <w:left w:val="single" w:sz="2" w:space="0" w:color="000000"/>
              <w:bottom w:val="single" w:sz="2" w:space="0" w:color="000000"/>
              <w:right w:val="single" w:sz="2" w:space="0" w:color="000000"/>
            </w:tcBorders>
            <w:shd w:val="clear" w:color="000000" w:fill="FFFFFF"/>
            <w:tcMar>
              <w:left w:w="486" w:type="dxa"/>
              <w:right w:w="486" w:type="dxa"/>
            </w:tcMar>
          </w:tcPr>
          <w:p w:rsidR="00FA734C" w:rsidRDefault="005C3A3A">
            <w:pPr>
              <w:spacing w:after="0" w:line="259" w:lineRule="auto"/>
              <w:ind w:right="63"/>
              <w:jc w:val="center"/>
            </w:pPr>
            <w:r>
              <w:rPr>
                <w:rFonts w:ascii="Times New Roman" w:eastAsia="Times New Roman" w:hAnsi="Times New Roman" w:cs="Times New Roman"/>
                <w:color w:val="000000"/>
                <w:sz w:val="28"/>
              </w:rPr>
              <w:t>Spring 2022</w:t>
            </w:r>
          </w:p>
        </w:tc>
      </w:tr>
    </w:tbl>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0" w:line="259" w:lineRule="auto"/>
        <w:ind w:left="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FA734C">
      <w:pPr>
        <w:spacing w:after="25" w:line="259" w:lineRule="auto"/>
        <w:ind w:left="14"/>
        <w:rPr>
          <w:rFonts w:ascii="Times New Roman" w:eastAsia="Times New Roman" w:hAnsi="Times New Roman" w:cs="Times New Roman"/>
          <w:color w:val="000000"/>
          <w:sz w:val="28"/>
        </w:rPr>
      </w:pPr>
    </w:p>
    <w:p w:rsidR="00FA734C" w:rsidRDefault="005C3A3A">
      <w:pPr>
        <w:spacing w:after="25"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FA734C" w:rsidRDefault="005C3A3A">
      <w:pPr>
        <w:spacing w:after="23" w:line="259" w:lineRule="auto"/>
        <w:ind w:left="10" w:right="6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Department of Computer Science </w:t>
      </w:r>
    </w:p>
    <w:p w:rsidR="00FA734C" w:rsidRDefault="005C3A3A">
      <w:pPr>
        <w:spacing w:after="23" w:line="259" w:lineRule="auto"/>
        <w:ind w:left="10" w:right="62"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FAST-NU, Lahore, Pakistan</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rsidP="00A828E8">
      <w:pPr>
        <w:spacing w:after="0" w:line="259" w:lineRule="auto"/>
        <w:ind w:left="14"/>
        <w:rPr>
          <w:rFonts w:ascii="Times New Roman" w:eastAsia="Times New Roman" w:hAnsi="Times New Roman" w:cs="Times New Roman"/>
          <w:b/>
          <w:color w:val="2E74B5"/>
          <w:sz w:val="28"/>
        </w:rPr>
      </w:pPr>
      <w:r>
        <w:rPr>
          <w:rFonts w:ascii="Times New Roman" w:eastAsia="Times New Roman" w:hAnsi="Times New Roman" w:cs="Times New Roman"/>
          <w:color w:val="000000"/>
          <w:sz w:val="24"/>
        </w:rPr>
        <w:lastRenderedPageBreak/>
        <w:t xml:space="preserve"> </w:t>
      </w:r>
      <w:r>
        <w:rPr>
          <w:rFonts w:ascii="Times New Roman" w:eastAsia="Times New Roman" w:hAnsi="Times New Roman" w:cs="Times New Roman"/>
          <w:b/>
          <w:color w:val="2E74B5"/>
          <w:sz w:val="28"/>
        </w:rPr>
        <w:t xml:space="preserve">Objectives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After performing this lab, students shall be able to </w:t>
      </w:r>
      <w:r>
        <w:rPr>
          <w:rFonts w:ascii="Times New Roman" w:eastAsia="Times New Roman" w:hAnsi="Times New Roman" w:cs="Times New Roman"/>
          <w:color w:val="222222"/>
          <w:sz w:val="24"/>
        </w:rPr>
        <w:t>understand Python data structures which include</w:t>
      </w:r>
      <w:r>
        <w:rPr>
          <w:rFonts w:ascii="Times New Roman" w:eastAsia="Times New Roman" w:hAnsi="Times New Roman" w:cs="Times New Roman"/>
          <w:color w:val="000000"/>
          <w:sz w:val="24"/>
        </w:rPr>
        <w:t xml:space="preserve">: </w:t>
      </w:r>
    </w:p>
    <w:p w:rsidR="00FA734C" w:rsidRDefault="005C3A3A">
      <w:pPr>
        <w:numPr>
          <w:ilvl w:val="0"/>
          <w:numId w:val="2"/>
        </w:numPr>
        <w:spacing w:after="0" w:line="259" w:lineRule="auto"/>
        <w:ind w:left="719" w:hanging="360"/>
        <w:rPr>
          <w:rFonts w:ascii="Times New Roman" w:eastAsia="Times New Roman" w:hAnsi="Times New Roman" w:cs="Times New Roman"/>
          <w:color w:val="000000"/>
          <w:sz w:val="24"/>
        </w:rPr>
      </w:pPr>
      <w:r>
        <w:rPr>
          <w:rFonts w:ascii="Times New Roman" w:eastAsia="Times New Roman" w:hAnsi="Times New Roman" w:cs="Times New Roman"/>
          <w:color w:val="222222"/>
          <w:sz w:val="24"/>
        </w:rPr>
        <w:t xml:space="preserve">Python file handling </w:t>
      </w:r>
    </w:p>
    <w:p w:rsidR="00FA734C" w:rsidRDefault="005C3A3A">
      <w:pPr>
        <w:numPr>
          <w:ilvl w:val="0"/>
          <w:numId w:val="2"/>
        </w:numPr>
        <w:spacing w:after="0" w:line="259" w:lineRule="auto"/>
        <w:ind w:left="719" w:hanging="360"/>
        <w:rPr>
          <w:rFonts w:ascii="Times New Roman" w:eastAsia="Times New Roman" w:hAnsi="Times New Roman" w:cs="Times New Roman"/>
          <w:color w:val="000000"/>
          <w:sz w:val="24"/>
        </w:rPr>
      </w:pPr>
      <w:r>
        <w:rPr>
          <w:rFonts w:ascii="Times New Roman" w:eastAsia="Times New Roman" w:hAnsi="Times New Roman" w:cs="Times New Roman"/>
          <w:color w:val="222222"/>
          <w:sz w:val="24"/>
        </w:rPr>
        <w:t xml:space="preserve">Python </w:t>
      </w:r>
      <w:proofErr w:type="spellStart"/>
      <w:r>
        <w:rPr>
          <w:rFonts w:ascii="Times New Roman" w:eastAsia="Times New Roman" w:hAnsi="Times New Roman" w:cs="Times New Roman"/>
          <w:color w:val="222222"/>
          <w:sz w:val="24"/>
        </w:rPr>
        <w:t>iterators</w:t>
      </w:r>
      <w:proofErr w:type="spellEnd"/>
      <w:r>
        <w:rPr>
          <w:rFonts w:ascii="Times New Roman" w:eastAsia="Times New Roman" w:hAnsi="Times New Roman" w:cs="Times New Roman"/>
          <w:color w:val="222222"/>
          <w:sz w:val="24"/>
        </w:rPr>
        <w:t xml:space="preserve"> </w:t>
      </w:r>
    </w:p>
    <w:p w:rsidR="00FA734C" w:rsidRDefault="005C3A3A">
      <w:pPr>
        <w:spacing w:after="18"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222222"/>
          <w:sz w:val="24"/>
        </w:rPr>
        <w:t xml:space="preserve"> </w:t>
      </w:r>
    </w:p>
    <w:p w:rsidR="00FA734C" w:rsidRDefault="005C3A3A">
      <w:pPr>
        <w:keepNext/>
        <w:keepLines/>
        <w:numPr>
          <w:ilvl w:val="0"/>
          <w:numId w:val="3"/>
        </w:numPr>
        <w:spacing w:after="3" w:line="259" w:lineRule="auto"/>
        <w:ind w:left="431" w:hanging="432"/>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t xml:space="preserve">Task Distribution </w:t>
      </w:r>
    </w:p>
    <w:tbl>
      <w:tblPr>
        <w:tblW w:w="0" w:type="auto"/>
        <w:tblInd w:w="137" w:type="dxa"/>
        <w:tblCellMar>
          <w:left w:w="10" w:type="dxa"/>
          <w:right w:w="10" w:type="dxa"/>
        </w:tblCellMar>
        <w:tblLook w:val="0000"/>
      </w:tblPr>
      <w:tblGrid>
        <w:gridCol w:w="3784"/>
        <w:gridCol w:w="5733"/>
      </w:tblGrid>
      <w:tr w:rsidR="00FA734C">
        <w:tblPrEx>
          <w:tblCellMar>
            <w:top w:w="0" w:type="dxa"/>
            <w:bottom w:w="0" w:type="dxa"/>
          </w:tblCellMar>
        </w:tblPrEx>
        <w:trPr>
          <w:trHeight w:val="529"/>
        </w:trPr>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b/>
                <w:color w:val="000000"/>
                <w:sz w:val="24"/>
              </w:rPr>
              <w:t xml:space="preserve">Total Time </w:t>
            </w:r>
          </w:p>
        </w:tc>
        <w:tc>
          <w:tcPr>
            <w:tcW w:w="5838"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b/>
                <w:color w:val="000000"/>
                <w:sz w:val="24"/>
              </w:rPr>
              <w:t xml:space="preserve">170 Minutes </w:t>
            </w:r>
          </w:p>
        </w:tc>
      </w:tr>
      <w:tr w:rsidR="00FA734C">
        <w:tblPrEx>
          <w:tblCellMar>
            <w:top w:w="0" w:type="dxa"/>
            <w:bottom w:w="0" w:type="dxa"/>
          </w:tblCellMar>
        </w:tblPrEx>
        <w:trPr>
          <w:trHeight w:val="518"/>
        </w:trPr>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Python File Handling </w:t>
            </w:r>
          </w:p>
        </w:tc>
        <w:tc>
          <w:tcPr>
            <w:tcW w:w="5838"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20 Minutes </w:t>
            </w:r>
          </w:p>
        </w:tc>
      </w:tr>
      <w:tr w:rsidR="00FA734C">
        <w:tblPrEx>
          <w:tblCellMar>
            <w:top w:w="0" w:type="dxa"/>
            <w:bottom w:w="0" w:type="dxa"/>
          </w:tblCellMar>
        </w:tblPrEx>
        <w:trPr>
          <w:trHeight w:val="523"/>
        </w:trPr>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Python </w:t>
            </w: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w:t>
            </w:r>
          </w:p>
        </w:tc>
        <w:tc>
          <w:tcPr>
            <w:tcW w:w="5838"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10 Minutes </w:t>
            </w:r>
          </w:p>
        </w:tc>
      </w:tr>
      <w:tr w:rsidR="00FA734C">
        <w:tblPrEx>
          <w:tblCellMar>
            <w:top w:w="0" w:type="dxa"/>
            <w:bottom w:w="0" w:type="dxa"/>
          </w:tblCellMar>
        </w:tblPrEx>
        <w:trPr>
          <w:trHeight w:val="521"/>
        </w:trPr>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Exercise </w:t>
            </w:r>
          </w:p>
        </w:tc>
        <w:tc>
          <w:tcPr>
            <w:tcW w:w="5838" w:type="dxa"/>
            <w:tcBorders>
              <w:top w:val="single" w:sz="4" w:space="0" w:color="000000"/>
              <w:left w:val="single" w:sz="4" w:space="0" w:color="000000"/>
              <w:bottom w:val="single" w:sz="4" w:space="0" w:color="000000"/>
              <w:right w:val="single" w:sz="4" w:space="0" w:color="000000"/>
            </w:tcBorders>
            <w:shd w:val="clear" w:color="000000" w:fill="FFFFFF"/>
            <w:tcMar>
              <w:left w:w="147" w:type="dxa"/>
              <w:right w:w="147" w:type="dxa"/>
            </w:tcMar>
            <w:vAlign w:val="center"/>
          </w:tcPr>
          <w:p w:rsidR="00FA734C" w:rsidRDefault="005C3A3A">
            <w:pPr>
              <w:spacing w:after="0"/>
            </w:pPr>
            <w:r>
              <w:rPr>
                <w:rFonts w:ascii="Times New Roman" w:eastAsia="Times New Roman" w:hAnsi="Times New Roman" w:cs="Times New Roman"/>
                <w:color w:val="000000"/>
                <w:sz w:val="24"/>
              </w:rPr>
              <w:t xml:space="preserve">90 Minutes </w:t>
            </w:r>
          </w:p>
        </w:tc>
      </w:tr>
    </w:tbl>
    <w:p w:rsidR="00FA734C" w:rsidRDefault="00FA734C">
      <w:pPr>
        <w:spacing w:after="18" w:line="259" w:lineRule="auto"/>
        <w:ind w:left="14"/>
        <w:rPr>
          <w:rFonts w:ascii="Times New Roman" w:eastAsia="Times New Roman" w:hAnsi="Times New Roman" w:cs="Times New Roman"/>
          <w:color w:val="000000"/>
          <w:sz w:val="24"/>
        </w:rPr>
      </w:pPr>
    </w:p>
    <w:p w:rsidR="00FA734C" w:rsidRDefault="005C3A3A">
      <w:pPr>
        <w:keepNext/>
        <w:keepLines/>
        <w:numPr>
          <w:ilvl w:val="0"/>
          <w:numId w:val="4"/>
        </w:numPr>
        <w:spacing w:after="3" w:line="259" w:lineRule="auto"/>
        <w:ind w:left="431" w:hanging="432"/>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t xml:space="preserve">Python File Handling </w:t>
      </w:r>
    </w:p>
    <w:p w:rsidR="00FA734C" w:rsidRDefault="005C3A3A">
      <w:pPr>
        <w:spacing w:after="221"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Python allows users to handle files by supporting to read and write files, along with many other file handling options. More details can be learnt</w:t>
      </w:r>
      <w:hyperlink r:id="rId7">
        <w:r>
          <w:rPr>
            <w:rFonts w:ascii="Times New Roman" w:eastAsia="Times New Roman" w:hAnsi="Times New Roman" w:cs="Times New Roman"/>
            <w:color w:val="000000"/>
            <w:sz w:val="24"/>
            <w:u w:val="single"/>
          </w:rPr>
          <w:t xml:space="preserve"> </w:t>
        </w:r>
        <w:r>
          <w:rPr>
            <w:rFonts w:ascii="Times New Roman" w:eastAsia="Times New Roman" w:hAnsi="Times New Roman" w:cs="Times New Roman"/>
            <w:color w:val="0563C1"/>
            <w:sz w:val="24"/>
            <w:u w:val="single"/>
          </w:rPr>
          <w:t xml:space="preserve"> HYPERLINK "https://towardsdatascience.com/knowing-these-you-can-cover-99-of-file-operations-in-python-84725d82c2df"here</w:t>
        </w:r>
        <w:r>
          <w:rPr>
            <w:rFonts w:ascii="Times New Roman" w:eastAsia="Times New Roman" w:hAnsi="Times New Roman" w:cs="Times New Roman"/>
            <w:color w:val="000000"/>
            <w:sz w:val="24"/>
          </w:rPr>
          <w:t xml:space="preserve"> HYPERLINK "https://towardsdatascience.com/knowing-these-you-can-cover-99-of-file-operations-in-python-84725d82c2df"</w:t>
        </w:r>
        <w:r>
          <w:rPr>
            <w:rFonts w:ascii="Times New Roman" w:eastAsia="Times New Roman" w:hAnsi="Times New Roman" w:cs="Times New Roman"/>
            <w:color w:val="000000"/>
            <w:sz w:val="24"/>
            <w:u w:val="single"/>
          </w:rPr>
          <w:t xml:space="preserve"> </w:t>
        </w:r>
      </w:hyperlink>
    </w:p>
    <w:p w:rsidR="00FA734C" w:rsidRDefault="005C3A3A">
      <w:pPr>
        <w:keepNext/>
        <w:keepLines/>
        <w:numPr>
          <w:ilvl w:val="0"/>
          <w:numId w:val="5"/>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Open &amp;</w:t>
      </w:r>
      <w:r>
        <w:rPr>
          <w:rFonts w:ascii="Times New Roman" w:eastAsia="Times New Roman" w:hAnsi="Times New Roman" w:cs="Times New Roman"/>
          <w:b/>
          <w:color w:val="5B9BD5"/>
          <w:sz w:val="26"/>
        </w:rPr>
        <w:t xml:space="preserve"> Close a file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When you want to read or write a file, the first thing to do is to open the file. Python has a </w:t>
      </w:r>
      <w:proofErr w:type="spellStart"/>
      <w:r>
        <w:rPr>
          <w:rFonts w:ascii="Times New Roman" w:eastAsia="Times New Roman" w:hAnsi="Times New Roman" w:cs="Times New Roman"/>
          <w:color w:val="000000"/>
          <w:sz w:val="24"/>
        </w:rPr>
        <w:t>builtin</w:t>
      </w:r>
      <w:proofErr w:type="spellEnd"/>
      <w:r>
        <w:rPr>
          <w:rFonts w:ascii="Times New Roman" w:eastAsia="Times New Roman" w:hAnsi="Times New Roman" w:cs="Times New Roman"/>
          <w:color w:val="000000"/>
          <w:sz w:val="24"/>
        </w:rPr>
        <w:t xml:space="preserve"> function </w:t>
      </w:r>
      <w:r>
        <w:rPr>
          <w:rFonts w:ascii="Times New Roman" w:eastAsia="Times New Roman" w:hAnsi="Times New Roman" w:cs="Times New Roman"/>
          <w:b/>
          <w:color w:val="000000"/>
          <w:sz w:val="24"/>
        </w:rPr>
        <w:t>open</w:t>
      </w:r>
      <w:r>
        <w:rPr>
          <w:rFonts w:ascii="Times New Roman" w:eastAsia="Times New Roman" w:hAnsi="Times New Roman" w:cs="Times New Roman"/>
          <w:color w:val="000000"/>
          <w:sz w:val="24"/>
        </w:rPr>
        <w:t xml:space="preserve"> that opens the file and returns a file object. To return a file object we use </w:t>
      </w:r>
      <w:proofErr w:type="gramStart"/>
      <w:r>
        <w:rPr>
          <w:rFonts w:ascii="Times New Roman" w:eastAsia="Times New Roman" w:hAnsi="Times New Roman" w:cs="Times New Roman"/>
          <w:color w:val="000000"/>
          <w:sz w:val="24"/>
        </w:rPr>
        <w:t>open(</w:t>
      </w:r>
      <w:proofErr w:type="gramEnd"/>
      <w:r>
        <w:rPr>
          <w:rFonts w:ascii="Times New Roman" w:eastAsia="Times New Roman" w:hAnsi="Times New Roman" w:cs="Times New Roman"/>
          <w:color w:val="000000"/>
          <w:sz w:val="24"/>
        </w:rPr>
        <w:t>) function along with two arguments, that</w:t>
      </w:r>
      <w:r>
        <w:rPr>
          <w:rFonts w:ascii="Times New Roman" w:eastAsia="Times New Roman" w:hAnsi="Times New Roman" w:cs="Times New Roman"/>
          <w:color w:val="000000"/>
          <w:sz w:val="24"/>
        </w:rPr>
        <w:t xml:space="preserve"> accepts file name and the mode, whether to read or write.  </w:t>
      </w:r>
    </w:p>
    <w:p w:rsidR="00FA734C" w:rsidRDefault="005C3A3A">
      <w:pPr>
        <w:spacing w:after="22"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syntax is given below: </w:t>
      </w:r>
    </w:p>
    <w:p w:rsidR="00FA734C" w:rsidRDefault="005C3A3A">
      <w:pPr>
        <w:keepNext/>
        <w:keepLines/>
        <w:spacing w:after="193"/>
        <w:ind w:left="3331" w:right="3396" w:hanging="3317"/>
        <w:rPr>
          <w:rFonts w:ascii="Times New Roman" w:eastAsia="Times New Roman" w:hAnsi="Times New Roman" w:cs="Times New Roman"/>
          <w:b/>
          <w:color w:val="5B9BD5"/>
          <w:sz w:val="26"/>
        </w:rPr>
      </w:pPr>
      <w:r>
        <w:rPr>
          <w:rFonts w:ascii="Times New Roman" w:eastAsia="Times New Roman" w:hAnsi="Times New Roman" w:cs="Times New Roman"/>
          <w:color w:val="000000"/>
          <w:sz w:val="24"/>
        </w:rPr>
        <w:t xml:space="preserve"> </w:t>
      </w:r>
      <w:proofErr w:type="gramStart"/>
      <w:r>
        <w:rPr>
          <w:rFonts w:ascii="Arial" w:eastAsia="Arial" w:hAnsi="Arial" w:cs="Arial"/>
          <w:b/>
          <w:color w:val="2E74B5"/>
          <w:sz w:val="26"/>
        </w:rPr>
        <w:t>open(</w:t>
      </w:r>
      <w:proofErr w:type="gramEnd"/>
      <w:r>
        <w:rPr>
          <w:rFonts w:ascii="Arial" w:eastAsia="Arial" w:hAnsi="Arial" w:cs="Arial"/>
          <w:b/>
          <w:color w:val="2E74B5"/>
          <w:sz w:val="26"/>
        </w:rPr>
        <w:t>filename, mode)</w:t>
      </w:r>
      <w:r>
        <w:rPr>
          <w:rFonts w:ascii="Arial" w:eastAsia="Arial" w:hAnsi="Arial" w:cs="Arial"/>
          <w:b/>
          <w:color w:val="40424E"/>
          <w:sz w:val="26"/>
        </w:rPr>
        <w:t xml:space="preserve"> </w:t>
      </w:r>
    </w:p>
    <w:p w:rsidR="00FA734C" w:rsidRDefault="005C3A3A">
      <w:pPr>
        <w:keepNext/>
        <w:keepLines/>
        <w:numPr>
          <w:ilvl w:val="0"/>
          <w:numId w:val="6"/>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Kinds of modes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There are three basic types of modes in which files can be opened in Python.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156" w:type="dxa"/>
        <w:tblCellMar>
          <w:left w:w="10" w:type="dxa"/>
          <w:right w:w="10" w:type="dxa"/>
        </w:tblCellMar>
        <w:tblLook w:val="0000"/>
      </w:tblPr>
      <w:tblGrid>
        <w:gridCol w:w="1015"/>
        <w:gridCol w:w="8198"/>
      </w:tblGrid>
      <w:tr w:rsidR="00FA734C">
        <w:tblPrEx>
          <w:tblCellMar>
            <w:top w:w="0" w:type="dxa"/>
            <w:bottom w:w="0" w:type="dxa"/>
          </w:tblCellMar>
        </w:tblPrEx>
        <w:trPr>
          <w:trHeight w:val="410"/>
        </w:trPr>
        <w:tc>
          <w:tcPr>
            <w:tcW w:w="1015" w:type="dxa"/>
            <w:tcBorders>
              <w:top w:val="single" w:sz="4" w:space="0" w:color="000000"/>
              <w:left w:val="single" w:sz="4" w:space="0" w:color="000000"/>
              <w:bottom w:val="single" w:sz="24"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ind w:left="36"/>
              <w:jc w:val="center"/>
            </w:pPr>
            <w:r>
              <w:rPr>
                <w:rFonts w:ascii="Segoe UI" w:eastAsia="Segoe UI" w:hAnsi="Segoe UI" w:cs="Segoe UI"/>
                <w:b/>
                <w:color w:val="5B9BD5"/>
                <w:sz w:val="20"/>
              </w:rPr>
              <w:t>mode</w:t>
            </w:r>
            <w:r>
              <w:rPr>
                <w:rFonts w:ascii="Segoe UI" w:eastAsia="Segoe UI" w:hAnsi="Segoe UI" w:cs="Segoe UI"/>
                <w:b/>
                <w:color w:val="333333"/>
                <w:sz w:val="20"/>
              </w:rPr>
              <w:t xml:space="preserve"> </w:t>
            </w:r>
          </w:p>
        </w:tc>
        <w:tc>
          <w:tcPr>
            <w:tcW w:w="8198" w:type="dxa"/>
            <w:tcBorders>
              <w:top w:val="single" w:sz="4" w:space="0" w:color="000000"/>
              <w:left w:val="single" w:sz="4" w:space="0" w:color="000000"/>
              <w:bottom w:val="single" w:sz="24"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pPr>
            <w:r>
              <w:rPr>
                <w:rFonts w:ascii="Segoe UI" w:eastAsia="Segoe UI" w:hAnsi="Segoe UI" w:cs="Segoe UI"/>
                <w:b/>
                <w:color w:val="5B9BD5"/>
                <w:sz w:val="20"/>
              </w:rPr>
              <w:t>meaning</w:t>
            </w:r>
            <w:r>
              <w:rPr>
                <w:rFonts w:ascii="Segoe UI" w:eastAsia="Segoe UI" w:hAnsi="Segoe UI" w:cs="Segoe UI"/>
                <w:b/>
                <w:color w:val="333333"/>
                <w:sz w:val="20"/>
              </w:rPr>
              <w:t xml:space="preserve"> </w:t>
            </w:r>
          </w:p>
        </w:tc>
      </w:tr>
      <w:tr w:rsidR="00FA734C">
        <w:tblPrEx>
          <w:tblCellMar>
            <w:top w:w="0" w:type="dxa"/>
            <w:bottom w:w="0" w:type="dxa"/>
          </w:tblCellMar>
        </w:tblPrEx>
        <w:trPr>
          <w:trHeight w:val="418"/>
        </w:trPr>
        <w:tc>
          <w:tcPr>
            <w:tcW w:w="1015" w:type="dxa"/>
            <w:tcBorders>
              <w:top w:val="single" w:sz="24"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ind w:left="36"/>
              <w:jc w:val="center"/>
            </w:pPr>
            <w:r>
              <w:rPr>
                <w:rFonts w:ascii="Segoe UI" w:eastAsia="Segoe UI" w:hAnsi="Segoe UI" w:cs="Segoe UI"/>
                <w:color w:val="333333"/>
                <w:sz w:val="20"/>
              </w:rPr>
              <w:t xml:space="preserve">r </w:t>
            </w:r>
          </w:p>
        </w:tc>
        <w:tc>
          <w:tcPr>
            <w:tcW w:w="8198" w:type="dxa"/>
            <w:tcBorders>
              <w:top w:val="single" w:sz="24"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pPr>
            <w:r>
              <w:rPr>
                <w:rFonts w:ascii="Segoe UI" w:eastAsia="Segoe UI" w:hAnsi="Segoe UI" w:cs="Segoe UI"/>
                <w:color w:val="333333"/>
                <w:sz w:val="20"/>
              </w:rPr>
              <w:t xml:space="preserve">open for reading (default) </w:t>
            </w:r>
          </w:p>
        </w:tc>
      </w:tr>
      <w:tr w:rsidR="00FA734C">
        <w:tblPrEx>
          <w:tblCellMar>
            <w:top w:w="0" w:type="dxa"/>
            <w:bottom w:w="0" w:type="dxa"/>
          </w:tblCellMar>
        </w:tblPrEx>
        <w:trPr>
          <w:trHeight w:val="425"/>
        </w:trPr>
        <w:tc>
          <w:tcPr>
            <w:tcW w:w="1015"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ind w:left="38"/>
              <w:jc w:val="center"/>
            </w:pPr>
            <w:r>
              <w:rPr>
                <w:rFonts w:ascii="Segoe UI" w:eastAsia="Segoe UI" w:hAnsi="Segoe UI" w:cs="Segoe UI"/>
                <w:color w:val="333333"/>
                <w:sz w:val="20"/>
              </w:rPr>
              <w:t xml:space="preserve">r+ </w:t>
            </w:r>
          </w:p>
        </w:tc>
        <w:tc>
          <w:tcPr>
            <w:tcW w:w="8198"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pPr>
            <w:r>
              <w:rPr>
                <w:rFonts w:ascii="Segoe UI" w:eastAsia="Segoe UI" w:hAnsi="Segoe UI" w:cs="Segoe UI"/>
                <w:color w:val="333333"/>
                <w:sz w:val="20"/>
              </w:rPr>
              <w:t xml:space="preserve">open for both reading and writing (file pointer is at the beginning of the file) </w:t>
            </w:r>
          </w:p>
        </w:tc>
      </w:tr>
      <w:tr w:rsidR="00FA734C">
        <w:tblPrEx>
          <w:tblCellMar>
            <w:top w:w="0" w:type="dxa"/>
            <w:bottom w:w="0" w:type="dxa"/>
          </w:tblCellMar>
        </w:tblPrEx>
        <w:trPr>
          <w:trHeight w:val="427"/>
        </w:trPr>
        <w:tc>
          <w:tcPr>
            <w:tcW w:w="1015"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ind w:left="38"/>
              <w:jc w:val="center"/>
            </w:pPr>
            <w:r>
              <w:rPr>
                <w:rFonts w:ascii="Segoe UI" w:eastAsia="Segoe UI" w:hAnsi="Segoe UI" w:cs="Segoe UI"/>
                <w:color w:val="333333"/>
                <w:sz w:val="20"/>
              </w:rPr>
              <w:t xml:space="preserve">w </w:t>
            </w:r>
          </w:p>
        </w:tc>
        <w:tc>
          <w:tcPr>
            <w:tcW w:w="8198"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pPr>
            <w:r>
              <w:rPr>
                <w:rFonts w:ascii="Segoe UI" w:eastAsia="Segoe UI" w:hAnsi="Segoe UI" w:cs="Segoe UI"/>
                <w:color w:val="333333"/>
                <w:sz w:val="20"/>
              </w:rPr>
              <w:t xml:space="preserve">open for writing (truncate the file if it exists) </w:t>
            </w:r>
          </w:p>
        </w:tc>
      </w:tr>
      <w:tr w:rsidR="00FA734C">
        <w:tblPrEx>
          <w:tblCellMar>
            <w:top w:w="0" w:type="dxa"/>
            <w:bottom w:w="0" w:type="dxa"/>
          </w:tblCellMar>
        </w:tblPrEx>
        <w:trPr>
          <w:trHeight w:val="425"/>
        </w:trPr>
        <w:tc>
          <w:tcPr>
            <w:tcW w:w="1015"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ind w:left="36"/>
              <w:jc w:val="center"/>
            </w:pPr>
            <w:r>
              <w:rPr>
                <w:rFonts w:ascii="Segoe UI" w:eastAsia="Segoe UI" w:hAnsi="Segoe UI" w:cs="Segoe UI"/>
                <w:color w:val="333333"/>
                <w:sz w:val="20"/>
              </w:rPr>
              <w:t xml:space="preserve">w+ </w:t>
            </w:r>
          </w:p>
        </w:tc>
        <w:tc>
          <w:tcPr>
            <w:tcW w:w="8198" w:type="dxa"/>
            <w:tcBorders>
              <w:top w:val="single" w:sz="30" w:space="0" w:color="FFFFFF"/>
              <w:left w:val="single" w:sz="4" w:space="0" w:color="000000"/>
              <w:bottom w:val="single" w:sz="30" w:space="0" w:color="FFFFFF"/>
              <w:right w:val="single" w:sz="4" w:space="0" w:color="000000"/>
            </w:tcBorders>
            <w:shd w:val="clear" w:color="000000" w:fill="FFFFFF"/>
            <w:tcMar>
              <w:left w:w="94" w:type="dxa"/>
              <w:right w:w="94" w:type="dxa"/>
            </w:tcMar>
            <w:vAlign w:val="center"/>
          </w:tcPr>
          <w:p w:rsidR="00FA734C" w:rsidRDefault="005C3A3A">
            <w:pPr>
              <w:spacing w:after="0" w:line="259" w:lineRule="auto"/>
            </w:pPr>
            <w:r>
              <w:rPr>
                <w:rFonts w:ascii="Segoe UI" w:eastAsia="Segoe UI" w:hAnsi="Segoe UI" w:cs="Segoe UI"/>
                <w:color w:val="333333"/>
                <w:sz w:val="20"/>
              </w:rPr>
              <w:t xml:space="preserve">open for both reading and writing (truncate the file if it exists) </w:t>
            </w:r>
          </w:p>
        </w:tc>
      </w:tr>
      <w:tr w:rsidR="00FA734C">
        <w:tblPrEx>
          <w:tblCellMar>
            <w:top w:w="0" w:type="dxa"/>
            <w:bottom w:w="0" w:type="dxa"/>
          </w:tblCellMar>
        </w:tblPrEx>
        <w:trPr>
          <w:trHeight w:val="664"/>
        </w:trPr>
        <w:tc>
          <w:tcPr>
            <w:tcW w:w="1015" w:type="dxa"/>
            <w:tcBorders>
              <w:top w:val="single" w:sz="30" w:space="0" w:color="FFFFFF"/>
              <w:left w:val="single" w:sz="4" w:space="0" w:color="000000"/>
              <w:bottom w:val="single" w:sz="4" w:space="0" w:color="000000"/>
              <w:right w:val="single" w:sz="4" w:space="0" w:color="000000"/>
            </w:tcBorders>
            <w:shd w:val="clear" w:color="000000" w:fill="FFFFFF"/>
            <w:tcMar>
              <w:left w:w="94" w:type="dxa"/>
              <w:right w:w="94" w:type="dxa"/>
            </w:tcMar>
            <w:vAlign w:val="center"/>
          </w:tcPr>
          <w:p w:rsidR="00FA734C" w:rsidRDefault="005C3A3A">
            <w:pPr>
              <w:spacing w:after="0" w:line="259" w:lineRule="auto"/>
              <w:ind w:left="39"/>
              <w:jc w:val="center"/>
            </w:pPr>
            <w:r>
              <w:rPr>
                <w:rFonts w:ascii="Segoe UI" w:eastAsia="Segoe UI" w:hAnsi="Segoe UI" w:cs="Segoe UI"/>
                <w:color w:val="333333"/>
                <w:sz w:val="20"/>
              </w:rPr>
              <w:lastRenderedPageBreak/>
              <w:t xml:space="preserve">a </w:t>
            </w:r>
          </w:p>
        </w:tc>
        <w:tc>
          <w:tcPr>
            <w:tcW w:w="8198" w:type="dxa"/>
            <w:tcBorders>
              <w:top w:val="single" w:sz="30" w:space="0" w:color="FFFFFF"/>
              <w:left w:val="single" w:sz="4" w:space="0" w:color="000000"/>
              <w:bottom w:val="single" w:sz="4" w:space="0" w:color="000000"/>
              <w:right w:val="single" w:sz="4" w:space="0" w:color="000000"/>
            </w:tcBorders>
            <w:shd w:val="clear" w:color="000000" w:fill="FFFFFF"/>
            <w:tcMar>
              <w:left w:w="94" w:type="dxa"/>
              <w:right w:w="94" w:type="dxa"/>
            </w:tcMar>
          </w:tcPr>
          <w:p w:rsidR="00FA734C" w:rsidRDefault="005C3A3A">
            <w:pPr>
              <w:spacing w:after="0" w:line="259" w:lineRule="auto"/>
            </w:pPr>
            <w:r>
              <w:rPr>
                <w:rFonts w:ascii="Segoe UI" w:eastAsia="Segoe UI" w:hAnsi="Segoe UI" w:cs="Segoe UI"/>
                <w:color w:val="333333"/>
                <w:sz w:val="20"/>
              </w:rPr>
              <w:t xml:space="preserve">open for writing (append to the end of the file if exists &amp; file pointer is at the end of the file) </w:t>
            </w:r>
          </w:p>
        </w:tc>
      </w:tr>
    </w:tbl>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Always keep in mind that the mode argument is not mandatory. If not passed, then Python will assume it to be </w:t>
      </w:r>
      <w:proofErr w:type="gramStart"/>
      <w:r>
        <w:rPr>
          <w:rFonts w:ascii="Times New Roman" w:eastAsia="Times New Roman" w:hAnsi="Times New Roman" w:cs="Times New Roman"/>
          <w:color w:val="000000"/>
          <w:sz w:val="24"/>
        </w:rPr>
        <w:t>“</w:t>
      </w:r>
      <w:r>
        <w:rPr>
          <w:rFonts w:ascii="Arial" w:eastAsia="Arial" w:hAnsi="Arial" w:cs="Arial"/>
          <w:b/>
          <w:color w:val="40424E"/>
          <w:sz w:val="26"/>
        </w:rPr>
        <w:t xml:space="preserve"> r</w:t>
      </w:r>
      <w:proofErr w:type="gramEnd"/>
      <w:r>
        <w:rPr>
          <w:rFonts w:ascii="Arial" w:eastAsia="Arial" w:hAnsi="Arial" w:cs="Arial"/>
          <w:b/>
          <w:color w:val="40424E"/>
          <w:sz w:val="26"/>
        </w:rPr>
        <w:t xml:space="preserve"> </w:t>
      </w:r>
      <w:r>
        <w:rPr>
          <w:rFonts w:ascii="Times New Roman" w:eastAsia="Times New Roman" w:hAnsi="Times New Roman" w:cs="Times New Roman"/>
          <w:color w:val="000000"/>
          <w:sz w:val="24"/>
        </w:rPr>
        <w:t xml:space="preserve">” by default.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Let’s look at this program and try to analyze how the read mode works: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61" w:type="dxa"/>
        <w:tblCellMar>
          <w:left w:w="10" w:type="dxa"/>
          <w:right w:w="10" w:type="dxa"/>
        </w:tblCellMar>
        <w:tblLook w:val="0000"/>
      </w:tblPr>
      <w:tblGrid>
        <w:gridCol w:w="9419"/>
      </w:tblGrid>
      <w:tr w:rsidR="00FA734C">
        <w:tblPrEx>
          <w:tblCellMar>
            <w:top w:w="0" w:type="dxa"/>
            <w:bottom w:w="0" w:type="dxa"/>
          </w:tblCellMar>
        </w:tblPrEx>
        <w:trPr>
          <w:trHeight w:val="1087"/>
        </w:trPr>
        <w:tc>
          <w:tcPr>
            <w:tcW w:w="9419" w:type="dxa"/>
            <w:tcBorders>
              <w:top w:val="single" w:sz="0" w:space="0" w:color="000000"/>
              <w:left w:val="single" w:sz="0" w:space="0" w:color="000000"/>
              <w:bottom w:val="single" w:sz="0" w:space="0" w:color="000000"/>
              <w:right w:val="single" w:sz="0" w:space="0" w:color="000000"/>
            </w:tcBorders>
            <w:shd w:val="clear" w:color="auto" w:fill="F2F2F2"/>
            <w:tcMar>
              <w:left w:w="71" w:type="dxa"/>
              <w:right w:w="71" w:type="dxa"/>
            </w:tcMar>
          </w:tcPr>
          <w:p w:rsidR="00FA734C" w:rsidRDefault="005C3A3A">
            <w:pPr>
              <w:spacing w:after="0" w:line="259" w:lineRule="auto"/>
              <w:rPr>
                <w:rFonts w:ascii="Times New Roman" w:eastAsia="Times New Roman" w:hAnsi="Times New Roman" w:cs="Times New Roman"/>
                <w:color w:val="000000"/>
                <w:sz w:val="24"/>
              </w:rPr>
            </w:pPr>
            <w:r>
              <w:rPr>
                <w:rFonts w:ascii="Courier New" w:eastAsia="Courier New" w:hAnsi="Courier New" w:cs="Courier New"/>
                <w:color w:val="292929"/>
                <w:sz w:val="24"/>
              </w:rPr>
              <w:t xml:space="preserve"># a file named "book", will be opened with the reading mode. </w:t>
            </w:r>
          </w:p>
          <w:p w:rsidR="00FA734C" w:rsidRDefault="005C3A3A">
            <w:pPr>
              <w:spacing w:after="0" w:line="259" w:lineRule="auto"/>
              <w:rPr>
                <w:rFonts w:ascii="Times New Roman" w:eastAsia="Times New Roman" w:hAnsi="Times New Roman" w:cs="Times New Roman"/>
                <w:color w:val="000000"/>
                <w:sz w:val="24"/>
              </w:rPr>
            </w:pPr>
            <w:r>
              <w:rPr>
                <w:rFonts w:ascii="Courier New" w:eastAsia="Courier New" w:hAnsi="Courier New" w:cs="Courier New"/>
                <w:color w:val="292929"/>
                <w:sz w:val="24"/>
              </w:rPr>
              <w:t xml:space="preserve">file = open('book.txt', 'r') </w:t>
            </w:r>
          </w:p>
          <w:p w:rsidR="00FA734C" w:rsidRDefault="005C3A3A">
            <w:pPr>
              <w:spacing w:after="0" w:line="259" w:lineRule="auto"/>
              <w:ind w:right="1616"/>
            </w:pPr>
            <w:r>
              <w:rPr>
                <w:rFonts w:ascii="Courier New" w:eastAsia="Courier New" w:hAnsi="Courier New" w:cs="Courier New"/>
                <w:color w:val="292929"/>
                <w:sz w:val="24"/>
              </w:rPr>
              <w:t xml:space="preserve"># This will print every line one by one in the file for each in file: </w:t>
            </w:r>
          </w:p>
        </w:tc>
      </w:tr>
    </w:tbl>
    <w:p w:rsidR="00FA734C" w:rsidRDefault="005C3A3A">
      <w:pPr>
        <w:spacing w:after="12" w:line="249" w:lineRule="auto"/>
        <w:ind w:left="24"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w:t>
      </w:r>
      <w:proofErr w:type="gramStart"/>
      <w:r>
        <w:rPr>
          <w:rFonts w:ascii="Courier New" w:eastAsia="Courier New" w:hAnsi="Courier New" w:cs="Courier New"/>
          <w:color w:val="292929"/>
          <w:sz w:val="24"/>
          <w:shd w:val="clear" w:color="auto" w:fill="F2F2F2"/>
        </w:rPr>
        <w:t>print</w:t>
      </w:r>
      <w:proofErr w:type="gramEnd"/>
      <w:r>
        <w:rPr>
          <w:rFonts w:ascii="Courier New" w:eastAsia="Courier New" w:hAnsi="Courier New" w:cs="Courier New"/>
          <w:color w:val="292929"/>
          <w:sz w:val="24"/>
          <w:shd w:val="clear" w:color="auto" w:fill="F2F2F2"/>
        </w:rPr>
        <w:t xml:space="preserve"> (each) </w:t>
      </w:r>
    </w:p>
    <w:p w:rsidR="00FA734C" w:rsidRDefault="005C3A3A">
      <w:pPr>
        <w:spacing w:after="0" w:line="259" w:lineRule="auto"/>
        <w:ind w:left="14"/>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w:t>
      </w:r>
      <w:r>
        <w:rPr>
          <w:rFonts w:ascii="Courier New" w:eastAsia="Courier New" w:hAnsi="Courier New" w:cs="Courier New"/>
          <w:color w:val="000000"/>
          <w:sz w:val="20"/>
          <w:shd w:val="clear" w:color="auto" w:fill="F2F2F2"/>
        </w:rPr>
        <w:t xml:space="preserve"> </w:t>
      </w:r>
    </w:p>
    <w:p w:rsidR="00FA734C" w:rsidRDefault="005C3A3A">
      <w:pPr>
        <w:spacing w:after="234"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keepNext/>
        <w:keepLines/>
        <w:numPr>
          <w:ilvl w:val="0"/>
          <w:numId w:val="7"/>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Working of read() mode </w:t>
      </w:r>
    </w:p>
    <w:p w:rsidR="00FA734C" w:rsidRDefault="005C3A3A">
      <w:pPr>
        <w:spacing w:after="150"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There is more than one way to read a file in Python. If you need to extract a string that contains all characters in the file then we can use </w:t>
      </w:r>
      <w:proofErr w:type="spellStart"/>
      <w:proofErr w:type="gramStart"/>
      <w:r>
        <w:rPr>
          <w:rFonts w:ascii="Times New Roman" w:eastAsia="Times New Roman" w:hAnsi="Times New Roman" w:cs="Times New Roman"/>
          <w:b/>
          <w:color w:val="000000"/>
          <w:sz w:val="24"/>
        </w:rPr>
        <w:t>file.read</w:t>
      </w:r>
      <w:proofErr w:type="spellEnd"/>
      <w:r>
        <w:rPr>
          <w:rFonts w:ascii="Times New Roman" w:eastAsia="Times New Roman" w:hAnsi="Times New Roman" w:cs="Times New Roman"/>
          <w:b/>
          <w:color w:val="000000"/>
          <w:sz w:val="24"/>
        </w:rPr>
        <w:t>(</w:t>
      </w:r>
      <w:proofErr w:type="gramEnd"/>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The full code would work like this: </w:t>
      </w:r>
    </w:p>
    <w:p w:rsidR="00FA734C" w:rsidRDefault="005C3A3A">
      <w:pPr>
        <w:spacing w:after="217" w:line="249" w:lineRule="auto"/>
        <w:ind w:left="9" w:right="4009"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Python code to illustrate </w:t>
      </w:r>
      <w:proofErr w:type="gramStart"/>
      <w:r>
        <w:rPr>
          <w:rFonts w:ascii="Courier New" w:eastAsia="Courier New" w:hAnsi="Courier New" w:cs="Courier New"/>
          <w:color w:val="292929"/>
          <w:sz w:val="24"/>
          <w:shd w:val="clear" w:color="auto" w:fill="F2F2F2"/>
        </w:rPr>
        <w:t>read(</w:t>
      </w:r>
      <w:proofErr w:type="gramEnd"/>
      <w:r>
        <w:rPr>
          <w:rFonts w:ascii="Courier New" w:eastAsia="Courier New" w:hAnsi="Courier New" w:cs="Courier New"/>
          <w:color w:val="292929"/>
          <w:sz w:val="24"/>
          <w:shd w:val="clear" w:color="auto" w:fill="F2F2F2"/>
        </w:rPr>
        <w:t>) mode file = open("</w:t>
      </w:r>
      <w:proofErr w:type="spellStart"/>
      <w:r>
        <w:rPr>
          <w:rFonts w:ascii="Courier New" w:eastAsia="Courier New" w:hAnsi="Courier New" w:cs="Courier New"/>
          <w:color w:val="292929"/>
          <w:sz w:val="24"/>
          <w:shd w:val="clear" w:color="auto" w:fill="F2F2F2"/>
        </w:rPr>
        <w:t>file.text</w:t>
      </w:r>
      <w:proofErr w:type="spellEnd"/>
      <w:r>
        <w:rPr>
          <w:rFonts w:ascii="Courier New" w:eastAsia="Courier New" w:hAnsi="Courier New" w:cs="Courier New"/>
          <w:color w:val="292929"/>
          <w:sz w:val="24"/>
          <w:shd w:val="clear" w:color="auto" w:fill="F2F2F2"/>
        </w:rPr>
        <w:t>", "r") print (</w:t>
      </w:r>
      <w:proofErr w:type="spellStart"/>
      <w:r>
        <w:rPr>
          <w:rFonts w:ascii="Courier New" w:eastAsia="Courier New" w:hAnsi="Courier New" w:cs="Courier New"/>
          <w:color w:val="292929"/>
          <w:sz w:val="24"/>
          <w:shd w:val="clear" w:color="auto" w:fill="F2F2F2"/>
        </w:rPr>
        <w:t>file.read</w:t>
      </w:r>
      <w:proofErr w:type="spellEnd"/>
      <w:r>
        <w:rPr>
          <w:rFonts w:ascii="Courier New" w:eastAsia="Courier New" w:hAnsi="Courier New" w:cs="Courier New"/>
          <w:color w:val="292929"/>
          <w:sz w:val="24"/>
          <w:shd w:val="clear" w:color="auto" w:fill="F2F2F2"/>
        </w:rPr>
        <w:t xml:space="preserve">())     </w:t>
      </w:r>
      <w:r>
        <w:rPr>
          <w:rFonts w:ascii="Courier New" w:eastAsia="Courier New" w:hAnsi="Courier New" w:cs="Courier New"/>
          <w:color w:val="000000"/>
          <w:sz w:val="20"/>
          <w:shd w:val="clear" w:color="auto" w:fill="F2F2F2"/>
        </w:rPr>
        <w:t xml:space="preserve"> </w:t>
      </w:r>
    </w:p>
    <w:p w:rsidR="00FA734C" w:rsidRDefault="005C3A3A">
      <w:pPr>
        <w:spacing w:after="150"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Another way to read a file is to call a certain number of characters like in the following code the interpreter will read the first five characters of stored da</w:t>
      </w:r>
      <w:r>
        <w:rPr>
          <w:rFonts w:ascii="Times New Roman" w:eastAsia="Times New Roman" w:hAnsi="Times New Roman" w:cs="Times New Roman"/>
          <w:color w:val="000000"/>
          <w:sz w:val="24"/>
        </w:rPr>
        <w:t xml:space="preserve">ta and return it as a string: </w:t>
      </w:r>
    </w:p>
    <w:p w:rsidR="00FA734C" w:rsidRDefault="005C3A3A">
      <w:pPr>
        <w:spacing w:after="263" w:line="249" w:lineRule="auto"/>
        <w:ind w:left="9" w:right="1923"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Python code to illustrate </w:t>
      </w:r>
      <w:proofErr w:type="gramStart"/>
      <w:r>
        <w:rPr>
          <w:rFonts w:ascii="Courier New" w:eastAsia="Courier New" w:hAnsi="Courier New" w:cs="Courier New"/>
          <w:color w:val="292929"/>
          <w:sz w:val="24"/>
          <w:shd w:val="clear" w:color="auto" w:fill="F2F2F2"/>
        </w:rPr>
        <w:t>read(</w:t>
      </w:r>
      <w:proofErr w:type="gramEnd"/>
      <w:r>
        <w:rPr>
          <w:rFonts w:ascii="Courier New" w:eastAsia="Courier New" w:hAnsi="Courier New" w:cs="Courier New"/>
          <w:color w:val="292929"/>
          <w:sz w:val="24"/>
          <w:shd w:val="clear" w:color="auto" w:fill="F2F2F2"/>
        </w:rPr>
        <w:t>) mode character wise file = open("file.txt", "r") print (</w:t>
      </w:r>
      <w:proofErr w:type="spellStart"/>
      <w:r>
        <w:rPr>
          <w:rFonts w:ascii="Courier New" w:eastAsia="Courier New" w:hAnsi="Courier New" w:cs="Courier New"/>
          <w:color w:val="292929"/>
          <w:sz w:val="24"/>
          <w:shd w:val="clear" w:color="auto" w:fill="F2F2F2"/>
        </w:rPr>
        <w:t>file.read</w:t>
      </w:r>
      <w:proofErr w:type="spellEnd"/>
      <w:r>
        <w:rPr>
          <w:rFonts w:ascii="Courier New" w:eastAsia="Courier New" w:hAnsi="Courier New" w:cs="Courier New"/>
          <w:color w:val="292929"/>
          <w:sz w:val="24"/>
          <w:shd w:val="clear" w:color="auto" w:fill="F2F2F2"/>
        </w:rPr>
        <w:t xml:space="preserve">(5))     </w:t>
      </w:r>
      <w:r>
        <w:rPr>
          <w:rFonts w:ascii="Courier New" w:eastAsia="Courier New" w:hAnsi="Courier New" w:cs="Courier New"/>
          <w:color w:val="000000"/>
          <w:sz w:val="20"/>
          <w:shd w:val="clear" w:color="auto" w:fill="F2F2F2"/>
        </w:rPr>
        <w:t xml:space="preserve"> </w:t>
      </w:r>
    </w:p>
    <w:p w:rsidR="00FA734C" w:rsidRDefault="005C3A3A">
      <w:pPr>
        <w:keepNext/>
        <w:keepLines/>
        <w:numPr>
          <w:ilvl w:val="0"/>
          <w:numId w:val="8"/>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Working of write() mode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Let’s see how to create a file and how write mode works: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manipulate the file, write the following in your Python environment: </w:t>
      </w:r>
    </w:p>
    <w:tbl>
      <w:tblPr>
        <w:tblW w:w="0" w:type="auto"/>
        <w:tblInd w:w="137" w:type="dxa"/>
        <w:tblCellMar>
          <w:left w:w="10" w:type="dxa"/>
          <w:right w:w="10" w:type="dxa"/>
        </w:tblCellMar>
        <w:tblLook w:val="0000"/>
      </w:tblPr>
      <w:tblGrid>
        <w:gridCol w:w="9237"/>
      </w:tblGrid>
      <w:tr w:rsidR="00FA734C">
        <w:tblPrEx>
          <w:tblCellMar>
            <w:top w:w="0" w:type="dxa"/>
            <w:bottom w:w="0" w:type="dxa"/>
          </w:tblCellMar>
        </w:tblPrEx>
        <w:trPr>
          <w:trHeight w:val="1359"/>
        </w:trPr>
        <w:tc>
          <w:tcPr>
            <w:tcW w:w="9237" w:type="dxa"/>
            <w:tcBorders>
              <w:top w:val="single" w:sz="0" w:space="0" w:color="000000"/>
              <w:left w:val="single" w:sz="0" w:space="0" w:color="000000"/>
              <w:bottom w:val="single" w:sz="0" w:space="0" w:color="000000"/>
              <w:right w:val="single" w:sz="0" w:space="0" w:color="000000"/>
            </w:tcBorders>
            <w:shd w:val="clear" w:color="auto" w:fill="F2F2F2"/>
            <w:tcMar>
              <w:left w:w="71" w:type="dxa"/>
              <w:right w:w="71" w:type="dxa"/>
            </w:tcMar>
          </w:tcPr>
          <w:p w:rsidR="00FA734C" w:rsidRDefault="005C3A3A">
            <w:pPr>
              <w:spacing w:after="0" w:line="240" w:lineRule="auto"/>
              <w:ind w:right="4215"/>
              <w:rPr>
                <w:rFonts w:ascii="Times New Roman" w:eastAsia="Times New Roman" w:hAnsi="Times New Roman" w:cs="Times New Roman"/>
                <w:color w:val="000000"/>
                <w:sz w:val="24"/>
              </w:rPr>
            </w:pPr>
            <w:r>
              <w:rPr>
                <w:rFonts w:ascii="Courier New" w:eastAsia="Courier New" w:hAnsi="Courier New" w:cs="Courier New"/>
                <w:color w:val="292929"/>
                <w:sz w:val="24"/>
              </w:rPr>
              <w:t xml:space="preserve"># Python code to create a file </w:t>
            </w:r>
            <w:proofErr w:type="spellStart"/>
            <w:r>
              <w:rPr>
                <w:rFonts w:ascii="Courier New" w:eastAsia="Courier New" w:hAnsi="Courier New" w:cs="Courier New"/>
                <w:color w:val="292929"/>
                <w:sz w:val="24"/>
              </w:rPr>
              <w:t>file</w:t>
            </w:r>
            <w:proofErr w:type="spellEnd"/>
            <w:r>
              <w:rPr>
                <w:rFonts w:ascii="Courier New" w:eastAsia="Courier New" w:hAnsi="Courier New" w:cs="Courier New"/>
                <w:color w:val="292929"/>
                <w:sz w:val="24"/>
              </w:rPr>
              <w:t xml:space="preserve"> = open('</w:t>
            </w:r>
            <w:proofErr w:type="spellStart"/>
            <w:r>
              <w:rPr>
                <w:rFonts w:ascii="Courier New" w:eastAsia="Courier New" w:hAnsi="Courier New" w:cs="Courier New"/>
                <w:color w:val="292929"/>
                <w:sz w:val="24"/>
              </w:rPr>
              <w:t>book.txt','w</w:t>
            </w:r>
            <w:proofErr w:type="spellEnd"/>
            <w:r>
              <w:rPr>
                <w:rFonts w:ascii="Courier New" w:eastAsia="Courier New" w:hAnsi="Courier New" w:cs="Courier New"/>
                <w:color w:val="292929"/>
                <w:sz w:val="24"/>
              </w:rPr>
              <w:t xml:space="preserve">') </w:t>
            </w:r>
          </w:p>
          <w:p w:rsidR="00FA734C" w:rsidRDefault="005C3A3A">
            <w:pPr>
              <w:spacing w:after="0" w:line="259" w:lineRule="auto"/>
              <w:rPr>
                <w:rFonts w:ascii="Times New Roman" w:eastAsia="Times New Roman" w:hAnsi="Times New Roman" w:cs="Times New Roman"/>
                <w:color w:val="000000"/>
                <w:sz w:val="24"/>
              </w:rPr>
            </w:pPr>
            <w:proofErr w:type="spellStart"/>
            <w:r>
              <w:rPr>
                <w:rFonts w:ascii="Courier New" w:eastAsia="Courier New" w:hAnsi="Courier New" w:cs="Courier New"/>
                <w:color w:val="292929"/>
                <w:sz w:val="24"/>
              </w:rPr>
              <w:t>file.write</w:t>
            </w:r>
            <w:proofErr w:type="spellEnd"/>
            <w:r>
              <w:rPr>
                <w:rFonts w:ascii="Courier New" w:eastAsia="Courier New" w:hAnsi="Courier New" w:cs="Courier New"/>
                <w:color w:val="292929"/>
                <w:sz w:val="24"/>
              </w:rPr>
              <w:t xml:space="preserve">("This is the write command") </w:t>
            </w:r>
          </w:p>
          <w:p w:rsidR="00FA734C" w:rsidRDefault="005C3A3A">
            <w:pPr>
              <w:spacing w:after="0" w:line="259" w:lineRule="auto"/>
            </w:pPr>
            <w:proofErr w:type="spellStart"/>
            <w:r>
              <w:rPr>
                <w:rFonts w:ascii="Courier New" w:eastAsia="Courier New" w:hAnsi="Courier New" w:cs="Courier New"/>
                <w:color w:val="292929"/>
                <w:sz w:val="24"/>
              </w:rPr>
              <w:t>file.write</w:t>
            </w:r>
            <w:proofErr w:type="spellEnd"/>
            <w:r>
              <w:rPr>
                <w:rFonts w:ascii="Courier New" w:eastAsia="Courier New" w:hAnsi="Courier New" w:cs="Courier New"/>
                <w:color w:val="292929"/>
                <w:sz w:val="24"/>
              </w:rPr>
              <w:t xml:space="preserve">("It allows us to write in a particular file") </w:t>
            </w:r>
            <w:proofErr w:type="spellStart"/>
            <w:r>
              <w:rPr>
                <w:rFonts w:ascii="Courier New" w:eastAsia="Courier New" w:hAnsi="Courier New" w:cs="Courier New"/>
                <w:color w:val="292929"/>
                <w:sz w:val="24"/>
              </w:rPr>
              <w:t>file.close</w:t>
            </w:r>
            <w:proofErr w:type="spellEnd"/>
            <w:r>
              <w:rPr>
                <w:rFonts w:ascii="Courier New" w:eastAsia="Courier New" w:hAnsi="Courier New" w:cs="Courier New"/>
                <w:color w:val="292929"/>
                <w:sz w:val="24"/>
              </w:rPr>
              <w:t xml:space="preserve">() </w:t>
            </w:r>
          </w:p>
        </w:tc>
      </w:tr>
    </w:tbl>
    <w:p w:rsidR="00FA734C" w:rsidRDefault="005C3A3A">
      <w:pPr>
        <w:spacing w:after="227"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w:t>
      </w:r>
      <w:proofErr w:type="gramStart"/>
      <w:r>
        <w:rPr>
          <w:rFonts w:ascii="Times New Roman" w:eastAsia="Times New Roman" w:hAnsi="Times New Roman" w:cs="Times New Roman"/>
          <w:color w:val="000000"/>
          <w:sz w:val="24"/>
        </w:rPr>
        <w:t>close(</w:t>
      </w:r>
      <w:proofErr w:type="gramEnd"/>
      <w:r>
        <w:rPr>
          <w:rFonts w:ascii="Times New Roman" w:eastAsia="Times New Roman" w:hAnsi="Times New Roman" w:cs="Times New Roman"/>
          <w:color w:val="000000"/>
          <w:sz w:val="24"/>
        </w:rPr>
        <w:t xml:space="preserve">) command terminates all the resources in use and frees the system of this particular program. </w:t>
      </w:r>
    </w:p>
    <w:p w:rsidR="00FA734C" w:rsidRDefault="005C3A3A">
      <w:pPr>
        <w:keepNext/>
        <w:keepLines/>
        <w:numPr>
          <w:ilvl w:val="0"/>
          <w:numId w:val="9"/>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Working of append() mode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215" w:line="249" w:lineRule="auto"/>
        <w:ind w:left="9" w:right="3730"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lastRenderedPageBreak/>
        <w:t xml:space="preserve"># Python code to illustrate </w:t>
      </w:r>
      <w:proofErr w:type="gramStart"/>
      <w:r>
        <w:rPr>
          <w:rFonts w:ascii="Courier New" w:eastAsia="Courier New" w:hAnsi="Courier New" w:cs="Courier New"/>
          <w:color w:val="292929"/>
          <w:sz w:val="24"/>
          <w:shd w:val="clear" w:color="auto" w:fill="F2F2F2"/>
        </w:rPr>
        <w:t>append(</w:t>
      </w:r>
      <w:proofErr w:type="gramEnd"/>
      <w:r>
        <w:rPr>
          <w:rFonts w:ascii="Courier New" w:eastAsia="Courier New" w:hAnsi="Courier New" w:cs="Courier New"/>
          <w:color w:val="292929"/>
          <w:sz w:val="24"/>
          <w:shd w:val="clear" w:color="auto" w:fill="F2F2F2"/>
        </w:rPr>
        <w:t>) mode file = open('</w:t>
      </w:r>
      <w:proofErr w:type="spellStart"/>
      <w:r>
        <w:rPr>
          <w:rFonts w:ascii="Courier New" w:eastAsia="Courier New" w:hAnsi="Courier New" w:cs="Courier New"/>
          <w:color w:val="292929"/>
          <w:sz w:val="24"/>
          <w:shd w:val="clear" w:color="auto" w:fill="F2F2F2"/>
        </w:rPr>
        <w:t>book.txt','a</w:t>
      </w:r>
      <w:proofErr w:type="spellEnd"/>
      <w:r>
        <w:rPr>
          <w:rFonts w:ascii="Courier New" w:eastAsia="Courier New" w:hAnsi="Courier New" w:cs="Courier New"/>
          <w:color w:val="292929"/>
          <w:sz w:val="24"/>
          <w:shd w:val="clear" w:color="auto" w:fill="F2F2F2"/>
        </w:rPr>
        <w:t xml:space="preserve">') </w:t>
      </w:r>
      <w:proofErr w:type="spellStart"/>
      <w:r>
        <w:rPr>
          <w:rFonts w:ascii="Courier New" w:eastAsia="Courier New" w:hAnsi="Courier New" w:cs="Courier New"/>
          <w:color w:val="292929"/>
          <w:sz w:val="24"/>
          <w:shd w:val="clear" w:color="auto" w:fill="F2F2F2"/>
        </w:rPr>
        <w:t>file.write</w:t>
      </w:r>
      <w:proofErr w:type="spellEnd"/>
      <w:r>
        <w:rPr>
          <w:rFonts w:ascii="Courier New" w:eastAsia="Courier New" w:hAnsi="Courier New" w:cs="Courier New"/>
          <w:color w:val="292929"/>
          <w:sz w:val="24"/>
          <w:shd w:val="clear" w:color="auto" w:fill="F2F2F2"/>
        </w:rPr>
        <w:t xml:space="preserve">("This will add this line") </w:t>
      </w:r>
      <w:proofErr w:type="spellStart"/>
      <w:r>
        <w:rPr>
          <w:rFonts w:ascii="Courier New" w:eastAsia="Courier New" w:hAnsi="Courier New" w:cs="Courier New"/>
          <w:color w:val="292929"/>
          <w:sz w:val="24"/>
          <w:shd w:val="clear" w:color="auto" w:fill="F2F2F2"/>
        </w:rPr>
        <w:t>file.close</w:t>
      </w:r>
      <w:proofErr w:type="spellEnd"/>
      <w:r>
        <w:rPr>
          <w:rFonts w:ascii="Courier New" w:eastAsia="Courier New" w:hAnsi="Courier New" w:cs="Courier New"/>
          <w:color w:val="292929"/>
          <w:sz w:val="24"/>
          <w:shd w:val="clear" w:color="auto" w:fill="F2F2F2"/>
        </w:rPr>
        <w:t xml:space="preserve">()  </w:t>
      </w:r>
      <w:r>
        <w:rPr>
          <w:rFonts w:ascii="Courier New" w:eastAsia="Courier New" w:hAnsi="Courier New" w:cs="Courier New"/>
          <w:color w:val="292929"/>
          <w:sz w:val="24"/>
          <w:shd w:val="clear" w:color="auto" w:fill="F2F2F2"/>
        </w:rPr>
        <w:t xml:space="preserve">   </w:t>
      </w:r>
      <w:r>
        <w:rPr>
          <w:rFonts w:ascii="Consolas" w:eastAsia="Consolas" w:hAnsi="Consolas" w:cs="Consolas"/>
          <w:color w:val="40424E"/>
          <w:sz w:val="24"/>
          <w:shd w:val="clear" w:color="auto" w:fill="F2F2F2"/>
        </w:rPr>
        <w:t xml:space="preserve"> </w:t>
      </w:r>
      <w:r>
        <w:rPr>
          <w:rFonts w:ascii="Consolas" w:eastAsia="Consolas" w:hAnsi="Consolas" w:cs="Consolas"/>
          <w:color w:val="40424E"/>
          <w:sz w:val="24"/>
          <w:shd w:val="clear" w:color="auto" w:fill="F2F2F2"/>
        </w:rPr>
        <w:tab/>
      </w:r>
      <w:r>
        <w:rPr>
          <w:rFonts w:ascii="Courier New" w:eastAsia="Courier New" w:hAnsi="Courier New" w:cs="Courier New"/>
          <w:color w:val="000000"/>
          <w:sz w:val="20"/>
          <w:shd w:val="clear" w:color="auto" w:fill="F2F2F2"/>
        </w:rPr>
        <w:t xml:space="preserve"> </w:t>
      </w:r>
    </w:p>
    <w:p w:rsidR="00FA734C" w:rsidRDefault="005C3A3A">
      <w:pPr>
        <w:spacing w:after="18"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keepNext/>
        <w:keepLines/>
        <w:numPr>
          <w:ilvl w:val="0"/>
          <w:numId w:val="10"/>
        </w:numPr>
        <w:spacing w:after="3" w:line="259" w:lineRule="auto"/>
        <w:ind w:left="431" w:hanging="432"/>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t xml:space="preserve">Python </w:t>
      </w:r>
      <w:proofErr w:type="spellStart"/>
      <w:r>
        <w:rPr>
          <w:rFonts w:ascii="Times New Roman" w:eastAsia="Times New Roman" w:hAnsi="Times New Roman" w:cs="Times New Roman"/>
          <w:b/>
          <w:color w:val="2E74B5"/>
          <w:sz w:val="28"/>
        </w:rPr>
        <w:t>Iterators</w:t>
      </w:r>
      <w:proofErr w:type="spellEnd"/>
      <w:r>
        <w:rPr>
          <w:rFonts w:ascii="Times New Roman" w:eastAsia="Times New Roman" w:hAnsi="Times New Roman" w:cs="Times New Roman"/>
          <w:b/>
          <w:color w:val="2E74B5"/>
          <w:sz w:val="28"/>
        </w:rPr>
        <w:t xml:space="preserve"> </w:t>
      </w:r>
    </w:p>
    <w:p w:rsidR="00FA734C" w:rsidRDefault="005C3A3A">
      <w:pPr>
        <w:spacing w:after="5" w:line="257" w:lineRule="auto"/>
        <w:ind w:left="9" w:right="71"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is an object that contains a countable number of values. It is an object that can be iterated upon, meaning that you can traverse through all the values. Technically, in Python, 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is an object which implements the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protocol, w</w:t>
      </w:r>
      <w:r>
        <w:rPr>
          <w:rFonts w:ascii="Times New Roman" w:eastAsia="Times New Roman" w:hAnsi="Times New Roman" w:cs="Times New Roman"/>
          <w:color w:val="000000"/>
          <w:sz w:val="24"/>
        </w:rPr>
        <w:t xml:space="preserve">hich consist of the methods </w:t>
      </w:r>
      <w:proofErr w:type="spellStart"/>
      <w:proofErr w:type="gramStart"/>
      <w:r>
        <w:rPr>
          <w:rFonts w:ascii="Times New Roman" w:eastAsia="Times New Roman" w:hAnsi="Times New Roman" w:cs="Times New Roman"/>
          <w:color w:val="000000"/>
          <w:sz w:val="24"/>
        </w:rPr>
        <w:t>iter</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and next(). </w:t>
      </w:r>
    </w:p>
    <w:p w:rsidR="00FA734C" w:rsidRDefault="005C3A3A">
      <w:pPr>
        <w:spacing w:after="43"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Every time you ask 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for the </w:t>
      </w:r>
      <w:r>
        <w:rPr>
          <w:rFonts w:ascii="Times New Roman" w:eastAsia="Times New Roman" w:hAnsi="Times New Roman" w:cs="Times New Roman"/>
          <w:b/>
          <w:color w:val="000000"/>
          <w:sz w:val="24"/>
        </w:rPr>
        <w:t xml:space="preserve">next </w:t>
      </w:r>
      <w:r>
        <w:rPr>
          <w:rFonts w:ascii="Times New Roman" w:eastAsia="Times New Roman" w:hAnsi="Times New Roman" w:cs="Times New Roman"/>
          <w:color w:val="000000"/>
          <w:sz w:val="24"/>
        </w:rPr>
        <w:t xml:space="preserve">item, it calls its </w:t>
      </w:r>
      <w:r>
        <w:rPr>
          <w:rFonts w:ascii="Courier New" w:eastAsia="Courier New" w:hAnsi="Courier New" w:cs="Courier New"/>
          <w:color w:val="000000"/>
          <w:sz w:val="24"/>
        </w:rPr>
        <w:t>__</w:t>
      </w:r>
      <w:proofErr w:type="spellStart"/>
      <w:r>
        <w:rPr>
          <w:rFonts w:ascii="Courier New" w:eastAsia="Courier New" w:hAnsi="Courier New" w:cs="Courier New"/>
          <w:color w:val="000000"/>
          <w:sz w:val="24"/>
        </w:rPr>
        <w:t>next__</w:t>
      </w:r>
      <w:r>
        <w:rPr>
          <w:rFonts w:ascii="Times New Roman" w:eastAsia="Times New Roman" w:hAnsi="Times New Roman" w:cs="Times New Roman"/>
          <w:color w:val="000000"/>
          <w:sz w:val="24"/>
        </w:rPr>
        <w:t>method</w:t>
      </w:r>
      <w:proofErr w:type="spellEnd"/>
      <w:r>
        <w:rPr>
          <w:rFonts w:ascii="Times New Roman" w:eastAsia="Times New Roman" w:hAnsi="Times New Roman" w:cs="Times New Roman"/>
          <w:color w:val="000000"/>
          <w:sz w:val="24"/>
        </w:rPr>
        <w:t xml:space="preserve">. If there is another value available, the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returns it. If not, it raises a </w:t>
      </w:r>
      <w:proofErr w:type="spellStart"/>
      <w:r>
        <w:rPr>
          <w:rFonts w:ascii="Courier New" w:eastAsia="Courier New" w:hAnsi="Courier New" w:cs="Courier New"/>
          <w:color w:val="000000"/>
          <w:sz w:val="24"/>
        </w:rPr>
        <w:t>StopIteration</w:t>
      </w:r>
      <w:proofErr w:type="spellEnd"/>
      <w:r>
        <w:rPr>
          <w:rFonts w:ascii="Times New Roman" w:eastAsia="Times New Roman" w:hAnsi="Times New Roman" w:cs="Times New Roman"/>
          <w:color w:val="000000"/>
          <w:sz w:val="24"/>
        </w:rPr>
        <w:t xml:space="preserve"> exception. More information about</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can be found </w:t>
      </w:r>
      <w:r>
        <w:rPr>
          <w:rFonts w:ascii="Times New Roman" w:eastAsia="Times New Roman" w:hAnsi="Times New Roman" w:cs="Times New Roman"/>
          <w:color w:val="0563C1"/>
          <w:sz w:val="24"/>
          <w:u w:val="single"/>
        </w:rPr>
        <w:t>here</w:t>
      </w:r>
      <w:r>
        <w:rPr>
          <w:rFonts w:ascii="Times New Roman" w:eastAsia="Times New Roman" w:hAnsi="Times New Roman" w:cs="Times New Roman"/>
          <w:color w:val="000000"/>
          <w:sz w:val="24"/>
        </w:rPr>
        <w:t xml:space="preserve">. </w:t>
      </w:r>
    </w:p>
    <w:p w:rsidR="00FA734C" w:rsidRDefault="005C3A3A">
      <w:pPr>
        <w:spacing w:after="23"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behavior (only returning the next element when asked to) has two main advantages: </w:t>
      </w:r>
    </w:p>
    <w:p w:rsidR="00FA734C" w:rsidRDefault="005C3A3A">
      <w:pPr>
        <w:numPr>
          <w:ilvl w:val="0"/>
          <w:numId w:val="11"/>
        </w:numPr>
        <w:spacing w:after="5" w:line="269" w:lineRule="auto"/>
        <w:ind w:left="799" w:right="71" w:hanging="36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need less space in memory. They remember the last value and a rule to get to the next value instead of memorizing every single element of a (potentially very long) sequence. </w:t>
      </w:r>
    </w:p>
    <w:p w:rsidR="00FA734C" w:rsidRDefault="005C3A3A">
      <w:pPr>
        <w:numPr>
          <w:ilvl w:val="0"/>
          <w:numId w:val="11"/>
        </w:numPr>
        <w:spacing w:after="5" w:line="269" w:lineRule="auto"/>
        <w:ind w:left="799" w:right="71" w:hanging="36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don’t check how long the sequence they produce might get. For instance, they don’t need to know how many lines a file has or how many files are in a folder to iterate through them. </w:t>
      </w:r>
    </w:p>
    <w:p w:rsidR="00FA734C" w:rsidRDefault="005C3A3A">
      <w:pPr>
        <w:spacing w:after="0" w:line="259" w:lineRule="auto"/>
        <w:ind w:left="79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(One important note: don’t confuse </w:t>
      </w: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with </w:t>
      </w:r>
      <w:proofErr w:type="spellStart"/>
      <w:r>
        <w:rPr>
          <w:rFonts w:ascii="Times New Roman" w:eastAsia="Times New Roman" w:hAnsi="Times New Roman" w:cs="Times New Roman"/>
          <w:color w:val="000000"/>
          <w:sz w:val="24"/>
        </w:rPr>
        <w:t>iterables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terables</w:t>
      </w:r>
      <w:proofErr w:type="spellEnd"/>
      <w:r>
        <w:rPr>
          <w:rFonts w:ascii="Times New Roman" w:eastAsia="Times New Roman" w:hAnsi="Times New Roman" w:cs="Times New Roman"/>
          <w:color w:val="000000"/>
          <w:sz w:val="24"/>
        </w:rPr>
        <w:t xml:space="preserve"> are objects that can create </w:t>
      </w:r>
      <w:proofErr w:type="spellStart"/>
      <w:r>
        <w:rPr>
          <w:rFonts w:ascii="Times New Roman" w:eastAsia="Times New Roman" w:hAnsi="Times New Roman" w:cs="Times New Roman"/>
          <w:color w:val="000000"/>
          <w:sz w:val="24"/>
        </w:rPr>
        <w:t>iterators</w:t>
      </w:r>
      <w:proofErr w:type="spellEnd"/>
      <w:r>
        <w:rPr>
          <w:rFonts w:ascii="Times New Roman" w:eastAsia="Times New Roman" w:hAnsi="Times New Roman" w:cs="Times New Roman"/>
          <w:color w:val="000000"/>
          <w:sz w:val="24"/>
        </w:rPr>
        <w:t xml:space="preserve"> by using their </w:t>
      </w:r>
      <w:r>
        <w:rPr>
          <w:rFonts w:ascii="Courier New" w:eastAsia="Courier New" w:hAnsi="Courier New" w:cs="Courier New"/>
          <w:color w:val="000000"/>
          <w:sz w:val="24"/>
          <w:shd w:val="clear" w:color="auto" w:fill="F2F2F2"/>
        </w:rPr>
        <w:t>__</w:t>
      </w:r>
      <w:proofErr w:type="spellStart"/>
      <w:r>
        <w:rPr>
          <w:rFonts w:ascii="Courier New" w:eastAsia="Courier New" w:hAnsi="Courier New" w:cs="Courier New"/>
          <w:color w:val="000000"/>
          <w:sz w:val="24"/>
          <w:shd w:val="clear" w:color="auto" w:fill="F2F2F2"/>
        </w:rPr>
        <w:t>iter</w:t>
      </w:r>
      <w:proofErr w:type="spellEnd"/>
      <w:r>
        <w:rPr>
          <w:rFonts w:ascii="Courier New" w:eastAsia="Courier New" w:hAnsi="Courier New" w:cs="Courier New"/>
          <w:color w:val="000000"/>
          <w:sz w:val="24"/>
          <w:shd w:val="clear" w:color="auto" w:fill="F2F2F2"/>
        </w:rPr>
        <w:t>__</w:t>
      </w:r>
      <w:r>
        <w:rPr>
          <w:rFonts w:ascii="Times New Roman" w:eastAsia="Times New Roman" w:hAnsi="Times New Roman" w:cs="Times New Roman"/>
          <w:color w:val="000000"/>
          <w:sz w:val="24"/>
        </w:rPr>
        <w:t xml:space="preserve"> method) </w:t>
      </w:r>
    </w:p>
    <w:p w:rsidR="00FA734C" w:rsidRDefault="005C3A3A">
      <w:pPr>
        <w:spacing w:after="333"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keepNext/>
        <w:keepLines/>
        <w:numPr>
          <w:ilvl w:val="0"/>
          <w:numId w:val="12"/>
        </w:numPr>
        <w:spacing w:after="0" w:line="259" w:lineRule="auto"/>
        <w:ind w:left="575" w:hanging="576"/>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Building Custom </w:t>
      </w:r>
      <w:proofErr w:type="spellStart"/>
      <w:r>
        <w:rPr>
          <w:rFonts w:ascii="Times New Roman" w:eastAsia="Times New Roman" w:hAnsi="Times New Roman" w:cs="Times New Roman"/>
          <w:b/>
          <w:color w:val="5B9BD5"/>
          <w:sz w:val="26"/>
        </w:rPr>
        <w:t>Iterators</w:t>
      </w:r>
      <w:proofErr w:type="spellEnd"/>
      <w:r>
        <w:rPr>
          <w:rFonts w:ascii="Times New Roman" w:eastAsia="Times New Roman" w:hAnsi="Times New Roman" w:cs="Times New Roman"/>
          <w:b/>
          <w:color w:val="5B9BD5"/>
          <w:sz w:val="40"/>
        </w:rPr>
        <w:t xml:space="preserve"> </w:t>
      </w:r>
    </w:p>
    <w:tbl>
      <w:tblPr>
        <w:tblW w:w="0" w:type="auto"/>
        <w:tblInd w:w="-10" w:type="dxa"/>
        <w:tblCellMar>
          <w:left w:w="10" w:type="dxa"/>
          <w:right w:w="10" w:type="dxa"/>
        </w:tblCellMar>
        <w:tblLook w:val="0000"/>
      </w:tblPr>
      <w:tblGrid>
        <w:gridCol w:w="1215"/>
        <w:gridCol w:w="727"/>
        <w:gridCol w:w="1215"/>
      </w:tblGrid>
      <w:tr w:rsidR="00FA734C">
        <w:tblPrEx>
          <w:tblCellMar>
            <w:top w:w="0" w:type="dxa"/>
            <w:bottom w:w="0" w:type="dxa"/>
          </w:tblCellMar>
        </w:tblPrEx>
        <w:trPr>
          <w:trHeight w:val="264"/>
        </w:trPr>
        <w:tc>
          <w:tcPr>
            <w:tcW w:w="1215" w:type="dxa"/>
            <w:tcBorders>
              <w:top w:val="single" w:sz="0" w:space="0" w:color="000000"/>
              <w:left w:val="single" w:sz="0" w:space="0" w:color="000000"/>
              <w:bottom w:val="single" w:sz="0" w:space="0" w:color="000000"/>
              <w:right w:val="single" w:sz="0" w:space="0" w:color="000000"/>
            </w:tcBorders>
            <w:shd w:val="clear" w:color="auto" w:fill="F5F5F5"/>
            <w:tcMar>
              <w:left w:w="0" w:type="dxa"/>
              <w:right w:w="0" w:type="dxa"/>
            </w:tcMar>
          </w:tcPr>
          <w:p w:rsidR="00FA734C" w:rsidRDefault="005C3A3A">
            <w:pPr>
              <w:spacing w:after="0" w:line="259" w:lineRule="auto"/>
              <w:ind w:right="-1"/>
              <w:jc w:val="both"/>
            </w:pPr>
            <w:r>
              <w:rPr>
                <w:rFonts w:ascii="Consolas" w:eastAsia="Consolas" w:hAnsi="Consolas" w:cs="Consolas"/>
                <w:color w:val="000000"/>
                <w:sz w:val="21"/>
              </w:rPr>
              <w:t>__</w:t>
            </w:r>
            <w:proofErr w:type="spellStart"/>
            <w:r>
              <w:rPr>
                <w:rFonts w:ascii="Consolas" w:eastAsia="Consolas" w:hAnsi="Consolas" w:cs="Consolas"/>
                <w:color w:val="000000"/>
                <w:sz w:val="21"/>
              </w:rPr>
              <w:t>iter</w:t>
            </w:r>
            <w:proofErr w:type="spellEnd"/>
            <w:r>
              <w:rPr>
                <w:rFonts w:ascii="Consolas" w:eastAsia="Consolas" w:hAnsi="Consolas" w:cs="Consolas"/>
                <w:color w:val="000000"/>
                <w:sz w:val="21"/>
              </w:rPr>
              <w:t>__()</w:t>
            </w:r>
          </w:p>
        </w:tc>
        <w:tc>
          <w:tcPr>
            <w:tcW w:w="7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FA734C" w:rsidRDefault="005C3A3A">
            <w:pPr>
              <w:spacing w:after="0" w:line="259" w:lineRule="auto"/>
              <w:ind w:left="14"/>
              <w:jc w:val="both"/>
            </w:pPr>
            <w:r>
              <w:rPr>
                <w:rFonts w:ascii="Times New Roman" w:eastAsia="Times New Roman" w:hAnsi="Times New Roman" w:cs="Times New Roman"/>
                <w:color w:val="000000"/>
                <w:sz w:val="24"/>
              </w:rPr>
              <w:t xml:space="preserve"> and the </w:t>
            </w:r>
          </w:p>
        </w:tc>
        <w:tc>
          <w:tcPr>
            <w:tcW w:w="1215" w:type="dxa"/>
            <w:tcBorders>
              <w:top w:val="single" w:sz="0" w:space="0" w:color="000000"/>
              <w:left w:val="single" w:sz="0" w:space="0" w:color="000000"/>
              <w:bottom w:val="single" w:sz="0" w:space="0" w:color="000000"/>
              <w:right w:val="single" w:sz="0" w:space="0" w:color="000000"/>
            </w:tcBorders>
            <w:shd w:val="clear" w:color="auto" w:fill="F5F5F5"/>
            <w:tcMar>
              <w:left w:w="0" w:type="dxa"/>
              <w:right w:w="0" w:type="dxa"/>
            </w:tcMar>
          </w:tcPr>
          <w:p w:rsidR="00FA734C" w:rsidRDefault="005C3A3A">
            <w:pPr>
              <w:spacing w:after="0" w:line="259" w:lineRule="auto"/>
              <w:jc w:val="both"/>
            </w:pPr>
            <w:r>
              <w:rPr>
                <w:rFonts w:ascii="Consolas" w:eastAsia="Consolas" w:hAnsi="Consolas" w:cs="Consolas"/>
                <w:color w:val="000000"/>
                <w:sz w:val="21"/>
              </w:rPr>
              <w:t>__next__()</w:t>
            </w:r>
          </w:p>
        </w:tc>
      </w:tr>
    </w:tbl>
    <w:p w:rsidR="00FA734C" w:rsidRDefault="005C3A3A">
      <w:pPr>
        <w:spacing w:after="27" w:line="269" w:lineRule="auto"/>
        <w:ind w:left="9" w:right="1563"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Building 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from scratch is easy in Python. We just have to implement </w:t>
      </w:r>
      <w:proofErr w:type="gramStart"/>
      <w:r>
        <w:rPr>
          <w:rFonts w:ascii="Times New Roman" w:eastAsia="Times New Roman" w:hAnsi="Times New Roman" w:cs="Times New Roman"/>
          <w:color w:val="000000"/>
          <w:sz w:val="24"/>
        </w:rPr>
        <w:t>the  methods</w:t>
      </w:r>
      <w:proofErr w:type="gramEnd"/>
      <w:r>
        <w:rPr>
          <w:rFonts w:ascii="Times New Roman" w:eastAsia="Times New Roman" w:hAnsi="Times New Roman" w:cs="Times New Roman"/>
          <w:color w:val="000000"/>
          <w:sz w:val="24"/>
        </w:rPr>
        <w:t xml:space="preserve">. </w:t>
      </w:r>
    </w:p>
    <w:tbl>
      <w:tblPr>
        <w:tblW w:w="0" w:type="auto"/>
        <w:tblInd w:w="-10" w:type="dxa"/>
        <w:tblCellMar>
          <w:left w:w="10" w:type="dxa"/>
          <w:right w:w="10" w:type="dxa"/>
        </w:tblCellMar>
        <w:tblLook w:val="0000"/>
      </w:tblPr>
      <w:tblGrid>
        <w:gridCol w:w="1215"/>
      </w:tblGrid>
      <w:tr w:rsidR="00FA734C">
        <w:tblPrEx>
          <w:tblCellMar>
            <w:top w:w="0" w:type="dxa"/>
            <w:bottom w:w="0" w:type="dxa"/>
          </w:tblCellMar>
        </w:tblPrEx>
        <w:trPr>
          <w:trHeight w:val="264"/>
        </w:trPr>
        <w:tc>
          <w:tcPr>
            <w:tcW w:w="1215" w:type="dxa"/>
            <w:tcBorders>
              <w:top w:val="single" w:sz="0" w:space="0" w:color="000000"/>
              <w:left w:val="single" w:sz="0" w:space="0" w:color="000000"/>
              <w:bottom w:val="single" w:sz="0" w:space="0" w:color="000000"/>
              <w:right w:val="single" w:sz="0" w:space="0" w:color="000000"/>
            </w:tcBorders>
            <w:shd w:val="clear" w:color="auto" w:fill="F5F5F5"/>
            <w:tcMar>
              <w:left w:w="0" w:type="dxa"/>
              <w:right w:w="0" w:type="dxa"/>
            </w:tcMar>
          </w:tcPr>
          <w:p w:rsidR="00FA734C" w:rsidRDefault="005C3A3A">
            <w:pPr>
              <w:spacing w:after="0" w:line="259" w:lineRule="auto"/>
              <w:ind w:right="-1"/>
              <w:jc w:val="both"/>
            </w:pPr>
            <w:r>
              <w:rPr>
                <w:rFonts w:ascii="Consolas" w:eastAsia="Consolas" w:hAnsi="Consolas" w:cs="Consolas"/>
                <w:color w:val="000000"/>
                <w:sz w:val="21"/>
              </w:rPr>
              <w:t>__</w:t>
            </w:r>
            <w:proofErr w:type="spellStart"/>
            <w:r>
              <w:rPr>
                <w:rFonts w:ascii="Consolas" w:eastAsia="Consolas" w:hAnsi="Consolas" w:cs="Consolas"/>
                <w:color w:val="000000"/>
                <w:sz w:val="21"/>
              </w:rPr>
              <w:t>iter</w:t>
            </w:r>
            <w:proofErr w:type="spellEnd"/>
            <w:r>
              <w:rPr>
                <w:rFonts w:ascii="Consolas" w:eastAsia="Consolas" w:hAnsi="Consolas" w:cs="Consolas"/>
                <w:color w:val="000000"/>
                <w:sz w:val="21"/>
              </w:rPr>
              <w:t>__()</w:t>
            </w:r>
          </w:p>
        </w:tc>
      </w:tr>
    </w:tbl>
    <w:p w:rsidR="00FA734C" w:rsidRDefault="005C3A3A">
      <w:pPr>
        <w:spacing w:after="5" w:line="269" w:lineRule="auto"/>
        <w:ind w:left="9" w:right="71" w:hanging="1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The  method</w:t>
      </w:r>
      <w:proofErr w:type="gramEnd"/>
      <w:r>
        <w:rPr>
          <w:rFonts w:ascii="Times New Roman" w:eastAsia="Times New Roman" w:hAnsi="Times New Roman" w:cs="Times New Roman"/>
          <w:color w:val="000000"/>
          <w:sz w:val="24"/>
        </w:rPr>
        <w:t xml:space="preserve"> returns the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object itself. If required, some initialization can be performed. </w:t>
      </w:r>
    </w:p>
    <w:p w:rsidR="00FA734C" w:rsidRDefault="005C3A3A">
      <w:pPr>
        <w:spacing w:after="22"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10" w:type="dxa"/>
        <w:tblCellMar>
          <w:left w:w="10" w:type="dxa"/>
          <w:right w:w="10" w:type="dxa"/>
        </w:tblCellMar>
        <w:tblLook w:val="0000"/>
      </w:tblPr>
      <w:tblGrid>
        <w:gridCol w:w="1215"/>
      </w:tblGrid>
      <w:tr w:rsidR="00FA734C">
        <w:tblPrEx>
          <w:tblCellMar>
            <w:top w:w="0" w:type="dxa"/>
            <w:bottom w:w="0" w:type="dxa"/>
          </w:tblCellMar>
        </w:tblPrEx>
        <w:trPr>
          <w:trHeight w:val="262"/>
        </w:trPr>
        <w:tc>
          <w:tcPr>
            <w:tcW w:w="1215" w:type="dxa"/>
            <w:tcBorders>
              <w:top w:val="single" w:sz="0" w:space="0" w:color="000000"/>
              <w:left w:val="single" w:sz="0" w:space="0" w:color="000000"/>
              <w:bottom w:val="single" w:sz="0" w:space="0" w:color="000000"/>
              <w:right w:val="single" w:sz="0" w:space="0" w:color="000000"/>
            </w:tcBorders>
            <w:shd w:val="clear" w:color="auto" w:fill="F5F5F5"/>
            <w:tcMar>
              <w:left w:w="0" w:type="dxa"/>
              <w:right w:w="0" w:type="dxa"/>
            </w:tcMar>
          </w:tcPr>
          <w:p w:rsidR="00FA734C" w:rsidRDefault="005C3A3A">
            <w:pPr>
              <w:spacing w:after="0" w:line="259" w:lineRule="auto"/>
              <w:ind w:right="-1"/>
              <w:jc w:val="both"/>
            </w:pPr>
            <w:r>
              <w:rPr>
                <w:rFonts w:ascii="Consolas" w:eastAsia="Consolas" w:hAnsi="Consolas" w:cs="Consolas"/>
                <w:color w:val="000000"/>
                <w:sz w:val="21"/>
              </w:rPr>
              <w:t>__next__()</w:t>
            </w:r>
          </w:p>
        </w:tc>
      </w:tr>
    </w:tbl>
    <w:p w:rsidR="00FA734C" w:rsidRDefault="005C3A3A">
      <w:pPr>
        <w:spacing w:after="5" w:line="269" w:lineRule="auto"/>
        <w:ind w:left="9" w:right="71" w:hanging="1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The  method</w:t>
      </w:r>
      <w:proofErr w:type="gramEnd"/>
      <w:r>
        <w:rPr>
          <w:rFonts w:ascii="Times New Roman" w:eastAsia="Times New Roman" w:hAnsi="Times New Roman" w:cs="Times New Roman"/>
          <w:color w:val="000000"/>
          <w:sz w:val="24"/>
        </w:rPr>
        <w:t xml:space="preserve"> must return the next item in the sequence. </w:t>
      </w:r>
    </w:p>
    <w:p w:rsidR="00FA734C" w:rsidRDefault="005C3A3A">
      <w:pPr>
        <w:spacing w:after="216"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Return 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from a </w:t>
      </w:r>
      <w:proofErr w:type="spellStart"/>
      <w:r>
        <w:rPr>
          <w:rFonts w:ascii="Times New Roman" w:eastAsia="Times New Roman" w:hAnsi="Times New Roman" w:cs="Times New Roman"/>
          <w:color w:val="000000"/>
          <w:sz w:val="24"/>
        </w:rPr>
        <w:t>tuple</w:t>
      </w:r>
      <w:proofErr w:type="spellEnd"/>
      <w:r>
        <w:rPr>
          <w:rFonts w:ascii="Times New Roman" w:eastAsia="Times New Roman" w:hAnsi="Times New Roman" w:cs="Times New Roman"/>
          <w:color w:val="000000"/>
          <w:sz w:val="24"/>
        </w:rPr>
        <w:t xml:space="preserve">, and print each value: </w:t>
      </w:r>
    </w:p>
    <w:tbl>
      <w:tblPr>
        <w:tblW w:w="0" w:type="auto"/>
        <w:tblInd w:w="61" w:type="dxa"/>
        <w:tblCellMar>
          <w:left w:w="10" w:type="dxa"/>
          <w:right w:w="10" w:type="dxa"/>
        </w:tblCellMar>
        <w:tblLook w:val="0000"/>
      </w:tblPr>
      <w:tblGrid>
        <w:gridCol w:w="9419"/>
      </w:tblGrid>
      <w:tr w:rsidR="00FA734C">
        <w:tblPrEx>
          <w:tblCellMar>
            <w:top w:w="0" w:type="dxa"/>
            <w:bottom w:w="0" w:type="dxa"/>
          </w:tblCellMar>
        </w:tblPrEx>
        <w:trPr>
          <w:trHeight w:val="1632"/>
        </w:trPr>
        <w:tc>
          <w:tcPr>
            <w:tcW w:w="9419" w:type="dxa"/>
            <w:tcBorders>
              <w:top w:val="single" w:sz="0" w:space="0" w:color="000000"/>
              <w:left w:val="single" w:sz="0" w:space="0" w:color="000000"/>
              <w:bottom w:val="single" w:sz="0" w:space="0" w:color="000000"/>
              <w:right w:val="single" w:sz="0" w:space="0" w:color="000000"/>
            </w:tcBorders>
            <w:shd w:val="clear" w:color="auto" w:fill="F2F2F2"/>
            <w:tcMar>
              <w:left w:w="71" w:type="dxa"/>
              <w:right w:w="71" w:type="dxa"/>
            </w:tcMar>
          </w:tcPr>
          <w:p w:rsidR="00FA734C" w:rsidRDefault="005C3A3A">
            <w:pPr>
              <w:spacing w:after="2" w:line="240" w:lineRule="auto"/>
              <w:ind w:right="3144"/>
              <w:rPr>
                <w:rFonts w:ascii="Times New Roman" w:eastAsia="Times New Roman" w:hAnsi="Times New Roman" w:cs="Times New Roman"/>
                <w:color w:val="000000"/>
                <w:sz w:val="24"/>
              </w:rPr>
            </w:pPr>
            <w:proofErr w:type="spellStart"/>
            <w:r>
              <w:rPr>
                <w:rFonts w:ascii="Courier New" w:eastAsia="Courier New" w:hAnsi="Courier New" w:cs="Courier New"/>
                <w:color w:val="292929"/>
                <w:sz w:val="24"/>
              </w:rPr>
              <w:lastRenderedPageBreak/>
              <w:t>mytuple</w:t>
            </w:r>
            <w:proofErr w:type="spellEnd"/>
            <w:r>
              <w:rPr>
                <w:rFonts w:ascii="Courier New" w:eastAsia="Courier New" w:hAnsi="Courier New" w:cs="Courier New"/>
                <w:color w:val="292929"/>
                <w:sz w:val="24"/>
              </w:rPr>
              <w:t xml:space="preserve"> = ("apple", "banana", "cherry") </w:t>
            </w:r>
            <w:proofErr w:type="spellStart"/>
            <w:r>
              <w:rPr>
                <w:rFonts w:ascii="Courier New" w:eastAsia="Courier New" w:hAnsi="Courier New" w:cs="Courier New"/>
                <w:color w:val="292929"/>
                <w:sz w:val="24"/>
              </w:rPr>
              <w:t>myit</w:t>
            </w:r>
            <w:proofErr w:type="spellEnd"/>
            <w:r>
              <w:rPr>
                <w:rFonts w:ascii="Courier New" w:eastAsia="Courier New" w:hAnsi="Courier New" w:cs="Courier New"/>
                <w:color w:val="292929"/>
                <w:sz w:val="24"/>
              </w:rPr>
              <w:t xml:space="preserve"> = </w:t>
            </w:r>
            <w:proofErr w:type="spellStart"/>
            <w:r>
              <w:rPr>
                <w:rFonts w:ascii="Courier New" w:eastAsia="Courier New" w:hAnsi="Courier New" w:cs="Courier New"/>
                <w:color w:val="292929"/>
                <w:sz w:val="24"/>
              </w:rPr>
              <w:t>iter</w:t>
            </w:r>
            <w:proofErr w:type="spellEnd"/>
            <w:r>
              <w:rPr>
                <w:rFonts w:ascii="Courier New" w:eastAsia="Courier New" w:hAnsi="Courier New" w:cs="Courier New"/>
                <w:color w:val="292929"/>
                <w:sz w:val="24"/>
              </w:rPr>
              <w:t>(</w:t>
            </w:r>
            <w:proofErr w:type="spellStart"/>
            <w:r>
              <w:rPr>
                <w:rFonts w:ascii="Courier New" w:eastAsia="Courier New" w:hAnsi="Courier New" w:cs="Courier New"/>
                <w:color w:val="292929"/>
                <w:sz w:val="24"/>
              </w:rPr>
              <w:t>mytuple</w:t>
            </w:r>
            <w:proofErr w:type="spellEnd"/>
            <w:r>
              <w:rPr>
                <w:rFonts w:ascii="Courier New" w:eastAsia="Courier New" w:hAnsi="Courier New" w:cs="Courier New"/>
                <w:color w:val="292929"/>
                <w:sz w:val="24"/>
              </w:rPr>
              <w:t xml:space="preserve">) </w:t>
            </w:r>
          </w:p>
          <w:p w:rsidR="00FA734C" w:rsidRDefault="005C3A3A">
            <w:pPr>
              <w:spacing w:after="0" w:line="259" w:lineRule="auto"/>
              <w:ind w:right="6760"/>
            </w:pPr>
            <w:r>
              <w:rPr>
                <w:rFonts w:ascii="Courier New" w:eastAsia="Courier New" w:hAnsi="Courier New" w:cs="Courier New"/>
                <w:color w:val="292929"/>
                <w:sz w:val="24"/>
              </w:rPr>
              <w:t xml:space="preserve"> print(next(</w:t>
            </w:r>
            <w:proofErr w:type="spellStart"/>
            <w:r>
              <w:rPr>
                <w:rFonts w:ascii="Courier New" w:eastAsia="Courier New" w:hAnsi="Courier New" w:cs="Courier New"/>
                <w:color w:val="292929"/>
                <w:sz w:val="24"/>
              </w:rPr>
              <w:t>myit</w:t>
            </w:r>
            <w:proofErr w:type="spellEnd"/>
            <w:r>
              <w:rPr>
                <w:rFonts w:ascii="Courier New" w:eastAsia="Courier New" w:hAnsi="Courier New" w:cs="Courier New"/>
                <w:color w:val="292929"/>
                <w:sz w:val="24"/>
              </w:rPr>
              <w:t>)) print(next(</w:t>
            </w:r>
            <w:proofErr w:type="spellStart"/>
            <w:r>
              <w:rPr>
                <w:rFonts w:ascii="Courier New" w:eastAsia="Courier New" w:hAnsi="Courier New" w:cs="Courier New"/>
                <w:color w:val="292929"/>
                <w:sz w:val="24"/>
              </w:rPr>
              <w:t>myit</w:t>
            </w:r>
            <w:proofErr w:type="spellEnd"/>
            <w:r>
              <w:rPr>
                <w:rFonts w:ascii="Courier New" w:eastAsia="Courier New" w:hAnsi="Courier New" w:cs="Courier New"/>
                <w:color w:val="292929"/>
                <w:sz w:val="24"/>
              </w:rPr>
              <w:t>)) print(next(</w:t>
            </w:r>
            <w:proofErr w:type="spellStart"/>
            <w:r>
              <w:rPr>
                <w:rFonts w:ascii="Courier New" w:eastAsia="Courier New" w:hAnsi="Courier New" w:cs="Courier New"/>
                <w:color w:val="292929"/>
                <w:sz w:val="24"/>
              </w:rPr>
              <w:t>myit</w:t>
            </w:r>
            <w:proofErr w:type="spellEnd"/>
            <w:r>
              <w:rPr>
                <w:rFonts w:ascii="Courier New" w:eastAsia="Courier New" w:hAnsi="Courier New" w:cs="Courier New"/>
                <w:color w:val="292929"/>
                <w:sz w:val="24"/>
              </w:rPr>
              <w:t xml:space="preserve">)) </w:t>
            </w:r>
          </w:p>
        </w:tc>
      </w:tr>
    </w:tbl>
    <w:p w:rsidR="00FA734C" w:rsidRDefault="005C3A3A">
      <w:pPr>
        <w:spacing w:after="199"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209"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To iterate the characters of a string: </w:t>
      </w:r>
    </w:p>
    <w:p w:rsidR="00FA734C" w:rsidRDefault="005C3A3A">
      <w:pPr>
        <w:spacing w:after="12" w:line="249" w:lineRule="auto"/>
        <w:ind w:left="9" w:hanging="10"/>
        <w:rPr>
          <w:rFonts w:ascii="Times New Roman" w:eastAsia="Times New Roman" w:hAnsi="Times New Roman" w:cs="Times New Roman"/>
          <w:color w:val="000000"/>
          <w:sz w:val="24"/>
          <w:shd w:val="clear" w:color="auto" w:fill="F2F2F2"/>
        </w:rPr>
      </w:pPr>
      <w:proofErr w:type="spellStart"/>
      <w:proofErr w:type="gramStart"/>
      <w:r>
        <w:rPr>
          <w:rFonts w:ascii="Courier New" w:eastAsia="Courier New" w:hAnsi="Courier New" w:cs="Courier New"/>
          <w:color w:val="292929"/>
          <w:sz w:val="24"/>
          <w:shd w:val="clear" w:color="auto" w:fill="F2F2F2"/>
        </w:rPr>
        <w:t>mystr</w:t>
      </w:r>
      <w:proofErr w:type="spellEnd"/>
      <w:proofErr w:type="gramEnd"/>
      <w:r>
        <w:rPr>
          <w:rFonts w:ascii="Courier New" w:eastAsia="Courier New" w:hAnsi="Courier New" w:cs="Courier New"/>
          <w:color w:val="292929"/>
          <w:sz w:val="24"/>
          <w:shd w:val="clear" w:color="auto" w:fill="F2F2F2"/>
        </w:rPr>
        <w:t xml:space="preserve"> = "banana" </w:t>
      </w:r>
    </w:p>
    <w:p w:rsidR="00FA734C" w:rsidRDefault="005C3A3A">
      <w:pPr>
        <w:spacing w:after="12" w:line="249" w:lineRule="auto"/>
        <w:ind w:left="9"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w:t>
      </w:r>
      <w:proofErr w:type="gramStart"/>
      <w:r>
        <w:rPr>
          <w:rFonts w:ascii="Courier New" w:eastAsia="Courier New" w:hAnsi="Courier New" w:cs="Courier New"/>
          <w:color w:val="292929"/>
          <w:sz w:val="24"/>
          <w:shd w:val="clear" w:color="auto" w:fill="F2F2F2"/>
        </w:rPr>
        <w:t>for</w:t>
      </w:r>
      <w:proofErr w:type="gramEnd"/>
      <w:r>
        <w:rPr>
          <w:rFonts w:ascii="Courier New" w:eastAsia="Courier New" w:hAnsi="Courier New" w:cs="Courier New"/>
          <w:color w:val="292929"/>
          <w:sz w:val="24"/>
          <w:shd w:val="clear" w:color="auto" w:fill="F2F2F2"/>
        </w:rPr>
        <w:t xml:space="preserve"> x in </w:t>
      </w:r>
      <w:proofErr w:type="spellStart"/>
      <w:r>
        <w:rPr>
          <w:rFonts w:ascii="Courier New" w:eastAsia="Courier New" w:hAnsi="Courier New" w:cs="Courier New"/>
          <w:color w:val="292929"/>
          <w:sz w:val="24"/>
          <w:shd w:val="clear" w:color="auto" w:fill="F2F2F2"/>
        </w:rPr>
        <w:t>mystr</w:t>
      </w:r>
      <w:proofErr w:type="spellEnd"/>
      <w:r>
        <w:rPr>
          <w:rFonts w:ascii="Courier New" w:eastAsia="Courier New" w:hAnsi="Courier New" w:cs="Courier New"/>
          <w:color w:val="292929"/>
          <w:sz w:val="24"/>
          <w:shd w:val="clear" w:color="auto" w:fill="F2F2F2"/>
        </w:rPr>
        <w:t xml:space="preserve">: </w:t>
      </w:r>
    </w:p>
    <w:p w:rsidR="00FA734C" w:rsidRDefault="005C3A3A">
      <w:pPr>
        <w:spacing w:after="12" w:line="249" w:lineRule="auto"/>
        <w:ind w:left="9" w:hanging="10"/>
        <w:rPr>
          <w:rFonts w:ascii="Times New Roman" w:eastAsia="Times New Roman" w:hAnsi="Times New Roman" w:cs="Times New Roman"/>
          <w:color w:val="000000"/>
          <w:sz w:val="24"/>
          <w:shd w:val="clear" w:color="auto" w:fill="F2F2F2"/>
        </w:rPr>
      </w:pPr>
      <w:r>
        <w:rPr>
          <w:rFonts w:ascii="Courier New" w:eastAsia="Courier New" w:hAnsi="Courier New" w:cs="Courier New"/>
          <w:color w:val="292929"/>
          <w:sz w:val="24"/>
          <w:shd w:val="clear" w:color="auto" w:fill="F2F2F2"/>
        </w:rPr>
        <w:t xml:space="preserve">  </w:t>
      </w:r>
      <w:proofErr w:type="gramStart"/>
      <w:r>
        <w:rPr>
          <w:rFonts w:ascii="Courier New" w:eastAsia="Courier New" w:hAnsi="Courier New" w:cs="Courier New"/>
          <w:color w:val="292929"/>
          <w:sz w:val="24"/>
          <w:shd w:val="clear" w:color="auto" w:fill="F2F2F2"/>
        </w:rPr>
        <w:t>print(</w:t>
      </w:r>
      <w:proofErr w:type="gramEnd"/>
      <w:r>
        <w:rPr>
          <w:rFonts w:ascii="Courier New" w:eastAsia="Courier New" w:hAnsi="Courier New" w:cs="Courier New"/>
          <w:color w:val="292929"/>
          <w:sz w:val="24"/>
          <w:shd w:val="clear" w:color="auto" w:fill="F2F2F2"/>
        </w:rPr>
        <w:t xml:space="preserve">x) </w:t>
      </w:r>
    </w:p>
    <w:p w:rsidR="00FA734C" w:rsidRDefault="005C3A3A">
      <w:pPr>
        <w:spacing w:after="23"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spacing w:after="5" w:line="269" w:lineRule="auto"/>
        <w:ind w:left="9" w:right="7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w:t>
      </w:r>
      <w:r>
        <w:rPr>
          <w:rFonts w:ascii="Consolas" w:eastAsia="Consolas" w:hAnsi="Consolas" w:cs="Consolas"/>
          <w:color w:val="DC143C"/>
          <w:sz w:val="31"/>
          <w:vertAlign w:val="subscript"/>
        </w:rPr>
        <w:t>for</w:t>
      </w:r>
      <w:r>
        <w:rPr>
          <w:rFonts w:ascii="Times New Roman" w:eastAsia="Times New Roman" w:hAnsi="Times New Roman" w:cs="Times New Roman"/>
          <w:color w:val="000000"/>
          <w:sz w:val="24"/>
        </w:rPr>
        <w:t xml:space="preserve"> loop actually creates an </w:t>
      </w:r>
      <w:proofErr w:type="spellStart"/>
      <w:r>
        <w:rPr>
          <w:rFonts w:ascii="Times New Roman" w:eastAsia="Times New Roman" w:hAnsi="Times New Roman" w:cs="Times New Roman"/>
          <w:color w:val="000000"/>
          <w:sz w:val="24"/>
        </w:rPr>
        <w:t>iterator</w:t>
      </w:r>
      <w:proofErr w:type="spellEnd"/>
      <w:r>
        <w:rPr>
          <w:rFonts w:ascii="Times New Roman" w:eastAsia="Times New Roman" w:hAnsi="Times New Roman" w:cs="Times New Roman"/>
          <w:color w:val="000000"/>
          <w:sz w:val="24"/>
        </w:rPr>
        <w:t xml:space="preserve"> object and executes the </w:t>
      </w:r>
      <w:proofErr w:type="gramStart"/>
      <w:r>
        <w:rPr>
          <w:rFonts w:ascii="Times New Roman" w:eastAsia="Times New Roman" w:hAnsi="Times New Roman" w:cs="Times New Roman"/>
          <w:color w:val="000000"/>
          <w:sz w:val="24"/>
        </w:rPr>
        <w:t>next(</w:t>
      </w:r>
      <w:proofErr w:type="gramEnd"/>
      <w:r>
        <w:rPr>
          <w:rFonts w:ascii="Times New Roman" w:eastAsia="Times New Roman" w:hAnsi="Times New Roman" w:cs="Times New Roman"/>
          <w:color w:val="000000"/>
          <w:sz w:val="24"/>
        </w:rPr>
        <w:t xml:space="preserve">) method for each loop. </w:t>
      </w:r>
    </w:p>
    <w:p w:rsidR="00FA734C" w:rsidRDefault="005C3A3A">
      <w:pPr>
        <w:spacing w:after="0" w:line="259" w:lineRule="auto"/>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FA734C" w:rsidRDefault="005C3A3A">
      <w:pPr>
        <w:keepNext/>
        <w:keepLines/>
        <w:numPr>
          <w:ilvl w:val="0"/>
          <w:numId w:val="13"/>
        </w:numPr>
        <w:spacing w:after="280" w:line="259" w:lineRule="auto"/>
        <w:ind w:left="431" w:hanging="432"/>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t xml:space="preserve">Exercise (50 marks) </w:t>
      </w:r>
    </w:p>
    <w:p w:rsidR="00E31693" w:rsidRPr="00AD4FB6" w:rsidRDefault="00E31693" w:rsidP="00E31693">
      <w:pPr>
        <w:pStyle w:val="Heading2"/>
      </w:pPr>
      <w:bookmarkStart w:id="0" w:name="_Toc98554140"/>
      <w:r>
        <w:t>Even/Odd using Lambda function</w:t>
      </w:r>
      <w:bookmarkEnd w:id="0"/>
    </w:p>
    <w:p w:rsidR="00EA1E1B" w:rsidRDefault="00EA1E1B" w:rsidP="00E31693">
      <w:pPr>
        <w:rPr>
          <w:szCs w:val="24"/>
          <w:shd w:val="clear" w:color="auto" w:fill="FFFFFF"/>
        </w:rPr>
      </w:pPr>
    </w:p>
    <w:p w:rsidR="00E31693" w:rsidRDefault="00E31693" w:rsidP="00E31693">
      <w:pPr>
        <w:rPr>
          <w:szCs w:val="24"/>
          <w:shd w:val="clear" w:color="auto" w:fill="FFFFFF"/>
        </w:rPr>
      </w:pPr>
      <w:r w:rsidRPr="0087587C">
        <w:rPr>
          <w:szCs w:val="24"/>
          <w:shd w:val="clear" w:color="auto" w:fill="FFFFFF"/>
        </w:rPr>
        <w:t>Write a Python program to filter a list of integers using Lambda.</w:t>
      </w:r>
      <w:r w:rsidRPr="0087587C">
        <w:rPr>
          <w:szCs w:val="24"/>
        </w:rPr>
        <w:br/>
      </w:r>
      <w:r w:rsidRPr="0087587C">
        <w:rPr>
          <w:szCs w:val="24"/>
          <w:shd w:val="clear" w:color="auto" w:fill="FFFFFF"/>
        </w:rPr>
        <w:t>Original list of integers</w:t>
      </w:r>
      <w:proofErr w:type="gramStart"/>
      <w:r w:rsidRPr="0087587C">
        <w:rPr>
          <w:szCs w:val="24"/>
          <w:shd w:val="clear" w:color="auto" w:fill="FFFFFF"/>
        </w:rPr>
        <w:t>:</w:t>
      </w:r>
      <w:proofErr w:type="gramEnd"/>
      <w:r w:rsidRPr="0087587C">
        <w:rPr>
          <w:szCs w:val="24"/>
        </w:rPr>
        <w:br/>
      </w:r>
      <w:r w:rsidRPr="0087587C">
        <w:rPr>
          <w:szCs w:val="24"/>
          <w:shd w:val="clear" w:color="auto" w:fill="FFFFFF"/>
        </w:rPr>
        <w:t>[1, 2, 3, 4, 5, 6, 7, 8, 9, 10]</w:t>
      </w:r>
      <w:r w:rsidRPr="0087587C">
        <w:rPr>
          <w:szCs w:val="24"/>
        </w:rPr>
        <w:br/>
      </w:r>
      <w:r w:rsidRPr="0087587C">
        <w:rPr>
          <w:szCs w:val="24"/>
          <w:shd w:val="clear" w:color="auto" w:fill="FFFFFF"/>
        </w:rPr>
        <w:t>Even numbers from the said list:</w:t>
      </w:r>
      <w:r w:rsidRPr="0087587C">
        <w:rPr>
          <w:szCs w:val="24"/>
        </w:rPr>
        <w:br/>
      </w:r>
      <w:r w:rsidRPr="0087587C">
        <w:rPr>
          <w:szCs w:val="24"/>
          <w:shd w:val="clear" w:color="auto" w:fill="FFFFFF"/>
        </w:rPr>
        <w:t>[2, 4, 6, 8, 10]</w:t>
      </w:r>
      <w:r w:rsidRPr="0087587C">
        <w:rPr>
          <w:szCs w:val="24"/>
        </w:rPr>
        <w:br/>
      </w:r>
      <w:r w:rsidRPr="0087587C">
        <w:rPr>
          <w:szCs w:val="24"/>
          <w:shd w:val="clear" w:color="auto" w:fill="FFFFFF"/>
        </w:rPr>
        <w:t>Odd numbers from the said list:</w:t>
      </w:r>
      <w:r w:rsidRPr="0087587C">
        <w:rPr>
          <w:szCs w:val="24"/>
        </w:rPr>
        <w:br/>
      </w:r>
      <w:r w:rsidRPr="0087587C">
        <w:rPr>
          <w:szCs w:val="24"/>
          <w:shd w:val="clear" w:color="auto" w:fill="FFFFFF"/>
        </w:rPr>
        <w:t>[1, 3, 5, 7, 9]</w:t>
      </w:r>
    </w:p>
    <w:p w:rsidR="00E31693" w:rsidRDefault="00E31693" w:rsidP="00E31693">
      <w:pPr>
        <w:pStyle w:val="Heading2"/>
      </w:pPr>
      <w:bookmarkStart w:id="1" w:name="_Toc68595539"/>
      <w:bookmarkStart w:id="2" w:name="_Toc98554142"/>
      <w:r>
        <w:t>Reading text from a file and storing it in reversed order</w:t>
      </w:r>
      <w:bookmarkEnd w:id="1"/>
      <w:bookmarkEnd w:id="2"/>
    </w:p>
    <w:p w:rsidR="00E31693" w:rsidRDefault="00E31693" w:rsidP="00E31693">
      <w:pPr>
        <w:jc w:val="both"/>
      </w:pPr>
      <w:r>
        <w:t xml:space="preserve">Design a code which reads text from the file “Alphabets.txt” and stores its data in reverse order in another file. For this you may upload the given </w:t>
      </w:r>
      <w:proofErr w:type="gramStart"/>
      <w:r>
        <w:t>text file</w:t>
      </w:r>
      <w:proofErr w:type="gramEnd"/>
      <w:r>
        <w:t xml:space="preserve"> on Google </w:t>
      </w:r>
      <w:proofErr w:type="spellStart"/>
      <w:r>
        <w:t>Collab’s</w:t>
      </w:r>
      <w:proofErr w:type="spellEnd"/>
      <w:r>
        <w:t xml:space="preserve"> session and define the path as:</w:t>
      </w:r>
    </w:p>
    <w:p w:rsidR="00E31693" w:rsidRPr="00C7455E" w:rsidRDefault="00E31693" w:rsidP="00E31693">
      <w:pPr>
        <w:rPr>
          <w:rFonts w:ascii="Consolas" w:hAnsi="Consolas" w:cs="Consolas"/>
        </w:rPr>
      </w:pPr>
      <w:proofErr w:type="spellStart"/>
      <w:r w:rsidRPr="00C7455E">
        <w:rPr>
          <w:rFonts w:ascii="Consolas" w:hAnsi="Consolas" w:cs="Consolas"/>
        </w:rPr>
        <w:t>file_path</w:t>
      </w:r>
      <w:proofErr w:type="spellEnd"/>
      <w:r w:rsidRPr="00C7455E">
        <w:rPr>
          <w:rFonts w:ascii="Consolas" w:hAnsi="Consolas" w:cs="Consolas"/>
        </w:rPr>
        <w:t>= ‘/Alphabets.txt’</w:t>
      </w:r>
    </w:p>
    <w:p w:rsidR="00E31693" w:rsidRDefault="00E31693" w:rsidP="00E31693">
      <w:r>
        <w:t>The same convention can be followed for defining path of the resultant file (reversed text file).</w:t>
      </w:r>
    </w:p>
    <w:p w:rsidR="00AB5DDE" w:rsidRPr="00AB5DDE" w:rsidRDefault="00AB5DDE" w:rsidP="00AB5DDE">
      <w:pPr>
        <w:jc w:val="both"/>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1.3    </w:t>
      </w:r>
      <w:r w:rsidRPr="00AB5DDE">
        <w:rPr>
          <w:rFonts w:ascii="Times New Roman" w:eastAsia="Times New Roman" w:hAnsi="Times New Roman" w:cs="Times New Roman"/>
          <w:b/>
          <w:color w:val="5B9BD5"/>
          <w:sz w:val="26"/>
        </w:rPr>
        <w:t xml:space="preserve">Create an </w:t>
      </w:r>
      <w:proofErr w:type="spellStart"/>
      <w:r w:rsidRPr="00AB5DDE">
        <w:rPr>
          <w:rFonts w:ascii="Times New Roman" w:eastAsia="Times New Roman" w:hAnsi="Times New Roman" w:cs="Times New Roman"/>
          <w:b/>
          <w:color w:val="5B9BD5"/>
          <w:sz w:val="26"/>
        </w:rPr>
        <w:t>iterator</w:t>
      </w:r>
      <w:proofErr w:type="spellEnd"/>
      <w:r w:rsidRPr="00AB5DDE">
        <w:rPr>
          <w:rFonts w:ascii="Times New Roman" w:eastAsia="Times New Roman" w:hAnsi="Times New Roman" w:cs="Times New Roman"/>
          <w:b/>
          <w:color w:val="5B9BD5"/>
          <w:sz w:val="26"/>
        </w:rPr>
        <w:t xml:space="preserve"> that returns numbers, starting with 1, and each sequence will increase by one (returning 1</w:t>
      </w:r>
      <w:proofErr w:type="gramStart"/>
      <w:r w:rsidRPr="00AB5DDE">
        <w:rPr>
          <w:rFonts w:ascii="Times New Roman" w:eastAsia="Times New Roman" w:hAnsi="Times New Roman" w:cs="Times New Roman"/>
          <w:b/>
          <w:color w:val="5B9BD5"/>
          <w:sz w:val="26"/>
        </w:rPr>
        <w:t>,2,3,4,5</w:t>
      </w:r>
      <w:proofErr w:type="gramEnd"/>
      <w:r w:rsidRPr="00AB5DDE">
        <w:rPr>
          <w:rFonts w:ascii="Times New Roman" w:eastAsia="Times New Roman" w:hAnsi="Times New Roman" w:cs="Times New Roman"/>
          <w:b/>
          <w:color w:val="5B9BD5"/>
          <w:sz w:val="26"/>
        </w:rPr>
        <w:t xml:space="preserve"> etc.):</w:t>
      </w:r>
    </w:p>
    <w:p w:rsidR="00E31693" w:rsidRDefault="00AB5DDE" w:rsidP="00AB5DDE">
      <w:pPr>
        <w:pStyle w:val="Heading2"/>
        <w:numPr>
          <w:ilvl w:val="0"/>
          <w:numId w:val="0"/>
        </w:numPr>
        <w:spacing w:line="276" w:lineRule="auto"/>
        <w:jc w:val="both"/>
      </w:pPr>
      <w:bookmarkStart w:id="3" w:name="_Toc68458407"/>
      <w:bookmarkStart w:id="4" w:name="_Toc98554143"/>
      <w:r>
        <w:lastRenderedPageBreak/>
        <w:t xml:space="preserve">1.4    </w:t>
      </w:r>
      <w:r w:rsidR="00E31693">
        <w:t>Create a class for rectangle shape that calculates its area based upon the length and width</w:t>
      </w:r>
      <w:bookmarkEnd w:id="3"/>
      <w:bookmarkEnd w:id="4"/>
      <w:r w:rsidR="005C3A3A">
        <w:t xml:space="preserve">. </w:t>
      </w:r>
      <w:r w:rsidR="00E31693">
        <w:t>Make a sub class of triangle called Trapezium, such that it inherits the functionality of rectangle class and implements area method of its own. Length and width should be defined in the constructor of rectangle class.</w:t>
      </w:r>
    </w:p>
    <w:p w:rsidR="00E31693" w:rsidRPr="004678B8" w:rsidRDefault="00E31693" w:rsidP="00E31693">
      <w:r>
        <w:t>Area</w:t>
      </w:r>
    </w:p>
    <w:p w:rsidR="00E31693" w:rsidRDefault="00E31693" w:rsidP="00E31693">
      <w:pPr>
        <w:jc w:val="center"/>
        <w:rPr>
          <w:rStyle w:val="mi"/>
          <w:rFonts w:ascii="MathJax_Math-italic" w:hAnsi="MathJax_Math-italic"/>
          <w:color w:val="393939"/>
          <w:sz w:val="30"/>
          <w:szCs w:val="30"/>
          <w:bdr w:val="none" w:sz="0" w:space="0" w:color="auto" w:frame="1"/>
          <w:shd w:val="clear" w:color="auto" w:fill="FFFFFF"/>
        </w:rPr>
      </w:pPr>
      <w:r>
        <w:rPr>
          <w:rStyle w:val="mi"/>
          <w:rFonts w:ascii="MathJax_Math-italic" w:hAnsi="MathJax_Math-italic"/>
          <w:color w:val="393939"/>
          <w:sz w:val="30"/>
          <w:szCs w:val="30"/>
          <w:bdr w:val="none" w:sz="0" w:space="0" w:color="auto" w:frame="1"/>
          <w:shd w:val="clear" w:color="auto" w:fill="FFFFFF"/>
        </w:rPr>
        <w:t>Area of Rectangle =</w:t>
      </w:r>
      <w:proofErr w:type="spellStart"/>
      <w:r>
        <w:rPr>
          <w:rStyle w:val="mi"/>
          <w:rFonts w:ascii="MathJax_Math-italic" w:hAnsi="MathJax_Math-italic"/>
          <w:color w:val="393939"/>
          <w:sz w:val="30"/>
          <w:szCs w:val="30"/>
          <w:bdr w:val="none" w:sz="0" w:space="0" w:color="auto" w:frame="1"/>
          <w:shd w:val="clear" w:color="auto" w:fill="FFFFFF"/>
        </w:rPr>
        <w:t>Length+Width</w:t>
      </w:r>
      <w:proofErr w:type="spellEnd"/>
    </w:p>
    <w:p w:rsidR="00E31693" w:rsidRDefault="00E31693" w:rsidP="00E31693">
      <w:pPr>
        <w:jc w:val="center"/>
        <w:rPr>
          <w:rStyle w:val="mi"/>
          <w:rFonts w:ascii="MathJax_Math-italic" w:hAnsi="MathJax_Math-italic"/>
          <w:color w:val="393939"/>
          <w:sz w:val="30"/>
          <w:szCs w:val="30"/>
          <w:bdr w:val="none" w:sz="0" w:space="0" w:color="auto" w:frame="1"/>
          <w:shd w:val="clear" w:color="auto" w:fill="FFFFFF"/>
        </w:rPr>
      </w:pPr>
      <w:r>
        <w:rPr>
          <w:rStyle w:val="mi"/>
          <w:rFonts w:ascii="MathJax_Math-italic" w:hAnsi="MathJax_Math-italic"/>
          <w:color w:val="393939"/>
          <w:sz w:val="30"/>
          <w:szCs w:val="30"/>
          <w:bdr w:val="none" w:sz="0" w:space="0" w:color="auto" w:frame="1"/>
          <w:shd w:val="clear" w:color="auto" w:fill="FFFFFF"/>
        </w:rPr>
        <w:t>Area of Trapezium=½*(</w:t>
      </w:r>
      <w:proofErr w:type="spellStart"/>
      <w:r>
        <w:rPr>
          <w:rStyle w:val="mi"/>
          <w:rFonts w:ascii="MathJax_Math-italic" w:hAnsi="MathJax_Math-italic"/>
          <w:color w:val="393939"/>
          <w:sz w:val="30"/>
          <w:szCs w:val="30"/>
          <w:bdr w:val="none" w:sz="0" w:space="0" w:color="auto" w:frame="1"/>
          <w:shd w:val="clear" w:color="auto" w:fill="FFFFFF"/>
        </w:rPr>
        <w:t>l+w</w:t>
      </w:r>
      <w:proofErr w:type="spellEnd"/>
      <w:r>
        <w:rPr>
          <w:rStyle w:val="mi"/>
          <w:rFonts w:ascii="MathJax_Math-italic" w:hAnsi="MathJax_Math-italic"/>
          <w:color w:val="393939"/>
          <w:sz w:val="30"/>
          <w:szCs w:val="30"/>
          <w:bdr w:val="none" w:sz="0" w:space="0" w:color="auto" w:frame="1"/>
          <w:shd w:val="clear" w:color="auto" w:fill="FFFFFF"/>
        </w:rPr>
        <w:t>)*h</w:t>
      </w:r>
    </w:p>
    <w:p w:rsidR="00E31693" w:rsidRPr="004678B8" w:rsidRDefault="00E31693" w:rsidP="00E31693"/>
    <w:p w:rsidR="00E31693" w:rsidRDefault="00E31693" w:rsidP="00D353C5">
      <w:r>
        <w:t>After creation of the class, define the relevant attributes. Define a function for area computation and then a function for displaying area. Incorporate your knowledge of class and objects here.</w:t>
      </w:r>
    </w:p>
    <w:p w:rsidR="00D353C5" w:rsidRDefault="00AB5DDE" w:rsidP="00D353C5">
      <w:pPr>
        <w:jc w:val="both"/>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 xml:space="preserve">1.5  </w:t>
      </w:r>
      <w:r w:rsidR="00D353C5">
        <w:rPr>
          <w:rFonts w:ascii="Times New Roman" w:eastAsia="Times New Roman" w:hAnsi="Times New Roman" w:cs="Times New Roman"/>
          <w:b/>
          <w:color w:val="5B9BD5"/>
          <w:sz w:val="26"/>
        </w:rPr>
        <w:t xml:space="preserve"> </w:t>
      </w:r>
      <w:r w:rsidR="00D353C5" w:rsidRPr="00D353C5">
        <w:rPr>
          <w:rFonts w:ascii="Times New Roman" w:eastAsia="Times New Roman" w:hAnsi="Times New Roman" w:cs="Times New Roman"/>
          <w:b/>
          <w:color w:val="5B9BD5"/>
          <w:sz w:val="26"/>
        </w:rPr>
        <w:t>Write a function AMCount() in Python, which shoul</w:t>
      </w:r>
      <w:r w:rsidR="00D353C5">
        <w:rPr>
          <w:rFonts w:ascii="Times New Roman" w:eastAsia="Times New Roman" w:hAnsi="Times New Roman" w:cs="Times New Roman"/>
          <w:b/>
          <w:color w:val="5B9BD5"/>
          <w:sz w:val="26"/>
        </w:rPr>
        <w:t xml:space="preserve">d read each character of a text </w:t>
      </w:r>
      <w:r w:rsidR="00D353C5" w:rsidRPr="00D353C5">
        <w:rPr>
          <w:rFonts w:ascii="Times New Roman" w:eastAsia="Times New Roman" w:hAnsi="Times New Roman" w:cs="Times New Roman"/>
          <w:b/>
          <w:color w:val="5B9BD5"/>
          <w:sz w:val="26"/>
        </w:rPr>
        <w:t>file STORY.TXT, should count and display the occurrence of alphabets A and M (including small cases a and m too).</w:t>
      </w:r>
    </w:p>
    <w:p w:rsidR="00D353C5" w:rsidRDefault="00D353C5" w:rsidP="00D353C5">
      <w:pPr>
        <w:jc w:val="both"/>
        <w:rPr>
          <w:rFonts w:ascii="Times New Roman" w:eastAsia="Times New Roman" w:hAnsi="Times New Roman" w:cs="Times New Roman"/>
          <w:b/>
          <w:color w:val="5B9BD5"/>
          <w:sz w:val="26"/>
        </w:rPr>
      </w:pPr>
      <w:r w:rsidRPr="00D353C5">
        <w:rPr>
          <w:rFonts w:ascii="Times New Roman" w:eastAsia="Times New Roman" w:hAnsi="Times New Roman" w:cs="Times New Roman"/>
          <w:b/>
          <w:color w:val="5B9BD5"/>
          <w:sz w:val="26"/>
        </w:rPr>
        <w:t>For Example:</w:t>
      </w:r>
    </w:p>
    <w:p w:rsidR="00D353C5" w:rsidRDefault="00D353C5" w:rsidP="00D353C5">
      <w:pPr>
        <w:jc w:val="both"/>
        <w:rPr>
          <w:rFonts w:ascii="Times New Roman" w:eastAsia="Times New Roman" w:hAnsi="Times New Roman" w:cs="Times New Roman"/>
          <w:b/>
          <w:color w:val="5B9BD5"/>
          <w:sz w:val="26"/>
        </w:rPr>
      </w:pPr>
      <w:r w:rsidRPr="00D353C5">
        <w:rPr>
          <w:rFonts w:ascii="Times New Roman" w:eastAsia="Times New Roman" w:hAnsi="Times New Roman" w:cs="Times New Roman"/>
          <w:b/>
          <w:color w:val="5B9BD5"/>
          <w:sz w:val="26"/>
        </w:rPr>
        <w:t>If the file content is as follows:</w:t>
      </w:r>
    </w:p>
    <w:p w:rsidR="00D353C5" w:rsidRDefault="0040568A" w:rsidP="00D353C5">
      <w:pPr>
        <w:jc w:val="both"/>
        <w:rPr>
          <w:rFonts w:ascii="Times New Roman" w:eastAsia="Times New Roman" w:hAnsi="Times New Roman" w:cs="Times New Roman"/>
          <w:b/>
          <w:color w:val="5B9BD5"/>
          <w:sz w:val="26"/>
        </w:rPr>
      </w:pPr>
      <w:r>
        <w:rPr>
          <w:rFonts w:ascii="Times New Roman" w:eastAsia="Times New Roman" w:hAnsi="Times New Roman" w:cs="Times New Roman"/>
          <w:b/>
          <w:color w:val="5B9BD5"/>
          <w:sz w:val="26"/>
        </w:rPr>
        <w:t>“</w:t>
      </w:r>
      <w:r w:rsidR="00D353C5" w:rsidRPr="00D353C5">
        <w:rPr>
          <w:rFonts w:ascii="Times New Roman" w:eastAsia="Times New Roman" w:hAnsi="Times New Roman" w:cs="Times New Roman"/>
          <w:b/>
          <w:color w:val="5B9BD5"/>
          <w:sz w:val="26"/>
        </w:rPr>
        <w:t>Updated information</w:t>
      </w:r>
    </w:p>
    <w:p w:rsidR="00D353C5" w:rsidRDefault="00D353C5" w:rsidP="00D353C5">
      <w:pPr>
        <w:jc w:val="both"/>
        <w:rPr>
          <w:rFonts w:ascii="Times New Roman" w:eastAsia="Times New Roman" w:hAnsi="Times New Roman" w:cs="Times New Roman"/>
          <w:b/>
          <w:color w:val="5B9BD5"/>
          <w:sz w:val="26"/>
        </w:rPr>
      </w:pPr>
      <w:proofErr w:type="gramStart"/>
      <w:r w:rsidRPr="00D353C5">
        <w:rPr>
          <w:rFonts w:ascii="Times New Roman" w:eastAsia="Times New Roman" w:hAnsi="Times New Roman" w:cs="Times New Roman"/>
          <w:b/>
          <w:color w:val="5B9BD5"/>
          <w:sz w:val="26"/>
        </w:rPr>
        <w:t>As simplified by official websites.</w:t>
      </w:r>
      <w:r w:rsidR="0040568A">
        <w:rPr>
          <w:rFonts w:ascii="Times New Roman" w:eastAsia="Times New Roman" w:hAnsi="Times New Roman" w:cs="Times New Roman"/>
          <w:b/>
          <w:color w:val="5B9BD5"/>
          <w:sz w:val="26"/>
        </w:rPr>
        <w:t>”</w:t>
      </w:r>
      <w:proofErr w:type="gramEnd"/>
    </w:p>
    <w:p w:rsidR="00D353C5" w:rsidRDefault="00D353C5" w:rsidP="00D353C5">
      <w:pPr>
        <w:jc w:val="both"/>
        <w:rPr>
          <w:rFonts w:ascii="Times New Roman" w:eastAsia="Times New Roman" w:hAnsi="Times New Roman" w:cs="Times New Roman"/>
          <w:b/>
          <w:color w:val="5B9BD5"/>
          <w:sz w:val="26"/>
        </w:rPr>
      </w:pPr>
      <w:r w:rsidRPr="00D353C5">
        <w:rPr>
          <w:rFonts w:ascii="Times New Roman" w:eastAsia="Times New Roman" w:hAnsi="Times New Roman" w:cs="Times New Roman"/>
          <w:b/>
          <w:color w:val="5B9BD5"/>
          <w:sz w:val="26"/>
        </w:rPr>
        <w:t xml:space="preserve">The </w:t>
      </w:r>
      <w:proofErr w:type="spellStart"/>
      <w:proofErr w:type="gramStart"/>
      <w:r w:rsidRPr="00D353C5">
        <w:rPr>
          <w:rFonts w:ascii="Times New Roman" w:eastAsia="Times New Roman" w:hAnsi="Times New Roman" w:cs="Times New Roman"/>
          <w:b/>
          <w:color w:val="5B9BD5"/>
          <w:sz w:val="26"/>
        </w:rPr>
        <w:t>EUCount</w:t>
      </w:r>
      <w:proofErr w:type="spellEnd"/>
      <w:r w:rsidRPr="00D353C5">
        <w:rPr>
          <w:rFonts w:ascii="Times New Roman" w:eastAsia="Times New Roman" w:hAnsi="Times New Roman" w:cs="Times New Roman"/>
          <w:b/>
          <w:color w:val="5B9BD5"/>
          <w:sz w:val="26"/>
        </w:rPr>
        <w:t>(</w:t>
      </w:r>
      <w:proofErr w:type="gramEnd"/>
      <w:r w:rsidRPr="00D353C5">
        <w:rPr>
          <w:rFonts w:ascii="Times New Roman" w:eastAsia="Times New Roman" w:hAnsi="Times New Roman" w:cs="Times New Roman"/>
          <w:b/>
          <w:color w:val="5B9BD5"/>
          <w:sz w:val="26"/>
        </w:rPr>
        <w:t>) function should display the output as:</w:t>
      </w:r>
    </w:p>
    <w:p w:rsidR="00D353C5" w:rsidRDefault="00D353C5" w:rsidP="00D353C5">
      <w:pPr>
        <w:jc w:val="both"/>
        <w:rPr>
          <w:rFonts w:ascii="Times New Roman" w:eastAsia="Times New Roman" w:hAnsi="Times New Roman" w:cs="Times New Roman"/>
          <w:b/>
          <w:color w:val="5B9BD5"/>
          <w:sz w:val="26"/>
        </w:rPr>
      </w:pPr>
      <w:r w:rsidRPr="00D353C5">
        <w:rPr>
          <w:rFonts w:ascii="Times New Roman" w:eastAsia="Times New Roman" w:hAnsi="Times New Roman" w:cs="Times New Roman"/>
          <w:b/>
          <w:color w:val="5B9BD5"/>
          <w:sz w:val="26"/>
        </w:rPr>
        <w:t>A or a</w:t>
      </w:r>
      <w:proofErr w:type="gramStart"/>
      <w:r w:rsidRPr="00D353C5">
        <w:rPr>
          <w:rFonts w:ascii="Times New Roman" w:eastAsia="Times New Roman" w:hAnsi="Times New Roman" w:cs="Times New Roman"/>
          <w:b/>
          <w:color w:val="5B9BD5"/>
          <w:sz w:val="26"/>
        </w:rPr>
        <w:t>:4</w:t>
      </w:r>
      <w:proofErr w:type="gramEnd"/>
    </w:p>
    <w:p w:rsidR="00D353C5" w:rsidRDefault="00D353C5" w:rsidP="00D353C5">
      <w:pPr>
        <w:jc w:val="both"/>
        <w:rPr>
          <w:rFonts w:ascii="Times New Roman" w:eastAsia="Times New Roman" w:hAnsi="Times New Roman" w:cs="Times New Roman"/>
          <w:b/>
          <w:color w:val="5B9BD5"/>
          <w:sz w:val="26"/>
        </w:rPr>
      </w:pPr>
      <w:r w:rsidRPr="00D353C5">
        <w:rPr>
          <w:rFonts w:ascii="Times New Roman" w:eastAsia="Times New Roman" w:hAnsi="Times New Roman" w:cs="Times New Roman"/>
          <w:b/>
          <w:color w:val="5B9BD5"/>
          <w:sz w:val="26"/>
        </w:rPr>
        <w:t xml:space="preserve">M or </w:t>
      </w:r>
      <w:proofErr w:type="gramStart"/>
      <w:r w:rsidRPr="00D353C5">
        <w:rPr>
          <w:rFonts w:ascii="Times New Roman" w:eastAsia="Times New Roman" w:hAnsi="Times New Roman" w:cs="Times New Roman"/>
          <w:b/>
          <w:color w:val="5B9BD5"/>
          <w:sz w:val="26"/>
        </w:rPr>
        <w:t>m :2</w:t>
      </w:r>
      <w:proofErr w:type="gramEnd"/>
    </w:p>
    <w:p w:rsidR="00D353C5" w:rsidRPr="00D353C5" w:rsidRDefault="00D353C5" w:rsidP="00D353C5">
      <w:pPr>
        <w:jc w:val="both"/>
        <w:rPr>
          <w:rFonts w:ascii="Times New Roman" w:eastAsia="Times New Roman" w:hAnsi="Times New Roman" w:cs="Times New Roman"/>
          <w:b/>
          <w:color w:val="5B9BD5"/>
          <w:sz w:val="26"/>
        </w:rPr>
      </w:pPr>
    </w:p>
    <w:sectPr w:rsidR="00D353C5" w:rsidRPr="00D353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F5604"/>
    <w:multiLevelType w:val="multilevel"/>
    <w:tmpl w:val="65000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1E7107"/>
    <w:multiLevelType w:val="multilevel"/>
    <w:tmpl w:val="E9E8F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A0649A1"/>
    <w:multiLevelType w:val="multilevel"/>
    <w:tmpl w:val="D1287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3C5E55"/>
    <w:multiLevelType w:val="multilevel"/>
    <w:tmpl w:val="43BE2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A8146A"/>
    <w:multiLevelType w:val="multilevel"/>
    <w:tmpl w:val="D35AB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BB0F55"/>
    <w:multiLevelType w:val="multilevel"/>
    <w:tmpl w:val="C5200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412FB5"/>
    <w:multiLevelType w:val="multilevel"/>
    <w:tmpl w:val="C67C2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25242F"/>
    <w:multiLevelType w:val="multilevel"/>
    <w:tmpl w:val="B5E6A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D315C68"/>
    <w:multiLevelType w:val="multilevel"/>
    <w:tmpl w:val="8AA45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8F606E"/>
    <w:multiLevelType w:val="multilevel"/>
    <w:tmpl w:val="52723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58A38F4"/>
    <w:multiLevelType w:val="multilevel"/>
    <w:tmpl w:val="34723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757159"/>
    <w:multiLevelType w:val="multilevel"/>
    <w:tmpl w:val="8B20A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490DB2"/>
    <w:multiLevelType w:val="multilevel"/>
    <w:tmpl w:val="1FC42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22302A0"/>
    <w:multiLevelType w:val="multilevel"/>
    <w:tmpl w:val="E7F41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489066C"/>
    <w:multiLevelType w:val="multilevel"/>
    <w:tmpl w:val="56B843E0"/>
    <w:lvl w:ilvl="0">
      <w:start w:val="1"/>
      <w:numFmt w:val="decimal"/>
      <w:pStyle w:val="Heading1"/>
      <w:lvlText w:val="%1"/>
      <w:lvlJc w:val="left"/>
      <w:pPr>
        <w:ind w:left="0" w:firstLine="0"/>
      </w:pPr>
      <w:rPr>
        <w:rFonts w:hint="default"/>
        <w:b/>
        <w:bCs/>
        <w:i w:val="0"/>
        <w:strike w:val="0"/>
        <w:dstrike w:val="0"/>
        <w:color w:val="2E74B5"/>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5B9BD5"/>
        <w:sz w:val="28"/>
        <w:szCs w:val="28"/>
        <w:u w:val="none" w:color="000000"/>
        <w:bdr w:val="none" w:sz="0" w:space="0" w:color="auto"/>
        <w:shd w:val="clear" w:color="auto" w:fill="auto"/>
        <w:vertAlign w:val="baseline"/>
      </w:rPr>
    </w:lvl>
  </w:abstractNum>
  <w:abstractNum w:abstractNumId="15">
    <w:nsid w:val="7E6833FA"/>
    <w:multiLevelType w:val="multilevel"/>
    <w:tmpl w:val="670C8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F2B5F02"/>
    <w:multiLevelType w:val="multilevel"/>
    <w:tmpl w:val="185A9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2"/>
  </w:num>
  <w:num w:numId="3">
    <w:abstractNumId w:val="0"/>
  </w:num>
  <w:num w:numId="4">
    <w:abstractNumId w:val="5"/>
  </w:num>
  <w:num w:numId="5">
    <w:abstractNumId w:val="9"/>
  </w:num>
  <w:num w:numId="6">
    <w:abstractNumId w:val="11"/>
  </w:num>
  <w:num w:numId="7">
    <w:abstractNumId w:val="13"/>
  </w:num>
  <w:num w:numId="8">
    <w:abstractNumId w:val="2"/>
  </w:num>
  <w:num w:numId="9">
    <w:abstractNumId w:val="1"/>
  </w:num>
  <w:num w:numId="10">
    <w:abstractNumId w:val="4"/>
  </w:num>
  <w:num w:numId="11">
    <w:abstractNumId w:val="16"/>
  </w:num>
  <w:num w:numId="12">
    <w:abstractNumId w:val="7"/>
  </w:num>
  <w:num w:numId="13">
    <w:abstractNumId w:val="8"/>
  </w:num>
  <w:num w:numId="14">
    <w:abstractNumId w:val="10"/>
  </w:num>
  <w:num w:numId="15">
    <w:abstractNumId w:val="6"/>
  </w:num>
  <w:num w:numId="16">
    <w:abstractNumId w:val="1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A734C"/>
    <w:rsid w:val="001E70D4"/>
    <w:rsid w:val="0040568A"/>
    <w:rsid w:val="005C3A3A"/>
    <w:rsid w:val="00A828E8"/>
    <w:rsid w:val="00AB5DDE"/>
    <w:rsid w:val="00D353C5"/>
    <w:rsid w:val="00E31693"/>
    <w:rsid w:val="00EA1E1B"/>
    <w:rsid w:val="00FA7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E31693"/>
    <w:pPr>
      <w:keepNext/>
      <w:keepLines/>
      <w:numPr>
        <w:numId w:val="17"/>
      </w:numPr>
      <w:spacing w:after="3" w:line="259" w:lineRule="auto"/>
      <w:outlineLvl w:val="0"/>
    </w:pPr>
    <w:rPr>
      <w:rFonts w:ascii="Times New Roman" w:eastAsia="Times New Roman" w:hAnsi="Times New Roman" w:cs="Times New Roman"/>
      <w:b/>
      <w:color w:val="2E74B5"/>
      <w:sz w:val="28"/>
    </w:rPr>
  </w:style>
  <w:style w:type="paragraph" w:styleId="Heading2">
    <w:name w:val="heading 2"/>
    <w:next w:val="Normal"/>
    <w:link w:val="Heading2Char"/>
    <w:uiPriority w:val="9"/>
    <w:unhideWhenUsed/>
    <w:qFormat/>
    <w:rsid w:val="00E31693"/>
    <w:pPr>
      <w:keepNext/>
      <w:keepLines/>
      <w:numPr>
        <w:ilvl w:val="1"/>
        <w:numId w:val="17"/>
      </w:numPr>
      <w:spacing w:after="0" w:line="259" w:lineRule="auto"/>
      <w:outlineLvl w:val="1"/>
    </w:pPr>
    <w:rPr>
      <w:rFonts w:ascii="Times New Roman" w:eastAsia="Times New Roman" w:hAnsi="Times New Roman" w:cs="Times New Roman"/>
      <w:b/>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93"/>
    <w:rPr>
      <w:rFonts w:ascii="Times New Roman" w:eastAsia="Times New Roman" w:hAnsi="Times New Roman" w:cs="Times New Roman"/>
      <w:b/>
      <w:color w:val="2E74B5"/>
      <w:sz w:val="28"/>
    </w:rPr>
  </w:style>
  <w:style w:type="character" w:customStyle="1" w:styleId="Heading2Char">
    <w:name w:val="Heading 2 Char"/>
    <w:basedOn w:val="DefaultParagraphFont"/>
    <w:link w:val="Heading2"/>
    <w:uiPriority w:val="9"/>
    <w:rsid w:val="00E31693"/>
    <w:rPr>
      <w:rFonts w:ascii="Times New Roman" w:eastAsia="Times New Roman" w:hAnsi="Times New Roman" w:cs="Times New Roman"/>
      <w:b/>
      <w:color w:val="5B9BD5"/>
      <w:sz w:val="26"/>
    </w:rPr>
  </w:style>
  <w:style w:type="character" w:customStyle="1" w:styleId="token">
    <w:name w:val="token"/>
    <w:basedOn w:val="DefaultParagraphFont"/>
    <w:rsid w:val="00E31693"/>
  </w:style>
  <w:style w:type="character" w:customStyle="1" w:styleId="mi">
    <w:name w:val="mi"/>
    <w:basedOn w:val="DefaultParagraphFont"/>
    <w:rsid w:val="00E3169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knowing-these-you-can-cover-99-of-file-operations-in-python-84725d82c2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dc:creator>
  <cp:lastModifiedBy>ALPHA</cp:lastModifiedBy>
  <cp:revision>3</cp:revision>
  <dcterms:created xsi:type="dcterms:W3CDTF">2022-03-30T22:59:00Z</dcterms:created>
  <dcterms:modified xsi:type="dcterms:W3CDTF">2022-03-30T23:04:00Z</dcterms:modified>
</cp:coreProperties>
</file>