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br/>
        <w:br/>
        <w:t>Technical Design Document</w:t>
      </w:r>
    </w:p>
    <w:p>
      <w:pPr>
        <w:jc w:val="center"/>
      </w:pPr>
      <w:r>
        <w:rPr>
          <w:color w:val="5A5A5A"/>
          <w:sz w:val="26"/>
        </w:rPr>
        <w:t>Architecture, Data Model, API, UI/UX, and Processing Mechanism</w:t>
      </w:r>
    </w:p>
    <w:p>
      <w:pPr>
        <w:jc w:val="center"/>
      </w:pPr>
      <w:r>
        <w:rPr>
          <w:color w:val="5A5A5A"/>
          <w:sz w:val="20"/>
        </w:rPr>
        <w:br/>
        <w:t>Version 1.0 | Draft for product planning</w:t>
      </w:r>
    </w:p>
    <w:p>
      <w:pPr>
        <w:jc w:val="center"/>
      </w:pPr>
      <w:r>
        <w:rPr>
          <w:color w:val="123763"/>
          <w:sz w:val="20"/>
        </w:rPr>
        <w:br/>
        <w:t>Product concept: private mobile 10-finger camera scanner with REST API backend, MinIO object storage, and Indonesian PDF report output.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The application uses a mobile-first capture workflow and server-side processing architecture. The mobile app captures and validates images, while the backend owns storage, image processing, scoring, report generation, and access control.</w:t>
      </w:r>
    </w:p>
    <w:p>
      <w:pPr>
        <w:pStyle w:val="ListBullet"/>
        <w:spacing w:after="40"/>
      </w:pPr>
      <w:r>
        <w:t>Mobile App: Flutter for Android/iOS camera capture and operator workflow.</w:t>
      </w:r>
    </w:p>
    <w:p>
      <w:pPr>
        <w:pStyle w:val="ListBullet"/>
        <w:spacing w:after="40"/>
      </w:pPr>
      <w:r>
        <w:t>Backend API: Python FastAPI REST API.</w:t>
      </w:r>
    </w:p>
    <w:p>
      <w:pPr>
        <w:pStyle w:val="ListBullet"/>
        <w:spacing w:after="40"/>
      </w:pPr>
      <w:r>
        <w:t>Image Processing: OpenCV, NumPy, scikit-image.</w:t>
      </w:r>
    </w:p>
    <w:p>
      <w:pPr>
        <w:pStyle w:val="ListBullet"/>
        <w:spacing w:after="40"/>
      </w:pPr>
      <w:r>
        <w:t>Database: PostgreSQL for metadata, users, sessions, features, and report scores.</w:t>
      </w:r>
    </w:p>
    <w:p>
      <w:pPr>
        <w:pStyle w:val="ListBullet"/>
        <w:spacing w:after="40"/>
      </w:pPr>
      <w:r>
        <w:t>Object Storage: MinIO S3-compatible storage for raw images, processed images, and report PDFs.</w:t>
      </w:r>
    </w:p>
    <w:p>
      <w:pPr>
        <w:pStyle w:val="ListBullet"/>
        <w:spacing w:after="40"/>
      </w:pPr>
      <w:r>
        <w:t>Admin Dashboard: Next.js/React web dashboard.</w:t>
      </w:r>
    </w:p>
    <w:p>
      <w:pPr>
        <w:pStyle w:val="ListBullet"/>
        <w:spacing w:after="40"/>
      </w:pPr>
      <w:r>
        <w:t>Deployment: Docker-based services on VPS/cloud environment.</w:t>
      </w:r>
    </w:p>
    <w:p>
      <w:pPr>
        <w:pStyle w:val="Heading1"/>
      </w:pPr>
      <w:r>
        <w:t>2. System Diagram</w:t>
      </w:r>
    </w:p>
    <w:p>
      <w:r>
        <w:t>Logical flow:</w:t>
      </w:r>
    </w:p>
    <w:p>
      <w:r>
        <w:t>[Flutter Mobile App] -&gt; [FastAPI REST API] -&gt; [Processing Worker] -&gt; [PostgreSQL + MinIO] -&gt; [Report PDF] -&gt; [Mobile/Admin Dashboard]</w:t>
      </w:r>
    </w:p>
    <w:p>
      <w:pPr>
        <w:pStyle w:val="Heading1"/>
      </w:pPr>
      <w:r>
        <w:t>3. Confirmed Storage Design</w:t>
      </w:r>
    </w:p>
    <w:p>
      <w:r>
        <w:t>The existing MinIO service can be used as S3-compatible object storage. The S3 API endpoint should use the API port, not the console 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Item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Value / Recommendation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MinIO Console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http://194.233.91.132:19001 or configured console domain.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MinIO S3 API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http://194.233.91.132:19000 for backend integration.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Production Target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HTTPS domain before production launch.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Access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Backend-only access. Mobile app never receives storage secret keys.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Bucket Policy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Private buckets only; use backend-controlled reads or temporary signed URLs.</w:t>
            </w:r>
          </w:p>
        </w:tc>
      </w:tr>
    </w:tbl>
    <w:p/>
    <w:p>
      <w:pPr>
        <w:pStyle w:val="Heading1"/>
      </w:pPr>
      <w:r>
        <w:t>4. Object Storage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Bucket</w:t>
            </w:r>
          </w:p>
        </w:tc>
        <w:tc>
          <w:tcPr>
            <w:tcW w:type="dxa" w:w="4752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Object Key Pattern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fingerprint-raw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raw/{scan_session_id}/{finger_name}.jpg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Original accepted finger images.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fingerprint-processed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processed/{scan_session_id}/{finger_name}_{stage}.png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Enhanced, binary, skeleton, and debug processing outputs.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report-pdf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reports/{scan_session_id}/report.pdf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Final Indonesian PDF report.</w:t>
            </w:r>
          </w:p>
        </w:tc>
      </w:tr>
    </w:tbl>
    <w:p/>
    <w:p>
      <w:pPr>
        <w:pStyle w:val="Heading1"/>
      </w:pPr>
      <w:r>
        <w:t>5. Mobile App Design</w:t>
      </w:r>
    </w:p>
    <w:p>
      <w:r>
        <w:t>Recommended framework: Flutter. The mobile app handles authentication, client creation, scan session workflow, local quality pre-checks, image upload, and report viewing.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Screen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Purpose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Key UI Elements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Authenticate operators and users.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Email, password, login button.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 recent clients and reports.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Start scan button, recent sessions, pending reports.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Client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Capture participant information.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Name, age, gender, school, parent/contact, notes.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Scan Instructions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Prepare user before scanning.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Cleaning, lighting, finger placement instructions.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 Scanner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Capture each finger.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Camera preview, circle guide, quality ring, finger label, capture/retry.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Scan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all 10 fingers.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Thumbnails, quality scores, retry buttons, process button.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 Summary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 top results.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Top intelligence, DISC, learning style, PDF download.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Full Report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View report sections.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Tabs/sections and PDF link.</w:t>
            </w:r>
          </w:p>
        </w:tc>
      </w:tr>
    </w:tbl>
    <w:p/>
    <w:p>
      <w:pPr>
        <w:pStyle w:val="Heading1"/>
      </w:pPr>
      <w:r>
        <w:t>6. Scanner UX Mechanism</w:t>
      </w:r>
    </w:p>
    <w:p>
      <w:pPr>
        <w:pStyle w:val="ListNumber"/>
        <w:spacing w:after="40"/>
      </w:pPr>
      <w:r>
        <w:t>Show current finger label, e.g., Right Thumb.</w:t>
      </w:r>
    </w:p>
    <w:p>
      <w:pPr>
        <w:pStyle w:val="ListNumber"/>
        <w:spacing w:after="40"/>
      </w:pPr>
      <w:r>
        <w:t>Display camera preview with center circle guide.</w:t>
      </w:r>
    </w:p>
    <w:p>
      <w:pPr>
        <w:pStyle w:val="ListNumber"/>
        <w:spacing w:after="40"/>
      </w:pPr>
      <w:r>
        <w:t>Apply camera zoom around 1.5x to 2.5x depending on device capability.</w:t>
      </w:r>
    </w:p>
    <w:p>
      <w:pPr>
        <w:pStyle w:val="ListNumber"/>
        <w:spacing w:after="40"/>
      </w:pPr>
      <w:r>
        <w:t>Run real-time pre-checks: finger placement, blur, brightness, contrast, ridge visibility.</w:t>
      </w:r>
    </w:p>
    <w:p>
      <w:pPr>
        <w:pStyle w:val="ListNumber"/>
        <w:spacing w:after="40"/>
      </w:pPr>
      <w:r>
        <w:t>Turn quality ring red/yellow/green based on quality score.</w:t>
      </w:r>
    </w:p>
    <w:p>
      <w:pPr>
        <w:pStyle w:val="ListNumber"/>
        <w:spacing w:after="40"/>
      </w:pPr>
      <w:r>
        <w:t>Enable capture only when quality is acceptable, or auto-capture after stable green state.</w:t>
      </w:r>
    </w:p>
    <w:p>
      <w:pPr>
        <w:pStyle w:val="ListNumber"/>
        <w:spacing w:after="40"/>
      </w:pPr>
      <w:r>
        <w:t>Show preview and allow Accept or Retry.</w:t>
      </w:r>
    </w:p>
    <w:p>
      <w:pPr>
        <w:pStyle w:val="ListNumber"/>
        <w:spacing w:after="40"/>
      </w:pPr>
      <w:r>
        <w:t>Upload accepted image to backend and continue to next finger.</w:t>
      </w:r>
    </w:p>
    <w:p>
      <w:pPr>
        <w:pStyle w:val="Heading1"/>
      </w:pPr>
      <w:r>
        <w:t>7. Backend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Module</w:t>
            </w:r>
          </w:p>
        </w:tc>
        <w:tc>
          <w:tcPr>
            <w:tcW w:type="dxa" w:w="7344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Responsibilities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Login, token validation, role-based access control.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 profile CRUD.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scan_sessions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sessions, track 10-finger status, completion state.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finger_uploads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Receive images, validate MIME/size, store raw images in MinIO.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ROI crop, grayscale, CLAHE, Gabor, threshold, morphology, skeletonization.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features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Pattern type, ridge count, core, delta, minutiae, density, orientation stability.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report_engine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Calculate scores, explanation text, recommendations, report JSON.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pdf_generator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Render Indonesian report PDF.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Users, reports, scoring config, template management.</w:t>
            </w:r>
          </w:p>
        </w:tc>
      </w:tr>
    </w:tbl>
    <w:p/>
    <w:p>
      <w:pPr>
        <w:pStyle w:val="Heading1"/>
      </w:pPr>
      <w:r>
        <w:t>8. Image Processing Pipeline</w:t>
      </w:r>
    </w:p>
    <w:p>
      <w:pPr>
        <w:pStyle w:val="ListBullet"/>
        <w:spacing w:after="40"/>
      </w:pPr>
      <w:r>
        <w:t>Camera capture with circle-based ROI.</w:t>
      </w:r>
    </w:p>
    <w:p>
      <w:pPr>
        <w:pStyle w:val="ListBullet"/>
        <w:spacing w:after="40"/>
      </w:pPr>
      <w:r>
        <w:t>Quality gate: blur, brightness, contrast, finger position, ridge visibility.</w:t>
      </w:r>
    </w:p>
    <w:p>
      <w:pPr>
        <w:pStyle w:val="ListBullet"/>
        <w:spacing w:after="40"/>
      </w:pPr>
      <w:r>
        <w:t>ROI crop and resize to standard image size.</w:t>
      </w:r>
    </w:p>
    <w:p>
      <w:pPr>
        <w:pStyle w:val="ListBullet"/>
        <w:spacing w:after="40"/>
      </w:pPr>
      <w:r>
        <w:t>Grayscale conversion and denoising.</w:t>
      </w:r>
    </w:p>
    <w:p>
      <w:pPr>
        <w:pStyle w:val="ListBullet"/>
        <w:spacing w:after="40"/>
      </w:pPr>
      <w:r>
        <w:t>CLAHE for local contrast enhancement.</w:t>
      </w:r>
    </w:p>
    <w:p>
      <w:pPr>
        <w:pStyle w:val="ListBullet"/>
        <w:spacing w:after="40"/>
      </w:pPr>
      <w:r>
        <w:t>Fingerprint segmentation mask.</w:t>
      </w:r>
    </w:p>
    <w:p>
      <w:pPr>
        <w:pStyle w:val="ListBullet"/>
        <w:spacing w:after="40"/>
      </w:pPr>
      <w:r>
        <w:t>Ridge orientation and frequency estimation.</w:t>
      </w:r>
    </w:p>
    <w:p>
      <w:pPr>
        <w:pStyle w:val="ListBullet"/>
        <w:spacing w:after="40"/>
      </w:pPr>
      <w:r>
        <w:t>Gabor filtering for ridge enhancement.</w:t>
      </w:r>
    </w:p>
    <w:p>
      <w:pPr>
        <w:pStyle w:val="ListBullet"/>
        <w:spacing w:after="40"/>
      </w:pPr>
      <w:r>
        <w:t>Adaptive/Sauvola thresholding.</w:t>
      </w:r>
    </w:p>
    <w:p>
      <w:pPr>
        <w:pStyle w:val="ListBullet"/>
        <w:spacing w:after="40"/>
      </w:pPr>
      <w:r>
        <w:t>Morphological cleanup.</w:t>
      </w:r>
    </w:p>
    <w:p>
      <w:pPr>
        <w:pStyle w:val="ListBullet"/>
        <w:spacing w:after="40"/>
      </w:pPr>
      <w:r>
        <w:t>Skeletonization using thinning algorithm.</w:t>
      </w:r>
    </w:p>
    <w:p>
      <w:pPr>
        <w:pStyle w:val="ListBullet"/>
        <w:spacing w:after="40"/>
      </w:pPr>
      <w:r>
        <w:t>Feature extraction: pattern, ridge count, core, delta, minutiae, density, orientation stability.</w:t>
      </w:r>
    </w:p>
    <w:p>
      <w:pPr>
        <w:pStyle w:val="Heading1"/>
      </w:pPr>
      <w:r>
        <w:t>9. Report Engine Formula</w:t>
      </w:r>
    </w:p>
    <w:p>
      <w:r>
        <w:t>The rule-based scoring model is designed to be explainable and configurable.</w:t>
      </w:r>
    </w:p>
    <w:p>
      <w:pPr>
        <w:pStyle w:val="ListBullet"/>
        <w:spacing w:after="40"/>
      </w:pPr>
      <w:r>
        <w:t>pattern_weight: value based on fingerprint pattern type.</w:t>
      </w:r>
    </w:p>
    <w:p>
      <w:pPr>
        <w:pStyle w:val="ListBullet"/>
        <w:spacing w:after="40"/>
      </w:pPr>
      <w:r>
        <w:t>ridge_factor = clamp(ridge_count / average_ridge_count, 0.70, 1.30).</w:t>
      </w:r>
    </w:p>
    <w:p>
      <w:pPr>
        <w:pStyle w:val="ListBullet"/>
        <w:spacing w:after="40"/>
      </w:pPr>
      <w:r>
        <w:t>advanced_factor = weighted combination of core, delta, minutiae, ridge density, and orientation stability factors.</w:t>
      </w:r>
    </w:p>
    <w:p>
      <w:pPr>
        <w:pStyle w:val="ListBullet"/>
        <w:spacing w:after="40"/>
      </w:pPr>
      <w:r>
        <w:t>quality_factor = clamp(quality_score / 100, 0.75, 1.00).</w:t>
      </w:r>
    </w:p>
    <w:p>
      <w:pPr>
        <w:pStyle w:val="ListBullet"/>
        <w:spacing w:after="40"/>
      </w:pPr>
      <w:r>
        <w:t>finger_strength = pattern_weight x ridge_factor x advanced_factor x quality_factor.</w:t>
      </w:r>
    </w:p>
    <w:p>
      <w:pPr>
        <w:pStyle w:val="ListBullet"/>
        <w:spacing w:after="40"/>
      </w:pPr>
      <w:r>
        <w:t>category_raw_score = sum(finger_strength x category_weight).</w:t>
      </w:r>
    </w:p>
    <w:p>
      <w:pPr>
        <w:pStyle w:val="ListBullet"/>
        <w:spacing w:after="40"/>
      </w:pPr>
      <w:r>
        <w:t>category_percentage = category_raw_score / total_raw_score x 100.</w:t>
      </w:r>
    </w:p>
    <w:p>
      <w:pPr>
        <w:pStyle w:val="Heading1"/>
      </w:pPr>
      <w:r>
        <w:t>10.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Method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Endpoint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Purpose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/api/auth/login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Authenticate user and return JWT.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/api/auth/me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Return current user profile and role.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/api/clients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client profile.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/api/clients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 clients.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/api/scan-sessions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new scan session.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/api/scan-sessions/{id}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scan session details and finger status.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/api/scan-sessions/{id}/fingers/{finger_name}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Upload one finger image.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/api/scan-sessions/{id}/process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Start processing and report generation.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/api/reports/{id}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report JSON.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/api/reports/{id}/pdf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Download or view PDF report.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/api/admin/scoring-config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Update scoring configuration.</w:t>
            </w:r>
          </w:p>
        </w:tc>
      </w:tr>
    </w:tbl>
    <w:p/>
    <w:p>
      <w:pPr>
        <w:pStyle w:val="Heading1"/>
      </w:pPr>
      <w:r>
        <w:t>11. Database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Table</w:t>
            </w:r>
          </w:p>
        </w:tc>
        <w:tc>
          <w:tcPr>
            <w:tcW w:type="dxa" w:w="7344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Important Fields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name, email, password_hash, role, status, created_at.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name, age, gender, school, parent_name, phone, notes.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scan_sessions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client_id, operator_id, status, average_quality_score, created_at, completed_at.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finger_scans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scan_session_id, finger_name, raw_object_key, processed_object_key, quality_score, status.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fingerprint_features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finger_scan_id, pattern_type, ridge_count, core_count, delta_count, minutiae_count, ridge_density, orientation_stability, finger_strength.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scan_session_id, status, summary_json, pdf_object_key, created_at.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report_scores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report_id, section, category, score, interpretation, explanation.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recommendations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report_id, type, title, reason, rank.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audit_logs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actor_id, action, resource_type, resource_id, metadata, created_at.</w:t>
            </w:r>
          </w:p>
        </w:tc>
      </w:tr>
    </w:tbl>
    <w:p/>
    <w:p>
      <w:pPr>
        <w:pStyle w:val="Heading1"/>
      </w:pPr>
      <w:r>
        <w:t>12. Security and Privacy Design</w:t>
      </w:r>
    </w:p>
    <w:p>
      <w:pPr>
        <w:pStyle w:val="ListBullet"/>
        <w:spacing w:after="40"/>
      </w:pPr>
      <w:r>
        <w:t>Use HTTPS for mobile-to-backend and backend-to-storage communication in production.</w:t>
      </w:r>
    </w:p>
    <w:p>
      <w:pPr>
        <w:pStyle w:val="ListBullet"/>
        <w:spacing w:after="40"/>
      </w:pPr>
      <w:r>
        <w:t>Keep MinIO buckets private; no public access for fingerprint images.</w:t>
      </w:r>
    </w:p>
    <w:p>
      <w:pPr>
        <w:pStyle w:val="ListBullet"/>
        <w:spacing w:after="40"/>
      </w:pPr>
      <w:r>
        <w:t>Store only object keys in PostgreSQL, not binary images.</w:t>
      </w:r>
    </w:p>
    <w:p>
      <w:pPr>
        <w:pStyle w:val="ListBullet"/>
        <w:spacing w:after="40"/>
      </w:pPr>
      <w:r>
        <w:t>Use short-lived signed URLs only when client-side viewing is necessary.</w:t>
      </w:r>
    </w:p>
    <w:p>
      <w:pPr>
        <w:pStyle w:val="ListBullet"/>
        <w:spacing w:after="40"/>
      </w:pPr>
      <w:r>
        <w:t>Encrypt backups and restrict object storage credentials to backend service only.</w:t>
      </w:r>
    </w:p>
    <w:p>
      <w:pPr>
        <w:pStyle w:val="ListBullet"/>
        <w:spacing w:after="40"/>
      </w:pPr>
      <w:r>
        <w:t>Record audit logs for report access, image access, and admin configuration changes.</w:t>
      </w:r>
    </w:p>
    <w:p>
      <w:pPr>
        <w:pStyle w:val="ListBullet"/>
        <w:spacing w:after="40"/>
      </w:pPr>
      <w:r>
        <w:t>Include explicit user consent before fingerprint capture.</w:t>
      </w:r>
    </w:p>
    <w:p>
      <w:pPr>
        <w:pStyle w:val="ListBullet"/>
        <w:spacing w:after="40"/>
      </w:pPr>
      <w:r>
        <w:t>Define retention policy for raw images, processed images, and reports.</w:t>
      </w:r>
    </w:p>
    <w:p>
      <w:pPr>
        <w:pStyle w:val="Heading1"/>
      </w:pPr>
      <w:r>
        <w:t>13. Report PDF Design Direction</w:t>
      </w:r>
    </w:p>
    <w:p>
      <w:pPr>
        <w:pStyle w:val="ListBullet"/>
        <w:spacing w:after="40"/>
      </w:pPr>
      <w:r>
        <w:t>Language: Indonesian.</w:t>
      </w:r>
    </w:p>
    <w:p>
      <w:pPr>
        <w:pStyle w:val="ListBullet"/>
        <w:spacing w:after="40"/>
      </w:pPr>
      <w:r>
        <w:t>Visual style: professional educational report, clean white background, blue/orange accents, clear page headings.</w:t>
      </w:r>
    </w:p>
    <w:p>
      <w:pPr>
        <w:pStyle w:val="ListBullet"/>
        <w:spacing w:after="40"/>
      </w:pPr>
      <w:r>
        <w:t>Use charts/cards for percentage sections.</w:t>
      </w:r>
    </w:p>
    <w:p>
      <w:pPr>
        <w:pStyle w:val="ListBullet"/>
        <w:spacing w:after="40"/>
      </w:pPr>
      <w:r>
        <w:t>Include explanation and recommendation under each score section.</w:t>
      </w:r>
    </w:p>
    <w:p>
      <w:pPr>
        <w:pStyle w:val="ListBullet"/>
        <w:spacing w:after="40"/>
      </w:pPr>
      <w:r>
        <w:t>Include disclaimer page or disclaimer box in final section.</w:t>
      </w:r>
    </w:p>
    <w:p>
      <w:pPr>
        <w:pStyle w:val="ListBullet"/>
        <w:spacing w:after="40"/>
      </w:pPr>
      <w:r>
        <w:t>Generate PDF from HTML template using backend PDF renderer.</w:t>
      </w:r>
    </w:p>
    <w:p>
      <w:pPr>
        <w:pStyle w:val="Heading1"/>
      </w:pPr>
      <w:r>
        <w:t>14. Processing Job Mechanism</w:t>
      </w:r>
    </w:p>
    <w:p>
      <w:pPr>
        <w:pStyle w:val="ListNumber"/>
        <w:spacing w:after="40"/>
      </w:pPr>
      <w:r>
        <w:t>User completes all 10 accepted finger uploads.</w:t>
      </w:r>
    </w:p>
    <w:p>
      <w:pPr>
        <w:pStyle w:val="ListNumber"/>
        <w:spacing w:after="40"/>
      </w:pPr>
      <w:r>
        <w:t>Backend marks scan session as ready_for_processing.</w:t>
      </w:r>
    </w:p>
    <w:p>
      <w:pPr>
        <w:pStyle w:val="ListNumber"/>
        <w:spacing w:after="40"/>
      </w:pPr>
      <w:r>
        <w:t>Processing job loads raw images from MinIO.</w:t>
      </w:r>
    </w:p>
    <w:p>
      <w:pPr>
        <w:pStyle w:val="ListNumber"/>
        <w:spacing w:after="40"/>
      </w:pPr>
      <w:r>
        <w:t>For each finger, backend runs OpenCV pipeline and stores processed outputs.</w:t>
      </w:r>
    </w:p>
    <w:p>
      <w:pPr>
        <w:pStyle w:val="ListNumber"/>
        <w:spacing w:after="40"/>
      </w:pPr>
      <w:r>
        <w:t>Feature extraction output is saved in fingerprint_features.</w:t>
      </w:r>
    </w:p>
    <w:p>
      <w:pPr>
        <w:pStyle w:val="ListNumber"/>
        <w:spacing w:after="40"/>
      </w:pPr>
      <w:r>
        <w:t>Report engine calculates report_scores and recommendation records.</w:t>
      </w:r>
    </w:p>
    <w:p>
      <w:pPr>
        <w:pStyle w:val="ListNumber"/>
        <w:spacing w:after="40"/>
      </w:pPr>
      <w:r>
        <w:t>PDF generator renders report and uploads it to report-pdf bucket.</w:t>
      </w:r>
    </w:p>
    <w:p>
      <w:pPr>
        <w:pStyle w:val="ListNumber"/>
        <w:spacing w:after="40"/>
      </w:pPr>
      <w:r>
        <w:t>Scan session status changes to completed, and report becomes available.</w:t>
      </w:r>
    </w:p>
    <w:p>
      <w:pPr>
        <w:pStyle w:val="Heading1"/>
      </w:pPr>
      <w:r>
        <w:t>15. Deployment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Service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Technology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Deployment Note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mobile-app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Flutter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Android first, iOS later if needed.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FastAPI + Uvicorn/Gunicorn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container behind reverse proxy.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worker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 worker/Celery/RQ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Runs CPU-heavy image processing and report jobs.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Persistent volume and scheduled backups.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object-storage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Existing service on ports 19000/19001; use HTTPS domain in production.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dashboard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Next.js/React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Admin/consultant web interface.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reverse-proxy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Nginx/Caddy/Traefik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TLS termination and routing.</w:t>
            </w:r>
          </w:p>
        </w:tc>
      </w:tr>
    </w:tbl>
    <w:p/>
    <w:p>
      <w:pPr>
        <w:pStyle w:val="Heading1"/>
      </w:pPr>
      <w:r>
        <w:t>16. Open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Risk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Mitigation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Phone camera image quality varies by device.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strict quality gate, circle ROI, zoom control, retry workflow.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Fingerprint feature extraction may fail on poor images.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Require re-scan below quality threshold; keep debug processed images for analysis.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 claims may be perceived as diagnostic.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indicative language and clear Indonesian disclaimer.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Biometric data privacy risk.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Private buckets, HTTPS, access control, audit logs, retention policy.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Scoring model may need tuning.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configurable weight matrices and collect validation samples over time.</w:t>
            </w:r>
          </w:p>
        </w:tc>
      </w:tr>
    </w:tbl>
    <w:p/>
    <w:p>
      <w:pPr>
        <w:pStyle w:val="Heading1"/>
      </w:pPr>
      <w:r>
        <w:t>17. Initial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Sprint</w:t>
            </w:r>
          </w:p>
        </w:tc>
        <w:tc>
          <w:tcPr>
            <w:tcW w:type="dxa" w:w="8640"/>
            <w:shd w:fill="D9EAF7"/>
            <w:vAlign w:val="center"/>
          </w:tcPr>
          <w:p>
            <w:r/>
            <w:r>
              <w:rPr>
                <w:rFonts w:ascii="Arial" w:hAnsi="Arial"/>
                <w:b/>
                <w:color w:val="123763"/>
                <w:sz w:val="18"/>
              </w:rPr>
              <w:t>Deliverable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FastAPI skeleton, auth, PostgreSQL schema, MinIO integration.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Flutter login, dashboard, client creation, one-finger camera capture.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10-finger scan flow, quality gate, upload, session review.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4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OpenCV processing service and feature extraction storage.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 engine, JSON output, explanation text, recommendation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6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Indonesian PDF template and report download.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Sprint 7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 dashboard and scoring configuration.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Technical Design Document | 10-Finger Scanner App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7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0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E8732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7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