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1F72" w:rsidRDefault="00000000">
      <w:pPr>
        <w:widowControl w:val="0"/>
        <w:spacing w:line="331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LAPORAN AUDIT INTERNAL </w:t>
      </w:r>
    </w:p>
    <w:p w:rsidR="00311F72" w:rsidRDefault="00311F72">
      <w:pPr>
        <w:widowControl w:val="0"/>
        <w:rPr>
          <w:sz w:val="24"/>
          <w:szCs w:val="24"/>
        </w:rPr>
      </w:pPr>
    </w:p>
    <w:p w:rsidR="00311F72" w:rsidRDefault="00000000">
      <w:pPr>
        <w:widowControl w:val="0"/>
        <w:spacing w:line="331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A.</w:t>
      </w:r>
      <w:r>
        <w:rPr>
          <w:sz w:val="24"/>
          <w:szCs w:val="24"/>
        </w:rPr>
        <w:t xml:space="preserve">  </w:t>
      </w:r>
      <w:proofErr w:type="spellStart"/>
      <w:r>
        <w:rPr>
          <w:b/>
          <w:sz w:val="24"/>
          <w:szCs w:val="24"/>
        </w:rPr>
        <w:t>Latar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Belakang</w:t>
      </w:r>
      <w:proofErr w:type="spellEnd"/>
    </w:p>
    <w:p w:rsidR="00311F72" w:rsidRDefault="00000000">
      <w:pPr>
        <w:widowControl w:val="0"/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Audit internal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salah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persyaratan</w:t>
      </w:r>
      <w:proofErr w:type="spellEnd"/>
      <w:r>
        <w:rPr>
          <w:sz w:val="24"/>
          <w:szCs w:val="24"/>
        </w:rPr>
        <w:t xml:space="preserve"> ISO/IEC 27001:2022 yang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dipenuhi</w:t>
      </w:r>
      <w:proofErr w:type="spellEnd"/>
      <w:r>
        <w:rPr>
          <w:sz w:val="24"/>
          <w:szCs w:val="24"/>
        </w:rPr>
        <w:t xml:space="preserve"> oleh </w:t>
      </w:r>
      <w:r>
        <w:rPr>
          <w:sz w:val="24"/>
          <w:szCs w:val="24"/>
          <w:highlight w:val="white"/>
        </w:rPr>
        <w:t xml:space="preserve">Dinas </w:t>
      </w:r>
      <w:proofErr w:type="spellStart"/>
      <w:r>
        <w:rPr>
          <w:sz w:val="24"/>
          <w:szCs w:val="24"/>
          <w:highlight w:val="white"/>
        </w:rPr>
        <w:t>Komunikasi</w:t>
      </w:r>
      <w:proofErr w:type="spellEnd"/>
      <w:r>
        <w:rPr>
          <w:sz w:val="24"/>
          <w:szCs w:val="24"/>
          <w:highlight w:val="white"/>
        </w:rPr>
        <w:t xml:space="preserve"> dan </w:t>
      </w:r>
      <w:proofErr w:type="spellStart"/>
      <w:r>
        <w:rPr>
          <w:sz w:val="24"/>
          <w:szCs w:val="24"/>
          <w:highlight w:val="white"/>
        </w:rPr>
        <w:t>Informatika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Provinsi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Jawa</w:t>
      </w:r>
      <w:proofErr w:type="spellEnd"/>
      <w:r>
        <w:rPr>
          <w:sz w:val="24"/>
          <w:szCs w:val="24"/>
          <w:highlight w:val="white"/>
        </w:rPr>
        <w:t xml:space="preserve"> Barat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. Audit internal </w:t>
      </w:r>
      <w:proofErr w:type="spellStart"/>
      <w:r>
        <w:rPr>
          <w:sz w:val="24"/>
          <w:szCs w:val="24"/>
        </w:rPr>
        <w:t>dimaksudkan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meninjau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efektivitas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(SMKI)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diimplementasikan</w:t>
      </w:r>
      <w:proofErr w:type="spellEnd"/>
      <w:r>
        <w:rPr>
          <w:sz w:val="24"/>
          <w:szCs w:val="24"/>
        </w:rPr>
        <w:t>.</w:t>
      </w:r>
    </w:p>
    <w:p w:rsidR="00311F72" w:rsidRDefault="00311F72">
      <w:pPr>
        <w:widowControl w:val="0"/>
        <w:spacing w:line="331" w:lineRule="auto"/>
        <w:jc w:val="both"/>
        <w:rPr>
          <w:sz w:val="24"/>
          <w:szCs w:val="24"/>
        </w:rPr>
      </w:pPr>
    </w:p>
    <w:p w:rsidR="00311F72" w:rsidRDefault="00000000">
      <w:pPr>
        <w:widowControl w:val="0"/>
        <w:spacing w:line="331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B.</w:t>
      </w:r>
      <w:r>
        <w:rPr>
          <w:sz w:val="24"/>
          <w:szCs w:val="24"/>
        </w:rPr>
        <w:t xml:space="preserve">   </w:t>
      </w:r>
      <w:proofErr w:type="spellStart"/>
      <w:r>
        <w:rPr>
          <w:b/>
          <w:sz w:val="24"/>
          <w:szCs w:val="24"/>
        </w:rPr>
        <w:t>Tujuan</w:t>
      </w:r>
      <w:proofErr w:type="spellEnd"/>
    </w:p>
    <w:p w:rsidR="00311F72" w:rsidRDefault="00000000">
      <w:pPr>
        <w:widowControl w:val="0"/>
        <w:spacing w:line="331" w:lineRule="auto"/>
        <w:rPr>
          <w:sz w:val="24"/>
          <w:szCs w:val="24"/>
        </w:rPr>
      </w:pPr>
      <w:r>
        <w:rPr>
          <w:sz w:val="24"/>
          <w:szCs w:val="24"/>
        </w:rPr>
        <w:t xml:space="preserve">Audit internal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SMKI yang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 oleh </w:t>
      </w:r>
      <w:r>
        <w:rPr>
          <w:sz w:val="24"/>
          <w:szCs w:val="24"/>
          <w:highlight w:val="white"/>
        </w:rPr>
        <w:t xml:space="preserve">Dinas </w:t>
      </w:r>
      <w:proofErr w:type="spellStart"/>
      <w:r>
        <w:rPr>
          <w:sz w:val="24"/>
          <w:szCs w:val="24"/>
          <w:highlight w:val="white"/>
        </w:rPr>
        <w:t>Komunikasi</w:t>
      </w:r>
      <w:proofErr w:type="spellEnd"/>
      <w:r>
        <w:rPr>
          <w:sz w:val="24"/>
          <w:szCs w:val="24"/>
          <w:highlight w:val="white"/>
        </w:rPr>
        <w:t xml:space="preserve"> dan </w:t>
      </w:r>
      <w:proofErr w:type="spellStart"/>
      <w:r>
        <w:rPr>
          <w:sz w:val="24"/>
          <w:szCs w:val="24"/>
          <w:highlight w:val="white"/>
        </w:rPr>
        <w:t>Informatika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Provinsi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Jawa</w:t>
      </w:r>
      <w:proofErr w:type="spellEnd"/>
      <w:r>
        <w:rPr>
          <w:sz w:val="24"/>
          <w:szCs w:val="24"/>
          <w:highlight w:val="white"/>
        </w:rPr>
        <w:t xml:space="preserve"> Barat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:</w:t>
      </w:r>
    </w:p>
    <w:p w:rsidR="00311F72" w:rsidRDefault="00000000">
      <w:pPr>
        <w:widowControl w:val="0"/>
        <w:spacing w:line="331" w:lineRule="auto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proofErr w:type="spellStart"/>
      <w:r>
        <w:rPr>
          <w:sz w:val="24"/>
          <w:szCs w:val="24"/>
        </w:rPr>
        <w:t>Memeriksa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ketidaksesuaian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persyaratan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>.</w:t>
      </w:r>
    </w:p>
    <w:p w:rsidR="00311F72" w:rsidRDefault="00000000">
      <w:pPr>
        <w:widowControl w:val="0"/>
        <w:spacing w:line="331" w:lineRule="auto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proofErr w:type="spellStart"/>
      <w:r>
        <w:rPr>
          <w:sz w:val="24"/>
          <w:szCs w:val="24"/>
        </w:rPr>
        <w:t>Memeriksa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pencapaian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ditentukan</w:t>
      </w:r>
      <w:proofErr w:type="spellEnd"/>
      <w:r>
        <w:rPr>
          <w:sz w:val="24"/>
          <w:szCs w:val="24"/>
        </w:rPr>
        <w:t>.</w:t>
      </w:r>
    </w:p>
    <w:p w:rsidR="00311F72" w:rsidRDefault="00000000">
      <w:pPr>
        <w:widowControl w:val="0"/>
        <w:spacing w:line="331" w:lineRule="auto"/>
        <w:rPr>
          <w:sz w:val="24"/>
          <w:szCs w:val="24"/>
        </w:rPr>
      </w:pPr>
      <w:r>
        <w:rPr>
          <w:sz w:val="24"/>
          <w:szCs w:val="24"/>
        </w:rPr>
        <w:t xml:space="preserve">3.   </w:t>
      </w:r>
      <w:proofErr w:type="spellStart"/>
      <w:r>
        <w:rPr>
          <w:sz w:val="24"/>
          <w:szCs w:val="24"/>
        </w:rPr>
        <w:t>Menemukan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SMKI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tercapai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berkelanjutan</w:t>
      </w:r>
      <w:proofErr w:type="spellEnd"/>
      <w:r>
        <w:rPr>
          <w:sz w:val="24"/>
          <w:szCs w:val="24"/>
        </w:rPr>
        <w:t>.</w:t>
      </w:r>
    </w:p>
    <w:p w:rsidR="00311F72" w:rsidRDefault="00311F72">
      <w:pPr>
        <w:widowControl w:val="0"/>
        <w:spacing w:line="331" w:lineRule="auto"/>
        <w:rPr>
          <w:sz w:val="24"/>
          <w:szCs w:val="24"/>
        </w:rPr>
      </w:pPr>
    </w:p>
    <w:p w:rsidR="00311F72" w:rsidRDefault="00000000">
      <w:pPr>
        <w:widowControl w:val="0"/>
        <w:spacing w:line="331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  <w:r>
        <w:rPr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Waktu </w:t>
      </w:r>
      <w:proofErr w:type="spellStart"/>
      <w:r>
        <w:rPr>
          <w:b/>
          <w:sz w:val="24"/>
          <w:szCs w:val="24"/>
        </w:rPr>
        <w:t>Pelaksanaan</w:t>
      </w:r>
      <w:proofErr w:type="spellEnd"/>
      <w:r>
        <w:rPr>
          <w:b/>
          <w:sz w:val="24"/>
          <w:szCs w:val="24"/>
        </w:rPr>
        <w:t xml:space="preserve"> dan Ruang </w:t>
      </w:r>
      <w:proofErr w:type="spellStart"/>
      <w:r>
        <w:rPr>
          <w:b/>
          <w:sz w:val="24"/>
          <w:szCs w:val="24"/>
        </w:rPr>
        <w:t>Lingkup</w:t>
      </w:r>
      <w:proofErr w:type="spellEnd"/>
      <w:r>
        <w:rPr>
          <w:b/>
          <w:sz w:val="24"/>
          <w:szCs w:val="24"/>
        </w:rPr>
        <w:t xml:space="preserve"> Audit</w:t>
      </w:r>
    </w:p>
    <w:p w:rsidR="00311F72" w:rsidRDefault="00000000">
      <w:pPr>
        <w:widowControl w:val="0"/>
        <w:spacing w:line="331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 xml:space="preserve"> audit internal SMKI </w:t>
      </w:r>
      <w:r>
        <w:rPr>
          <w:sz w:val="24"/>
          <w:szCs w:val="24"/>
          <w:highlight w:val="white"/>
        </w:rPr>
        <w:t xml:space="preserve">Dinas </w:t>
      </w:r>
      <w:proofErr w:type="spellStart"/>
      <w:r>
        <w:rPr>
          <w:sz w:val="24"/>
          <w:szCs w:val="24"/>
          <w:highlight w:val="white"/>
        </w:rPr>
        <w:t>Komunikasi</w:t>
      </w:r>
      <w:proofErr w:type="spellEnd"/>
      <w:r>
        <w:rPr>
          <w:sz w:val="24"/>
          <w:szCs w:val="24"/>
          <w:highlight w:val="white"/>
        </w:rPr>
        <w:t xml:space="preserve"> dan </w:t>
      </w:r>
      <w:proofErr w:type="spellStart"/>
      <w:r>
        <w:rPr>
          <w:sz w:val="24"/>
          <w:szCs w:val="24"/>
          <w:highlight w:val="white"/>
        </w:rPr>
        <w:t>Informatika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Provinsi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Jawa</w:t>
      </w:r>
      <w:proofErr w:type="spellEnd"/>
      <w:r>
        <w:rPr>
          <w:sz w:val="24"/>
          <w:szCs w:val="24"/>
          <w:highlight w:val="white"/>
        </w:rPr>
        <w:t xml:space="preserve"> Barat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oleh Tim Audit Internal,  Audit internal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r w:rsidR="00901C94">
        <w:rPr>
          <w:sz w:val="24"/>
          <w:szCs w:val="24"/>
        </w:rPr>
        <w:t>XXXXX</w:t>
      </w:r>
      <w:r>
        <w:rPr>
          <w:sz w:val="24"/>
          <w:szCs w:val="24"/>
        </w:rPr>
        <w:t>. (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disesuaikan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kesepakatan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auditor dan auditee) Ruang </w:t>
      </w:r>
      <w:proofErr w:type="spellStart"/>
      <w:r>
        <w:rPr>
          <w:sz w:val="24"/>
          <w:szCs w:val="24"/>
        </w:rPr>
        <w:t>lingkup</w:t>
      </w:r>
      <w:proofErr w:type="spellEnd"/>
      <w:r>
        <w:rPr>
          <w:sz w:val="24"/>
          <w:szCs w:val="24"/>
        </w:rPr>
        <w:t xml:space="preserve"> audit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unit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terkait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diantaranya</w:t>
      </w:r>
      <w:proofErr w:type="spellEnd"/>
      <w:r>
        <w:rPr>
          <w:sz w:val="24"/>
          <w:szCs w:val="24"/>
        </w:rPr>
        <w:t xml:space="preserve"> :</w:t>
      </w:r>
    </w:p>
    <w:p w:rsidR="00311F72" w:rsidRDefault="00311F72">
      <w:pPr>
        <w:widowControl w:val="0"/>
        <w:spacing w:line="331" w:lineRule="auto"/>
        <w:rPr>
          <w:sz w:val="24"/>
          <w:szCs w:val="24"/>
        </w:rPr>
      </w:pPr>
    </w:p>
    <w:p w:rsidR="00311F72" w:rsidRDefault="00000000">
      <w:pPr>
        <w:widowControl w:val="0"/>
        <w:spacing w:line="331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sz w:val="24"/>
          <w:szCs w:val="24"/>
        </w:rPr>
        <w:t xml:space="preserve">.    </w:t>
      </w:r>
      <w:r>
        <w:rPr>
          <w:b/>
          <w:sz w:val="24"/>
          <w:szCs w:val="24"/>
        </w:rPr>
        <w:t xml:space="preserve">Hasil Audit dan </w:t>
      </w:r>
      <w:proofErr w:type="spellStart"/>
      <w:r>
        <w:rPr>
          <w:b/>
          <w:sz w:val="24"/>
          <w:szCs w:val="24"/>
        </w:rPr>
        <w:t>Tindak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Lanjut</w:t>
      </w:r>
      <w:proofErr w:type="spellEnd"/>
    </w:p>
    <w:p w:rsidR="00311F72" w:rsidRDefault="00000000">
      <w:pPr>
        <w:widowControl w:val="0"/>
        <w:spacing w:line="331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proses audit internal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:</w:t>
      </w:r>
    </w:p>
    <w:p w:rsidR="00311F72" w:rsidRDefault="00000000">
      <w:pPr>
        <w:widowControl w:val="0"/>
        <w:spacing w:line="331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Major     </w:t>
      </w:r>
      <w:r>
        <w:rPr>
          <w:sz w:val="24"/>
          <w:szCs w:val="24"/>
        </w:rPr>
        <w:tab/>
        <w:t xml:space="preserve">: </w:t>
      </w:r>
    </w:p>
    <w:p w:rsidR="00311F72" w:rsidRDefault="00000000">
      <w:pPr>
        <w:widowControl w:val="0"/>
        <w:spacing w:line="331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Minor     </w:t>
      </w:r>
      <w:r>
        <w:rPr>
          <w:sz w:val="24"/>
          <w:szCs w:val="24"/>
        </w:rPr>
        <w:tab/>
        <w:t xml:space="preserve">: </w:t>
      </w:r>
    </w:p>
    <w:p w:rsidR="00311F72" w:rsidRDefault="00000000">
      <w:pPr>
        <w:widowControl w:val="0"/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OFI            </w:t>
      </w:r>
      <w:r>
        <w:rPr>
          <w:sz w:val="24"/>
          <w:szCs w:val="24"/>
        </w:rPr>
        <w:tab/>
        <w:t xml:space="preserve">           : </w:t>
      </w:r>
    </w:p>
    <w:p w:rsidR="00311F72" w:rsidRDefault="00311F72">
      <w:pPr>
        <w:widowControl w:val="0"/>
        <w:spacing w:line="331" w:lineRule="auto"/>
        <w:jc w:val="both"/>
        <w:rPr>
          <w:sz w:val="24"/>
          <w:szCs w:val="24"/>
          <w:highlight w:val="yellow"/>
        </w:rPr>
      </w:pPr>
    </w:p>
    <w:p w:rsidR="00311F72" w:rsidRDefault="00000000">
      <w:pPr>
        <w:widowControl w:val="0"/>
        <w:spacing w:line="331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Adapun </w:t>
      </w:r>
      <w:proofErr w:type="spellStart"/>
      <w:r>
        <w:rPr>
          <w:b/>
          <w:sz w:val="24"/>
          <w:szCs w:val="24"/>
        </w:rPr>
        <w:t>rincian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dari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temuan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tersebut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adalah</w:t>
      </w:r>
      <w:proofErr w:type="spellEnd"/>
      <w:r>
        <w:rPr>
          <w:b/>
          <w:sz w:val="24"/>
          <w:szCs w:val="24"/>
        </w:rPr>
        <w:t xml:space="preserve"> :</w:t>
      </w:r>
    </w:p>
    <w:tbl>
      <w:tblPr>
        <w:tblStyle w:val="a5"/>
        <w:tblW w:w="7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6255"/>
      </w:tblGrid>
      <w:tr w:rsidR="00311F72">
        <w:trPr>
          <w:trHeight w:val="397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Unit </w:t>
            </w:r>
            <w:proofErr w:type="spellStart"/>
            <w:r>
              <w:rPr>
                <w:b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311F72">
            <w:pPr>
              <w:rPr>
                <w:sz w:val="24"/>
                <w:szCs w:val="24"/>
              </w:rPr>
            </w:pPr>
          </w:p>
        </w:tc>
      </w:tr>
      <w:tr w:rsidR="00311F72">
        <w:trPr>
          <w:trHeight w:val="397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Auditor: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311F72" w:rsidP="00901C94">
            <w:pPr>
              <w:rPr>
                <w:sz w:val="24"/>
                <w:szCs w:val="24"/>
              </w:rPr>
            </w:pPr>
          </w:p>
        </w:tc>
      </w:tr>
      <w:tr w:rsidR="00311F72">
        <w:trPr>
          <w:trHeight w:val="397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Auditee: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311F72" w:rsidP="00901C94">
            <w:pPr>
              <w:rPr>
                <w:sz w:val="24"/>
                <w:szCs w:val="24"/>
                <w:highlight w:val="white"/>
              </w:rPr>
            </w:pPr>
          </w:p>
        </w:tc>
      </w:tr>
    </w:tbl>
    <w:p w:rsidR="00311F72" w:rsidRDefault="00311F72">
      <w:pPr>
        <w:spacing w:after="160" w:line="240" w:lineRule="auto"/>
      </w:pPr>
    </w:p>
    <w:tbl>
      <w:tblPr>
        <w:tblStyle w:val="a6"/>
        <w:tblW w:w="13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2310"/>
        <w:gridCol w:w="2130"/>
        <w:gridCol w:w="3165"/>
        <w:gridCol w:w="5040"/>
      </w:tblGrid>
      <w:tr w:rsidR="00311F72">
        <w:trPr>
          <w:trHeight w:val="227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000000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000000">
            <w:pPr>
              <w:jc w:val="center"/>
              <w:rPr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Tanggal</w:t>
            </w:r>
            <w:proofErr w:type="spellEnd"/>
            <w:r>
              <w:rPr>
                <w:b/>
                <w:color w:val="FFFFFF"/>
              </w:rPr>
              <w:t xml:space="preserve"> Audit Internal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000000">
            <w:pPr>
              <w:jc w:val="center"/>
              <w:rPr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Kategori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Temuan</w:t>
            </w:r>
            <w:proofErr w:type="spellEnd"/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000000">
            <w:pPr>
              <w:jc w:val="center"/>
              <w:rPr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Klausul</w:t>
            </w:r>
            <w:proofErr w:type="spellEnd"/>
            <w:r>
              <w:rPr>
                <w:b/>
                <w:color w:val="FFFFFF"/>
              </w:rPr>
              <w:t xml:space="preserve">/ Annex </w:t>
            </w:r>
            <w:proofErr w:type="spellStart"/>
            <w:r>
              <w:rPr>
                <w:b/>
                <w:color w:val="FFFFFF"/>
              </w:rPr>
              <w:t>Terkait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311F72" w:rsidRDefault="00000000">
            <w:pPr>
              <w:jc w:val="center"/>
              <w:rPr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Deskripsi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Temuan</w:t>
            </w:r>
            <w:proofErr w:type="spellEnd"/>
          </w:p>
        </w:tc>
      </w:tr>
      <w:tr w:rsidR="00901C94">
        <w:trPr>
          <w:trHeight w:val="34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901C94" w:rsidRDefault="00901C94"/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901C94" w:rsidRDefault="00901C94"/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901C94" w:rsidRDefault="00901C94"/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901C94" w:rsidRDefault="00901C94">
            <w:pPr>
              <w:spacing w:line="276" w:lineRule="auto"/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01C94" w:rsidRDefault="00901C94">
            <w:pPr>
              <w:spacing w:after="240"/>
            </w:pPr>
          </w:p>
        </w:tc>
      </w:tr>
    </w:tbl>
    <w:p w:rsidR="00311F72" w:rsidRDefault="00311F72"/>
    <w:p w:rsidR="00311F72" w:rsidRDefault="00311F72"/>
    <w:p w:rsidR="00311F72" w:rsidRDefault="00311F72"/>
    <w:tbl>
      <w:tblPr>
        <w:tblStyle w:val="a7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80"/>
        <w:gridCol w:w="6480"/>
      </w:tblGrid>
      <w:tr w:rsidR="00311F72">
        <w:trPr>
          <w:trHeight w:val="420"/>
        </w:trPr>
        <w:tc>
          <w:tcPr>
            <w:tcW w:w="1296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1F72" w:rsidRDefault="00000000">
            <w:r>
              <w:lastRenderedPageBreak/>
              <w:t xml:space="preserve">Bandung, </w:t>
            </w:r>
            <w:r w:rsidR="00901C94">
              <w:t xml:space="preserve">xx </w:t>
            </w:r>
            <w:proofErr w:type="spellStart"/>
            <w:r w:rsidR="00901C94">
              <w:t>xxxxx</w:t>
            </w:r>
            <w:proofErr w:type="spellEnd"/>
            <w:r w:rsidR="00901C94">
              <w:t xml:space="preserve"> </w:t>
            </w:r>
            <w:proofErr w:type="spellStart"/>
            <w:r w:rsidR="00901C94">
              <w:t>xxxx</w:t>
            </w:r>
            <w:proofErr w:type="spellEnd"/>
          </w:p>
        </w:tc>
      </w:tr>
      <w:tr w:rsidR="00311F72">
        <w:trPr>
          <w:trHeight w:val="2085"/>
        </w:trPr>
        <w:tc>
          <w:tcPr>
            <w:tcW w:w="6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1F72" w:rsidRDefault="00000000">
            <w:pPr>
              <w:widowControl w:val="0"/>
              <w:spacing w:line="240" w:lineRule="auto"/>
            </w:pPr>
            <w:r>
              <w:t xml:space="preserve">Auditor, </w:t>
            </w:r>
          </w:p>
          <w:p w:rsidR="00311F72" w:rsidRDefault="00311F72">
            <w:pPr>
              <w:widowControl w:val="0"/>
              <w:spacing w:line="240" w:lineRule="auto"/>
            </w:pPr>
          </w:p>
          <w:p w:rsidR="00311F72" w:rsidRDefault="00311F72">
            <w:pPr>
              <w:spacing w:line="240" w:lineRule="auto"/>
              <w:ind w:left="-2" w:hanging="2"/>
            </w:pPr>
          </w:p>
        </w:tc>
        <w:tc>
          <w:tcPr>
            <w:tcW w:w="64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1F72" w:rsidRDefault="00000000">
            <w:pPr>
              <w:widowControl w:val="0"/>
              <w:spacing w:line="240" w:lineRule="auto"/>
            </w:pPr>
            <w:r>
              <w:t xml:space="preserve">Auditor, </w:t>
            </w:r>
          </w:p>
          <w:p w:rsidR="00311F72" w:rsidRDefault="00311F72">
            <w:pPr>
              <w:widowControl w:val="0"/>
              <w:spacing w:line="240" w:lineRule="auto"/>
            </w:pPr>
          </w:p>
          <w:p w:rsidR="00311F72" w:rsidRDefault="00311F72">
            <w:pPr>
              <w:spacing w:line="240" w:lineRule="auto"/>
              <w:ind w:left="-2" w:hanging="2"/>
            </w:pPr>
          </w:p>
        </w:tc>
      </w:tr>
    </w:tbl>
    <w:p w:rsidR="00311F72" w:rsidRDefault="00311F72"/>
    <w:sectPr w:rsidR="00311F72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140" w:rsidRDefault="00DE6140">
      <w:pPr>
        <w:spacing w:line="240" w:lineRule="auto"/>
      </w:pPr>
      <w:r>
        <w:separator/>
      </w:r>
    </w:p>
  </w:endnote>
  <w:endnote w:type="continuationSeparator" w:id="0">
    <w:p w:rsidR="00DE6140" w:rsidRDefault="00DE61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1F72" w:rsidRDefault="00000000">
    <w:pPr>
      <w:tabs>
        <w:tab w:val="center" w:pos="4513"/>
        <w:tab w:val="right" w:pos="9026"/>
      </w:tabs>
      <w:spacing w:line="240" w:lineRule="auto"/>
      <w:jc w:val="both"/>
      <w:rPr>
        <w:sz w:val="20"/>
        <w:szCs w:val="20"/>
      </w:rPr>
    </w:pPr>
    <w:proofErr w:type="spellStart"/>
    <w:r>
      <w:rPr>
        <w:i/>
        <w:sz w:val="20"/>
        <w:szCs w:val="20"/>
      </w:rPr>
      <w:t>Klasifikasi</w:t>
    </w:r>
    <w:proofErr w:type="spellEnd"/>
    <w:r>
      <w:rPr>
        <w:i/>
        <w:sz w:val="20"/>
        <w:szCs w:val="20"/>
      </w:rPr>
      <w:t xml:space="preserve"> : </w:t>
    </w:r>
    <w:r>
      <w:rPr>
        <w:b/>
        <w:i/>
        <w:sz w:val="20"/>
        <w:szCs w:val="20"/>
      </w:rPr>
      <w:t>INTERNAL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01C9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140" w:rsidRDefault="00DE6140">
      <w:pPr>
        <w:spacing w:line="240" w:lineRule="auto"/>
      </w:pPr>
      <w:r>
        <w:separator/>
      </w:r>
    </w:p>
  </w:footnote>
  <w:footnote w:type="continuationSeparator" w:id="0">
    <w:p w:rsidR="00DE6140" w:rsidRDefault="00DE61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1F72" w:rsidRDefault="00311F72"/>
  <w:p w:rsidR="00311F72" w:rsidRDefault="00311F72"/>
  <w:tbl>
    <w:tblPr>
      <w:tblStyle w:val="a8"/>
      <w:tblW w:w="1305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60"/>
      <w:gridCol w:w="5550"/>
      <w:gridCol w:w="1830"/>
      <w:gridCol w:w="3810"/>
    </w:tblGrid>
    <w:tr w:rsidR="00311F72">
      <w:trPr>
        <w:trHeight w:val="420"/>
      </w:trPr>
      <w:tc>
        <w:tcPr>
          <w:tcW w:w="1860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000000">
          <w:pPr>
            <w:widowControl w:val="0"/>
            <w:jc w:val="center"/>
          </w:pPr>
          <w:r>
            <w:rPr>
              <w:noProof/>
            </w:rPr>
            <w:drawing>
              <wp:inline distT="114300" distB="114300" distL="114300" distR="114300">
                <wp:extent cx="826226" cy="961120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226" cy="9611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0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000000">
          <w:pPr>
            <w:spacing w:after="160"/>
            <w:jc w:val="center"/>
          </w:pPr>
          <w:r>
            <w:rPr>
              <w:b/>
              <w:sz w:val="36"/>
              <w:szCs w:val="36"/>
            </w:rPr>
            <w:t>FORM LAPORAN AUDIT</w:t>
          </w:r>
        </w:p>
      </w:tc>
      <w:tc>
        <w:tcPr>
          <w:tcW w:w="183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000000">
          <w:pPr>
            <w:widowControl w:val="0"/>
          </w:pPr>
          <w:r>
            <w:t xml:space="preserve">No. </w:t>
          </w:r>
          <w:proofErr w:type="spellStart"/>
          <w:r>
            <w:t>Dokumen</w:t>
          </w:r>
          <w:proofErr w:type="spellEnd"/>
        </w:p>
      </w:tc>
      <w:tc>
        <w:tcPr>
          <w:tcW w:w="381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000000">
          <w:pPr>
            <w:widowControl w:val="0"/>
          </w:pPr>
          <w:r>
            <w:t xml:space="preserve">: </w:t>
          </w:r>
          <w:r>
            <w:rPr>
              <w:sz w:val="23"/>
              <w:szCs w:val="23"/>
              <w:highlight w:val="white"/>
            </w:rPr>
            <w:t>FR-006/KOM.03.05/SANDIKAMI</w:t>
          </w:r>
        </w:p>
      </w:tc>
    </w:tr>
    <w:tr w:rsidR="00311F72">
      <w:trPr>
        <w:trHeight w:val="420"/>
      </w:trPr>
      <w:tc>
        <w:tcPr>
          <w:tcW w:w="186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311F72">
          <w:pPr>
            <w:widowControl w:val="0"/>
            <w:spacing w:line="276" w:lineRule="auto"/>
          </w:pPr>
        </w:p>
      </w:tc>
      <w:tc>
        <w:tcPr>
          <w:tcW w:w="555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311F72">
          <w:pPr>
            <w:widowControl w:val="0"/>
            <w:spacing w:line="276" w:lineRule="auto"/>
          </w:pPr>
        </w:p>
      </w:tc>
      <w:tc>
        <w:tcPr>
          <w:tcW w:w="183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000000">
          <w:pPr>
            <w:widowControl w:val="0"/>
          </w:pPr>
          <w:r>
            <w:t xml:space="preserve">No. </w:t>
          </w:r>
          <w:proofErr w:type="spellStart"/>
          <w:r>
            <w:t>Revisi</w:t>
          </w:r>
          <w:proofErr w:type="spellEnd"/>
        </w:p>
      </w:tc>
      <w:tc>
        <w:tcPr>
          <w:tcW w:w="381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000000">
          <w:pPr>
            <w:widowControl w:val="0"/>
          </w:pPr>
          <w:r>
            <w:t xml:space="preserve">: </w:t>
          </w:r>
          <w:r>
            <w:rPr>
              <w:sz w:val="23"/>
              <w:szCs w:val="23"/>
              <w:highlight w:val="white"/>
            </w:rPr>
            <w:t>2.1</w:t>
          </w:r>
        </w:p>
      </w:tc>
    </w:tr>
    <w:tr w:rsidR="00311F72">
      <w:trPr>
        <w:trHeight w:val="485"/>
      </w:trPr>
      <w:tc>
        <w:tcPr>
          <w:tcW w:w="186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311F72">
          <w:pPr>
            <w:widowControl w:val="0"/>
            <w:spacing w:line="276" w:lineRule="auto"/>
          </w:pPr>
        </w:p>
      </w:tc>
      <w:tc>
        <w:tcPr>
          <w:tcW w:w="555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311F72">
          <w:pPr>
            <w:widowControl w:val="0"/>
            <w:spacing w:line="276" w:lineRule="auto"/>
          </w:pPr>
        </w:p>
      </w:tc>
      <w:tc>
        <w:tcPr>
          <w:tcW w:w="183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000000">
          <w:pPr>
            <w:widowControl w:val="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Berlaku</w:t>
          </w:r>
          <w:proofErr w:type="spellEnd"/>
        </w:p>
      </w:tc>
      <w:tc>
        <w:tcPr>
          <w:tcW w:w="381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311F72" w:rsidRDefault="00000000">
          <w:pPr>
            <w:widowControl w:val="0"/>
          </w:pPr>
          <w:r>
            <w:t>: 11 September 2023</w:t>
          </w:r>
        </w:p>
      </w:tc>
    </w:tr>
  </w:tbl>
  <w:p w:rsidR="00311F72" w:rsidRDefault="00311F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945CB"/>
    <w:multiLevelType w:val="multilevel"/>
    <w:tmpl w:val="698C9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62665EE"/>
    <w:multiLevelType w:val="multilevel"/>
    <w:tmpl w:val="46A23B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08416290">
    <w:abstractNumId w:val="1"/>
  </w:num>
  <w:num w:numId="2" w16cid:durableId="150073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F72"/>
    <w:rsid w:val="00311F72"/>
    <w:rsid w:val="00901C94"/>
    <w:rsid w:val="00DE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29EFB3"/>
  <w15:docId w15:val="{6AA8E6B7-1621-494A-81EA-1EC78D1E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7kDT03IYL3LaUN61LQP5ctD/IQ==">CgMxLjA4AHIhMXNtbDg1alZWUEtoVmN5eV9Bcmt3MXp3ZGtXVmxseVZq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Iqbal Umbara</cp:lastModifiedBy>
  <cp:revision>2</cp:revision>
  <dcterms:created xsi:type="dcterms:W3CDTF">2023-10-06T08:43:00Z</dcterms:created>
  <dcterms:modified xsi:type="dcterms:W3CDTF">2023-10-06T08:44:00Z</dcterms:modified>
</cp:coreProperties>
</file>