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2"/>
        <w:tblW w:w="11232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82"/>
        <w:gridCol w:w="3450"/>
      </w:tblGrid>
      <w:tr w14:paraId="13E594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exact"/>
          <w:jc w:val="center"/>
        </w:trPr>
        <w:tc>
          <w:tcPr>
            <w:tcW w:w="7782" w:type="dxa"/>
            <w:tcBorders>
              <w:top w:val="nil"/>
              <w:left w:val="nil"/>
              <w:bottom w:val="nil"/>
              <w:right w:val="nil"/>
            </w:tcBorders>
            <w:shd w:val="clear" w:color="auto" w:fill="123152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7021EEB">
            <w:pPr>
              <w:jc w:val="center"/>
            </w:pPr>
            <w:r>
              <w:rPr>
                <w:b/>
                <w:bCs/>
                <w:color w:val="FFFFFF" w:themeColor="background1"/>
                <w:sz w:val="32"/>
                <w:szCs w:val="32"/>
                <w14:textFill>
                  <w14:solidFill>
                    <w14:schemeClr w14:val="bg1"/>
                  </w14:solidFill>
                </w14:textFill>
              </w:rPr>
              <w:t>CO–PO STUDENT ASSESSMENT REPORT</w:t>
            </w:r>
          </w:p>
        </w:tc>
        <w:tc>
          <w:tcPr>
            <w:tcW w:w="3450" w:type="dxa"/>
            <w:tcBorders>
              <w:top w:val="nil"/>
              <w:left w:val="nil"/>
              <w:bottom w:val="nil"/>
              <w:right w:val="nil"/>
            </w:tcBorders>
            <w:shd w:val="clear" w:color="auto" w:fill="123152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768F8C8">
            <w:pPr>
              <w:jc w:val="center"/>
              <w:rPr>
                <w:rFonts w:hint="default"/>
                <w:b/>
                <w:bCs/>
                <w:color w:val="FFFFFF" w:themeColor="background1"/>
                <w:sz w:val="27"/>
                <w:szCs w:val="27"/>
                <w:lang w:val="en-US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b/>
                <w:bCs/>
                <w:color w:val="FFFFFF" w:themeColor="background1"/>
                <w:sz w:val="27"/>
                <w:szCs w:val="27"/>
                <w14:textFill>
                  <w14:solidFill>
                    <w14:schemeClr w14:val="bg1"/>
                  </w14:solidFill>
                </w14:textFill>
              </w:rPr>
              <w:t>Student ID</w:t>
            </w:r>
            <w:r>
              <w:rPr>
                <w:rFonts w:hint="default"/>
                <w:b/>
                <w:bCs/>
                <w:color w:val="FFFFFF" w:themeColor="background1"/>
                <w:sz w:val="27"/>
                <w:szCs w:val="27"/>
                <w:lang w:val="en-US"/>
                <w14:textFill>
                  <w14:solidFill>
                    <w14:schemeClr w14:val="bg1"/>
                  </w14:solidFill>
                </w14:textFill>
              </w:rPr>
              <w:t>: 23-50247-1</w:t>
            </w:r>
            <w:bookmarkStart w:id="0" w:name="_GoBack"/>
            <w:bookmarkEnd w:id="0"/>
          </w:p>
        </w:tc>
      </w:tr>
      <w:tr w14:paraId="3F1DFD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" w:hRule="exact"/>
          <w:jc w:val="center"/>
        </w:trPr>
        <w:tc>
          <w:tcPr>
            <w:tcW w:w="1123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DDAA3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8C1C13">
            <w:pPr>
              <w:jc w:val="center"/>
            </w:pPr>
          </w:p>
        </w:tc>
      </w:tr>
    </w:tbl>
    <w:p w14:paraId="6288B71D">
      <w:pPr>
        <w:spacing w:before="80" w:after="40"/>
        <w:jc w:val="center"/>
      </w:pPr>
      <w:r>
        <w:rPr>
          <w:rFonts w:ascii="Aptos" w:hAnsi="Aptos" w:eastAsia="Aptos"/>
          <w:b/>
          <w:color w:val="183A63"/>
          <w:sz w:val="27"/>
        </w:rPr>
        <w:t>INDIVIDUAL PROJECT ASSESSMENT  |  WEB TECHNOLOGIES</w:t>
      </w:r>
    </w:p>
    <w:p w14:paraId="31E5C8A6">
      <w:pPr>
        <w:spacing w:after="80"/>
        <w:jc w:val="center"/>
      </w:pPr>
      <w:r>
        <w:rPr>
          <w:color w:val="176B7B"/>
          <w:sz w:val="17"/>
        </w:rPr>
        <w:t>CO3 criteria, detailed components, and recorded student marks</w:t>
      </w:r>
    </w:p>
    <w:tbl>
      <w:tblPr>
        <w:tblStyle w:val="12"/>
        <w:tblW w:w="11232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5"/>
        <w:gridCol w:w="3231"/>
        <w:gridCol w:w="1123"/>
        <w:gridCol w:w="1699"/>
        <w:gridCol w:w="792"/>
        <w:gridCol w:w="1282"/>
        <w:gridCol w:w="993"/>
        <w:gridCol w:w="1167"/>
      </w:tblGrid>
      <w:tr w14:paraId="1C91E6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9" w:hRule="exact"/>
          <w:jc w:val="center"/>
        </w:trPr>
        <w:tc>
          <w:tcPr>
            <w:tcW w:w="945" w:type="dxa"/>
            <w:tcBorders>
              <w:top w:val="single" w:color="D7E0EA" w:sz="4" w:space="0"/>
              <w:left w:val="single" w:color="D7E0EA" w:sz="4" w:space="0"/>
              <w:bottom w:val="single" w:color="D7E0EA" w:sz="4" w:space="0"/>
              <w:right w:val="single" w:color="D7E0EA" w:sz="4" w:space="0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411D0193">
            <w:r>
              <w:rPr>
                <w:b/>
                <w:color w:val="183A63"/>
                <w:sz w:val="15"/>
              </w:rPr>
              <w:t>Name</w:t>
            </w:r>
          </w:p>
        </w:tc>
        <w:tc>
          <w:tcPr>
            <w:tcW w:w="3231" w:type="dxa"/>
            <w:tcBorders>
              <w:top w:val="single" w:color="D7E0EA" w:sz="4" w:space="0"/>
              <w:left w:val="single" w:color="D7E0EA" w:sz="4" w:space="0"/>
              <w:bottom w:val="single" w:color="D7E0EA" w:sz="4" w:space="0"/>
              <w:right w:val="single" w:color="D7E0EA" w:sz="4" w:space="0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10D233FB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Foujia Faruk</w:t>
            </w:r>
          </w:p>
        </w:tc>
        <w:tc>
          <w:tcPr>
            <w:tcW w:w="1123" w:type="dxa"/>
            <w:tcBorders>
              <w:top w:val="single" w:color="D7E0EA" w:sz="4" w:space="0"/>
              <w:left w:val="single" w:color="D7E0EA" w:sz="4" w:space="0"/>
              <w:bottom w:val="single" w:color="D7E0EA" w:sz="4" w:space="0"/>
              <w:right w:val="single" w:color="D7E0EA" w:sz="4" w:space="0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6B20D3E9">
            <w:r>
              <w:rPr>
                <w:b/>
                <w:color w:val="183A63"/>
                <w:sz w:val="15"/>
              </w:rPr>
              <w:t>Student ID</w:t>
            </w:r>
          </w:p>
        </w:tc>
        <w:tc>
          <w:tcPr>
            <w:tcW w:w="1699" w:type="dxa"/>
            <w:tcBorders>
              <w:top w:val="single" w:color="D7E0EA" w:sz="4" w:space="0"/>
              <w:left w:val="single" w:color="D7E0EA" w:sz="4" w:space="0"/>
              <w:bottom w:val="single" w:color="D7E0EA" w:sz="4" w:space="0"/>
              <w:right w:val="single" w:color="D7E0EA" w:sz="4" w:space="0"/>
            </w:tcBorders>
            <w:shd w:val="clear" w:color="auto" w:fill="EAF3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60C4B600">
            <w:pPr>
              <w:rPr>
                <w:rFonts w:hint="default"/>
                <w:lang w:val="en-US"/>
              </w:rPr>
            </w:pPr>
            <w:r>
              <w:rPr>
                <w:lang w:val="en-GB"/>
              </w:rPr>
              <w:t>2</w:t>
            </w:r>
            <w:r>
              <w:rPr>
                <w:rFonts w:hint="default"/>
                <w:lang w:val="en-US"/>
              </w:rPr>
              <w:t>3-50247-1</w:t>
            </w:r>
          </w:p>
          <w:p w14:paraId="656E8688">
            <w:pPr>
              <w:jc w:val="center"/>
              <w:rPr>
                <w:lang w:val="en-GB"/>
              </w:rPr>
            </w:pPr>
          </w:p>
        </w:tc>
        <w:tc>
          <w:tcPr>
            <w:tcW w:w="792" w:type="dxa"/>
            <w:tcBorders>
              <w:top w:val="single" w:color="D7E0EA" w:sz="4" w:space="0"/>
              <w:left w:val="single" w:color="D7E0EA" w:sz="4" w:space="0"/>
              <w:bottom w:val="single" w:color="D7E0EA" w:sz="4" w:space="0"/>
              <w:right w:val="single" w:color="D7E0EA" w:sz="4" w:space="0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5C2BF708">
            <w:r>
              <w:rPr>
                <w:b/>
                <w:color w:val="183A63"/>
                <w:sz w:val="15"/>
              </w:rPr>
              <w:t>Group</w:t>
            </w:r>
          </w:p>
        </w:tc>
        <w:tc>
          <w:tcPr>
            <w:tcW w:w="1282" w:type="dxa"/>
            <w:tcBorders>
              <w:top w:val="single" w:color="D7E0EA" w:sz="4" w:space="0"/>
              <w:left w:val="single" w:color="D7E0EA" w:sz="4" w:space="0"/>
              <w:bottom w:val="single" w:color="D7E0EA" w:sz="4" w:space="0"/>
              <w:right w:val="single" w:color="D7E0EA" w:sz="4" w:space="0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3E9D89E2">
            <w:pPr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8</w:t>
            </w:r>
          </w:p>
        </w:tc>
        <w:tc>
          <w:tcPr>
            <w:tcW w:w="993" w:type="dxa"/>
            <w:tcBorders>
              <w:top w:val="single" w:color="D7E0EA" w:sz="4" w:space="0"/>
              <w:left w:val="single" w:color="D7E0EA" w:sz="4" w:space="0"/>
              <w:bottom w:val="single" w:color="D7E0EA" w:sz="4" w:space="0"/>
              <w:right w:val="single" w:color="D7E0EA" w:sz="4" w:space="0"/>
            </w:tcBorders>
            <w:shd w:val="clear" w:color="auto" w:fill="EAF3F8"/>
            <w:vAlign w:val="center"/>
          </w:tcPr>
          <w:p w14:paraId="31F2F3EC">
            <w:pPr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color w:val="183861"/>
                <w:sz w:val="15"/>
                <w:szCs w:val="15"/>
              </w:rPr>
              <w:t>Section</w:t>
            </w:r>
          </w:p>
        </w:tc>
        <w:tc>
          <w:tcPr>
            <w:tcW w:w="1167" w:type="dxa"/>
            <w:tcBorders>
              <w:top w:val="single" w:color="D7E0EA" w:sz="4" w:space="0"/>
              <w:left w:val="single" w:color="D7E0EA" w:sz="4" w:space="0"/>
              <w:bottom w:val="single" w:color="D7E0EA" w:sz="4" w:space="0"/>
              <w:right w:val="single" w:color="D7E0EA" w:sz="4" w:space="0"/>
            </w:tcBorders>
            <w:vAlign w:val="center"/>
          </w:tcPr>
          <w:p w14:paraId="1DB0CFC4">
            <w:pPr>
              <w:jc w:val="center"/>
            </w:pPr>
            <w:r>
              <w:t>AA</w:t>
            </w:r>
          </w:p>
        </w:tc>
      </w:tr>
      <w:tr w14:paraId="256C15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exact"/>
          <w:jc w:val="center"/>
        </w:trPr>
        <w:tc>
          <w:tcPr>
            <w:tcW w:w="945" w:type="dxa"/>
            <w:tcBorders>
              <w:top w:val="single" w:color="D7E0EA" w:sz="4" w:space="0"/>
              <w:left w:val="single" w:color="D7E0EA" w:sz="4" w:space="0"/>
              <w:bottom w:val="single" w:color="D7E0EA" w:sz="4" w:space="0"/>
              <w:right w:val="single" w:color="D7E0EA" w:sz="4" w:space="0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231F4E39">
            <w:r>
              <w:rPr>
                <w:b/>
                <w:color w:val="183A63"/>
                <w:sz w:val="15"/>
              </w:rPr>
              <w:t>Git Repo</w:t>
            </w:r>
          </w:p>
        </w:tc>
        <w:tc>
          <w:tcPr>
            <w:tcW w:w="10287" w:type="dxa"/>
            <w:gridSpan w:val="7"/>
            <w:tcBorders>
              <w:top w:val="single" w:color="D7E0EA" w:sz="4" w:space="0"/>
              <w:left w:val="single" w:color="D7E0EA" w:sz="4" w:space="0"/>
              <w:bottom w:val="single" w:color="D7E0EA" w:sz="4" w:space="0"/>
              <w:right w:val="single" w:color="D7E0EA" w:sz="4" w:space="0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0308A725">
            <w:r>
              <w:rPr>
                <w:rFonts w:hint="default"/>
              </w:rPr>
              <w:t>https://github.com/fazilatunnesa969-sketch/summer-25-26-beauty-salon-management-system</w:t>
            </w:r>
          </w:p>
        </w:tc>
      </w:tr>
    </w:tbl>
    <w:p w14:paraId="416BA127">
      <w:pPr>
        <w:keepNext/>
        <w:spacing w:before="240" w:after="240"/>
        <w:jc w:val="center"/>
      </w:pPr>
      <w:r>
        <w:rPr>
          <w:b/>
          <w:color w:val="183A63"/>
          <w:sz w:val="29"/>
        </w:rPr>
        <w:t>CO3 ASSESSMENT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3"/>
        <w:gridCol w:w="1123"/>
        <w:gridCol w:w="1123"/>
        <w:gridCol w:w="1123"/>
        <w:gridCol w:w="1123"/>
        <w:gridCol w:w="1123"/>
        <w:gridCol w:w="1123"/>
        <w:gridCol w:w="1123"/>
        <w:gridCol w:w="1123"/>
        <w:gridCol w:w="1125"/>
      </w:tblGrid>
      <w:tr w14:paraId="029F3F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32" w:type="dxa"/>
            <w:gridSpan w:val="10"/>
            <w:shd w:val="clear" w:color="auto" w:fill="17365D" w:themeFill="text2" w:themeFillShade="BF"/>
            <w:vAlign w:val="center"/>
          </w:tcPr>
          <w:p w14:paraId="7E00E006">
            <w:pPr>
              <w:jc w:val="center"/>
              <w:rPr>
                <w:b/>
                <w:bCs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b/>
                <w:bCs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 xml:space="preserve">CO3: </w:t>
            </w:r>
          </w:p>
        </w:tc>
      </w:tr>
      <w:tr w14:paraId="4450D5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92" w:type="dxa"/>
            <w:gridSpan w:val="4"/>
            <w:shd w:val="clear" w:color="auto" w:fill="0F6B78"/>
            <w:vAlign w:val="center"/>
          </w:tcPr>
          <w:p w14:paraId="324532E6">
            <w:pPr>
              <w:jc w:val="center"/>
            </w:pPr>
            <w:r>
              <w:rPr>
                <w:b/>
                <w:color w:val="FFFFFF"/>
                <w:sz w:val="15"/>
              </w:rPr>
              <w:t>Feature Implementation (0-3)</w:t>
            </w:r>
          </w:p>
        </w:tc>
        <w:tc>
          <w:tcPr>
            <w:tcW w:w="3369" w:type="dxa"/>
            <w:gridSpan w:val="3"/>
            <w:shd w:val="clear" w:color="auto" w:fill="0F6B78"/>
            <w:vAlign w:val="center"/>
          </w:tcPr>
          <w:p w14:paraId="23BE6299">
            <w:pPr>
              <w:jc w:val="center"/>
            </w:pPr>
            <w:r>
              <w:rPr>
                <w:b/>
                <w:color w:val="FFFFFF"/>
                <w:sz w:val="15"/>
              </w:rPr>
              <w:t>Logical Analysis (0-3)</w:t>
            </w:r>
          </w:p>
        </w:tc>
        <w:tc>
          <w:tcPr>
            <w:tcW w:w="2246" w:type="dxa"/>
            <w:gridSpan w:val="2"/>
            <w:shd w:val="clear" w:color="auto" w:fill="0F6B78"/>
            <w:vAlign w:val="center"/>
          </w:tcPr>
          <w:p w14:paraId="59D9452C">
            <w:pPr>
              <w:jc w:val="center"/>
            </w:pPr>
            <w:r>
              <w:rPr>
                <w:b/>
                <w:color w:val="FFFFFF"/>
                <w:sz w:val="15"/>
              </w:rPr>
              <w:t>Completeness (0-3)</w:t>
            </w:r>
          </w:p>
        </w:tc>
        <w:tc>
          <w:tcPr>
            <w:tcW w:w="1123" w:type="dxa"/>
            <w:shd w:val="clear" w:color="auto" w:fill="0F6B78"/>
            <w:vAlign w:val="center"/>
          </w:tcPr>
          <w:p w14:paraId="7F3F8EA9">
            <w:pPr>
              <w:jc w:val="center"/>
            </w:pPr>
            <w:r>
              <w:rPr>
                <w:b/>
                <w:color w:val="FFFFFF"/>
                <w:sz w:val="15"/>
              </w:rPr>
              <w:t>Total</w:t>
            </w:r>
          </w:p>
        </w:tc>
      </w:tr>
      <w:tr w14:paraId="45CB25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3" w:type="dxa"/>
            <w:shd w:val="clear" w:color="auto" w:fill="DCE6F1"/>
            <w:vAlign w:val="center"/>
          </w:tcPr>
          <w:p w14:paraId="6C2A6644">
            <w:pPr>
              <w:jc w:val="center"/>
            </w:pPr>
            <w:r>
              <w:rPr>
                <w:b/>
                <w:color w:val="17365D"/>
                <w:sz w:val="15"/>
              </w:rPr>
              <w:t>Basic Web Security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31A221C2">
            <w:pPr>
              <w:jc w:val="center"/>
            </w:pPr>
            <w:r>
              <w:rPr>
                <w:b/>
                <w:color w:val="17365D"/>
                <w:sz w:val="15"/>
              </w:rPr>
              <w:t>UI (HTML/CSS)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33F5EE69">
            <w:pPr>
              <w:jc w:val="center"/>
            </w:pPr>
            <w:r>
              <w:rPr>
                <w:b/>
                <w:color w:val="17365D"/>
                <w:sz w:val="15"/>
              </w:rPr>
              <w:t>Feature Completeness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7CC8114D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 w:type="textWrapping"/>
            </w:r>
            <w:r>
              <w:rPr>
                <w:b/>
                <w:color w:val="17365D"/>
                <w:sz w:val="15"/>
              </w:rPr>
              <w:t>(0-3)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224CAB0A">
            <w:pPr>
              <w:jc w:val="center"/>
            </w:pPr>
            <w:r>
              <w:rPr>
                <w:b/>
                <w:color w:val="17365D"/>
                <w:sz w:val="15"/>
              </w:rPr>
              <w:t>DB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724A600B">
            <w:pPr>
              <w:jc w:val="center"/>
            </w:pPr>
            <w:r>
              <w:rPr>
                <w:b/>
                <w:color w:val="17365D"/>
                <w:sz w:val="15"/>
              </w:rPr>
              <w:t>Auth (Session/cookie)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2A5375CA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 w:type="textWrapping"/>
            </w:r>
            <w:r>
              <w:rPr>
                <w:b/>
                <w:color w:val="17365D"/>
                <w:sz w:val="15"/>
              </w:rPr>
              <w:t>(0-3)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5EDAA085">
            <w:pPr>
              <w:jc w:val="center"/>
            </w:pPr>
            <w:r>
              <w:rPr>
                <w:b/>
                <w:color w:val="17365D"/>
                <w:sz w:val="15"/>
              </w:rPr>
              <w:t>MVC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044CFBDE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 w:type="textWrapping"/>
            </w:r>
            <w:r>
              <w:rPr>
                <w:b/>
                <w:color w:val="17365D"/>
                <w:sz w:val="15"/>
              </w:rPr>
              <w:t>(0-3)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18671631">
            <w:pPr>
              <w:jc w:val="center"/>
            </w:pPr>
            <w:r>
              <w:rPr>
                <w:b/>
                <w:color w:val="17365D"/>
                <w:sz w:val="14"/>
              </w:rPr>
              <w:t>Total CO3 marks</w:t>
            </w:r>
            <w:r>
              <w:rPr>
                <w:b/>
                <w:color w:val="17365D"/>
                <w:sz w:val="14"/>
              </w:rPr>
              <w:br w:type="textWrapping"/>
            </w:r>
            <w:r>
              <w:rPr>
                <w:b/>
                <w:color w:val="17365D"/>
                <w:sz w:val="14"/>
              </w:rPr>
              <w:t>(out of 9)</w:t>
            </w:r>
          </w:p>
        </w:tc>
      </w:tr>
      <w:tr w14:paraId="21EC80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1123" w:type="dxa"/>
            <w:vAlign w:val="center"/>
          </w:tcPr>
          <w:p w14:paraId="1D6B69B6">
            <w:pPr>
              <w:jc w:val="center"/>
            </w:pPr>
          </w:p>
        </w:tc>
        <w:tc>
          <w:tcPr>
            <w:tcW w:w="1123" w:type="dxa"/>
            <w:vAlign w:val="center"/>
          </w:tcPr>
          <w:p w14:paraId="3CC33167">
            <w:pPr>
              <w:jc w:val="center"/>
            </w:pPr>
          </w:p>
        </w:tc>
        <w:tc>
          <w:tcPr>
            <w:tcW w:w="1123" w:type="dxa"/>
            <w:vAlign w:val="center"/>
          </w:tcPr>
          <w:p w14:paraId="274AFE6E">
            <w:pPr>
              <w:jc w:val="center"/>
            </w:pPr>
          </w:p>
        </w:tc>
        <w:tc>
          <w:tcPr>
            <w:tcW w:w="1123" w:type="dxa"/>
            <w:vAlign w:val="center"/>
          </w:tcPr>
          <w:p w14:paraId="030F9CC7">
            <w:pPr>
              <w:jc w:val="center"/>
            </w:pPr>
          </w:p>
        </w:tc>
        <w:tc>
          <w:tcPr>
            <w:tcW w:w="1123" w:type="dxa"/>
            <w:vAlign w:val="center"/>
          </w:tcPr>
          <w:p w14:paraId="08FE3778">
            <w:pPr>
              <w:jc w:val="center"/>
            </w:pPr>
          </w:p>
        </w:tc>
        <w:tc>
          <w:tcPr>
            <w:tcW w:w="1123" w:type="dxa"/>
            <w:vAlign w:val="center"/>
          </w:tcPr>
          <w:p w14:paraId="1BA29A6A">
            <w:pPr>
              <w:jc w:val="center"/>
            </w:pPr>
          </w:p>
        </w:tc>
        <w:tc>
          <w:tcPr>
            <w:tcW w:w="1123" w:type="dxa"/>
            <w:vAlign w:val="center"/>
          </w:tcPr>
          <w:p w14:paraId="480A983C">
            <w:pPr>
              <w:jc w:val="center"/>
            </w:pPr>
          </w:p>
        </w:tc>
        <w:tc>
          <w:tcPr>
            <w:tcW w:w="1123" w:type="dxa"/>
            <w:vAlign w:val="center"/>
          </w:tcPr>
          <w:p w14:paraId="597F082E">
            <w:pPr>
              <w:jc w:val="center"/>
            </w:pPr>
          </w:p>
        </w:tc>
        <w:tc>
          <w:tcPr>
            <w:tcW w:w="1123" w:type="dxa"/>
            <w:vAlign w:val="center"/>
          </w:tcPr>
          <w:p w14:paraId="7969AEB7">
            <w:pPr>
              <w:jc w:val="center"/>
            </w:pPr>
          </w:p>
        </w:tc>
        <w:tc>
          <w:tcPr>
            <w:tcW w:w="1123" w:type="dxa"/>
            <w:shd w:val="clear" w:color="auto" w:fill="0E6B78"/>
            <w:vAlign w:val="center"/>
          </w:tcPr>
          <w:p w14:paraId="666092CC">
            <w:pPr>
              <w:jc w:val="center"/>
              <w:rPr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</w:tr>
    </w:tbl>
    <w:p w14:paraId="527A1FEC">
      <w:pPr>
        <w:spacing w:before="320" w:after="320"/>
        <w:jc w:val="center"/>
      </w:pPr>
      <w:r>
        <w:rPr>
          <w:b/>
          <w:bCs/>
          <w:color w:val="183A63"/>
          <w:sz w:val="29"/>
          <w:szCs w:val="29"/>
        </w:rPr>
        <w:t>Repository Evidence</w:t>
      </w:r>
    </w:p>
    <w:p w14:paraId="1CC1D847">
      <w:pPr>
        <w:spacing w:before="320" w:after="320"/>
        <w:jc w:val="center"/>
      </w:pPr>
    </w:p>
    <w:p w14:paraId="32277E8C">
      <w:pPr>
        <w:jc w:val="center"/>
      </w:pPr>
      <w:r>
        <w:drawing>
          <wp:inline distT="0" distB="0" distL="114300" distR="114300">
            <wp:extent cx="7130415" cy="4725670"/>
            <wp:effectExtent l="0" t="0" r="1905" b="139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130415" cy="4725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2240" w:h="15840"/>
      <w:pgMar w:top="504" w:right="504" w:bottom="576" w:left="504" w:header="288" w:footer="28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Vrinda">
    <w:altName w:val="RomanS"/>
    <w:panose1 w:val="00000400000000000000"/>
    <w:charset w:val="00"/>
    <w:family w:val="swiss"/>
    <w:pitch w:val="default"/>
    <w:sig w:usb0="00000000" w:usb1="00000000" w:usb2="00000000" w:usb3="00000000" w:csb0="00000001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Aptos">
    <w:altName w:val="Calibri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ＭＳ 明朝">
    <w:altName w:val="Rom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RomanS">
    <w:panose1 w:val="02000400000000000000"/>
    <w:charset w:val="00"/>
    <w:family w:val="auto"/>
    <w:pitch w:val="default"/>
    <w:sig w:usb0="00000207" w:usb1="00000000" w:usb2="00000000" w:usb3="00000000" w:csb0="0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47BFE"/>
    <w:rsid w:val="0006063C"/>
    <w:rsid w:val="000B442A"/>
    <w:rsid w:val="000C579D"/>
    <w:rsid w:val="001042BA"/>
    <w:rsid w:val="001110C1"/>
    <w:rsid w:val="00117FF3"/>
    <w:rsid w:val="0015074B"/>
    <w:rsid w:val="0016020F"/>
    <w:rsid w:val="00183A3B"/>
    <w:rsid w:val="0019291F"/>
    <w:rsid w:val="00193840"/>
    <w:rsid w:val="001D6098"/>
    <w:rsid w:val="001F35D0"/>
    <w:rsid w:val="002010F1"/>
    <w:rsid w:val="00256A80"/>
    <w:rsid w:val="00286988"/>
    <w:rsid w:val="00294E5E"/>
    <w:rsid w:val="0029639D"/>
    <w:rsid w:val="002A6371"/>
    <w:rsid w:val="00326F90"/>
    <w:rsid w:val="00357F74"/>
    <w:rsid w:val="003960C8"/>
    <w:rsid w:val="00397B7B"/>
    <w:rsid w:val="003A735B"/>
    <w:rsid w:val="003D3FFD"/>
    <w:rsid w:val="00413F47"/>
    <w:rsid w:val="0042344A"/>
    <w:rsid w:val="004700BA"/>
    <w:rsid w:val="00476F58"/>
    <w:rsid w:val="005A25CB"/>
    <w:rsid w:val="0061257A"/>
    <w:rsid w:val="00705B51"/>
    <w:rsid w:val="00755B5D"/>
    <w:rsid w:val="00834196"/>
    <w:rsid w:val="0085414C"/>
    <w:rsid w:val="00855BB3"/>
    <w:rsid w:val="008B638F"/>
    <w:rsid w:val="008C213D"/>
    <w:rsid w:val="008E18F0"/>
    <w:rsid w:val="008F0922"/>
    <w:rsid w:val="00900C3D"/>
    <w:rsid w:val="009672EF"/>
    <w:rsid w:val="00A24085"/>
    <w:rsid w:val="00A83966"/>
    <w:rsid w:val="00A93D42"/>
    <w:rsid w:val="00AA1D8D"/>
    <w:rsid w:val="00B07B93"/>
    <w:rsid w:val="00B1110D"/>
    <w:rsid w:val="00B47730"/>
    <w:rsid w:val="00B85B9B"/>
    <w:rsid w:val="00BF03F3"/>
    <w:rsid w:val="00BF6BCC"/>
    <w:rsid w:val="00CB0664"/>
    <w:rsid w:val="00D10375"/>
    <w:rsid w:val="00D628B0"/>
    <w:rsid w:val="00DA06B6"/>
    <w:rsid w:val="00DD4412"/>
    <w:rsid w:val="00DD6E16"/>
    <w:rsid w:val="00E17694"/>
    <w:rsid w:val="00F90FAD"/>
    <w:rsid w:val="00FC693F"/>
    <w:rsid w:val="035575EF"/>
    <w:rsid w:val="04D476D6"/>
    <w:rsid w:val="061834A1"/>
    <w:rsid w:val="06C62167"/>
    <w:rsid w:val="075AA7BC"/>
    <w:rsid w:val="09C97EC3"/>
    <w:rsid w:val="0B8FB0B6"/>
    <w:rsid w:val="0F5BED90"/>
    <w:rsid w:val="13D89133"/>
    <w:rsid w:val="1D601685"/>
    <w:rsid w:val="234895F3"/>
    <w:rsid w:val="25BAF3E5"/>
    <w:rsid w:val="26ABC37C"/>
    <w:rsid w:val="299288C0"/>
    <w:rsid w:val="2B2EB600"/>
    <w:rsid w:val="2DC6CF25"/>
    <w:rsid w:val="309FE742"/>
    <w:rsid w:val="34FBC0ED"/>
    <w:rsid w:val="35719A3A"/>
    <w:rsid w:val="38EC94D3"/>
    <w:rsid w:val="399257A6"/>
    <w:rsid w:val="3C2C38D8"/>
    <w:rsid w:val="3C638F46"/>
    <w:rsid w:val="3DC5E4FA"/>
    <w:rsid w:val="41859325"/>
    <w:rsid w:val="43E4DAAB"/>
    <w:rsid w:val="457F0F3F"/>
    <w:rsid w:val="492654E6"/>
    <w:rsid w:val="4AA61B8C"/>
    <w:rsid w:val="4C6A88F1"/>
    <w:rsid w:val="4EC9C607"/>
    <w:rsid w:val="4F0E037B"/>
    <w:rsid w:val="4FE9BC4E"/>
    <w:rsid w:val="527A75B1"/>
    <w:rsid w:val="54E3602A"/>
    <w:rsid w:val="551C77CB"/>
    <w:rsid w:val="554D09D1"/>
    <w:rsid w:val="570CFCFC"/>
    <w:rsid w:val="5791688F"/>
    <w:rsid w:val="585FC6D6"/>
    <w:rsid w:val="587BF19A"/>
    <w:rsid w:val="5883F883"/>
    <w:rsid w:val="5A1EF3D8"/>
    <w:rsid w:val="5D79325E"/>
    <w:rsid w:val="5E518877"/>
    <w:rsid w:val="5E68313B"/>
    <w:rsid w:val="5F766C83"/>
    <w:rsid w:val="5F941E70"/>
    <w:rsid w:val="642B39FE"/>
    <w:rsid w:val="64E4967D"/>
    <w:rsid w:val="666B8204"/>
    <w:rsid w:val="68E7AFCC"/>
    <w:rsid w:val="6A718428"/>
    <w:rsid w:val="6ADA8B00"/>
    <w:rsid w:val="6B4B64A6"/>
    <w:rsid w:val="6BD3596E"/>
    <w:rsid w:val="6C00169E"/>
    <w:rsid w:val="6CBBA790"/>
    <w:rsid w:val="7223475E"/>
    <w:rsid w:val="747B1327"/>
    <w:rsid w:val="750F2D6E"/>
    <w:rsid w:val="7721C10B"/>
    <w:rsid w:val="77B3FE2A"/>
    <w:rsid w:val="7A075C96"/>
    <w:rsid w:val="7A3C54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Arial" w:hAnsi="Arial" w:eastAsiaTheme="minorEastAsia" w:cstheme="minorBidi"/>
      <w:sz w:val="16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4.xml"/><Relationship Id="rId10" Type="http://schemas.openxmlformats.org/officeDocument/2006/relationships/customXml" Target="../customXml/item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89bd651-a027-450b-961b-5fe5ec8507fb">
      <Terms xmlns="http://schemas.microsoft.com/office/infopath/2007/PartnerControls"/>
    </lcf76f155ced4ddcb4097134ff3c332f>
    <TaxCatchAll xmlns="6aca64f0-1a7f-45a9-aeb0-68bfeee3fd7c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BA738DD7176B04DB0A7A860E99B23CF" ma:contentTypeVersion="11" ma:contentTypeDescription="Create a new document." ma:contentTypeScope="" ma:versionID="1472b4d096f94fdb7ae347886bfd411a">
  <xsd:schema xmlns:xsd="http://www.w3.org/2001/XMLSchema" xmlns:xs="http://www.w3.org/2001/XMLSchema" xmlns:p="http://schemas.microsoft.com/office/2006/metadata/properties" xmlns:ns2="e89bd651-a027-450b-961b-5fe5ec8507fb" xmlns:ns3="6aca64f0-1a7f-45a9-aeb0-68bfeee3fd7c" targetNamespace="http://schemas.microsoft.com/office/2006/metadata/properties" ma:root="true" ma:fieldsID="79cf5357dfe290cc73c5a76b8c23d869" ns2:_="" ns3:_="">
    <xsd:import namespace="e89bd651-a027-450b-961b-5fe5ec8507fb"/>
    <xsd:import namespace="6aca64f0-1a7f-45a9-aeb0-68bfeee3fd7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9bd651-a027-450b-961b-5fe5ec8507f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c387e96-56ce-4293-9bf0-c5d3fd96f7a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ca64f0-1a7f-45a9-aeb0-68bfeee3fd7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f646a2f-80a1-4aec-9c16-52f42963b162}" ma:internalName="TaxCatchAll" ma:showField="CatchAllData" ma:web="6aca64f0-1a7f-45a9-aeb0-68bfeee3fd7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customXml/itemProps2.xml><?xml version="1.0" encoding="utf-8"?>
<ds:datastoreItem xmlns:ds="http://schemas.openxmlformats.org/officeDocument/2006/customXml" ds:itemID="{37F7748F-6F4E-456D-911E-FF7EC3076D04}">
  <ds:schemaRefs/>
</ds:datastoreItem>
</file>

<file path=customXml/itemProps3.xml><?xml version="1.0" encoding="utf-8"?>
<ds:datastoreItem xmlns:ds="http://schemas.openxmlformats.org/officeDocument/2006/customXml" ds:itemID="{72DE7906-DD5F-47DC-A094-8D2209FD004B}">
  <ds:schemaRefs/>
</ds:datastoreItem>
</file>

<file path=customXml/itemProps4.xml><?xml version="1.0" encoding="utf-8"?>
<ds:datastoreItem xmlns:ds="http://schemas.openxmlformats.org/officeDocument/2006/customXml" ds:itemID="{185AB25A-D84D-42E1-9B85-DFAEEA3CF7E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72</Words>
  <Characters>506</Characters>
  <Lines>4</Lines>
  <Paragraphs>1</Paragraphs>
  <TotalTime>7</TotalTime>
  <ScaleCrop>false</ScaleCrop>
  <LinksUpToDate>false</LinksUpToDate>
  <CharactersWithSpaces>546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Academic Assessment Template</dc:creator>
  <dc:description>generated by python-docx</dc:description>
  <cp:keywords>CO1, Web Technologies, student assessment, marks</cp:keywords>
  <cp:lastModifiedBy>HP</cp:lastModifiedBy>
  <dcterms:modified xsi:type="dcterms:W3CDTF">2026-09-14T02:30:33Z</dcterms:modified>
  <dc:subject>Web Technologies individual project assessment</dc:subject>
  <dc:title>CO1 Student Assessment - 23-50520-1 (Portrait)</dc:title>
  <cp:revision>55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0x0101006BA738DD7176B04DB0A7A860E99B23CF</vt:lpwstr>
  </property>
  <property fmtid="{D5CDD505-2E9C-101B-9397-08002B2CF9AE}" pid="3" name="MediaServiceImageTags">
    <vt:lpwstr/>
  </property>
  <property fmtid="{D5CDD505-2E9C-101B-9397-08002B2CF9AE}" pid="4" name="KSOTemplateDocerSaveRecord">
    <vt:lpwstr>eyJoZGlkIjoiZGNjNWJlNjBiMmFiMmZjZmU0YTM3MjBmMTgwMjhjNDcifQ==</vt:lpwstr>
  </property>
  <property fmtid="{D5CDD505-2E9C-101B-9397-08002B2CF9AE}" pid="5" name="KSOProductBuildVer">
    <vt:lpwstr>1033-12.1.0.28485</vt:lpwstr>
  </property>
  <property fmtid="{D5CDD505-2E9C-101B-9397-08002B2CF9AE}" pid="6" name="ICV">
    <vt:lpwstr>1D607C0F81704BB79F727C33AC3D6D9D_13</vt:lpwstr>
  </property>
</Properties>
</file>