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975A9" w14:textId="77777777" w:rsidR="00A61847" w:rsidRPr="005A726C" w:rsidRDefault="00A61847" w:rsidP="00A61847">
      <w:pPr>
        <w:spacing w:after="0" w:line="240" w:lineRule="auto"/>
        <w:jc w:val="center"/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</w:pPr>
      <w:r w:rsidRPr="005A726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বিষয়: উলুমুল কুরআন (</w:t>
      </w:r>
      <w:r w:rsidRPr="005A726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lang w:bidi="bn-IN"/>
        </w:rPr>
        <w:t>Sciences of the Quran)</w:t>
      </w:r>
    </w:p>
    <w:p w14:paraId="04CB516C" w14:textId="6B4E0760" w:rsidR="00A61847" w:rsidRPr="005A726C" w:rsidRDefault="00A61847" w:rsidP="00A61847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5A726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পত্র:</w:t>
      </w:r>
      <w:r w:rsidRPr="005A726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5A726C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১ম পত্র,</w:t>
      </w:r>
      <w:r w:rsidRPr="005A726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5A726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বিষয় কোড:</w:t>
      </w:r>
      <w:r w:rsidRPr="005A726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111008</w:t>
      </w:r>
    </w:p>
    <w:p w14:paraId="7B7A26BE" w14:textId="77777777" w:rsidR="00A61847" w:rsidRPr="005A726C" w:rsidRDefault="00A61847" w:rsidP="00A61847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</w:pPr>
      <w:r w:rsidRPr="005A726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পত্রের শিরোনাম:</w:t>
      </w:r>
      <w:r w:rsidRPr="005A726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5A726C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আল মাদখাল ইলা উলুমিল কুরআন</w:t>
      </w:r>
    </w:p>
    <w:p w14:paraId="078186CD" w14:textId="77777777" w:rsidR="00A61847" w:rsidRPr="005A726C" w:rsidRDefault="00A61847" w:rsidP="00A61847">
      <w:pP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5A726C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(</w:t>
      </w:r>
      <w:r w:rsidRPr="005A726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>Introduction to the Sciences of the Quran)</w:t>
      </w:r>
    </w:p>
    <w:p w14:paraId="7143A756" w14:textId="0F1D1F7F" w:rsidR="00A61847" w:rsidRPr="005A726C" w:rsidRDefault="00A61847" w:rsidP="00A61847">
      <w:pPr>
        <w:pBdr>
          <w:bottom w:val="single" w:sz="6" w:space="1" w:color="auto"/>
        </w:pBdr>
        <w:spacing w:after="0" w:line="240" w:lineRule="auto"/>
        <w:jc w:val="center"/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</w:pPr>
      <w:r w:rsidRPr="005A726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পূর্ণমান:</w:t>
      </w:r>
      <w:r w:rsidRPr="005A726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5A726C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১০০,</w:t>
      </w:r>
      <w:r w:rsidRPr="005A726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5A726C">
        <w:rPr>
          <w:rFonts w:ascii="SolaimanLipi" w:hAnsi="SolaimanLipi" w:cs="SolaimanLipi"/>
          <w:b/>
          <w:bCs/>
          <w:color w:val="153D63" w:themeColor="text2" w:themeTint="E6"/>
          <w:sz w:val="30"/>
          <w:szCs w:val="30"/>
          <w:cs/>
          <w:lang w:bidi="bn-IN"/>
        </w:rPr>
        <w:t>ক্রেডিট:</w:t>
      </w:r>
      <w:r w:rsidRPr="005A726C">
        <w:rPr>
          <w:rFonts w:ascii="SolaimanLipi" w:hAnsi="SolaimanLipi" w:cs="SolaimanLipi"/>
          <w:color w:val="153D63" w:themeColor="text2" w:themeTint="E6"/>
          <w:sz w:val="30"/>
          <w:szCs w:val="30"/>
          <w:lang w:bidi="bn-IN"/>
        </w:rPr>
        <w:t xml:space="preserve"> </w:t>
      </w:r>
      <w:r w:rsidRPr="005A726C">
        <w:rPr>
          <w:rFonts w:ascii="SolaimanLipi" w:hAnsi="SolaimanLipi" w:cs="SolaimanLipi"/>
          <w:color w:val="153D63" w:themeColor="text2" w:themeTint="E6"/>
          <w:sz w:val="30"/>
          <w:szCs w:val="30"/>
          <w:cs/>
          <w:lang w:bidi="bn-IN"/>
        </w:rPr>
        <w:t>৪</w:t>
      </w:r>
    </w:p>
    <w:p w14:paraId="45109831" w14:textId="77777777" w:rsidR="00A61847" w:rsidRPr="00A61847" w:rsidRDefault="00A61847" w:rsidP="00A61847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১. পাঠ্যপুস্তক (</w:t>
      </w: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Textbook)</w:t>
      </w:r>
    </w:p>
    <w:p w14:paraId="28AB6FDC" w14:textId="77777777" w:rsidR="00A61847" w:rsidRPr="00A61847" w:rsidRDefault="00A61847" w:rsidP="00A6184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এই পত্রের জন্য নির্ধারিত মূল পাঠ্যবইটি হলো:</w:t>
      </w:r>
    </w:p>
    <w:p w14:paraId="258C5529" w14:textId="77777777" w:rsidR="00AE6E99" w:rsidRDefault="00A61847" w:rsidP="00A61847">
      <w:pPr>
        <w:numPr>
          <w:ilvl w:val="0"/>
          <w:numId w:val="29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মাবাহিস ফি উলুমিল কুরআন (</w:t>
      </w:r>
      <w:r w:rsidRPr="00A6184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مباحث</w:t>
      </w: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A6184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في</w:t>
      </w: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A6184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علوم</w:t>
      </w: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rtl/>
        </w:rPr>
        <w:t xml:space="preserve"> </w:t>
      </w:r>
      <w:r w:rsidRPr="00A61847">
        <w:rPr>
          <w:rFonts w:ascii="Times New Roman" w:hAnsi="Times New Roman" w:cs="Times New Roman" w:hint="cs"/>
          <w:b/>
          <w:bCs/>
          <w:color w:val="000000" w:themeColor="text1"/>
          <w:sz w:val="28"/>
          <w:szCs w:val="28"/>
          <w:rtl/>
        </w:rPr>
        <w:t>القرآن</w:t>
      </w: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):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</w:p>
    <w:p w14:paraId="53EF1F84" w14:textId="1E1BA4C1" w:rsidR="00A61847" w:rsidRPr="00A61847" w:rsidRDefault="00A61847" w:rsidP="00AE6E99">
      <w:pPr>
        <w:spacing w:after="0" w:line="240" w:lineRule="auto"/>
        <w:ind w:left="720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মান্না আল-কাত্তান।</w:t>
      </w:r>
    </w:p>
    <w:p w14:paraId="1798E791" w14:textId="25BC2CBC" w:rsidR="00A61847" w:rsidRPr="00A61847" w:rsidRDefault="00A61847" w:rsidP="00A6184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5FF86CA2" w14:textId="77777777" w:rsidR="00A61847" w:rsidRPr="00A61847" w:rsidRDefault="00A61847" w:rsidP="00A61847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২. মানবণ্টন (</w:t>
      </w: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Distribution of Marks)</w:t>
      </w:r>
    </w:p>
    <w:p w14:paraId="586C5D37" w14:textId="77777777" w:rsidR="00A61847" w:rsidRPr="00A61847" w:rsidRDefault="00A61847" w:rsidP="00A6184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নম্বর ১০০। প্রশ্নের ধরণ ও মানবণ্টন নিম্নরূপ:</w:t>
      </w:r>
    </w:p>
    <w:p w14:paraId="5040E311" w14:textId="77777777" w:rsidR="00A61847" w:rsidRPr="00A61847" w:rsidRDefault="00A61847" w:rsidP="00A6184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ক) রচনামূলক প্রশ্ন (</w:t>
      </w: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Questions):</w:t>
      </w:r>
    </w:p>
    <w:p w14:paraId="6453E614" w14:textId="77777777" w:rsidR="00A61847" w:rsidRPr="00A61847" w:rsidRDefault="00A61847" w:rsidP="00A61847">
      <w:pPr>
        <w:numPr>
          <w:ilvl w:val="0"/>
          <w:numId w:val="3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৮টি প্রশ্ন থাকবে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৫টির উত্তর দিতে হবে।</w:t>
      </w:r>
    </w:p>
    <w:p w14:paraId="01AE847B" w14:textId="4FD2C2B1" w:rsidR="00A61847" w:rsidRPr="00A61847" w:rsidRDefault="00A61847" w:rsidP="00A61847">
      <w:pPr>
        <w:numPr>
          <w:ilvl w:val="0"/>
          <w:numId w:val="30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১৬ নম্বর (৫</w:t>
      </w:r>
      <w:r w:rsidR="00BB430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১৬ = ৮০)।</w:t>
      </w:r>
    </w:p>
    <w:p w14:paraId="1F1D15C9" w14:textId="77777777" w:rsidR="00A61847" w:rsidRPr="00A61847" w:rsidRDefault="00A61847" w:rsidP="00A6184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(</w:t>
      </w: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খ) সংক্ষিপ্ত প্রশ্ন (</w:t>
      </w: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Brief Questions):</w:t>
      </w:r>
    </w:p>
    <w:p w14:paraId="39D99537" w14:textId="77777777" w:rsidR="00A61847" w:rsidRPr="00A61847" w:rsidRDefault="00A61847" w:rsidP="00A61847">
      <w:pPr>
        <w:numPr>
          <w:ilvl w:val="0"/>
          <w:numId w:val="31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মোট ৬টি প্রশ্ন থাকবে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তার মধ্যে ৪টির উত্তর দিতে হবে।</w:t>
      </w:r>
    </w:p>
    <w:p w14:paraId="6B3E3D9D" w14:textId="6C462145" w:rsidR="00A61847" w:rsidRPr="00A61847" w:rsidRDefault="00A61847" w:rsidP="00A61847">
      <w:pPr>
        <w:numPr>
          <w:ilvl w:val="0"/>
          <w:numId w:val="31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প্রতিটি প্রশ্নের মান: ৫ নম্বর (৪</w:t>
      </w:r>
      <w:r w:rsidR="00BB430A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>×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 = ২০)।</w:t>
      </w:r>
    </w:p>
    <w:p w14:paraId="4DCE99AF" w14:textId="3F0CF46D" w:rsidR="00A61847" w:rsidRPr="00A61847" w:rsidRDefault="00A61847" w:rsidP="00A6184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09EAACEA" w14:textId="77777777" w:rsidR="00A61847" w:rsidRPr="00A61847" w:rsidRDefault="00A61847" w:rsidP="00A61847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৩. বিস্তারিত পাঠ্যসূচি (</w:t>
      </w: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Detailed Syllabus)</w:t>
      </w:r>
    </w:p>
    <w:p w14:paraId="0AF8346C" w14:textId="77777777" w:rsidR="00A61847" w:rsidRPr="00A61847" w:rsidRDefault="00A61847" w:rsidP="00A6184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পাঠ্যবই থেকে নির্ধারিত আলোচ্য বিষয়সমূহ নিচে দেওয়া হলো:</w:t>
      </w:r>
    </w:p>
    <w:p w14:paraId="6EFFDB8A" w14:textId="77777777" w:rsidR="00A61847" w:rsidRPr="00A61847" w:rsidRDefault="00A61847" w:rsidP="00A61847">
      <w:pPr>
        <w:numPr>
          <w:ilvl w:val="0"/>
          <w:numId w:val="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উলুমুল কুরআন: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উৎপত্তি এবং যুগে যুগে এর ক্রমবিকাশ।</w:t>
      </w:r>
    </w:p>
    <w:p w14:paraId="689621D6" w14:textId="77777777" w:rsidR="00A61847" w:rsidRPr="00A61847" w:rsidRDefault="00A61847" w:rsidP="00A61847">
      <w:pPr>
        <w:numPr>
          <w:ilvl w:val="0"/>
          <w:numId w:val="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ওহী: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ধরন বা পদ্ধতি এবং মানুষের জন্য ওহীর প্রয়োজনীয়তা।</w:t>
      </w:r>
    </w:p>
    <w:p w14:paraId="629CED60" w14:textId="77777777" w:rsidR="00A61847" w:rsidRPr="00A61847" w:rsidRDefault="00A61847" w:rsidP="00A61847">
      <w:pPr>
        <w:numPr>
          <w:ilvl w:val="0"/>
          <w:numId w:val="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ওহী সম্পর্কে অবিশ্বাসীদের সংশয়: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এবং তাদের সংশয়ের খণ্ডন বা জবাব।</w:t>
      </w:r>
    </w:p>
    <w:p w14:paraId="394B6586" w14:textId="77777777" w:rsidR="00A61847" w:rsidRPr="00A61847" w:rsidRDefault="00A61847" w:rsidP="00A61847">
      <w:pPr>
        <w:numPr>
          <w:ilvl w:val="0"/>
          <w:numId w:val="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আল-কুরআনুল কারীম: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নামসমূহ এবং গুণাবলী।</w:t>
      </w:r>
    </w:p>
    <w:p w14:paraId="1C82A3DE" w14:textId="77777777" w:rsidR="00A61847" w:rsidRPr="00A61847" w:rsidRDefault="00A61847" w:rsidP="00A61847">
      <w:pPr>
        <w:numPr>
          <w:ilvl w:val="0"/>
          <w:numId w:val="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lastRenderedPageBreak/>
        <w:t>পার্থক্য নিরূপণ: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কুরআন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হাদিসে কুদসি এবং হাদিসে নববীর মধ্যে পার্থক্য।</w:t>
      </w:r>
    </w:p>
    <w:p w14:paraId="5AD53B7C" w14:textId="77777777" w:rsidR="00A61847" w:rsidRPr="00A61847" w:rsidRDefault="00A61847" w:rsidP="00A61847">
      <w:pPr>
        <w:numPr>
          <w:ilvl w:val="0"/>
          <w:numId w:val="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আয়াত ও সূরা: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সংখ্যা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বিন্যাস বা ক্রম এবং প্রকারভেদ।</w:t>
      </w:r>
    </w:p>
    <w:p w14:paraId="4157FAF5" w14:textId="77777777" w:rsidR="00A61847" w:rsidRPr="00A61847" w:rsidRDefault="00A61847" w:rsidP="00A61847">
      <w:pPr>
        <w:numPr>
          <w:ilvl w:val="0"/>
          <w:numId w:val="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প্রথম ও শেষ অবতীর্ণ: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কুরআনের সর্বপ্রথম ও সর্বশেষ অবতীর্ণ আয়াত বা সূরা সম্পর্কে জ্ঞান এবং এই জ্ঞানের উপকারিতা।</w:t>
      </w:r>
    </w:p>
    <w:p w14:paraId="67436CF5" w14:textId="77777777" w:rsidR="00A61847" w:rsidRPr="00A61847" w:rsidRDefault="00A61847" w:rsidP="00A61847">
      <w:pPr>
        <w:numPr>
          <w:ilvl w:val="0"/>
          <w:numId w:val="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কুরআন অবতীর্ণের পর্যায়সমূহ: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একত্রে এবং পর্যায়ক্রমে বা খণ্ড খণ্ডভাবে অবতীর্ণ হওয়া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এর নিগূঢ় রহস্য (হিকমত) এবং উপকারিতা।</w:t>
      </w:r>
    </w:p>
    <w:p w14:paraId="20B7D8AF" w14:textId="77777777" w:rsidR="00A61847" w:rsidRPr="00A61847" w:rsidRDefault="00A61847" w:rsidP="00A61847">
      <w:pPr>
        <w:numPr>
          <w:ilvl w:val="0"/>
          <w:numId w:val="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কুরআন সংকলন: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যুগে যুগে কুরআন সংকলন ও বিন্যাস।</w:t>
      </w:r>
    </w:p>
    <w:p w14:paraId="480077B5" w14:textId="77777777" w:rsidR="00A61847" w:rsidRPr="00A61847" w:rsidRDefault="00A61847" w:rsidP="00A61847">
      <w:pPr>
        <w:numPr>
          <w:ilvl w:val="0"/>
          <w:numId w:val="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নাসিখ (রহিতকরণ):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রুকন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শর্তাবলী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গুরুত্ব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বৈধতার দলিল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যেসব বিষয়ে নসখ সংঘটিত হয় এবং যার মাধ্যমে নাসিখ (রহিতকারী) চেনা যায়।</w:t>
      </w:r>
    </w:p>
    <w:p w14:paraId="54FD3531" w14:textId="77777777" w:rsidR="00A61847" w:rsidRPr="00A61847" w:rsidRDefault="00A61847" w:rsidP="00A61847">
      <w:pPr>
        <w:numPr>
          <w:ilvl w:val="0"/>
          <w:numId w:val="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মুহকাম ও মুতাশাবিহ: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হুকুম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উভয়ের মধ্যে পার্থক্য এবং মুতাশাবিহ আয়াতের ব্যাখ্যার (তাবিল) ক্ষেত্রে আলেমগণের মতামত ও তাফভিজ (আল্লাহর ওপর ন্যস্ত করা)।</w:t>
      </w:r>
    </w:p>
    <w:p w14:paraId="10EE7BDC" w14:textId="77777777" w:rsidR="00A61847" w:rsidRPr="00A61847" w:rsidRDefault="00A61847" w:rsidP="00A61847">
      <w:pPr>
        <w:numPr>
          <w:ilvl w:val="0"/>
          <w:numId w:val="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মানতুক (উচ্চারিত অর্থ) ও মাফহুম (মর্মার্থ):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 এবং নির্দেশনা (দালালত)।</w:t>
      </w:r>
    </w:p>
    <w:p w14:paraId="28125F58" w14:textId="77777777" w:rsidR="00A61847" w:rsidRPr="00A61847" w:rsidRDefault="00A61847" w:rsidP="00A61847">
      <w:pPr>
        <w:numPr>
          <w:ilvl w:val="0"/>
          <w:numId w:val="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আম (সাধারণ) ও খাস (বিশেষ):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সংজ্ঞা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 এবং শব্দররূপ (সিগাহ)।</w:t>
      </w:r>
    </w:p>
    <w:p w14:paraId="63E08430" w14:textId="77777777" w:rsidR="00A61847" w:rsidRPr="00A61847" w:rsidRDefault="00A61847" w:rsidP="00A61847">
      <w:pPr>
        <w:numPr>
          <w:ilvl w:val="0"/>
          <w:numId w:val="32"/>
        </w:num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কুরআনের অর্থের অনুবাদ: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অনুবাদের অর্থ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প্রকারভেদ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,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শর্তাবলী এবং হুকুম।</w:t>
      </w:r>
    </w:p>
    <w:p w14:paraId="373C21BF" w14:textId="6F09C20D" w:rsidR="00A61847" w:rsidRPr="00A61847" w:rsidRDefault="00A61847" w:rsidP="00A6184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p w14:paraId="18E75CFA" w14:textId="77777777" w:rsidR="00A61847" w:rsidRPr="00A61847" w:rsidRDefault="00A61847" w:rsidP="00A61847">
      <w:pPr>
        <w:spacing w:after="0" w:line="240" w:lineRule="auto"/>
        <w:jc w:val="both"/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cs/>
          <w:lang w:bidi="bn-IN"/>
        </w:rPr>
        <w:t>৪. সহায়ক গ্রন্থপঞ্জি (</w:t>
      </w:r>
      <w:r w:rsidRPr="00A61847">
        <w:rPr>
          <w:rFonts w:ascii="SolaimanLipi" w:hAnsi="SolaimanLipi" w:cs="SolaimanLipi"/>
          <w:b/>
          <w:bCs/>
          <w:color w:val="000000" w:themeColor="text1"/>
          <w:sz w:val="28"/>
          <w:szCs w:val="28"/>
          <w:lang w:bidi="bn-IN"/>
        </w:rPr>
        <w:t>References)</w:t>
      </w:r>
    </w:p>
    <w:p w14:paraId="7EE6AC52" w14:textId="77777777" w:rsidR="00A61847" w:rsidRPr="00A61847" w:rsidRDefault="00A61847" w:rsidP="00A6184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ছাত্র-শিক্ষকদের সহায়তার জন্য বিশ্ববিদ্যালয় কর্তৃক নিচের বইগুলো সুপারিশ করা হয়েছে:</w:t>
      </w:r>
    </w:p>
    <w:p w14:paraId="726DCD42" w14:textId="77777777" w:rsidR="00A61847" w:rsidRPr="00A61847" w:rsidRDefault="00A61847" w:rsidP="00A61847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১. আল-ইতকান ফি উলুমিল কুরআন: জালালুদ্দিন আস-সুয়ুতি।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২. মানাহিলুল ইরফান ফি উলুমিল কুরআন: আব্দুল আজিম আয-যারকানি।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৩. আল-বুরহান ফি উলুমিল কুরআন: বদরুদ্দিন আয-যারকাশি।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৪. আত-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lastRenderedPageBreak/>
        <w:t>তিবয়ান ফি উলুমিল কুরআন: মুহাম্মদ আলী আস-সাবুনী।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৫. আত-তানবির ফি উসুলিত তাফসির: আস-সাইয়্যেদ আমিমুল ইহসান।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৬. মাবাহিস ফি উলুমিল কুরআন: ড. সুবহে সালেহ।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৭. লুমহাত ফি উলুমিল কুরআন: মুহাম্মদ লুতফি আস-সাব্বাগ।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৮. উলুমুল কুরআন: তারিখুহু ওয়া তাসনিফুহু আনওয়াউহু: ড. মুসাঈদ বিন সুলাইমান।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৯. আল-মুহকাম ওয়াল মুতাশাবিহ ফি কুরআন: ড. আমিন আল-দিমিরি।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১০. আল-মুহকাম ওয়াল মুতাশাবিহ ওয়া আছারুহুমা ফিত তাফসির: ইসলাম হাসান মুহাম্মদ বলেহ।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১১. আল-বিয়ান ফি উলুমিল কুরআন: ড. শফিক আল-ইসলাম।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১২. উলুমুল কুরআন (বাংলা অনূদিত): আল্লামা তাকি উসমানি (ইসলামিক ফাউন্ডেশন)।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১৩. উলুমুল কুরআন: ড. মুহাম্মদ শফিকুল্লাহ।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১৪. উলুমুল কুরআনিল কারীম: প্রফেসর ড. মোহাম্মদ আবদুল অদুদ।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  <w:t xml:space="preserve"> </w:t>
      </w:r>
      <w:r w:rsidRPr="00A61847">
        <w:rPr>
          <w:rFonts w:ascii="SolaimanLipi" w:hAnsi="SolaimanLipi" w:cs="SolaimanLipi"/>
          <w:color w:val="000000" w:themeColor="text1"/>
          <w:sz w:val="28"/>
          <w:szCs w:val="28"/>
          <w:cs/>
          <w:lang w:bidi="bn-IN"/>
        </w:rPr>
        <w:t>১৫. বাংলা ভাষায় কুরআন চর্চা: উৎপত্তি ও ক্রমবিকাশ: প্রফেসর ড. মোহাম্মদ আবদুল অদুদ।</w:t>
      </w:r>
    </w:p>
    <w:p w14:paraId="0B32FCDA" w14:textId="7939D7B3" w:rsidR="00A311D3" w:rsidRPr="00F21B29" w:rsidRDefault="00A311D3" w:rsidP="00767D9E">
      <w:pPr>
        <w:spacing w:after="0" w:line="240" w:lineRule="auto"/>
        <w:jc w:val="both"/>
        <w:rPr>
          <w:rFonts w:ascii="SolaimanLipi" w:hAnsi="SolaimanLipi" w:cs="SolaimanLipi"/>
          <w:color w:val="000000" w:themeColor="text1"/>
          <w:sz w:val="28"/>
          <w:szCs w:val="28"/>
          <w:lang w:bidi="bn-IN"/>
        </w:rPr>
      </w:pPr>
    </w:p>
    <w:sectPr w:rsidR="00A311D3" w:rsidRPr="00F21B29" w:rsidSect="00732484">
      <w:headerReference w:type="default" r:id="rId7"/>
      <w:pgSz w:w="8395" w:h="11909" w:orient="landscape" w:code="120"/>
      <w:pgMar w:top="630" w:right="720" w:bottom="540" w:left="720" w:header="144" w:footer="576" w:gutter="0"/>
      <w:pgBorders w:offsetFrom="page">
        <w:top w:val="thinThickSmallGap" w:sz="18" w:space="24" w:color="153D63" w:themeColor="text2" w:themeTint="E6"/>
        <w:left w:val="thinThickSmallGap" w:sz="18" w:space="24" w:color="153D63" w:themeColor="text2" w:themeTint="E6"/>
        <w:bottom w:val="thickThinSmallGap" w:sz="18" w:space="24" w:color="153D63" w:themeColor="text2" w:themeTint="E6"/>
        <w:right w:val="thickThinSmallGap" w:sz="18" w:space="24" w:color="153D63" w:themeColor="text2" w:themeTint="E6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3840E" w14:textId="77777777" w:rsidR="004B5A3C" w:rsidRDefault="004B5A3C" w:rsidP="005E5433">
      <w:pPr>
        <w:spacing w:after="0" w:line="240" w:lineRule="auto"/>
      </w:pPr>
      <w:r>
        <w:separator/>
      </w:r>
    </w:p>
  </w:endnote>
  <w:endnote w:type="continuationSeparator" w:id="0">
    <w:p w14:paraId="5432AFED" w14:textId="77777777" w:rsidR="004B5A3C" w:rsidRDefault="004B5A3C" w:rsidP="005E5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  <w:embedRegular r:id="rId1" w:fontKey="{313DE223-D436-434A-9C00-E2AFEE96E9FE}"/>
    <w:embedBold r:id="rId2" w:fontKey="{99B81D2C-F008-400F-BC69-4E60B0231BB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A1858" w14:textId="77777777" w:rsidR="004B5A3C" w:rsidRDefault="004B5A3C" w:rsidP="005E5433">
      <w:pPr>
        <w:spacing w:after="0" w:line="240" w:lineRule="auto"/>
      </w:pPr>
      <w:r>
        <w:separator/>
      </w:r>
    </w:p>
  </w:footnote>
  <w:footnote w:type="continuationSeparator" w:id="0">
    <w:p w14:paraId="36F5F1EA" w14:textId="77777777" w:rsidR="004B5A3C" w:rsidRDefault="004B5A3C" w:rsidP="005E54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610DE" w14:textId="6C9A10C8" w:rsidR="005E5433" w:rsidRPr="005E5433" w:rsidRDefault="005E5433" w:rsidP="005E5433">
    <w:pPr>
      <w:pStyle w:val="Header"/>
      <w:jc w:val="center"/>
      <w:rPr>
        <w:rFonts w:ascii="SolaimanLipi" w:hAnsi="SolaimanLipi" w:cs="SolaimanLipi"/>
        <w:sz w:val="26"/>
        <w:szCs w:val="26"/>
      </w:rPr>
    </w:pPr>
    <w:r w:rsidRPr="005E5433">
      <w:rPr>
        <w:rFonts w:ascii="SolaimanLipi" w:hAnsi="SolaimanLipi" w:cs="SolaimanLipi"/>
        <w:sz w:val="26"/>
        <w:szCs w:val="26"/>
      </w:rPr>
      <w:t>ফাজিল ১ম বর্ষ (বিএ, বিএসএস, বিবিএস, বিএসসি) সিলেবাস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84403"/>
    <w:multiLevelType w:val="multilevel"/>
    <w:tmpl w:val="B7C80C6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D073D"/>
    <w:multiLevelType w:val="multilevel"/>
    <w:tmpl w:val="BAB8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733320"/>
    <w:multiLevelType w:val="multilevel"/>
    <w:tmpl w:val="41C47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B7003"/>
    <w:multiLevelType w:val="multilevel"/>
    <w:tmpl w:val="EB80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E300B"/>
    <w:multiLevelType w:val="multilevel"/>
    <w:tmpl w:val="A386F00C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E42C2"/>
    <w:multiLevelType w:val="multilevel"/>
    <w:tmpl w:val="7B7A5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25DF9"/>
    <w:multiLevelType w:val="hybridMultilevel"/>
    <w:tmpl w:val="DED655CA"/>
    <w:lvl w:ilvl="0" w:tplc="428A23AE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16267C"/>
    <w:multiLevelType w:val="multilevel"/>
    <w:tmpl w:val="1E6A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316DD7"/>
    <w:multiLevelType w:val="multilevel"/>
    <w:tmpl w:val="5EDA464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63730"/>
    <w:multiLevelType w:val="multilevel"/>
    <w:tmpl w:val="D6B6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93C2A"/>
    <w:multiLevelType w:val="multilevel"/>
    <w:tmpl w:val="8E608B4E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00"/>
        </w:tabs>
        <w:ind w:left="9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525F1"/>
    <w:multiLevelType w:val="multilevel"/>
    <w:tmpl w:val="85AC8A78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71228"/>
    <w:multiLevelType w:val="multilevel"/>
    <w:tmpl w:val="8646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0704CB"/>
    <w:multiLevelType w:val="multilevel"/>
    <w:tmpl w:val="166A4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77636E"/>
    <w:multiLevelType w:val="multilevel"/>
    <w:tmpl w:val="8BFCEB6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8269A4"/>
    <w:multiLevelType w:val="multilevel"/>
    <w:tmpl w:val="F3A48A7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13018F"/>
    <w:multiLevelType w:val="multilevel"/>
    <w:tmpl w:val="0148649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C81A5D"/>
    <w:multiLevelType w:val="multilevel"/>
    <w:tmpl w:val="49768906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54AD6"/>
    <w:multiLevelType w:val="multilevel"/>
    <w:tmpl w:val="62E67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5341B7"/>
    <w:multiLevelType w:val="multilevel"/>
    <w:tmpl w:val="B8AC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2D6F11"/>
    <w:multiLevelType w:val="multilevel"/>
    <w:tmpl w:val="3C7A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361D74"/>
    <w:multiLevelType w:val="multilevel"/>
    <w:tmpl w:val="59FA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D25D4"/>
    <w:multiLevelType w:val="multilevel"/>
    <w:tmpl w:val="F55E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1B2730"/>
    <w:multiLevelType w:val="multilevel"/>
    <w:tmpl w:val="364C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D9A3840"/>
    <w:multiLevelType w:val="multilevel"/>
    <w:tmpl w:val="3A120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60B4C"/>
    <w:multiLevelType w:val="multilevel"/>
    <w:tmpl w:val="06E83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EB7732"/>
    <w:multiLevelType w:val="multilevel"/>
    <w:tmpl w:val="F5F086F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CD0C20"/>
    <w:multiLevelType w:val="multilevel"/>
    <w:tmpl w:val="902C8102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376B2D"/>
    <w:multiLevelType w:val="multilevel"/>
    <w:tmpl w:val="CD14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E66C96"/>
    <w:multiLevelType w:val="multilevel"/>
    <w:tmpl w:val="08C49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5877FA"/>
    <w:multiLevelType w:val="multilevel"/>
    <w:tmpl w:val="0D72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B4526B"/>
    <w:multiLevelType w:val="multilevel"/>
    <w:tmpl w:val="57E42E02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num w:numId="1" w16cid:durableId="1353916618">
    <w:abstractNumId w:val="6"/>
  </w:num>
  <w:num w:numId="2" w16cid:durableId="1700737318">
    <w:abstractNumId w:val="8"/>
  </w:num>
  <w:num w:numId="3" w16cid:durableId="1830636201">
    <w:abstractNumId w:val="16"/>
  </w:num>
  <w:num w:numId="4" w16cid:durableId="1205630726">
    <w:abstractNumId w:val="31"/>
  </w:num>
  <w:num w:numId="5" w16cid:durableId="1211846124">
    <w:abstractNumId w:val="27"/>
  </w:num>
  <w:num w:numId="6" w16cid:durableId="9258693">
    <w:abstractNumId w:val="14"/>
  </w:num>
  <w:num w:numId="7" w16cid:durableId="594367147">
    <w:abstractNumId w:val="17"/>
  </w:num>
  <w:num w:numId="8" w16cid:durableId="1713770258">
    <w:abstractNumId w:val="10"/>
  </w:num>
  <w:num w:numId="9" w16cid:durableId="159660920">
    <w:abstractNumId w:val="5"/>
  </w:num>
  <w:num w:numId="10" w16cid:durableId="1813786962">
    <w:abstractNumId w:val="13"/>
  </w:num>
  <w:num w:numId="11" w16cid:durableId="842670303">
    <w:abstractNumId w:val="22"/>
  </w:num>
  <w:num w:numId="12" w16cid:durableId="819730765">
    <w:abstractNumId w:val="21"/>
  </w:num>
  <w:num w:numId="13" w16cid:durableId="540750311">
    <w:abstractNumId w:val="12"/>
  </w:num>
  <w:num w:numId="14" w16cid:durableId="456680057">
    <w:abstractNumId w:val="19"/>
  </w:num>
  <w:num w:numId="15" w16cid:durableId="567109275">
    <w:abstractNumId w:val="7"/>
  </w:num>
  <w:num w:numId="16" w16cid:durableId="543716290">
    <w:abstractNumId w:val="9"/>
  </w:num>
  <w:num w:numId="17" w16cid:durableId="126050039">
    <w:abstractNumId w:val="15"/>
  </w:num>
  <w:num w:numId="18" w16cid:durableId="794181014">
    <w:abstractNumId w:val="28"/>
  </w:num>
  <w:num w:numId="19" w16cid:durableId="1408766324">
    <w:abstractNumId w:val="25"/>
  </w:num>
  <w:num w:numId="20" w16cid:durableId="181824885">
    <w:abstractNumId w:val="18"/>
  </w:num>
  <w:num w:numId="21" w16cid:durableId="1063405112">
    <w:abstractNumId w:val="0"/>
  </w:num>
  <w:num w:numId="22" w16cid:durableId="19597544">
    <w:abstractNumId w:val="3"/>
  </w:num>
  <w:num w:numId="23" w16cid:durableId="1449740329">
    <w:abstractNumId w:val="23"/>
  </w:num>
  <w:num w:numId="24" w16cid:durableId="1616404241">
    <w:abstractNumId w:val="1"/>
  </w:num>
  <w:num w:numId="25" w16cid:durableId="1401714674">
    <w:abstractNumId w:val="24"/>
  </w:num>
  <w:num w:numId="26" w16cid:durableId="1498765484">
    <w:abstractNumId w:val="26"/>
  </w:num>
  <w:num w:numId="27" w16cid:durableId="1659843794">
    <w:abstractNumId w:val="4"/>
  </w:num>
  <w:num w:numId="28" w16cid:durableId="1306008383">
    <w:abstractNumId w:val="11"/>
  </w:num>
  <w:num w:numId="29" w16cid:durableId="1013844220">
    <w:abstractNumId w:val="20"/>
  </w:num>
  <w:num w:numId="30" w16cid:durableId="391854730">
    <w:abstractNumId w:val="29"/>
  </w:num>
  <w:num w:numId="31" w16cid:durableId="1769616617">
    <w:abstractNumId w:val="30"/>
  </w:num>
  <w:num w:numId="32" w16cid:durableId="10595989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saveSubsetFonts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773"/>
    <w:rsid w:val="00032A76"/>
    <w:rsid w:val="000B469B"/>
    <w:rsid w:val="000B5DB6"/>
    <w:rsid w:val="000C1D84"/>
    <w:rsid w:val="000C4A0A"/>
    <w:rsid w:val="000E56C2"/>
    <w:rsid w:val="000F7D27"/>
    <w:rsid w:val="00162E73"/>
    <w:rsid w:val="00163A15"/>
    <w:rsid w:val="00181E97"/>
    <w:rsid w:val="001A2773"/>
    <w:rsid w:val="001E234D"/>
    <w:rsid w:val="00231B58"/>
    <w:rsid w:val="00253764"/>
    <w:rsid w:val="00256A87"/>
    <w:rsid w:val="0026303F"/>
    <w:rsid w:val="00285544"/>
    <w:rsid w:val="00286E12"/>
    <w:rsid w:val="002876F8"/>
    <w:rsid w:val="00297D92"/>
    <w:rsid w:val="002A5DA3"/>
    <w:rsid w:val="002D5DAB"/>
    <w:rsid w:val="002F0148"/>
    <w:rsid w:val="003145CD"/>
    <w:rsid w:val="00327498"/>
    <w:rsid w:val="003741D8"/>
    <w:rsid w:val="003A450C"/>
    <w:rsid w:val="003E77EF"/>
    <w:rsid w:val="00404A63"/>
    <w:rsid w:val="00422B47"/>
    <w:rsid w:val="00443B07"/>
    <w:rsid w:val="004613F9"/>
    <w:rsid w:val="0046458C"/>
    <w:rsid w:val="00475616"/>
    <w:rsid w:val="00482F8E"/>
    <w:rsid w:val="004A7E8B"/>
    <w:rsid w:val="004B5A3C"/>
    <w:rsid w:val="004C1B30"/>
    <w:rsid w:val="004F7F2B"/>
    <w:rsid w:val="005116D6"/>
    <w:rsid w:val="005130E1"/>
    <w:rsid w:val="00523038"/>
    <w:rsid w:val="00597854"/>
    <w:rsid w:val="005A2E3F"/>
    <w:rsid w:val="005A726C"/>
    <w:rsid w:val="005C41CB"/>
    <w:rsid w:val="005E5433"/>
    <w:rsid w:val="005F04E8"/>
    <w:rsid w:val="00610910"/>
    <w:rsid w:val="0066348B"/>
    <w:rsid w:val="0068653D"/>
    <w:rsid w:val="00686F8F"/>
    <w:rsid w:val="0069782F"/>
    <w:rsid w:val="006A16F0"/>
    <w:rsid w:val="006B139F"/>
    <w:rsid w:val="006D5622"/>
    <w:rsid w:val="006F38D0"/>
    <w:rsid w:val="00701420"/>
    <w:rsid w:val="007014B3"/>
    <w:rsid w:val="00731B86"/>
    <w:rsid w:val="00732484"/>
    <w:rsid w:val="007633B3"/>
    <w:rsid w:val="00767D9E"/>
    <w:rsid w:val="00770647"/>
    <w:rsid w:val="007775A1"/>
    <w:rsid w:val="0078398C"/>
    <w:rsid w:val="00783FA2"/>
    <w:rsid w:val="00784C38"/>
    <w:rsid w:val="00795ECA"/>
    <w:rsid w:val="007A2849"/>
    <w:rsid w:val="007A548D"/>
    <w:rsid w:val="007C2FDB"/>
    <w:rsid w:val="007E5E78"/>
    <w:rsid w:val="007F6AA5"/>
    <w:rsid w:val="0082017E"/>
    <w:rsid w:val="00835F7F"/>
    <w:rsid w:val="008434FE"/>
    <w:rsid w:val="008617C3"/>
    <w:rsid w:val="00863839"/>
    <w:rsid w:val="00887FB8"/>
    <w:rsid w:val="008A66DA"/>
    <w:rsid w:val="008D038F"/>
    <w:rsid w:val="008D3969"/>
    <w:rsid w:val="008F410B"/>
    <w:rsid w:val="009023F8"/>
    <w:rsid w:val="0090722A"/>
    <w:rsid w:val="0097557C"/>
    <w:rsid w:val="00987AFD"/>
    <w:rsid w:val="00991CF4"/>
    <w:rsid w:val="0099643A"/>
    <w:rsid w:val="009A1569"/>
    <w:rsid w:val="009A702E"/>
    <w:rsid w:val="00A311D3"/>
    <w:rsid w:val="00A32872"/>
    <w:rsid w:val="00A53522"/>
    <w:rsid w:val="00A61847"/>
    <w:rsid w:val="00AB3712"/>
    <w:rsid w:val="00AC1482"/>
    <w:rsid w:val="00AE04D8"/>
    <w:rsid w:val="00AE6E99"/>
    <w:rsid w:val="00B06063"/>
    <w:rsid w:val="00B41E24"/>
    <w:rsid w:val="00B60DCD"/>
    <w:rsid w:val="00B61159"/>
    <w:rsid w:val="00B763C7"/>
    <w:rsid w:val="00BA22C1"/>
    <w:rsid w:val="00BB430A"/>
    <w:rsid w:val="00BE3E5E"/>
    <w:rsid w:val="00BF40A3"/>
    <w:rsid w:val="00C315F4"/>
    <w:rsid w:val="00C773A2"/>
    <w:rsid w:val="00C91968"/>
    <w:rsid w:val="00C95BD7"/>
    <w:rsid w:val="00D0567E"/>
    <w:rsid w:val="00D14619"/>
    <w:rsid w:val="00D166FB"/>
    <w:rsid w:val="00D325D9"/>
    <w:rsid w:val="00D579F7"/>
    <w:rsid w:val="00D64449"/>
    <w:rsid w:val="00D7272A"/>
    <w:rsid w:val="00D97C3E"/>
    <w:rsid w:val="00DA5AC5"/>
    <w:rsid w:val="00DB4098"/>
    <w:rsid w:val="00DC4B0C"/>
    <w:rsid w:val="00DC7704"/>
    <w:rsid w:val="00DD730F"/>
    <w:rsid w:val="00DF7F96"/>
    <w:rsid w:val="00E21BC3"/>
    <w:rsid w:val="00E235D8"/>
    <w:rsid w:val="00E31E9F"/>
    <w:rsid w:val="00E553BD"/>
    <w:rsid w:val="00E568A9"/>
    <w:rsid w:val="00E94258"/>
    <w:rsid w:val="00EC0F9F"/>
    <w:rsid w:val="00EC3770"/>
    <w:rsid w:val="00ED0F2A"/>
    <w:rsid w:val="00EF3579"/>
    <w:rsid w:val="00F21B29"/>
    <w:rsid w:val="00F4459E"/>
    <w:rsid w:val="00F46B3C"/>
    <w:rsid w:val="00F53D74"/>
    <w:rsid w:val="00F701D5"/>
    <w:rsid w:val="00F87B50"/>
    <w:rsid w:val="00F90ABC"/>
    <w:rsid w:val="00FA6A64"/>
    <w:rsid w:val="00FC3848"/>
    <w:rsid w:val="00FC7137"/>
    <w:rsid w:val="00FD0BE3"/>
    <w:rsid w:val="00FE6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BCDA"/>
  <w15:chartTrackingRefBased/>
  <w15:docId w15:val="{87F9BCD3-4236-4226-AB88-C9ED6A5CF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F7F"/>
  </w:style>
  <w:style w:type="paragraph" w:styleId="Heading1">
    <w:name w:val="heading 1"/>
    <w:basedOn w:val="Normal"/>
    <w:next w:val="Normal"/>
    <w:link w:val="Heading1Char"/>
    <w:uiPriority w:val="9"/>
    <w:qFormat/>
    <w:rsid w:val="001A2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7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7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7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7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7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7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7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7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7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7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77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35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5433"/>
  </w:style>
  <w:style w:type="paragraph" w:styleId="Footer">
    <w:name w:val="footer"/>
    <w:basedOn w:val="Normal"/>
    <w:link w:val="FooterChar"/>
    <w:uiPriority w:val="99"/>
    <w:unhideWhenUsed/>
    <w:rsid w:val="005E5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54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440</Words>
  <Characters>2513</Characters>
  <Application>Microsoft Office Word</Application>
  <DocSecurity>0</DocSecurity>
  <Lines>20</Lines>
  <Paragraphs>5</Paragraphs>
  <ScaleCrop>false</ScaleCrop>
  <Company/>
  <LinksUpToDate>false</LinksUpToDate>
  <CharactersWithSpaces>2948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Norul Abswer</dc:creator>
  <cp:keywords/>
  <dc:description/>
  <cp:lastModifiedBy>Mohammad Norul Abswer</cp:lastModifiedBy>
  <cp:revision>136</cp:revision>
  <cp:lastPrinted>2026-01-26T04:16:00Z</cp:lastPrinted>
  <dcterms:created xsi:type="dcterms:W3CDTF">2026-01-26T04:10:00Z</dcterms:created>
  <dcterms:modified xsi:type="dcterms:W3CDTF">2026-01-27T14:06:00Z</dcterms:modified>
</cp:coreProperties>
</file>