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D7A31F" w14:textId="0499D533" w:rsidR="00623B06" w:rsidRPr="00B26125" w:rsidRDefault="00496491" w:rsidP="00623B06">
      <w:pPr>
        <w:spacing w:after="0" w:line="240" w:lineRule="auto"/>
        <w:jc w:val="center"/>
        <w:rPr>
          <w:rFonts w:ascii="SolaimanLipi" w:hAnsi="SolaimanLipi" w:cs="SolaimanLipi"/>
          <w:b/>
          <w:bCs/>
          <w:color w:val="153D63" w:themeColor="text2" w:themeTint="E6"/>
          <w:sz w:val="30"/>
          <w:szCs w:val="30"/>
          <w:lang w:bidi="bn-IN"/>
        </w:rPr>
      </w:pPr>
      <w:r w:rsidRPr="00B26125">
        <w:rPr>
          <w:rFonts w:ascii="SolaimanLipi" w:hAnsi="SolaimanLipi" w:cs="SolaimanLipi"/>
          <w:b/>
          <w:bCs/>
          <w:color w:val="153D63" w:themeColor="text2" w:themeTint="E6"/>
          <w:sz w:val="30"/>
          <w:szCs w:val="30"/>
          <w:cs/>
          <w:lang w:bidi="bn-IN"/>
        </w:rPr>
        <w:t>বিষয়: উলুমুল হাদিস (</w:t>
      </w:r>
      <w:r w:rsidRPr="00B26125">
        <w:rPr>
          <w:rFonts w:ascii="SolaimanLipi" w:hAnsi="SolaimanLipi" w:cs="SolaimanLipi"/>
          <w:b/>
          <w:bCs/>
          <w:color w:val="153D63" w:themeColor="text2" w:themeTint="E6"/>
          <w:sz w:val="30"/>
          <w:szCs w:val="30"/>
          <w:lang w:bidi="bn-IN"/>
        </w:rPr>
        <w:t>Sciences of Al-Hadith)</w:t>
      </w:r>
    </w:p>
    <w:p w14:paraId="0822F20B" w14:textId="3FAC3277" w:rsidR="00623B06" w:rsidRPr="00B26125" w:rsidRDefault="00496491" w:rsidP="00623B06">
      <w:pPr>
        <w:pBdr>
          <w:bottom w:val="single" w:sz="6" w:space="1" w:color="auto"/>
        </w:pBdr>
        <w:spacing w:after="0" w:line="240" w:lineRule="auto"/>
        <w:jc w:val="center"/>
        <w:rPr>
          <w:rFonts w:ascii="SolaimanLipi" w:hAnsi="SolaimanLipi" w:cs="SolaimanLipi"/>
          <w:color w:val="153D63" w:themeColor="text2" w:themeTint="E6"/>
          <w:sz w:val="30"/>
          <w:szCs w:val="30"/>
          <w:lang w:bidi="bn-IN"/>
        </w:rPr>
      </w:pPr>
      <w:r w:rsidRPr="00B26125">
        <w:rPr>
          <w:rFonts w:ascii="SolaimanLipi" w:hAnsi="SolaimanLipi" w:cs="SolaimanLipi"/>
          <w:b/>
          <w:bCs/>
          <w:color w:val="153D63" w:themeColor="text2" w:themeTint="E6"/>
          <w:sz w:val="30"/>
          <w:szCs w:val="30"/>
          <w:cs/>
          <w:lang w:bidi="bn-IN"/>
        </w:rPr>
        <w:t>পত্র:</w:t>
      </w:r>
      <w:r w:rsidRPr="00B26125">
        <w:rPr>
          <w:rFonts w:ascii="SolaimanLipi" w:hAnsi="SolaimanLipi" w:cs="SolaimanLipi"/>
          <w:color w:val="153D63" w:themeColor="text2" w:themeTint="E6"/>
          <w:sz w:val="30"/>
          <w:szCs w:val="30"/>
          <w:lang w:bidi="bn-IN"/>
        </w:rPr>
        <w:t xml:space="preserve"> </w:t>
      </w:r>
      <w:r w:rsidRPr="00B26125">
        <w:rPr>
          <w:rFonts w:ascii="SolaimanLipi" w:hAnsi="SolaimanLipi" w:cs="SolaimanLipi"/>
          <w:color w:val="153D63" w:themeColor="text2" w:themeTint="E6"/>
          <w:sz w:val="30"/>
          <w:szCs w:val="30"/>
          <w:cs/>
          <w:lang w:bidi="bn-IN"/>
        </w:rPr>
        <w:t>৩য় পত্র</w:t>
      </w:r>
      <w:r w:rsidR="00623B06" w:rsidRPr="00B26125">
        <w:rPr>
          <w:rFonts w:ascii="SolaimanLipi" w:hAnsi="SolaimanLipi" w:cs="SolaimanLipi"/>
          <w:color w:val="153D63" w:themeColor="text2" w:themeTint="E6"/>
          <w:sz w:val="30"/>
          <w:szCs w:val="30"/>
          <w:cs/>
          <w:lang w:bidi="bn-IN"/>
        </w:rPr>
        <w:t>,</w:t>
      </w:r>
      <w:r w:rsidRPr="00B26125">
        <w:rPr>
          <w:rFonts w:ascii="SolaimanLipi" w:hAnsi="SolaimanLipi" w:cs="SolaimanLipi"/>
          <w:color w:val="153D63" w:themeColor="text2" w:themeTint="E6"/>
          <w:sz w:val="30"/>
          <w:szCs w:val="30"/>
          <w:lang w:bidi="bn-IN"/>
        </w:rPr>
        <w:t xml:space="preserve"> </w:t>
      </w:r>
      <w:r w:rsidRPr="00B26125">
        <w:rPr>
          <w:rFonts w:ascii="SolaimanLipi" w:hAnsi="SolaimanLipi" w:cs="SolaimanLipi"/>
          <w:b/>
          <w:bCs/>
          <w:color w:val="153D63" w:themeColor="text2" w:themeTint="E6"/>
          <w:sz w:val="30"/>
          <w:szCs w:val="30"/>
          <w:cs/>
          <w:lang w:bidi="bn-IN"/>
        </w:rPr>
        <w:t>বিষয় কোড:</w:t>
      </w:r>
      <w:r w:rsidRPr="00B26125">
        <w:rPr>
          <w:rFonts w:ascii="SolaimanLipi" w:hAnsi="SolaimanLipi" w:cs="SolaimanLipi"/>
          <w:color w:val="153D63" w:themeColor="text2" w:themeTint="E6"/>
          <w:sz w:val="30"/>
          <w:szCs w:val="30"/>
          <w:lang w:bidi="bn-IN"/>
        </w:rPr>
        <w:t xml:space="preserve"> 111016</w:t>
      </w:r>
    </w:p>
    <w:p w14:paraId="0550F6F0" w14:textId="77777777" w:rsidR="00623B06" w:rsidRPr="00B26125" w:rsidRDefault="00496491" w:rsidP="00623B06">
      <w:pPr>
        <w:pBdr>
          <w:bottom w:val="single" w:sz="6" w:space="1" w:color="auto"/>
        </w:pBdr>
        <w:spacing w:after="0" w:line="240" w:lineRule="auto"/>
        <w:jc w:val="center"/>
        <w:rPr>
          <w:rFonts w:ascii="SolaimanLipi" w:hAnsi="SolaimanLipi" w:cs="SolaimanLipi"/>
          <w:color w:val="153D63" w:themeColor="text2" w:themeTint="E6"/>
          <w:sz w:val="30"/>
          <w:szCs w:val="30"/>
          <w:cs/>
          <w:lang w:bidi="bn-IN"/>
        </w:rPr>
      </w:pPr>
      <w:r w:rsidRPr="00B26125">
        <w:rPr>
          <w:rFonts w:ascii="SolaimanLipi" w:hAnsi="SolaimanLipi" w:cs="SolaimanLipi"/>
          <w:b/>
          <w:bCs/>
          <w:color w:val="153D63" w:themeColor="text2" w:themeTint="E6"/>
          <w:sz w:val="30"/>
          <w:szCs w:val="30"/>
          <w:cs/>
          <w:lang w:bidi="bn-IN"/>
        </w:rPr>
        <w:t>পত্রের শিরোনাম:</w:t>
      </w:r>
      <w:r w:rsidRPr="00B26125">
        <w:rPr>
          <w:rFonts w:ascii="SolaimanLipi" w:hAnsi="SolaimanLipi" w:cs="SolaimanLipi"/>
          <w:color w:val="153D63" w:themeColor="text2" w:themeTint="E6"/>
          <w:sz w:val="30"/>
          <w:szCs w:val="30"/>
          <w:lang w:bidi="bn-IN"/>
        </w:rPr>
        <w:t xml:space="preserve"> </w:t>
      </w:r>
      <w:r w:rsidRPr="00B26125">
        <w:rPr>
          <w:rFonts w:ascii="SolaimanLipi" w:hAnsi="SolaimanLipi" w:cs="SolaimanLipi"/>
          <w:color w:val="153D63" w:themeColor="text2" w:themeTint="E6"/>
          <w:sz w:val="30"/>
          <w:szCs w:val="30"/>
          <w:cs/>
          <w:lang w:bidi="bn-IN"/>
        </w:rPr>
        <w:t>তারিখু তাদভিনিল হাদিস</w:t>
      </w:r>
    </w:p>
    <w:p w14:paraId="1F34F5E5" w14:textId="77777777" w:rsidR="00623B06" w:rsidRPr="00B26125" w:rsidRDefault="00496491" w:rsidP="00623B06">
      <w:pPr>
        <w:pBdr>
          <w:bottom w:val="single" w:sz="6" w:space="1" w:color="auto"/>
        </w:pBdr>
        <w:spacing w:after="0" w:line="240" w:lineRule="auto"/>
        <w:jc w:val="center"/>
        <w:rPr>
          <w:rFonts w:ascii="SolaimanLipi" w:hAnsi="SolaimanLipi" w:cs="SolaimanLipi"/>
          <w:color w:val="153D63" w:themeColor="text2" w:themeTint="E6"/>
          <w:sz w:val="30"/>
          <w:szCs w:val="30"/>
          <w:lang w:bidi="bn-IN"/>
        </w:rPr>
      </w:pPr>
      <w:r w:rsidRPr="00B26125">
        <w:rPr>
          <w:rFonts w:ascii="SolaimanLipi" w:hAnsi="SolaimanLipi" w:cs="SolaimanLipi"/>
          <w:color w:val="153D63" w:themeColor="text2" w:themeTint="E6"/>
          <w:sz w:val="30"/>
          <w:szCs w:val="30"/>
          <w:cs/>
          <w:lang w:bidi="bn-IN"/>
        </w:rPr>
        <w:t>(</w:t>
      </w:r>
      <w:r w:rsidRPr="00B26125">
        <w:rPr>
          <w:rFonts w:ascii="SolaimanLipi" w:hAnsi="SolaimanLipi" w:cs="SolaimanLipi"/>
          <w:color w:val="153D63" w:themeColor="text2" w:themeTint="E6"/>
          <w:sz w:val="30"/>
          <w:szCs w:val="30"/>
          <w:lang w:bidi="bn-IN"/>
        </w:rPr>
        <w:t>History of the compilation of Hadith)</w:t>
      </w:r>
    </w:p>
    <w:p w14:paraId="263D2A50" w14:textId="4DCA07FD" w:rsidR="00496491" w:rsidRPr="00B26125" w:rsidRDefault="00496491" w:rsidP="00623B06">
      <w:pPr>
        <w:pBdr>
          <w:bottom w:val="single" w:sz="6" w:space="1" w:color="auto"/>
        </w:pBdr>
        <w:spacing w:after="0" w:line="240" w:lineRule="auto"/>
        <w:jc w:val="center"/>
        <w:rPr>
          <w:rFonts w:ascii="SolaimanLipi" w:hAnsi="SolaimanLipi" w:cs="SolaimanLipi"/>
          <w:color w:val="153D63" w:themeColor="text2" w:themeTint="E6"/>
          <w:sz w:val="30"/>
          <w:szCs w:val="30"/>
          <w:lang w:bidi="bn-IN"/>
        </w:rPr>
      </w:pPr>
      <w:r w:rsidRPr="00B26125">
        <w:rPr>
          <w:rFonts w:ascii="SolaimanLipi" w:hAnsi="SolaimanLipi" w:cs="SolaimanLipi"/>
          <w:b/>
          <w:bCs/>
          <w:color w:val="153D63" w:themeColor="text2" w:themeTint="E6"/>
          <w:sz w:val="30"/>
          <w:szCs w:val="30"/>
          <w:cs/>
          <w:lang w:bidi="bn-IN"/>
        </w:rPr>
        <w:t>পূর্ণমান:</w:t>
      </w:r>
      <w:r w:rsidRPr="00B26125">
        <w:rPr>
          <w:rFonts w:ascii="SolaimanLipi" w:hAnsi="SolaimanLipi" w:cs="SolaimanLipi"/>
          <w:color w:val="153D63" w:themeColor="text2" w:themeTint="E6"/>
          <w:sz w:val="30"/>
          <w:szCs w:val="30"/>
          <w:lang w:bidi="bn-IN"/>
        </w:rPr>
        <w:t xml:space="preserve"> </w:t>
      </w:r>
      <w:r w:rsidRPr="00B26125">
        <w:rPr>
          <w:rFonts w:ascii="SolaimanLipi" w:hAnsi="SolaimanLipi" w:cs="SolaimanLipi"/>
          <w:color w:val="153D63" w:themeColor="text2" w:themeTint="E6"/>
          <w:sz w:val="30"/>
          <w:szCs w:val="30"/>
          <w:cs/>
          <w:lang w:bidi="bn-IN"/>
        </w:rPr>
        <w:t>১০০</w:t>
      </w:r>
      <w:r w:rsidR="00623B06" w:rsidRPr="00B26125">
        <w:rPr>
          <w:rFonts w:ascii="SolaimanLipi" w:hAnsi="SolaimanLipi" w:cs="SolaimanLipi"/>
          <w:color w:val="153D63" w:themeColor="text2" w:themeTint="E6"/>
          <w:sz w:val="30"/>
          <w:szCs w:val="30"/>
          <w:cs/>
          <w:lang w:bidi="bn-IN"/>
        </w:rPr>
        <w:t>,</w:t>
      </w:r>
      <w:r w:rsidRPr="00B26125">
        <w:rPr>
          <w:rFonts w:ascii="SolaimanLipi" w:hAnsi="SolaimanLipi" w:cs="SolaimanLipi"/>
          <w:color w:val="153D63" w:themeColor="text2" w:themeTint="E6"/>
          <w:sz w:val="30"/>
          <w:szCs w:val="30"/>
          <w:lang w:bidi="bn-IN"/>
        </w:rPr>
        <w:t xml:space="preserve"> </w:t>
      </w:r>
      <w:r w:rsidRPr="00B26125">
        <w:rPr>
          <w:rFonts w:ascii="SolaimanLipi" w:hAnsi="SolaimanLipi" w:cs="SolaimanLipi"/>
          <w:b/>
          <w:bCs/>
          <w:color w:val="153D63" w:themeColor="text2" w:themeTint="E6"/>
          <w:sz w:val="30"/>
          <w:szCs w:val="30"/>
          <w:cs/>
          <w:lang w:bidi="bn-IN"/>
        </w:rPr>
        <w:t>ক্রেডিট:</w:t>
      </w:r>
      <w:r w:rsidRPr="00B26125">
        <w:rPr>
          <w:rFonts w:ascii="SolaimanLipi" w:hAnsi="SolaimanLipi" w:cs="SolaimanLipi"/>
          <w:color w:val="153D63" w:themeColor="text2" w:themeTint="E6"/>
          <w:sz w:val="30"/>
          <w:szCs w:val="30"/>
          <w:lang w:bidi="bn-IN"/>
        </w:rPr>
        <w:t xml:space="preserve"> </w:t>
      </w:r>
      <w:r w:rsidRPr="00B26125">
        <w:rPr>
          <w:rFonts w:ascii="SolaimanLipi" w:hAnsi="SolaimanLipi" w:cs="SolaimanLipi"/>
          <w:color w:val="153D63" w:themeColor="text2" w:themeTint="E6"/>
          <w:sz w:val="30"/>
          <w:szCs w:val="30"/>
          <w:cs/>
          <w:lang w:bidi="bn-IN"/>
        </w:rPr>
        <w:t>৪</w:t>
      </w:r>
    </w:p>
    <w:p w14:paraId="21610862" w14:textId="77777777" w:rsidR="00496491" w:rsidRPr="00496491" w:rsidRDefault="00496491" w:rsidP="00496491">
      <w:pPr>
        <w:spacing w:after="0" w:line="240" w:lineRule="auto"/>
        <w:jc w:val="both"/>
        <w:rPr>
          <w:rFonts w:ascii="SolaimanLipi" w:hAnsi="SolaimanLipi" w:cs="SolaimanLipi"/>
          <w:b/>
          <w:bCs/>
          <w:color w:val="000000" w:themeColor="text1"/>
          <w:sz w:val="28"/>
          <w:szCs w:val="28"/>
          <w:lang w:bidi="bn-IN"/>
        </w:rPr>
      </w:pPr>
      <w:r w:rsidRPr="00496491">
        <w:rPr>
          <w:rFonts w:ascii="SolaimanLipi" w:hAnsi="SolaimanLipi" w:cs="SolaimanLipi"/>
          <w:b/>
          <w:bCs/>
          <w:color w:val="000000" w:themeColor="text1"/>
          <w:sz w:val="28"/>
          <w:szCs w:val="28"/>
          <w:cs/>
          <w:lang w:bidi="bn-IN"/>
        </w:rPr>
        <w:t>১. পাঠ্যপুস্তক (</w:t>
      </w:r>
      <w:r w:rsidRPr="00496491">
        <w:rPr>
          <w:rFonts w:ascii="SolaimanLipi" w:hAnsi="SolaimanLipi" w:cs="SolaimanLipi"/>
          <w:b/>
          <w:bCs/>
          <w:color w:val="000000" w:themeColor="text1"/>
          <w:sz w:val="28"/>
          <w:szCs w:val="28"/>
          <w:lang w:bidi="bn-IN"/>
        </w:rPr>
        <w:t>Textbook)</w:t>
      </w:r>
    </w:p>
    <w:p w14:paraId="228B6A06" w14:textId="77777777" w:rsidR="00496491" w:rsidRPr="00496491" w:rsidRDefault="00496491" w:rsidP="00496491">
      <w:pPr>
        <w:spacing w:after="0" w:line="240" w:lineRule="auto"/>
        <w:jc w:val="both"/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</w:pPr>
      <w:r w:rsidRPr="00496491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এই পত্রের জন্য নির্ধারিত মূল পাঠ্যবইটি হলো:</w:t>
      </w:r>
    </w:p>
    <w:p w14:paraId="596F3A86" w14:textId="77777777" w:rsidR="00496491" w:rsidRPr="00496491" w:rsidRDefault="00496491" w:rsidP="00496491">
      <w:pPr>
        <w:numPr>
          <w:ilvl w:val="0"/>
          <w:numId w:val="58"/>
        </w:numPr>
        <w:tabs>
          <w:tab w:val="num" w:pos="720"/>
        </w:tabs>
        <w:spacing w:after="0" w:line="240" w:lineRule="auto"/>
        <w:jc w:val="both"/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</w:pPr>
      <w:r w:rsidRPr="00496491">
        <w:rPr>
          <w:rFonts w:ascii="SolaimanLipi" w:hAnsi="SolaimanLipi" w:cs="SolaimanLipi"/>
          <w:b/>
          <w:bCs/>
          <w:color w:val="000000" w:themeColor="text1"/>
          <w:sz w:val="28"/>
          <w:szCs w:val="28"/>
          <w:cs/>
          <w:lang w:bidi="bn-IN"/>
        </w:rPr>
        <w:t>দিরাসাত ফিল হাদিস ওয়াল মুহাদ্দিসিন (</w:t>
      </w:r>
      <w:r w:rsidRPr="00496491">
        <w:rPr>
          <w:rFonts w:ascii="Times New Roman" w:hAnsi="Times New Roman" w:cs="Times New Roman" w:hint="cs"/>
          <w:b/>
          <w:bCs/>
          <w:color w:val="000000" w:themeColor="text1"/>
          <w:sz w:val="28"/>
          <w:szCs w:val="28"/>
          <w:rtl/>
        </w:rPr>
        <w:t>دراسات</w:t>
      </w:r>
      <w:r w:rsidRPr="00496491">
        <w:rPr>
          <w:rFonts w:ascii="SolaimanLipi" w:hAnsi="SolaimanLipi" w:cs="SolaimanLipi"/>
          <w:b/>
          <w:bCs/>
          <w:color w:val="000000" w:themeColor="text1"/>
          <w:sz w:val="28"/>
          <w:szCs w:val="28"/>
          <w:rtl/>
        </w:rPr>
        <w:t xml:space="preserve"> </w:t>
      </w:r>
      <w:r w:rsidRPr="00496491">
        <w:rPr>
          <w:rFonts w:ascii="Times New Roman" w:hAnsi="Times New Roman" w:cs="Times New Roman" w:hint="cs"/>
          <w:b/>
          <w:bCs/>
          <w:color w:val="000000" w:themeColor="text1"/>
          <w:sz w:val="28"/>
          <w:szCs w:val="28"/>
          <w:rtl/>
        </w:rPr>
        <w:t>في</w:t>
      </w:r>
      <w:r w:rsidRPr="00496491">
        <w:rPr>
          <w:rFonts w:ascii="SolaimanLipi" w:hAnsi="SolaimanLipi" w:cs="SolaimanLipi"/>
          <w:b/>
          <w:bCs/>
          <w:color w:val="000000" w:themeColor="text1"/>
          <w:sz w:val="28"/>
          <w:szCs w:val="28"/>
          <w:rtl/>
        </w:rPr>
        <w:t xml:space="preserve"> </w:t>
      </w:r>
      <w:r w:rsidRPr="00496491">
        <w:rPr>
          <w:rFonts w:ascii="Times New Roman" w:hAnsi="Times New Roman" w:cs="Times New Roman" w:hint="cs"/>
          <w:b/>
          <w:bCs/>
          <w:color w:val="000000" w:themeColor="text1"/>
          <w:sz w:val="28"/>
          <w:szCs w:val="28"/>
          <w:rtl/>
        </w:rPr>
        <w:t>الحديث</w:t>
      </w:r>
      <w:r w:rsidRPr="00496491">
        <w:rPr>
          <w:rFonts w:ascii="SolaimanLipi" w:hAnsi="SolaimanLipi" w:cs="SolaimanLipi"/>
          <w:b/>
          <w:bCs/>
          <w:color w:val="000000" w:themeColor="text1"/>
          <w:sz w:val="28"/>
          <w:szCs w:val="28"/>
          <w:rtl/>
        </w:rPr>
        <w:t xml:space="preserve"> </w:t>
      </w:r>
      <w:r w:rsidRPr="00496491">
        <w:rPr>
          <w:rFonts w:ascii="Times New Roman" w:hAnsi="Times New Roman" w:cs="Times New Roman" w:hint="cs"/>
          <w:b/>
          <w:bCs/>
          <w:color w:val="000000" w:themeColor="text1"/>
          <w:sz w:val="28"/>
          <w:szCs w:val="28"/>
          <w:rtl/>
        </w:rPr>
        <w:t>والمحدثين</w:t>
      </w:r>
      <w:r w:rsidRPr="00496491">
        <w:rPr>
          <w:rFonts w:ascii="SolaimanLipi" w:hAnsi="SolaimanLipi" w:cs="SolaimanLipi"/>
          <w:b/>
          <w:bCs/>
          <w:color w:val="000000" w:themeColor="text1"/>
          <w:sz w:val="28"/>
          <w:szCs w:val="28"/>
          <w:cs/>
          <w:lang w:bidi="bn-IN"/>
        </w:rPr>
        <w:t>):</w:t>
      </w:r>
      <w:r w:rsidRPr="00496491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</w:t>
      </w:r>
      <w:r w:rsidRPr="00496491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ড. মুহাম্মদ আবু যাহু।</w:t>
      </w:r>
    </w:p>
    <w:p w14:paraId="1B25186C" w14:textId="0A62C193" w:rsidR="00496491" w:rsidRPr="00496491" w:rsidRDefault="00496491" w:rsidP="00496491">
      <w:pPr>
        <w:spacing w:after="0" w:line="240" w:lineRule="auto"/>
        <w:jc w:val="both"/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</w:pPr>
    </w:p>
    <w:p w14:paraId="7926B6BB" w14:textId="77777777" w:rsidR="00496491" w:rsidRPr="00496491" w:rsidRDefault="00496491" w:rsidP="00496491">
      <w:pPr>
        <w:spacing w:after="0" w:line="240" w:lineRule="auto"/>
        <w:jc w:val="both"/>
        <w:rPr>
          <w:rFonts w:ascii="SolaimanLipi" w:hAnsi="SolaimanLipi" w:cs="SolaimanLipi"/>
          <w:b/>
          <w:bCs/>
          <w:color w:val="000000" w:themeColor="text1"/>
          <w:sz w:val="28"/>
          <w:szCs w:val="28"/>
          <w:lang w:bidi="bn-IN"/>
        </w:rPr>
      </w:pPr>
      <w:r w:rsidRPr="00496491">
        <w:rPr>
          <w:rFonts w:ascii="SolaimanLipi" w:hAnsi="SolaimanLipi" w:cs="SolaimanLipi"/>
          <w:b/>
          <w:bCs/>
          <w:color w:val="000000" w:themeColor="text1"/>
          <w:sz w:val="28"/>
          <w:szCs w:val="28"/>
          <w:cs/>
          <w:lang w:bidi="bn-IN"/>
        </w:rPr>
        <w:t>২. মানবণ্টন (</w:t>
      </w:r>
      <w:r w:rsidRPr="00496491">
        <w:rPr>
          <w:rFonts w:ascii="SolaimanLipi" w:hAnsi="SolaimanLipi" w:cs="SolaimanLipi"/>
          <w:b/>
          <w:bCs/>
          <w:color w:val="000000" w:themeColor="text1"/>
          <w:sz w:val="28"/>
          <w:szCs w:val="28"/>
          <w:lang w:bidi="bn-IN"/>
        </w:rPr>
        <w:t>Distribution of Marks)</w:t>
      </w:r>
    </w:p>
    <w:p w14:paraId="5D3D196B" w14:textId="77777777" w:rsidR="00496491" w:rsidRPr="00496491" w:rsidRDefault="00496491" w:rsidP="00496491">
      <w:pPr>
        <w:spacing w:after="0" w:line="240" w:lineRule="auto"/>
        <w:jc w:val="both"/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</w:pPr>
      <w:r w:rsidRPr="00496491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মোট নম্বর ১০০। প্রশ্নের ধরণ ও মানবণ্টন নিম্নরূপ:</w:t>
      </w:r>
    </w:p>
    <w:p w14:paraId="0C0516E2" w14:textId="77777777" w:rsidR="00496491" w:rsidRPr="00496491" w:rsidRDefault="00496491" w:rsidP="00496491">
      <w:pPr>
        <w:spacing w:after="0" w:line="240" w:lineRule="auto"/>
        <w:jc w:val="both"/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</w:pPr>
      <w:r w:rsidRPr="00496491">
        <w:rPr>
          <w:rFonts w:ascii="SolaimanLipi" w:hAnsi="SolaimanLipi" w:cs="SolaimanLipi"/>
          <w:b/>
          <w:bCs/>
          <w:color w:val="000000" w:themeColor="text1"/>
          <w:sz w:val="28"/>
          <w:szCs w:val="28"/>
          <w:lang w:bidi="bn-IN"/>
        </w:rPr>
        <w:t>(</w:t>
      </w:r>
      <w:r w:rsidRPr="00496491">
        <w:rPr>
          <w:rFonts w:ascii="SolaimanLipi" w:hAnsi="SolaimanLipi" w:cs="SolaimanLipi"/>
          <w:b/>
          <w:bCs/>
          <w:color w:val="000000" w:themeColor="text1"/>
          <w:sz w:val="28"/>
          <w:szCs w:val="28"/>
          <w:cs/>
          <w:lang w:bidi="bn-IN"/>
        </w:rPr>
        <w:t>ক) রচনামূলক প্রশ্ন (</w:t>
      </w:r>
      <w:r w:rsidRPr="00496491">
        <w:rPr>
          <w:rFonts w:ascii="SolaimanLipi" w:hAnsi="SolaimanLipi" w:cs="SolaimanLipi"/>
          <w:b/>
          <w:bCs/>
          <w:color w:val="000000" w:themeColor="text1"/>
          <w:sz w:val="28"/>
          <w:szCs w:val="28"/>
          <w:lang w:bidi="bn-IN"/>
        </w:rPr>
        <w:t>Detailed Questions):</w:t>
      </w:r>
    </w:p>
    <w:p w14:paraId="3A4B9CFD" w14:textId="77777777" w:rsidR="00496491" w:rsidRPr="00496491" w:rsidRDefault="00496491" w:rsidP="00496491">
      <w:pPr>
        <w:numPr>
          <w:ilvl w:val="0"/>
          <w:numId w:val="59"/>
        </w:numPr>
        <w:tabs>
          <w:tab w:val="clear" w:pos="540"/>
          <w:tab w:val="num" w:pos="720"/>
        </w:tabs>
        <w:spacing w:after="0" w:line="240" w:lineRule="auto"/>
        <w:jc w:val="both"/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</w:pPr>
      <w:r w:rsidRPr="00496491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মোট ৮টি প্রশ্ন থাকবে</w:t>
      </w:r>
      <w:r w:rsidRPr="00496491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, </w:t>
      </w:r>
      <w:r w:rsidRPr="00496491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তার মধ্যে ৫টির উত্তর দিতে হবে।</w:t>
      </w:r>
    </w:p>
    <w:p w14:paraId="01D27B4B" w14:textId="1A10DB43" w:rsidR="00496491" w:rsidRPr="00496491" w:rsidRDefault="00496491" w:rsidP="005D6088">
      <w:pPr>
        <w:numPr>
          <w:ilvl w:val="0"/>
          <w:numId w:val="59"/>
        </w:numPr>
        <w:tabs>
          <w:tab w:val="clear" w:pos="540"/>
          <w:tab w:val="num" w:pos="720"/>
        </w:tabs>
        <w:spacing w:after="0" w:line="240" w:lineRule="auto"/>
        <w:jc w:val="both"/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</w:pPr>
      <w:r w:rsidRPr="00496491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প্রতিটি প্রশ্নের মান: ১৬ নম্বর (৫</w:t>
      </w:r>
      <w:r w:rsidR="005D6088" w:rsidRPr="005D6088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>×</w:t>
      </w:r>
      <w:r w:rsidRPr="00496491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১৬ = ৮০)।</w:t>
      </w:r>
    </w:p>
    <w:p w14:paraId="02D09682" w14:textId="77777777" w:rsidR="00496491" w:rsidRPr="00496491" w:rsidRDefault="00496491" w:rsidP="00496491">
      <w:pPr>
        <w:spacing w:after="0" w:line="240" w:lineRule="auto"/>
        <w:jc w:val="both"/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</w:pPr>
      <w:r w:rsidRPr="00496491">
        <w:rPr>
          <w:rFonts w:ascii="SolaimanLipi" w:hAnsi="SolaimanLipi" w:cs="SolaimanLipi"/>
          <w:b/>
          <w:bCs/>
          <w:color w:val="000000" w:themeColor="text1"/>
          <w:sz w:val="28"/>
          <w:szCs w:val="28"/>
          <w:lang w:bidi="bn-IN"/>
        </w:rPr>
        <w:t>(</w:t>
      </w:r>
      <w:r w:rsidRPr="00496491">
        <w:rPr>
          <w:rFonts w:ascii="SolaimanLipi" w:hAnsi="SolaimanLipi" w:cs="SolaimanLipi"/>
          <w:b/>
          <w:bCs/>
          <w:color w:val="000000" w:themeColor="text1"/>
          <w:sz w:val="28"/>
          <w:szCs w:val="28"/>
          <w:cs/>
          <w:lang w:bidi="bn-IN"/>
        </w:rPr>
        <w:t>খ) সংক্ষিপ্ত প্রশ্ন (</w:t>
      </w:r>
      <w:r w:rsidRPr="00496491">
        <w:rPr>
          <w:rFonts w:ascii="SolaimanLipi" w:hAnsi="SolaimanLipi" w:cs="SolaimanLipi"/>
          <w:b/>
          <w:bCs/>
          <w:color w:val="000000" w:themeColor="text1"/>
          <w:sz w:val="28"/>
          <w:szCs w:val="28"/>
          <w:lang w:bidi="bn-IN"/>
        </w:rPr>
        <w:t>Brief Questions):</w:t>
      </w:r>
    </w:p>
    <w:p w14:paraId="172ABDCB" w14:textId="77777777" w:rsidR="00496491" w:rsidRPr="00496491" w:rsidRDefault="00496491" w:rsidP="00496491">
      <w:pPr>
        <w:numPr>
          <w:ilvl w:val="0"/>
          <w:numId w:val="60"/>
        </w:numPr>
        <w:tabs>
          <w:tab w:val="clear" w:pos="540"/>
          <w:tab w:val="num" w:pos="720"/>
        </w:tabs>
        <w:spacing w:after="0" w:line="240" w:lineRule="auto"/>
        <w:jc w:val="both"/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</w:pPr>
      <w:r w:rsidRPr="00496491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মোট ৬টি প্রশ্ন থাকবে</w:t>
      </w:r>
      <w:r w:rsidRPr="00496491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, </w:t>
      </w:r>
      <w:r w:rsidRPr="00496491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তার মধ্যে ৪টির উত্তর দিতে হবে।</w:t>
      </w:r>
    </w:p>
    <w:p w14:paraId="5DBFC093" w14:textId="540988D2" w:rsidR="00496491" w:rsidRPr="00496491" w:rsidRDefault="00496491" w:rsidP="005D6088">
      <w:pPr>
        <w:numPr>
          <w:ilvl w:val="0"/>
          <w:numId w:val="60"/>
        </w:numPr>
        <w:tabs>
          <w:tab w:val="clear" w:pos="540"/>
          <w:tab w:val="num" w:pos="720"/>
        </w:tabs>
        <w:spacing w:after="0" w:line="240" w:lineRule="auto"/>
        <w:jc w:val="both"/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</w:pPr>
      <w:r w:rsidRPr="00496491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প্রতিটি প্রশ্নের মান: ৫ নম্বর (৪</w:t>
      </w:r>
      <w:r w:rsidR="005D6088" w:rsidRPr="005D6088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>×</w:t>
      </w:r>
      <w:r w:rsidRPr="00496491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৫ = ২০)।</w:t>
      </w:r>
    </w:p>
    <w:p w14:paraId="204BA396" w14:textId="09A8E7EB" w:rsidR="00496491" w:rsidRPr="00496491" w:rsidRDefault="00496491" w:rsidP="00496491">
      <w:pPr>
        <w:spacing w:after="0" w:line="240" w:lineRule="auto"/>
        <w:jc w:val="both"/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</w:pPr>
    </w:p>
    <w:p w14:paraId="10CF6D23" w14:textId="77777777" w:rsidR="00496491" w:rsidRPr="00496491" w:rsidRDefault="00496491" w:rsidP="00496491">
      <w:pPr>
        <w:spacing w:after="0" w:line="240" w:lineRule="auto"/>
        <w:jc w:val="both"/>
        <w:rPr>
          <w:rFonts w:ascii="SolaimanLipi" w:hAnsi="SolaimanLipi" w:cs="SolaimanLipi"/>
          <w:b/>
          <w:bCs/>
          <w:color w:val="000000" w:themeColor="text1"/>
          <w:sz w:val="28"/>
          <w:szCs w:val="28"/>
          <w:lang w:bidi="bn-IN"/>
        </w:rPr>
      </w:pPr>
      <w:r w:rsidRPr="00496491">
        <w:rPr>
          <w:rFonts w:ascii="SolaimanLipi" w:hAnsi="SolaimanLipi" w:cs="SolaimanLipi"/>
          <w:b/>
          <w:bCs/>
          <w:color w:val="000000" w:themeColor="text1"/>
          <w:sz w:val="28"/>
          <w:szCs w:val="28"/>
          <w:cs/>
          <w:lang w:bidi="bn-IN"/>
        </w:rPr>
        <w:t>৩. বিস্তারিত পাঠ্যসূচি (</w:t>
      </w:r>
      <w:r w:rsidRPr="00496491">
        <w:rPr>
          <w:rFonts w:ascii="SolaimanLipi" w:hAnsi="SolaimanLipi" w:cs="SolaimanLipi"/>
          <w:b/>
          <w:bCs/>
          <w:color w:val="000000" w:themeColor="text1"/>
          <w:sz w:val="28"/>
          <w:szCs w:val="28"/>
          <w:lang w:bidi="bn-IN"/>
        </w:rPr>
        <w:t>Detailed Syllabus)</w:t>
      </w:r>
    </w:p>
    <w:p w14:paraId="009AA1AC" w14:textId="77777777" w:rsidR="00496491" w:rsidRPr="00496491" w:rsidRDefault="00496491" w:rsidP="00496491">
      <w:pPr>
        <w:spacing w:after="0" w:line="240" w:lineRule="auto"/>
        <w:jc w:val="both"/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</w:pPr>
      <w:r w:rsidRPr="00496491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পাঠ্যবই থেকে নির্ধারিত আলোচ্য বিষয়সমূহ নিচে দেওয়া হলো:</w:t>
      </w:r>
    </w:p>
    <w:p w14:paraId="473901AD" w14:textId="77777777" w:rsidR="00496491" w:rsidRPr="00496491" w:rsidRDefault="00496491" w:rsidP="00496491">
      <w:pPr>
        <w:numPr>
          <w:ilvl w:val="0"/>
          <w:numId w:val="61"/>
        </w:numPr>
        <w:tabs>
          <w:tab w:val="clear" w:pos="540"/>
          <w:tab w:val="num" w:pos="720"/>
        </w:tabs>
        <w:spacing w:after="0" w:line="240" w:lineRule="auto"/>
        <w:jc w:val="both"/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</w:pPr>
      <w:r w:rsidRPr="00496491">
        <w:rPr>
          <w:rFonts w:ascii="SolaimanLipi" w:hAnsi="SolaimanLipi" w:cs="SolaimanLipi"/>
          <w:b/>
          <w:bCs/>
          <w:color w:val="000000" w:themeColor="text1"/>
          <w:sz w:val="28"/>
          <w:szCs w:val="28"/>
          <w:cs/>
          <w:lang w:bidi="bn-IN"/>
        </w:rPr>
        <w:t>আস-সুন্নাহ:</w:t>
      </w:r>
      <w:r w:rsidRPr="00496491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</w:t>
      </w:r>
      <w:r w:rsidRPr="00496491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আভিধানিক ও পারিভাষিক অর্থ</w:t>
      </w:r>
      <w:r w:rsidRPr="00496491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, </w:t>
      </w:r>
      <w:r w:rsidRPr="00496491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সুন্নাহর ওপর আমল করার হুকুম</w:t>
      </w:r>
      <w:r w:rsidRPr="00496491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, </w:t>
      </w:r>
      <w:r w:rsidRPr="00496491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সুন্নাহ ইসলামী শরীয়তের অন্যতম দলিল (হুজ্জাত)</w:t>
      </w:r>
      <w:r w:rsidRPr="00496491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, </w:t>
      </w:r>
      <w:r w:rsidRPr="00496491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সুন্নাহর সংরক্ষণ এবং সুন্নাহ ও হাদিসের মধ্যে পার্থক্য।</w:t>
      </w:r>
    </w:p>
    <w:p w14:paraId="71021A8B" w14:textId="77777777" w:rsidR="00496491" w:rsidRPr="00496491" w:rsidRDefault="00496491" w:rsidP="00496491">
      <w:pPr>
        <w:numPr>
          <w:ilvl w:val="0"/>
          <w:numId w:val="61"/>
        </w:numPr>
        <w:tabs>
          <w:tab w:val="clear" w:pos="540"/>
          <w:tab w:val="num" w:pos="720"/>
        </w:tabs>
        <w:spacing w:after="0" w:line="240" w:lineRule="auto"/>
        <w:jc w:val="both"/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</w:pPr>
      <w:r w:rsidRPr="00496491">
        <w:rPr>
          <w:rFonts w:ascii="SolaimanLipi" w:hAnsi="SolaimanLipi" w:cs="SolaimanLipi"/>
          <w:b/>
          <w:bCs/>
          <w:color w:val="000000" w:themeColor="text1"/>
          <w:sz w:val="28"/>
          <w:szCs w:val="28"/>
          <w:cs/>
          <w:lang w:bidi="bn-IN"/>
        </w:rPr>
        <w:t>হাদিস সংকলনের ইতিহাস:</w:t>
      </w:r>
      <w:r w:rsidRPr="00496491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</w:t>
      </w:r>
    </w:p>
    <w:p w14:paraId="78C143D9" w14:textId="77777777" w:rsidR="00496491" w:rsidRPr="00496491" w:rsidRDefault="00496491" w:rsidP="00496491">
      <w:pPr>
        <w:numPr>
          <w:ilvl w:val="1"/>
          <w:numId w:val="61"/>
        </w:numPr>
        <w:tabs>
          <w:tab w:val="num" w:pos="1440"/>
        </w:tabs>
        <w:spacing w:after="0" w:line="240" w:lineRule="auto"/>
        <w:jc w:val="both"/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</w:pPr>
      <w:r w:rsidRPr="00496491">
        <w:rPr>
          <w:rFonts w:ascii="SolaimanLipi" w:hAnsi="SolaimanLipi" w:cs="SolaimanLipi"/>
          <w:b/>
          <w:bCs/>
          <w:color w:val="000000" w:themeColor="text1"/>
          <w:sz w:val="28"/>
          <w:szCs w:val="28"/>
          <w:cs/>
          <w:lang w:bidi="bn-IN"/>
        </w:rPr>
        <w:t>নবী করীম (সা.)-এর যুগে:</w:t>
      </w:r>
      <w:r w:rsidRPr="00496491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</w:t>
      </w:r>
      <w:r w:rsidRPr="00496491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হাদিস মুখস্থকরণ ও লিখন</w:t>
      </w:r>
      <w:r w:rsidRPr="00496491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, </w:t>
      </w:r>
      <w:r w:rsidRPr="00496491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হাদিস লেখার অনুমতি ও নিষেধাজ্ঞা সংক্রান্ত হাদিসগুলোর মধ্যে সামঞ্জস্য বিধান।</w:t>
      </w:r>
    </w:p>
    <w:p w14:paraId="2954D7B1" w14:textId="77777777" w:rsidR="00496491" w:rsidRPr="00496491" w:rsidRDefault="00496491" w:rsidP="00496491">
      <w:pPr>
        <w:numPr>
          <w:ilvl w:val="1"/>
          <w:numId w:val="61"/>
        </w:numPr>
        <w:tabs>
          <w:tab w:val="num" w:pos="1440"/>
        </w:tabs>
        <w:spacing w:after="0" w:line="240" w:lineRule="auto"/>
        <w:jc w:val="both"/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</w:pPr>
      <w:r w:rsidRPr="00496491">
        <w:rPr>
          <w:rFonts w:ascii="SolaimanLipi" w:hAnsi="SolaimanLipi" w:cs="SolaimanLipi"/>
          <w:b/>
          <w:bCs/>
          <w:color w:val="000000" w:themeColor="text1"/>
          <w:sz w:val="28"/>
          <w:szCs w:val="28"/>
          <w:cs/>
          <w:lang w:bidi="bn-IN"/>
        </w:rPr>
        <w:lastRenderedPageBreak/>
        <w:t>সাহাবায়ে কেরামের যুগে:</w:t>
      </w:r>
      <w:r w:rsidRPr="00496491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</w:t>
      </w:r>
      <w:r w:rsidRPr="00496491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হাদিস রিওয়ায়াতের ক্ষেত্রে তাঁদের সতর্কতা</w:t>
      </w:r>
      <w:r w:rsidRPr="00496491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, </w:t>
      </w:r>
      <w:r w:rsidRPr="00496491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হাদিস স্বল্প বর্ণনার কারণ এবং তাঁদের লিখিত সহিফাসমূহ।</w:t>
      </w:r>
    </w:p>
    <w:p w14:paraId="36E35E85" w14:textId="77777777" w:rsidR="00496491" w:rsidRPr="00496491" w:rsidRDefault="00496491" w:rsidP="00496491">
      <w:pPr>
        <w:numPr>
          <w:ilvl w:val="1"/>
          <w:numId w:val="61"/>
        </w:numPr>
        <w:tabs>
          <w:tab w:val="num" w:pos="1440"/>
        </w:tabs>
        <w:spacing w:after="0" w:line="240" w:lineRule="auto"/>
        <w:jc w:val="both"/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</w:pPr>
      <w:r w:rsidRPr="00496491">
        <w:rPr>
          <w:rFonts w:ascii="SolaimanLipi" w:hAnsi="SolaimanLipi" w:cs="SolaimanLipi"/>
          <w:b/>
          <w:bCs/>
          <w:color w:val="000000" w:themeColor="text1"/>
          <w:sz w:val="28"/>
          <w:szCs w:val="28"/>
          <w:cs/>
          <w:lang w:bidi="bn-IN"/>
        </w:rPr>
        <w:t>তাবেয়ীনদের যুগে:</w:t>
      </w:r>
      <w:r w:rsidRPr="00496491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</w:t>
      </w:r>
      <w:r w:rsidRPr="00496491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হাদিস সংকলন ও লিখন।</w:t>
      </w:r>
    </w:p>
    <w:p w14:paraId="4BADD727" w14:textId="77777777" w:rsidR="00496491" w:rsidRPr="00496491" w:rsidRDefault="00496491" w:rsidP="00496491">
      <w:pPr>
        <w:numPr>
          <w:ilvl w:val="0"/>
          <w:numId w:val="61"/>
        </w:numPr>
        <w:tabs>
          <w:tab w:val="clear" w:pos="540"/>
          <w:tab w:val="num" w:pos="720"/>
        </w:tabs>
        <w:spacing w:after="0" w:line="240" w:lineRule="auto"/>
        <w:jc w:val="both"/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</w:pPr>
      <w:r w:rsidRPr="00496491">
        <w:rPr>
          <w:rFonts w:ascii="SolaimanLipi" w:hAnsi="SolaimanLipi" w:cs="SolaimanLipi"/>
          <w:b/>
          <w:bCs/>
          <w:color w:val="000000" w:themeColor="text1"/>
          <w:sz w:val="28"/>
          <w:szCs w:val="28"/>
          <w:cs/>
          <w:lang w:bidi="bn-IN"/>
        </w:rPr>
        <w:t>হাদিস সংকলন (তাদভিন):</w:t>
      </w:r>
      <w:r w:rsidRPr="00496491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</w:t>
      </w:r>
      <w:r w:rsidRPr="00496491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সরকারিভাবে হাদিস সংকলনের সূচনা</w:t>
      </w:r>
      <w:r w:rsidRPr="00496491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, </w:t>
      </w:r>
      <w:r w:rsidRPr="00496491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খলিফা উমর ইবনে আব্দুল আজিজ (রহ.)-এর ভূমিকা এবং ইমাম আয-যুহরির অবদান।</w:t>
      </w:r>
    </w:p>
    <w:p w14:paraId="6723CDE7" w14:textId="77777777" w:rsidR="00496491" w:rsidRPr="00496491" w:rsidRDefault="00496491" w:rsidP="00496491">
      <w:pPr>
        <w:numPr>
          <w:ilvl w:val="0"/>
          <w:numId w:val="61"/>
        </w:numPr>
        <w:tabs>
          <w:tab w:val="clear" w:pos="540"/>
          <w:tab w:val="num" w:pos="720"/>
        </w:tabs>
        <w:spacing w:after="0" w:line="240" w:lineRule="auto"/>
        <w:jc w:val="both"/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</w:pPr>
      <w:r w:rsidRPr="00496491">
        <w:rPr>
          <w:rFonts w:ascii="SolaimanLipi" w:hAnsi="SolaimanLipi" w:cs="SolaimanLipi"/>
          <w:b/>
          <w:bCs/>
          <w:color w:val="000000" w:themeColor="text1"/>
          <w:sz w:val="28"/>
          <w:szCs w:val="28"/>
          <w:cs/>
          <w:lang w:bidi="bn-IN"/>
        </w:rPr>
        <w:t>হিজরি দ্বিতীয় ও তৃতীয় শতাব্দীতে হাদিস সংকলন:</w:t>
      </w:r>
      <w:r w:rsidRPr="00496491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</w:t>
      </w:r>
      <w:r w:rsidRPr="00496491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মুসান্নাফ</w:t>
      </w:r>
      <w:r w:rsidRPr="00496491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, </w:t>
      </w:r>
      <w:r w:rsidRPr="00496491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মুসনাদ</w:t>
      </w:r>
      <w:r w:rsidRPr="00496491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, </w:t>
      </w:r>
      <w:r w:rsidRPr="00496491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জামি</w:t>
      </w:r>
      <w:r w:rsidRPr="00496491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, </w:t>
      </w:r>
      <w:r w:rsidRPr="00496491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সুনান ও মুজাম গ্রন্থসমূহের রচনার ধারা।</w:t>
      </w:r>
    </w:p>
    <w:p w14:paraId="639F15D8" w14:textId="77777777" w:rsidR="00496491" w:rsidRPr="00496491" w:rsidRDefault="00496491" w:rsidP="00496491">
      <w:pPr>
        <w:numPr>
          <w:ilvl w:val="0"/>
          <w:numId w:val="61"/>
        </w:numPr>
        <w:tabs>
          <w:tab w:val="clear" w:pos="540"/>
          <w:tab w:val="num" w:pos="720"/>
        </w:tabs>
        <w:spacing w:after="0" w:line="240" w:lineRule="auto"/>
        <w:jc w:val="both"/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</w:pPr>
      <w:r w:rsidRPr="00496491">
        <w:rPr>
          <w:rFonts w:ascii="SolaimanLipi" w:hAnsi="SolaimanLipi" w:cs="SolaimanLipi"/>
          <w:b/>
          <w:bCs/>
          <w:color w:val="000000" w:themeColor="text1"/>
          <w:sz w:val="28"/>
          <w:szCs w:val="28"/>
          <w:cs/>
          <w:lang w:bidi="bn-IN"/>
        </w:rPr>
        <w:t>সিহাহ সিত্তাহ (ছয়টি বিশুদ্ধ হাদিস গ্রন্থ) ও তাঁদের রচয়িতাদের জীবনী ও মানহাজ (পদ্ধতি):</w:t>
      </w:r>
      <w:r w:rsidRPr="00496491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</w:t>
      </w:r>
      <w:r w:rsidRPr="00496491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 xml:space="preserve">১. ইমাম বুখারী (রহ.) ও তাঁর </w:t>
      </w:r>
      <w:r w:rsidRPr="00496491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>'</w:t>
      </w:r>
      <w:r w:rsidRPr="00496491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সহিহ বুখারী</w:t>
      </w:r>
      <w:r w:rsidRPr="00496491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>'</w:t>
      </w:r>
      <w:r w:rsidRPr="00496491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।</w:t>
      </w:r>
      <w:r w:rsidRPr="00496491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</w:t>
      </w:r>
      <w:r w:rsidRPr="00496491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 xml:space="preserve">২. ইমাম মুসলিম (রহ.) ও তাঁর </w:t>
      </w:r>
      <w:r w:rsidRPr="00496491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>'</w:t>
      </w:r>
      <w:r w:rsidRPr="00496491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সহিহ মুসলিম</w:t>
      </w:r>
      <w:r w:rsidRPr="00496491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>'</w:t>
      </w:r>
      <w:r w:rsidRPr="00496491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।</w:t>
      </w:r>
      <w:r w:rsidRPr="00496491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</w:t>
      </w:r>
      <w:r w:rsidRPr="00496491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 xml:space="preserve">৩. ইমাম আবু দাউদ (রহ.) ও তাঁর </w:t>
      </w:r>
      <w:r w:rsidRPr="00496491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>'</w:t>
      </w:r>
      <w:r w:rsidRPr="00496491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সুনান</w:t>
      </w:r>
      <w:r w:rsidRPr="00496491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>'</w:t>
      </w:r>
      <w:r w:rsidRPr="00496491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।</w:t>
      </w:r>
      <w:r w:rsidRPr="00496491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</w:t>
      </w:r>
      <w:r w:rsidRPr="00496491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 xml:space="preserve">৪. ইমাম তিরমিযী (রহ.) ও তাঁর </w:t>
      </w:r>
      <w:r w:rsidRPr="00496491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>'</w:t>
      </w:r>
      <w:r w:rsidRPr="00496491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জামি</w:t>
      </w:r>
      <w:r w:rsidRPr="00496491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>'</w:t>
      </w:r>
      <w:r w:rsidRPr="00496491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।</w:t>
      </w:r>
      <w:r w:rsidRPr="00496491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</w:t>
      </w:r>
      <w:r w:rsidRPr="00496491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 xml:space="preserve">৫. ইমাম নাসাঈ (রহ.) ও তাঁর </w:t>
      </w:r>
      <w:r w:rsidRPr="00496491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>'</w:t>
      </w:r>
      <w:r w:rsidRPr="00496491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সুনান</w:t>
      </w:r>
      <w:r w:rsidRPr="00496491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>'</w:t>
      </w:r>
      <w:r w:rsidRPr="00496491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।</w:t>
      </w:r>
      <w:r w:rsidRPr="00496491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</w:t>
      </w:r>
      <w:r w:rsidRPr="00496491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 xml:space="preserve">৬. ইমাম ইবনে মাজাহ (রহ.) ও তাঁর </w:t>
      </w:r>
      <w:r w:rsidRPr="00496491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>'</w:t>
      </w:r>
      <w:r w:rsidRPr="00496491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সুনান</w:t>
      </w:r>
      <w:r w:rsidRPr="00496491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>'</w:t>
      </w:r>
      <w:r w:rsidRPr="00496491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।</w:t>
      </w:r>
    </w:p>
    <w:p w14:paraId="6915F421" w14:textId="77777777" w:rsidR="00496491" w:rsidRPr="00496491" w:rsidRDefault="00496491" w:rsidP="00496491">
      <w:pPr>
        <w:numPr>
          <w:ilvl w:val="0"/>
          <w:numId w:val="61"/>
        </w:numPr>
        <w:tabs>
          <w:tab w:val="clear" w:pos="540"/>
          <w:tab w:val="num" w:pos="720"/>
        </w:tabs>
        <w:spacing w:after="0" w:line="240" w:lineRule="auto"/>
        <w:jc w:val="both"/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</w:pPr>
      <w:r w:rsidRPr="00496491">
        <w:rPr>
          <w:rFonts w:ascii="SolaimanLipi" w:hAnsi="SolaimanLipi" w:cs="SolaimanLipi"/>
          <w:b/>
          <w:bCs/>
          <w:color w:val="000000" w:themeColor="text1"/>
          <w:sz w:val="28"/>
          <w:szCs w:val="28"/>
          <w:cs/>
          <w:lang w:bidi="bn-IN"/>
        </w:rPr>
        <w:t>অন্যান্য প্রসিদ্ধ মুহাদ্দিস ও তাঁদের গ্রন্থ:</w:t>
      </w:r>
      <w:r w:rsidRPr="00496491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</w:t>
      </w:r>
      <w:r w:rsidRPr="00496491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ইমাম মালিক (রহ.) ও মুয়াত্তা</w:t>
      </w:r>
      <w:r w:rsidRPr="00496491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, </w:t>
      </w:r>
      <w:r w:rsidRPr="00496491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ইমাম আহমদ বিন হাম্বল (রহ.) ও মুসনাদ।</w:t>
      </w:r>
    </w:p>
    <w:p w14:paraId="0A438F13" w14:textId="77777777" w:rsidR="00496491" w:rsidRPr="00496491" w:rsidRDefault="00496491" w:rsidP="00496491">
      <w:pPr>
        <w:numPr>
          <w:ilvl w:val="0"/>
          <w:numId w:val="61"/>
        </w:numPr>
        <w:tabs>
          <w:tab w:val="clear" w:pos="540"/>
          <w:tab w:val="num" w:pos="720"/>
        </w:tabs>
        <w:spacing w:after="0" w:line="240" w:lineRule="auto"/>
        <w:jc w:val="both"/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</w:pPr>
      <w:r w:rsidRPr="00496491">
        <w:rPr>
          <w:rFonts w:ascii="SolaimanLipi" w:hAnsi="SolaimanLipi" w:cs="SolaimanLipi"/>
          <w:b/>
          <w:bCs/>
          <w:color w:val="000000" w:themeColor="text1"/>
          <w:sz w:val="28"/>
          <w:szCs w:val="28"/>
          <w:cs/>
          <w:lang w:bidi="bn-IN"/>
        </w:rPr>
        <w:t>হাদিস সংকলন সম্পর্কে প্রাচ্যবিদদের (</w:t>
      </w:r>
      <w:r w:rsidRPr="00496491">
        <w:rPr>
          <w:rFonts w:ascii="SolaimanLipi" w:hAnsi="SolaimanLipi" w:cs="SolaimanLipi"/>
          <w:b/>
          <w:bCs/>
          <w:color w:val="000000" w:themeColor="text1"/>
          <w:sz w:val="28"/>
          <w:szCs w:val="28"/>
          <w:lang w:bidi="bn-IN"/>
        </w:rPr>
        <w:t xml:space="preserve">Orientalists) </w:t>
      </w:r>
      <w:r w:rsidRPr="00496491">
        <w:rPr>
          <w:rFonts w:ascii="SolaimanLipi" w:hAnsi="SolaimanLipi" w:cs="SolaimanLipi"/>
          <w:b/>
          <w:bCs/>
          <w:color w:val="000000" w:themeColor="text1"/>
          <w:sz w:val="28"/>
          <w:szCs w:val="28"/>
          <w:cs/>
          <w:lang w:bidi="bn-IN"/>
        </w:rPr>
        <w:t>সংশয় ও তার খণ্ডন:</w:t>
      </w:r>
      <w:r w:rsidRPr="00496491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</w:t>
      </w:r>
      <w:r w:rsidRPr="00496491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হাদিস সংকলন কি বিলম্বে হয়েছে</w:t>
      </w:r>
      <w:r w:rsidRPr="00496491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? </w:t>
      </w:r>
      <w:r w:rsidRPr="00496491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হাদিসের বিশুদ্ধতা নিয়ে উত্থাপিত অভিযোগসমূহের জবাব।</w:t>
      </w:r>
    </w:p>
    <w:p w14:paraId="5CD493C2" w14:textId="77777777" w:rsidR="00496491" w:rsidRPr="00496491" w:rsidRDefault="00496491" w:rsidP="00496491">
      <w:pPr>
        <w:numPr>
          <w:ilvl w:val="0"/>
          <w:numId w:val="61"/>
        </w:numPr>
        <w:tabs>
          <w:tab w:val="clear" w:pos="540"/>
          <w:tab w:val="num" w:pos="720"/>
        </w:tabs>
        <w:spacing w:after="0" w:line="240" w:lineRule="auto"/>
        <w:jc w:val="both"/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</w:pPr>
      <w:r w:rsidRPr="00496491">
        <w:rPr>
          <w:rFonts w:ascii="SolaimanLipi" w:hAnsi="SolaimanLipi" w:cs="SolaimanLipi"/>
          <w:b/>
          <w:bCs/>
          <w:color w:val="000000" w:themeColor="text1"/>
          <w:sz w:val="28"/>
          <w:szCs w:val="28"/>
          <w:cs/>
          <w:lang w:bidi="bn-IN"/>
        </w:rPr>
        <w:t>হাদিস ও সুন্নাহর খেদমতে অনারবদের (বিশেষ করে ভারত উপমহাদেশের) অবদান।</w:t>
      </w:r>
    </w:p>
    <w:p w14:paraId="62355ABB" w14:textId="28A3A5A3" w:rsidR="00496491" w:rsidRPr="00677898" w:rsidRDefault="00496491" w:rsidP="00496491">
      <w:pPr>
        <w:spacing w:after="0" w:line="240" w:lineRule="auto"/>
        <w:jc w:val="both"/>
        <w:rPr>
          <w:rFonts w:ascii="SolaimanLipi" w:hAnsi="SolaimanLipi" w:cs="SolaimanLipi"/>
          <w:color w:val="000000" w:themeColor="text1"/>
          <w:sz w:val="14"/>
          <w:szCs w:val="14"/>
          <w:lang w:bidi="bn-IN"/>
        </w:rPr>
      </w:pPr>
    </w:p>
    <w:p w14:paraId="33E6AF4C" w14:textId="77777777" w:rsidR="00496491" w:rsidRPr="00496491" w:rsidRDefault="00496491" w:rsidP="00496491">
      <w:pPr>
        <w:spacing w:after="0" w:line="240" w:lineRule="auto"/>
        <w:jc w:val="both"/>
        <w:rPr>
          <w:rFonts w:ascii="SolaimanLipi" w:hAnsi="SolaimanLipi" w:cs="SolaimanLipi"/>
          <w:b/>
          <w:bCs/>
          <w:color w:val="000000" w:themeColor="text1"/>
          <w:sz w:val="28"/>
          <w:szCs w:val="28"/>
          <w:lang w:bidi="bn-IN"/>
        </w:rPr>
      </w:pPr>
      <w:r w:rsidRPr="00496491">
        <w:rPr>
          <w:rFonts w:ascii="SolaimanLipi" w:hAnsi="SolaimanLipi" w:cs="SolaimanLipi"/>
          <w:b/>
          <w:bCs/>
          <w:color w:val="000000" w:themeColor="text1"/>
          <w:sz w:val="28"/>
          <w:szCs w:val="28"/>
          <w:cs/>
          <w:lang w:bidi="bn-IN"/>
        </w:rPr>
        <w:t>৪. সহায়ক গ্রন্থপঞ্জি (</w:t>
      </w:r>
      <w:r w:rsidRPr="00496491">
        <w:rPr>
          <w:rFonts w:ascii="SolaimanLipi" w:hAnsi="SolaimanLipi" w:cs="SolaimanLipi"/>
          <w:b/>
          <w:bCs/>
          <w:color w:val="000000" w:themeColor="text1"/>
          <w:sz w:val="28"/>
          <w:szCs w:val="28"/>
          <w:lang w:bidi="bn-IN"/>
        </w:rPr>
        <w:t>References)</w:t>
      </w:r>
    </w:p>
    <w:p w14:paraId="33DFB7A6" w14:textId="77777777" w:rsidR="00496491" w:rsidRPr="00496491" w:rsidRDefault="00496491" w:rsidP="00496491">
      <w:pPr>
        <w:spacing w:after="0" w:line="240" w:lineRule="auto"/>
        <w:jc w:val="both"/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</w:pPr>
      <w:r w:rsidRPr="00496491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ছাত্র-শিক্ষকদের সহায়তার জন্য বিশ্ববিদ্যালয় কর্তৃক নিচের বইগুলো সুপারিশ করা হয়েছে:</w:t>
      </w:r>
    </w:p>
    <w:p w14:paraId="28952842" w14:textId="77777777" w:rsidR="00496491" w:rsidRPr="00496491" w:rsidRDefault="00496491" w:rsidP="00496491">
      <w:pPr>
        <w:spacing w:after="0" w:line="240" w:lineRule="auto"/>
        <w:jc w:val="both"/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</w:pPr>
      <w:r w:rsidRPr="00496491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১. আস-সুন্নাহ কাবলাত তাদভিন: ড. মুহাম্মদ আজাজ আল-খতিব।</w:t>
      </w:r>
      <w:r w:rsidRPr="00496491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</w:t>
      </w:r>
      <w:r w:rsidRPr="00496491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২. তারিখু তাদভিনিস সুন্নাহ: ড. আব্দুর রহমান।</w:t>
      </w:r>
      <w:r w:rsidRPr="00496491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</w:t>
      </w:r>
      <w:r w:rsidRPr="00496491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৩. আল-হাদিসুল ও মুহাদ্দিসুন: মুহাম্মদ মুহাম্মদ আবু যাহু।</w:t>
      </w:r>
      <w:r w:rsidRPr="00496491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</w:t>
      </w:r>
      <w:r w:rsidRPr="00496491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 xml:space="preserve">৪. লামহাতুন আন তারিখিস </w:t>
      </w:r>
      <w:r w:rsidRPr="00496491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lastRenderedPageBreak/>
        <w:t>সুন্নাহ: আল্লামা যাহিদ আল-কাওসারি।</w:t>
      </w:r>
      <w:r w:rsidRPr="00496491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</w:t>
      </w:r>
      <w:r w:rsidRPr="00496491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৫. মাকানাতুস সুন্নাহ ফিল ইসলাম: আল্লামা যাহিদ আল-কাওসারি।</w:t>
      </w:r>
      <w:r w:rsidRPr="00496491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</w:t>
      </w:r>
      <w:r w:rsidRPr="00496491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৬. দরাসাতি ফিল হাদিসিন নববী: ড. মুহাম্মদ মোস্তফা আযমী।</w:t>
      </w:r>
      <w:r w:rsidRPr="00496491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</w:t>
      </w:r>
      <w:r w:rsidRPr="00496491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৭. মানহাজুন নকদ ইনদাল মুহাদ্দিসীন: ড. মুহাম্মদ মোস্তফা আযমী।</w:t>
      </w:r>
      <w:r w:rsidRPr="00496491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</w:t>
      </w:r>
      <w:r w:rsidRPr="00496491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৮. হুজ্জিয়াতু হাদিস: মুফতি সাইদ আহমদ পালনপুরী।</w:t>
      </w:r>
      <w:r w:rsidRPr="00496491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</w:t>
      </w:r>
      <w:r w:rsidRPr="00496491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৯. তাদভিনে হাদিস: মাওলানা সাইদ আহমদ আকবরাবাদী।</w:t>
      </w:r>
      <w:r w:rsidRPr="00496491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</w:t>
      </w:r>
      <w:r w:rsidRPr="00496491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১০. তাদভিনে হাদিস: মাওলানা জিলাল উদ্দিন।</w:t>
      </w:r>
      <w:r w:rsidRPr="00496491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</w:t>
      </w:r>
      <w:r w:rsidRPr="00496491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১১. হাদিস সংকলনের ইতিহাস: মাওলানা মো. আবদুস সাত্তার।</w:t>
      </w:r>
    </w:p>
    <w:p w14:paraId="0B32FCDA" w14:textId="4921F491" w:rsidR="00A311D3" w:rsidRPr="003C4DB5" w:rsidRDefault="00A311D3" w:rsidP="00C955F0">
      <w:pPr>
        <w:spacing w:after="0" w:line="240" w:lineRule="auto"/>
        <w:jc w:val="both"/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</w:pPr>
    </w:p>
    <w:sectPr w:rsidR="00A311D3" w:rsidRPr="003C4DB5" w:rsidSect="00732484">
      <w:headerReference w:type="default" r:id="rId7"/>
      <w:pgSz w:w="8395" w:h="11909" w:orient="landscape" w:code="120"/>
      <w:pgMar w:top="630" w:right="720" w:bottom="540" w:left="720" w:header="144" w:footer="576" w:gutter="0"/>
      <w:pgBorders w:offsetFrom="page">
        <w:top w:val="thinThickSmallGap" w:sz="18" w:space="24" w:color="153D63" w:themeColor="text2" w:themeTint="E6"/>
        <w:left w:val="thinThickSmallGap" w:sz="18" w:space="24" w:color="153D63" w:themeColor="text2" w:themeTint="E6"/>
        <w:bottom w:val="thickThinSmallGap" w:sz="18" w:space="24" w:color="153D63" w:themeColor="text2" w:themeTint="E6"/>
        <w:right w:val="thickThinSmallGap" w:sz="18" w:space="24" w:color="153D63" w:themeColor="text2" w:themeTint="E6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39B30DE" w14:textId="77777777" w:rsidR="00282493" w:rsidRDefault="00282493" w:rsidP="005E5433">
      <w:pPr>
        <w:spacing w:after="0" w:line="240" w:lineRule="auto"/>
      </w:pPr>
      <w:r>
        <w:separator/>
      </w:r>
    </w:p>
  </w:endnote>
  <w:endnote w:type="continuationSeparator" w:id="0">
    <w:p w14:paraId="37A92518" w14:textId="77777777" w:rsidR="00282493" w:rsidRDefault="00282493" w:rsidP="005E543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olaimanLipi">
    <w:panose1 w:val="03000609000000000000"/>
    <w:charset w:val="00"/>
    <w:family w:val="script"/>
    <w:pitch w:val="fixed"/>
    <w:sig w:usb0="80018007" w:usb1="00002000" w:usb2="00000000" w:usb3="00000000" w:csb0="00000093" w:csb1="00000000"/>
    <w:embedRegular r:id="rId1" w:fontKey="{71E1E636-374F-4288-8CE1-E8B34554FF2C}"/>
    <w:embedBold r:id="rId2" w:fontKey="{F9A59AED-A54E-4500-B95F-1E2F64E1881F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25EE6AD" w14:textId="77777777" w:rsidR="00282493" w:rsidRDefault="00282493" w:rsidP="005E5433">
      <w:pPr>
        <w:spacing w:after="0" w:line="240" w:lineRule="auto"/>
      </w:pPr>
      <w:r>
        <w:separator/>
      </w:r>
    </w:p>
  </w:footnote>
  <w:footnote w:type="continuationSeparator" w:id="0">
    <w:p w14:paraId="027B5863" w14:textId="77777777" w:rsidR="00282493" w:rsidRDefault="00282493" w:rsidP="005E543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E610DE" w14:textId="6C9A10C8" w:rsidR="005E5433" w:rsidRPr="005E5433" w:rsidRDefault="005E5433" w:rsidP="005E5433">
    <w:pPr>
      <w:pStyle w:val="Header"/>
      <w:jc w:val="center"/>
      <w:rPr>
        <w:rFonts w:ascii="SolaimanLipi" w:hAnsi="SolaimanLipi" w:cs="SolaimanLipi"/>
        <w:sz w:val="26"/>
        <w:szCs w:val="26"/>
      </w:rPr>
    </w:pPr>
    <w:r w:rsidRPr="005E5433">
      <w:rPr>
        <w:rFonts w:ascii="SolaimanLipi" w:hAnsi="SolaimanLipi" w:cs="SolaimanLipi"/>
        <w:sz w:val="26"/>
        <w:szCs w:val="26"/>
      </w:rPr>
      <w:t>ফাজিল ১ম বর্ষ (বিএ, বিএসএস, বিবিএস, বিএসসি) সিলেবাস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582778"/>
    <w:multiLevelType w:val="multilevel"/>
    <w:tmpl w:val="A8D228FA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184403"/>
    <w:multiLevelType w:val="multilevel"/>
    <w:tmpl w:val="B7C80C6A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BD073D"/>
    <w:multiLevelType w:val="multilevel"/>
    <w:tmpl w:val="BAB8A8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37525D"/>
    <w:multiLevelType w:val="multilevel"/>
    <w:tmpl w:val="DB2CBD02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DCC6F90"/>
    <w:multiLevelType w:val="multilevel"/>
    <w:tmpl w:val="756655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0733320"/>
    <w:multiLevelType w:val="multilevel"/>
    <w:tmpl w:val="41C475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25B7003"/>
    <w:multiLevelType w:val="multilevel"/>
    <w:tmpl w:val="EB8045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2BE300B"/>
    <w:multiLevelType w:val="multilevel"/>
    <w:tmpl w:val="A386F00C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4DE42C2"/>
    <w:multiLevelType w:val="multilevel"/>
    <w:tmpl w:val="7B7A5B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6625DF9"/>
    <w:multiLevelType w:val="hybridMultilevel"/>
    <w:tmpl w:val="DED655CA"/>
    <w:lvl w:ilvl="0" w:tplc="428A23AE">
      <w:start w:val="1"/>
      <w:numFmt w:val="bullet"/>
      <w:lvlText w:val="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7985233"/>
    <w:multiLevelType w:val="multilevel"/>
    <w:tmpl w:val="505E9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816267C"/>
    <w:multiLevelType w:val="multilevel"/>
    <w:tmpl w:val="1E6A34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90D4D77"/>
    <w:multiLevelType w:val="multilevel"/>
    <w:tmpl w:val="194A6B1C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A316DD7"/>
    <w:multiLevelType w:val="multilevel"/>
    <w:tmpl w:val="5EDA4648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B327830"/>
    <w:multiLevelType w:val="multilevel"/>
    <w:tmpl w:val="59C44B08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018658A"/>
    <w:multiLevelType w:val="multilevel"/>
    <w:tmpl w:val="5A32A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2363730"/>
    <w:multiLevelType w:val="multilevel"/>
    <w:tmpl w:val="D6B6B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2693C2A"/>
    <w:multiLevelType w:val="multilevel"/>
    <w:tmpl w:val="8E608B4E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900"/>
        </w:tabs>
        <w:ind w:left="9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44525F1"/>
    <w:multiLevelType w:val="multilevel"/>
    <w:tmpl w:val="85AC8A78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4871228"/>
    <w:multiLevelType w:val="multilevel"/>
    <w:tmpl w:val="86469B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524077F"/>
    <w:multiLevelType w:val="multilevel"/>
    <w:tmpl w:val="89B0A1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5B71ECC"/>
    <w:multiLevelType w:val="multilevel"/>
    <w:tmpl w:val="542A3D78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60704CB"/>
    <w:multiLevelType w:val="multilevel"/>
    <w:tmpl w:val="166A4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6FE12C6"/>
    <w:multiLevelType w:val="multilevel"/>
    <w:tmpl w:val="BE426C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9C76788"/>
    <w:multiLevelType w:val="multilevel"/>
    <w:tmpl w:val="221A8458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A77636E"/>
    <w:multiLevelType w:val="multilevel"/>
    <w:tmpl w:val="8BFCEB6A"/>
    <w:lvl w:ilvl="0">
      <w:start w:val="1"/>
      <w:numFmt w:val="bullet"/>
      <w:lvlText w:val=""/>
      <w:lvlJc w:val="left"/>
      <w:pPr>
        <w:tabs>
          <w:tab w:val="num" w:pos="450"/>
        </w:tabs>
        <w:ind w:left="45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810"/>
        </w:tabs>
        <w:ind w:left="81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90"/>
        </w:tabs>
        <w:ind w:left="189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610"/>
        </w:tabs>
        <w:ind w:left="261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330"/>
        </w:tabs>
        <w:ind w:left="333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050"/>
        </w:tabs>
        <w:ind w:left="405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770"/>
        </w:tabs>
        <w:ind w:left="477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90"/>
        </w:tabs>
        <w:ind w:left="549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210"/>
        </w:tabs>
        <w:ind w:left="621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E8269A4"/>
    <w:multiLevelType w:val="multilevel"/>
    <w:tmpl w:val="F3A48A7A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013018F"/>
    <w:multiLevelType w:val="multilevel"/>
    <w:tmpl w:val="0148649A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810"/>
        </w:tabs>
        <w:ind w:left="81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1ED1902"/>
    <w:multiLevelType w:val="multilevel"/>
    <w:tmpl w:val="27A4078C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8C81A5D"/>
    <w:multiLevelType w:val="multilevel"/>
    <w:tmpl w:val="49768906"/>
    <w:lvl w:ilvl="0">
      <w:start w:val="1"/>
      <w:numFmt w:val="bullet"/>
      <w:lvlText w:val=""/>
      <w:lvlJc w:val="left"/>
      <w:pPr>
        <w:tabs>
          <w:tab w:val="num" w:pos="450"/>
        </w:tabs>
        <w:ind w:left="45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810"/>
        </w:tabs>
        <w:ind w:left="81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90"/>
        </w:tabs>
        <w:ind w:left="189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610"/>
        </w:tabs>
        <w:ind w:left="261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330"/>
        </w:tabs>
        <w:ind w:left="333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050"/>
        </w:tabs>
        <w:ind w:left="405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770"/>
        </w:tabs>
        <w:ind w:left="477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90"/>
        </w:tabs>
        <w:ind w:left="549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210"/>
        </w:tabs>
        <w:ind w:left="621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A354AD6"/>
    <w:multiLevelType w:val="multilevel"/>
    <w:tmpl w:val="62E67D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A5341B7"/>
    <w:multiLevelType w:val="multilevel"/>
    <w:tmpl w:val="B8AC15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F1F432D"/>
    <w:multiLevelType w:val="multilevel"/>
    <w:tmpl w:val="B72C9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F2D6F11"/>
    <w:multiLevelType w:val="multilevel"/>
    <w:tmpl w:val="3C7A9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2962FA2"/>
    <w:multiLevelType w:val="multilevel"/>
    <w:tmpl w:val="3B6C3254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48D1877"/>
    <w:multiLevelType w:val="multilevel"/>
    <w:tmpl w:val="926A6E9A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7361D74"/>
    <w:multiLevelType w:val="multilevel"/>
    <w:tmpl w:val="59FA5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7915889"/>
    <w:multiLevelType w:val="multilevel"/>
    <w:tmpl w:val="80129068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B19339E"/>
    <w:multiLevelType w:val="multilevel"/>
    <w:tmpl w:val="FF7006E4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E321035"/>
    <w:multiLevelType w:val="multilevel"/>
    <w:tmpl w:val="07C4693C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900"/>
        </w:tabs>
        <w:ind w:left="9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4E4D25D4"/>
    <w:multiLevelType w:val="multilevel"/>
    <w:tmpl w:val="F55ED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E4D2E11"/>
    <w:multiLevelType w:val="multilevel"/>
    <w:tmpl w:val="F9CA75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586D11BF"/>
    <w:multiLevelType w:val="multilevel"/>
    <w:tmpl w:val="0A48B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59123DC2"/>
    <w:multiLevelType w:val="multilevel"/>
    <w:tmpl w:val="DDF6C348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900"/>
        </w:tabs>
        <w:ind w:left="9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591B2730"/>
    <w:multiLevelType w:val="multilevel"/>
    <w:tmpl w:val="364C6D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5A3855CA"/>
    <w:multiLevelType w:val="multilevel"/>
    <w:tmpl w:val="C0E46D32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5A4D17A7"/>
    <w:multiLevelType w:val="multilevel"/>
    <w:tmpl w:val="4202D4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5D9A3840"/>
    <w:multiLevelType w:val="multilevel"/>
    <w:tmpl w:val="3A120D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619B5527"/>
    <w:multiLevelType w:val="multilevel"/>
    <w:tmpl w:val="F4F28568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62260B4C"/>
    <w:multiLevelType w:val="multilevel"/>
    <w:tmpl w:val="06E83E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63EB7732"/>
    <w:multiLevelType w:val="multilevel"/>
    <w:tmpl w:val="F5F086FA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66CD0C20"/>
    <w:multiLevelType w:val="multilevel"/>
    <w:tmpl w:val="902C8102"/>
    <w:lvl w:ilvl="0">
      <w:start w:val="1"/>
      <w:numFmt w:val="bullet"/>
      <w:lvlText w:val=""/>
      <w:lvlJc w:val="left"/>
      <w:pPr>
        <w:tabs>
          <w:tab w:val="num" w:pos="450"/>
        </w:tabs>
        <w:ind w:left="45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67376B2D"/>
    <w:multiLevelType w:val="multilevel"/>
    <w:tmpl w:val="CD14F8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6BD8159A"/>
    <w:multiLevelType w:val="multilevel"/>
    <w:tmpl w:val="DA823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6DE66C96"/>
    <w:multiLevelType w:val="multilevel"/>
    <w:tmpl w:val="08C49B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6E5877FA"/>
    <w:multiLevelType w:val="multilevel"/>
    <w:tmpl w:val="0D722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740A06EC"/>
    <w:multiLevelType w:val="multilevel"/>
    <w:tmpl w:val="96B66E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78232E95"/>
    <w:multiLevelType w:val="multilevel"/>
    <w:tmpl w:val="6B565650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79B4526B"/>
    <w:multiLevelType w:val="multilevel"/>
    <w:tmpl w:val="57E42E02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810"/>
        </w:tabs>
        <w:ind w:left="81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7B61041C"/>
    <w:multiLevelType w:val="multilevel"/>
    <w:tmpl w:val="9208D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7B8F0150"/>
    <w:multiLevelType w:val="multilevel"/>
    <w:tmpl w:val="2A985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53916618">
    <w:abstractNumId w:val="9"/>
  </w:num>
  <w:num w:numId="2" w16cid:durableId="1700737318">
    <w:abstractNumId w:val="13"/>
  </w:num>
  <w:num w:numId="3" w16cid:durableId="1830636201">
    <w:abstractNumId w:val="27"/>
  </w:num>
  <w:num w:numId="4" w16cid:durableId="1205630726">
    <w:abstractNumId w:val="58"/>
  </w:num>
  <w:num w:numId="5" w16cid:durableId="1211846124">
    <w:abstractNumId w:val="51"/>
  </w:num>
  <w:num w:numId="6" w16cid:durableId="9258693">
    <w:abstractNumId w:val="25"/>
  </w:num>
  <w:num w:numId="7" w16cid:durableId="594367147">
    <w:abstractNumId w:val="29"/>
  </w:num>
  <w:num w:numId="8" w16cid:durableId="1713770258">
    <w:abstractNumId w:val="17"/>
  </w:num>
  <w:num w:numId="9" w16cid:durableId="159660920">
    <w:abstractNumId w:val="8"/>
  </w:num>
  <w:num w:numId="10" w16cid:durableId="1813786962">
    <w:abstractNumId w:val="22"/>
  </w:num>
  <w:num w:numId="11" w16cid:durableId="842670303">
    <w:abstractNumId w:val="40"/>
  </w:num>
  <w:num w:numId="12" w16cid:durableId="819730765">
    <w:abstractNumId w:val="36"/>
  </w:num>
  <w:num w:numId="13" w16cid:durableId="540750311">
    <w:abstractNumId w:val="19"/>
  </w:num>
  <w:num w:numId="14" w16cid:durableId="456680057">
    <w:abstractNumId w:val="31"/>
  </w:num>
  <w:num w:numId="15" w16cid:durableId="567109275">
    <w:abstractNumId w:val="11"/>
  </w:num>
  <w:num w:numId="16" w16cid:durableId="543716290">
    <w:abstractNumId w:val="16"/>
  </w:num>
  <w:num w:numId="17" w16cid:durableId="126050039">
    <w:abstractNumId w:val="26"/>
  </w:num>
  <w:num w:numId="18" w16cid:durableId="794181014">
    <w:abstractNumId w:val="52"/>
  </w:num>
  <w:num w:numId="19" w16cid:durableId="1408766324">
    <w:abstractNumId w:val="49"/>
  </w:num>
  <w:num w:numId="20" w16cid:durableId="181824885">
    <w:abstractNumId w:val="30"/>
  </w:num>
  <w:num w:numId="21" w16cid:durableId="1063405112">
    <w:abstractNumId w:val="1"/>
  </w:num>
  <w:num w:numId="22" w16cid:durableId="19597544">
    <w:abstractNumId w:val="6"/>
  </w:num>
  <w:num w:numId="23" w16cid:durableId="1449740329">
    <w:abstractNumId w:val="44"/>
  </w:num>
  <w:num w:numId="24" w16cid:durableId="1616404241">
    <w:abstractNumId w:val="2"/>
  </w:num>
  <w:num w:numId="25" w16cid:durableId="1401714674">
    <w:abstractNumId w:val="47"/>
  </w:num>
  <w:num w:numId="26" w16cid:durableId="1498765484">
    <w:abstractNumId w:val="50"/>
  </w:num>
  <w:num w:numId="27" w16cid:durableId="1659843794">
    <w:abstractNumId w:val="7"/>
  </w:num>
  <w:num w:numId="28" w16cid:durableId="1306008383">
    <w:abstractNumId w:val="18"/>
  </w:num>
  <w:num w:numId="29" w16cid:durableId="1013844220">
    <w:abstractNumId w:val="33"/>
  </w:num>
  <w:num w:numId="30" w16cid:durableId="391854730">
    <w:abstractNumId w:val="54"/>
  </w:num>
  <w:num w:numId="31" w16cid:durableId="1769616617">
    <w:abstractNumId w:val="55"/>
  </w:num>
  <w:num w:numId="32" w16cid:durableId="1059598926">
    <w:abstractNumId w:val="5"/>
  </w:num>
  <w:num w:numId="33" w16cid:durableId="1242567589">
    <w:abstractNumId w:val="24"/>
  </w:num>
  <w:num w:numId="34" w16cid:durableId="661616841">
    <w:abstractNumId w:val="34"/>
  </w:num>
  <w:num w:numId="35" w16cid:durableId="1854218447">
    <w:abstractNumId w:val="14"/>
  </w:num>
  <w:num w:numId="36" w16cid:durableId="1433473059">
    <w:abstractNumId w:val="45"/>
  </w:num>
  <w:num w:numId="37" w16cid:durableId="1684235147">
    <w:abstractNumId w:val="28"/>
  </w:num>
  <w:num w:numId="38" w16cid:durableId="1283807878">
    <w:abstractNumId w:val="3"/>
  </w:num>
  <w:num w:numId="39" w16cid:durableId="671564035">
    <w:abstractNumId w:val="0"/>
  </w:num>
  <w:num w:numId="40" w16cid:durableId="185489550">
    <w:abstractNumId w:val="43"/>
  </w:num>
  <w:num w:numId="41" w16cid:durableId="1053625668">
    <w:abstractNumId w:val="53"/>
  </w:num>
  <w:num w:numId="42" w16cid:durableId="1811242498">
    <w:abstractNumId w:val="23"/>
  </w:num>
  <w:num w:numId="43" w16cid:durableId="365526538">
    <w:abstractNumId w:val="41"/>
  </w:num>
  <w:num w:numId="44" w16cid:durableId="1479228397">
    <w:abstractNumId w:val="42"/>
  </w:num>
  <w:num w:numId="45" w16cid:durableId="877859770">
    <w:abstractNumId w:val="32"/>
  </w:num>
  <w:num w:numId="46" w16cid:durableId="1612785409">
    <w:abstractNumId w:val="59"/>
  </w:num>
  <w:num w:numId="47" w16cid:durableId="97456793">
    <w:abstractNumId w:val="15"/>
  </w:num>
  <w:num w:numId="48" w16cid:durableId="1083989347">
    <w:abstractNumId w:val="20"/>
  </w:num>
  <w:num w:numId="49" w16cid:durableId="2023780660">
    <w:abstractNumId w:val="60"/>
  </w:num>
  <w:num w:numId="50" w16cid:durableId="1715153869">
    <w:abstractNumId w:val="46"/>
  </w:num>
  <w:num w:numId="51" w16cid:durableId="1298218206">
    <w:abstractNumId w:val="21"/>
  </w:num>
  <w:num w:numId="52" w16cid:durableId="1201016664">
    <w:abstractNumId w:val="48"/>
  </w:num>
  <w:num w:numId="53" w16cid:durableId="1510021789">
    <w:abstractNumId w:val="39"/>
  </w:num>
  <w:num w:numId="54" w16cid:durableId="1692101792">
    <w:abstractNumId w:val="56"/>
  </w:num>
  <w:num w:numId="55" w16cid:durableId="1594631270">
    <w:abstractNumId w:val="4"/>
  </w:num>
  <w:num w:numId="56" w16cid:durableId="1393650592">
    <w:abstractNumId w:val="10"/>
  </w:num>
  <w:num w:numId="57" w16cid:durableId="1303773391">
    <w:abstractNumId w:val="12"/>
  </w:num>
  <w:num w:numId="58" w16cid:durableId="980962270">
    <w:abstractNumId w:val="37"/>
  </w:num>
  <w:num w:numId="59" w16cid:durableId="1497770529">
    <w:abstractNumId w:val="38"/>
  </w:num>
  <w:num w:numId="60" w16cid:durableId="1317807257">
    <w:abstractNumId w:val="57"/>
  </w:num>
  <w:num w:numId="61" w16cid:durableId="1334453793">
    <w:abstractNumId w:val="3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embedTrueTypeFonts/>
  <w:saveSubsetFonts/>
  <w:defaultTabStop w:val="720"/>
  <w:drawingGridHorizontalSpacing w:val="12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2773"/>
    <w:rsid w:val="00033589"/>
    <w:rsid w:val="00073784"/>
    <w:rsid w:val="000A6928"/>
    <w:rsid w:val="000B394D"/>
    <w:rsid w:val="000B469B"/>
    <w:rsid w:val="000B5DB6"/>
    <w:rsid w:val="000C1D84"/>
    <w:rsid w:val="000C4A0A"/>
    <w:rsid w:val="000E56C2"/>
    <w:rsid w:val="000F7D27"/>
    <w:rsid w:val="001456C1"/>
    <w:rsid w:val="00162E73"/>
    <w:rsid w:val="00163A15"/>
    <w:rsid w:val="00177AA1"/>
    <w:rsid w:val="00181E97"/>
    <w:rsid w:val="00190E45"/>
    <w:rsid w:val="001A2773"/>
    <w:rsid w:val="001D6E88"/>
    <w:rsid w:val="001E234D"/>
    <w:rsid w:val="002107E8"/>
    <w:rsid w:val="00231B58"/>
    <w:rsid w:val="00253764"/>
    <w:rsid w:val="00256A87"/>
    <w:rsid w:val="0026303F"/>
    <w:rsid w:val="00282493"/>
    <w:rsid w:val="00285544"/>
    <w:rsid w:val="00286E12"/>
    <w:rsid w:val="002876F8"/>
    <w:rsid w:val="00291163"/>
    <w:rsid w:val="00297D92"/>
    <w:rsid w:val="002A5DA3"/>
    <w:rsid w:val="002B11F8"/>
    <w:rsid w:val="002D5DAB"/>
    <w:rsid w:val="002F0148"/>
    <w:rsid w:val="003145CD"/>
    <w:rsid w:val="00327498"/>
    <w:rsid w:val="00363938"/>
    <w:rsid w:val="003741D8"/>
    <w:rsid w:val="00394B86"/>
    <w:rsid w:val="003A168A"/>
    <w:rsid w:val="003A450C"/>
    <w:rsid w:val="003C4DB5"/>
    <w:rsid w:val="003E3F49"/>
    <w:rsid w:val="003E6028"/>
    <w:rsid w:val="003E73E4"/>
    <w:rsid w:val="003E77EF"/>
    <w:rsid w:val="00404A63"/>
    <w:rsid w:val="0042040D"/>
    <w:rsid w:val="00422B47"/>
    <w:rsid w:val="00443B07"/>
    <w:rsid w:val="004613F9"/>
    <w:rsid w:val="0046458C"/>
    <w:rsid w:val="00475616"/>
    <w:rsid w:val="00482F8E"/>
    <w:rsid w:val="00496491"/>
    <w:rsid w:val="004A7E8B"/>
    <w:rsid w:val="004C1B30"/>
    <w:rsid w:val="004F3E2A"/>
    <w:rsid w:val="004F7F2B"/>
    <w:rsid w:val="005116D6"/>
    <w:rsid w:val="005130E1"/>
    <w:rsid w:val="00523038"/>
    <w:rsid w:val="00562402"/>
    <w:rsid w:val="00597854"/>
    <w:rsid w:val="005A2E3F"/>
    <w:rsid w:val="005A726C"/>
    <w:rsid w:val="005C41CB"/>
    <w:rsid w:val="005D6088"/>
    <w:rsid w:val="005E5433"/>
    <w:rsid w:val="005F04E8"/>
    <w:rsid w:val="005F698A"/>
    <w:rsid w:val="005F7071"/>
    <w:rsid w:val="00610910"/>
    <w:rsid w:val="0061520D"/>
    <w:rsid w:val="00623B06"/>
    <w:rsid w:val="00630F83"/>
    <w:rsid w:val="0066348B"/>
    <w:rsid w:val="00677898"/>
    <w:rsid w:val="0068653D"/>
    <w:rsid w:val="00686F8F"/>
    <w:rsid w:val="0069782F"/>
    <w:rsid w:val="006A16F0"/>
    <w:rsid w:val="006A2C5F"/>
    <w:rsid w:val="006B139F"/>
    <w:rsid w:val="006C3B2D"/>
    <w:rsid w:val="006D5622"/>
    <w:rsid w:val="006E3DF4"/>
    <w:rsid w:val="006F38D0"/>
    <w:rsid w:val="00701420"/>
    <w:rsid w:val="007014B3"/>
    <w:rsid w:val="00704352"/>
    <w:rsid w:val="00731B86"/>
    <w:rsid w:val="00732484"/>
    <w:rsid w:val="007633B3"/>
    <w:rsid w:val="00767D9E"/>
    <w:rsid w:val="00770647"/>
    <w:rsid w:val="007775A1"/>
    <w:rsid w:val="0078398C"/>
    <w:rsid w:val="00783FA2"/>
    <w:rsid w:val="00784C38"/>
    <w:rsid w:val="00787C87"/>
    <w:rsid w:val="00795ECA"/>
    <w:rsid w:val="007A2849"/>
    <w:rsid w:val="007A548D"/>
    <w:rsid w:val="007B3318"/>
    <w:rsid w:val="007C2FDB"/>
    <w:rsid w:val="007E5E78"/>
    <w:rsid w:val="007F6AA5"/>
    <w:rsid w:val="0082017E"/>
    <w:rsid w:val="00822C13"/>
    <w:rsid w:val="00831A02"/>
    <w:rsid w:val="008349E8"/>
    <w:rsid w:val="00835F7F"/>
    <w:rsid w:val="008434FE"/>
    <w:rsid w:val="008615A1"/>
    <w:rsid w:val="008617C3"/>
    <w:rsid w:val="00863839"/>
    <w:rsid w:val="00887FB8"/>
    <w:rsid w:val="0089018F"/>
    <w:rsid w:val="00895D06"/>
    <w:rsid w:val="008A66DA"/>
    <w:rsid w:val="008D038F"/>
    <w:rsid w:val="008D3969"/>
    <w:rsid w:val="008F410B"/>
    <w:rsid w:val="009023F8"/>
    <w:rsid w:val="0090722A"/>
    <w:rsid w:val="00921C46"/>
    <w:rsid w:val="00925BF5"/>
    <w:rsid w:val="0095380C"/>
    <w:rsid w:val="0096410E"/>
    <w:rsid w:val="0096414F"/>
    <w:rsid w:val="0097557C"/>
    <w:rsid w:val="00987AFD"/>
    <w:rsid w:val="00991CF4"/>
    <w:rsid w:val="0099447C"/>
    <w:rsid w:val="0099643A"/>
    <w:rsid w:val="009A1569"/>
    <w:rsid w:val="009A702E"/>
    <w:rsid w:val="009C641A"/>
    <w:rsid w:val="009D1CA1"/>
    <w:rsid w:val="009D34E8"/>
    <w:rsid w:val="009E56DF"/>
    <w:rsid w:val="00A04F0E"/>
    <w:rsid w:val="00A311D3"/>
    <w:rsid w:val="00A32872"/>
    <w:rsid w:val="00A454C4"/>
    <w:rsid w:val="00A53522"/>
    <w:rsid w:val="00A61847"/>
    <w:rsid w:val="00A86C6A"/>
    <w:rsid w:val="00AB3712"/>
    <w:rsid w:val="00AC1482"/>
    <w:rsid w:val="00AE04D8"/>
    <w:rsid w:val="00B06063"/>
    <w:rsid w:val="00B15436"/>
    <w:rsid w:val="00B26125"/>
    <w:rsid w:val="00B41E24"/>
    <w:rsid w:val="00B564CB"/>
    <w:rsid w:val="00B60DCD"/>
    <w:rsid w:val="00B61159"/>
    <w:rsid w:val="00B67EF2"/>
    <w:rsid w:val="00B763C7"/>
    <w:rsid w:val="00B774A9"/>
    <w:rsid w:val="00BA22C1"/>
    <w:rsid w:val="00BB430A"/>
    <w:rsid w:val="00BE3E5E"/>
    <w:rsid w:val="00BF40A3"/>
    <w:rsid w:val="00C315F4"/>
    <w:rsid w:val="00C773A2"/>
    <w:rsid w:val="00C91968"/>
    <w:rsid w:val="00C955F0"/>
    <w:rsid w:val="00C95BD7"/>
    <w:rsid w:val="00CA21A1"/>
    <w:rsid w:val="00CE704A"/>
    <w:rsid w:val="00D0567E"/>
    <w:rsid w:val="00D14619"/>
    <w:rsid w:val="00D325D9"/>
    <w:rsid w:val="00D510AE"/>
    <w:rsid w:val="00D579F7"/>
    <w:rsid w:val="00D64449"/>
    <w:rsid w:val="00D7272A"/>
    <w:rsid w:val="00D97C3E"/>
    <w:rsid w:val="00DA5AC5"/>
    <w:rsid w:val="00DB0A3B"/>
    <w:rsid w:val="00DB4098"/>
    <w:rsid w:val="00DC4B0C"/>
    <w:rsid w:val="00DC7704"/>
    <w:rsid w:val="00DD730F"/>
    <w:rsid w:val="00DF7F96"/>
    <w:rsid w:val="00E21BC3"/>
    <w:rsid w:val="00E235D8"/>
    <w:rsid w:val="00E31E9F"/>
    <w:rsid w:val="00E553BD"/>
    <w:rsid w:val="00E568A9"/>
    <w:rsid w:val="00E67B95"/>
    <w:rsid w:val="00E94258"/>
    <w:rsid w:val="00EA5227"/>
    <w:rsid w:val="00EC0F9F"/>
    <w:rsid w:val="00EC3770"/>
    <w:rsid w:val="00ED0F2A"/>
    <w:rsid w:val="00EF3579"/>
    <w:rsid w:val="00EF6EAE"/>
    <w:rsid w:val="00F05EDA"/>
    <w:rsid w:val="00F21B29"/>
    <w:rsid w:val="00F4459E"/>
    <w:rsid w:val="00F46B3C"/>
    <w:rsid w:val="00F53D74"/>
    <w:rsid w:val="00F701D5"/>
    <w:rsid w:val="00F86B06"/>
    <w:rsid w:val="00F87B50"/>
    <w:rsid w:val="00F90ABC"/>
    <w:rsid w:val="00FA6A64"/>
    <w:rsid w:val="00FC3848"/>
    <w:rsid w:val="00FC497A"/>
    <w:rsid w:val="00FC7137"/>
    <w:rsid w:val="00FD0BE3"/>
    <w:rsid w:val="00FE63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A0BCDA"/>
  <w15:chartTrackingRefBased/>
  <w15:docId w15:val="{87F9BCD3-4236-4226-AB88-C9ED6A5CFC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35F7F"/>
  </w:style>
  <w:style w:type="paragraph" w:styleId="Heading1">
    <w:name w:val="heading 1"/>
    <w:basedOn w:val="Normal"/>
    <w:next w:val="Normal"/>
    <w:link w:val="Heading1Char"/>
    <w:uiPriority w:val="9"/>
    <w:qFormat/>
    <w:rsid w:val="001A27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A27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A277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A27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A277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A27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A27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A27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A27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A277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A277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A277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A277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A277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A27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A27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A27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A27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A27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A27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A27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A27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A27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A27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A27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A277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A277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A277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A2773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835F7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5E543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E5433"/>
  </w:style>
  <w:style w:type="paragraph" w:styleId="Footer">
    <w:name w:val="footer"/>
    <w:basedOn w:val="Normal"/>
    <w:link w:val="FooterChar"/>
    <w:uiPriority w:val="99"/>
    <w:unhideWhenUsed/>
    <w:rsid w:val="005E543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E543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62</TotalTime>
  <Pages>3</Pages>
  <Words>426</Words>
  <Characters>2429</Characters>
  <Application>Microsoft Office Word</Application>
  <DocSecurity>0</DocSecurity>
  <Lines>20</Lines>
  <Paragraphs>5</Paragraphs>
  <ScaleCrop>false</ScaleCrop>
  <Company/>
  <LinksUpToDate>false</LinksUpToDate>
  <CharactersWithSpaces>2850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Mohammad Norul Abswer</dc:creator>
  <cp:keywords/>
  <dc:description/>
  <cp:lastModifiedBy>Mohammad Norul Abswer</cp:lastModifiedBy>
  <cp:revision>191</cp:revision>
  <cp:lastPrinted>2026-01-26T04:16:00Z</cp:lastPrinted>
  <dcterms:created xsi:type="dcterms:W3CDTF">2026-01-26T04:10:00Z</dcterms:created>
  <dcterms:modified xsi:type="dcterms:W3CDTF">2026-01-27T14:30:00Z</dcterms:modified>
</cp:coreProperties>
</file>