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D8" w:rsidRDefault="00361CD8" w:rsidP="00361CD8"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সরকারের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অধিদপ্তরের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অধিদপ্তরের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আগস্ট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r>
        <w:rPr>
          <w:rFonts w:ascii="Nirmala UI" w:hAnsi="Nirmala UI" w:cs="Nirmala UI"/>
        </w:rPr>
        <w:t>৬৯৫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</w:t>
      </w:r>
      <w:proofErr w:type="spellStart"/>
      <w:r>
        <w:rPr>
          <w:rFonts w:ascii="Nirmala UI" w:hAnsi="Nirmala UI" w:cs="Nirmala UI"/>
        </w:rPr>
        <w:t>ঘণ্টায়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 </w:t>
      </w:r>
      <w:proofErr w:type="spellStart"/>
      <w:r>
        <w:rPr>
          <w:rFonts w:ascii="Nirmala UI" w:hAnsi="Nirmala UI" w:cs="Nirmala UI"/>
        </w:rPr>
        <w:t>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অধিদপ্তর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আগস্টের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ঢাকার</w:t>
      </w:r>
      <w:proofErr w:type="spellEnd"/>
      <w:r>
        <w:t xml:space="preserve"> </w:t>
      </w:r>
      <w:r>
        <w:rPr>
          <w:rFonts w:ascii="Nirmala UI" w:hAnsi="Nirmala UI" w:cs="Nirmala UI"/>
        </w:rPr>
        <w:t>৩৫টি</w:t>
      </w:r>
      <w:r>
        <w:t xml:space="preserve"> </w:t>
      </w:r>
      <w:proofErr w:type="spellStart"/>
      <w:r>
        <w:rPr>
          <w:rFonts w:ascii="Nirmala UI" w:hAnsi="Nirmala UI" w:cs="Nirmala UI"/>
        </w:rPr>
        <w:t>সরকারি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বেসরকারি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অধিদপ্তরের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ইমার্জেন্সি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অপারেশনস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সেন্টার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কন্ট্রোল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রুমের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শনিবার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r>
        <w:rPr>
          <w:rFonts w:ascii="Nirmala UI" w:hAnsi="Nirmala UI" w:cs="Nirmala UI"/>
        </w:rPr>
        <w:t>৬৪৯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হয়েছিল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জনস্বাস্থ্য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বিশেষজ্ঞরা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বলছেন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যায়নি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সেপ্টেম্বর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মেডিকেল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সলিমুল্লাহ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মেডিকেল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কলেজ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মিটফোর্ড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শহীদ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সোহরাওয়ার্দী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মেডিকেল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হাসপাতালগুলোয়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শয্যার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বলছে</w:t>
      </w:r>
      <w:proofErr w:type="spellEnd"/>
      <w:r>
        <w:t xml:space="preserve">, </w:t>
      </w:r>
      <w:r>
        <w:rPr>
          <w:rFonts w:ascii="Nirmala UI" w:hAnsi="Nirmala UI" w:cs="Nirmala UI"/>
        </w:rPr>
        <w:t>৬৪</w:t>
      </w:r>
      <w:r>
        <w:t xml:space="preserve"> </w:t>
      </w:r>
      <w:proofErr w:type="spellStart"/>
      <w:r>
        <w:rPr>
          <w:rFonts w:ascii="Nirmala UI" w:hAnsi="Nirmala UI" w:cs="Nirmala UI"/>
        </w:rPr>
        <w:t>জেলায়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সংশ্লিষ্ট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সিভিল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সার্জন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রোগীর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স্বজনদের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ঢাকার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t xml:space="preserve"> </w:t>
      </w:r>
      <w:r>
        <w:rPr>
          <w:rFonts w:ascii="Nirmala UI" w:hAnsi="Nirmala UI" w:cs="Nirmala UI"/>
        </w:rPr>
        <w:t>২৬টি</w:t>
      </w:r>
      <w:r>
        <w:t xml:space="preserve"> </w:t>
      </w:r>
      <w:proofErr w:type="spellStart"/>
      <w:r>
        <w:rPr>
          <w:rFonts w:ascii="Nirmala UI" w:hAnsi="Nirmala UI" w:cs="Nirmala UI"/>
        </w:rPr>
        <w:t>জেলায়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আড়াই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স্থানীয়ভাবে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মশার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ছড়িয়েছে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361CD8" w:rsidRDefault="00361CD8" w:rsidP="00361CD8">
      <w:proofErr w:type="spellStart"/>
      <w:r>
        <w:rPr>
          <w:rFonts w:ascii="Nirmala UI" w:hAnsi="Nirmala UI" w:cs="Nirmala UI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অধিদপ্তরের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ইমার্জেন্সি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অপারেশনস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সেন্টার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কন্ট্রোল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রুমের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,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r>
        <w:rPr>
          <w:rFonts w:ascii="Nirmala UI" w:hAnsi="Nirmala UI" w:cs="Nirmala UI"/>
        </w:rPr>
        <w:t>২২</w:t>
      </w:r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r>
        <w:rPr>
          <w:rFonts w:ascii="Nirmala UI" w:hAnsi="Nirmala UI" w:cs="Nirmala UI"/>
        </w:rPr>
        <w:t>৯১৯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চিকিৎসা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সরকারি</w:t>
      </w:r>
      <w:r>
        <w:t>-</w:t>
      </w:r>
      <w:r>
        <w:rPr>
          <w:rFonts w:ascii="Nirmala UI" w:hAnsi="Nirmala UI" w:cs="Nirmala UI"/>
        </w:rPr>
        <w:t>বেসরকারি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হাসপাতালের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দায়িত্বশীল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কর্মকর্তা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পরিবারের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>
        <w:t xml:space="preserve"> </w:t>
      </w:r>
      <w:r>
        <w:rPr>
          <w:rFonts w:ascii="Nirmala UI" w:hAnsi="Nirmala UI" w:cs="Nirmala UI"/>
        </w:rPr>
        <w:t>৭৪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rPr>
          <w:rFonts w:ascii="Nirmala UI" w:hAnsi="Nirmala UI" w:cs="Nirmala UI"/>
        </w:rPr>
        <w:t>।</w:t>
      </w:r>
    </w:p>
    <w:p w:rsidR="00361CD8" w:rsidRDefault="00361CD8" w:rsidP="00361CD8"/>
    <w:p w:rsidR="007426DF" w:rsidRDefault="00361CD8" w:rsidP="00361CD8">
      <w:proofErr w:type="spellStart"/>
      <w:r>
        <w:rPr>
          <w:rFonts w:ascii="Nirmala UI" w:hAnsi="Nirmala UI" w:cs="Nirmala UI"/>
        </w:rPr>
        <w:lastRenderedPageBreak/>
        <w:t>সংশ্লিষ্ট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কর্মকর্তা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বেসরকারি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গবেষকেরা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বলছেন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ডেঙ্গু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bookmarkStart w:id="0" w:name="_GoBack"/>
      <w:bookmarkEnd w:id="0"/>
    </w:p>
    <w:sectPr w:rsidR="0074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49"/>
    <w:rsid w:val="00361CD8"/>
    <w:rsid w:val="00686249"/>
    <w:rsid w:val="007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69786-6ACB-4B59-B5E6-76DA4CF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Md.Fazley Rabbi</dc:creator>
  <cp:keywords/>
  <dc:description/>
  <cp:lastModifiedBy>Md.Fazley Rabbi</cp:lastModifiedBy>
  <cp:revision>2</cp:revision>
  <dcterms:created xsi:type="dcterms:W3CDTF">2019-08-04T04:56:00Z</dcterms:created>
  <dcterms:modified xsi:type="dcterms:W3CDTF">2019-08-04T04:56:00Z</dcterms:modified>
</cp:coreProperties>
</file>