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66"/>
        <w:gridCol w:w="1503"/>
        <w:gridCol w:w="1323"/>
        <w:gridCol w:w="1599"/>
        <w:gridCol w:w="1525"/>
      </w:tblGrid>
      <w:tr w:rsidR="003400E8" w:rsidRPr="009D5D50" w14:paraId="0487DCCA" w14:textId="77777777" w:rsidTr="005F523A">
        <w:trPr>
          <w:trHeight w:val="20"/>
        </w:trPr>
        <w:tc>
          <w:tcPr>
            <w:tcW w:w="1663" w:type="pct"/>
          </w:tcPr>
          <w:p w14:paraId="2AB8836D" w14:textId="77777777" w:rsidR="00EF6F07" w:rsidRPr="009D5D50" w:rsidRDefault="00DB0B68">
            <w:pPr>
              <w:rPr>
                <w:rFonts w:ascii="Times New Roman" w:hAnsi="Times New Roman" w:cs="Times New Roman"/>
                <w:lang w:val="en-US"/>
              </w:rPr>
            </w:pPr>
            <w:r w:rsidRPr="009D5D50">
              <w:rPr>
                <w:rFonts w:ascii="Times New Roman" w:hAnsi="Times New Roman" w:cs="Times New Roman"/>
                <w:lang w:val="en-US"/>
              </w:rPr>
              <w:t>Savol</w:t>
            </w:r>
          </w:p>
        </w:tc>
        <w:tc>
          <w:tcPr>
            <w:tcW w:w="803" w:type="pct"/>
          </w:tcPr>
          <w:p w14:paraId="0396AD31" w14:textId="77777777" w:rsidR="00EF6F07" w:rsidRPr="009D5D50" w:rsidRDefault="00DB0B6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lang w:val="en-US"/>
              </w:rPr>
              <w:t>Togri</w:t>
            </w:r>
            <w:proofErr w:type="spellEnd"/>
            <w:r w:rsidRPr="009D5D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lang w:val="en-US"/>
              </w:rPr>
              <w:t>javob</w:t>
            </w:r>
            <w:proofErr w:type="spellEnd"/>
          </w:p>
        </w:tc>
        <w:tc>
          <w:tcPr>
            <w:tcW w:w="757" w:type="pct"/>
          </w:tcPr>
          <w:p w14:paraId="467ED3F1" w14:textId="77777777" w:rsidR="00EF6F07" w:rsidRPr="009D5D50" w:rsidRDefault="00DB0B6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lang w:val="en-US"/>
              </w:rPr>
              <w:t>Notogri</w:t>
            </w:r>
            <w:proofErr w:type="spellEnd"/>
            <w:r w:rsidRPr="009D5D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lang w:val="en-US"/>
              </w:rPr>
              <w:t>javob</w:t>
            </w:r>
            <w:proofErr w:type="spellEnd"/>
          </w:p>
        </w:tc>
        <w:tc>
          <w:tcPr>
            <w:tcW w:w="962" w:type="pct"/>
          </w:tcPr>
          <w:p w14:paraId="0A95A5A9" w14:textId="77777777" w:rsidR="00EF6F07" w:rsidRPr="009D5D50" w:rsidRDefault="00DB0B6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lang w:val="en-US"/>
              </w:rPr>
              <w:t>Notogri</w:t>
            </w:r>
            <w:proofErr w:type="spellEnd"/>
            <w:r w:rsidRPr="009D5D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lang w:val="en-US"/>
              </w:rPr>
              <w:t>javob</w:t>
            </w:r>
            <w:proofErr w:type="spellEnd"/>
          </w:p>
        </w:tc>
        <w:tc>
          <w:tcPr>
            <w:tcW w:w="815" w:type="pct"/>
          </w:tcPr>
          <w:p w14:paraId="2A010775" w14:textId="77777777" w:rsidR="00EF6F07" w:rsidRPr="009D5D50" w:rsidRDefault="00DB0B6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lang w:val="en-US"/>
              </w:rPr>
              <w:t>Notogri</w:t>
            </w:r>
            <w:proofErr w:type="spellEnd"/>
            <w:r w:rsidRPr="009D5D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lang w:val="en-US"/>
              </w:rPr>
              <w:t>javob</w:t>
            </w:r>
            <w:proofErr w:type="spellEnd"/>
          </w:p>
        </w:tc>
      </w:tr>
      <w:tr w:rsidR="003400E8" w:rsidRPr="009D5D50" w14:paraId="2AD1B5F4" w14:textId="77777777" w:rsidTr="005F523A">
        <w:trPr>
          <w:trHeight w:val="20"/>
        </w:trPr>
        <w:tc>
          <w:tcPr>
            <w:tcW w:w="1663" w:type="pct"/>
          </w:tcPr>
          <w:p w14:paraId="6B2DD738" w14:textId="77777777" w:rsidR="00D4577B" w:rsidRPr="009D5D50" w:rsidRDefault="00D4577B" w:rsidP="00D457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1.Ekologik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omillarni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juftlanganini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toping ?</w:t>
            </w:r>
            <w:proofErr w:type="gramEnd"/>
          </w:p>
          <w:p w14:paraId="58A67521" w14:textId="77777777" w:rsidR="00D4577B" w:rsidRPr="009D5D50" w:rsidRDefault="00D4577B" w:rsidP="00D457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biotik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 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antropogen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 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c-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abiotik</w:t>
            </w:r>
            <w:proofErr w:type="spellEnd"/>
          </w:p>
          <w:p w14:paraId="04E86183" w14:textId="77777777" w:rsidR="00D4577B" w:rsidRPr="009D5D50" w:rsidRDefault="00D4577B" w:rsidP="00D457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inson,   2.o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simliklar,  3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yorug‘lik,   4.hayvonlar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 </w:t>
            </w:r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5.harorat,  6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.namlik</w:t>
            </w:r>
          </w:p>
          <w:p w14:paraId="61F18EFE" w14:textId="77777777" w:rsidR="00EF6F07" w:rsidRPr="009D5D50" w:rsidRDefault="00EF6F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0B078D27" w14:textId="2DAD8DC0" w:rsidR="00EF6F07" w:rsidRPr="009D5D50" w:rsidRDefault="00D4577B">
            <w:pPr>
              <w:jc w:val="center"/>
              <w:rPr>
                <w:rFonts w:ascii="Times New Roman" w:hAnsi="Times New Roman" w:cs="Times New Roman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a-2, b-1, c-6</w:t>
            </w:r>
          </w:p>
        </w:tc>
        <w:tc>
          <w:tcPr>
            <w:tcW w:w="757" w:type="pct"/>
          </w:tcPr>
          <w:p w14:paraId="3BBED3B4" w14:textId="018A0018" w:rsidR="00D4577B" w:rsidRPr="009D5D50" w:rsidRDefault="00D4577B" w:rsidP="00D457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a-4, b-5, c-2</w:t>
            </w:r>
          </w:p>
          <w:p w14:paraId="22CC859F" w14:textId="77777777" w:rsidR="00EF6F07" w:rsidRPr="009D5D50" w:rsidRDefault="00EF6F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pct"/>
          </w:tcPr>
          <w:p w14:paraId="1B2EE773" w14:textId="3047CA57" w:rsidR="00EF6F07" w:rsidRPr="009D5D50" w:rsidRDefault="00D4577B">
            <w:pPr>
              <w:jc w:val="center"/>
              <w:rPr>
                <w:rFonts w:ascii="Times New Roman" w:hAnsi="Times New Roman" w:cs="Times New Roman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a-3, b-6, c-1</w:t>
            </w:r>
          </w:p>
        </w:tc>
        <w:tc>
          <w:tcPr>
            <w:tcW w:w="815" w:type="pct"/>
          </w:tcPr>
          <w:p w14:paraId="7171F393" w14:textId="5EA8AA12" w:rsidR="00DE4173" w:rsidRPr="009D5D50" w:rsidRDefault="00DE4173" w:rsidP="00DE41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a-4, b-1, c-2</w:t>
            </w:r>
          </w:p>
          <w:p w14:paraId="3B9A5593" w14:textId="77777777" w:rsidR="00EF6F07" w:rsidRPr="009D5D50" w:rsidRDefault="00EF6F0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400E8" w:rsidRPr="009D5D50" w14:paraId="7D54C0F0" w14:textId="77777777" w:rsidTr="005F523A">
        <w:trPr>
          <w:trHeight w:val="20"/>
        </w:trPr>
        <w:tc>
          <w:tcPr>
            <w:tcW w:w="1663" w:type="pct"/>
          </w:tcPr>
          <w:p w14:paraId="4A3E2B68" w14:textId="77777777" w:rsidR="00D4577B" w:rsidRPr="009D5D50" w:rsidRDefault="00D4577B" w:rsidP="00D457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2.Tirik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organizm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moslashgan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yaxshi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payadigan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muhit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muhit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deyiladi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4E13FF7C" w14:textId="77777777" w:rsidR="00EF6F07" w:rsidRPr="009D5D50" w:rsidRDefault="00EF6F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703D158E" w14:textId="4D2A4A9D" w:rsidR="00EF6F07" w:rsidRPr="009D5D50" w:rsidRDefault="00D457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yashash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muhiti</w:t>
            </w:r>
            <w:proofErr w:type="spellEnd"/>
          </w:p>
        </w:tc>
        <w:tc>
          <w:tcPr>
            <w:tcW w:w="757" w:type="pct"/>
          </w:tcPr>
          <w:p w14:paraId="7270DCCC" w14:textId="7623C33B" w:rsidR="00EF6F07" w:rsidRPr="009D5D50" w:rsidRDefault="00D457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qulay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muhit</w:t>
            </w:r>
            <w:proofErr w:type="spellEnd"/>
          </w:p>
        </w:tc>
        <w:tc>
          <w:tcPr>
            <w:tcW w:w="962" w:type="pct"/>
          </w:tcPr>
          <w:p w14:paraId="6ED373D2" w14:textId="26323B0A" w:rsidR="00EF6F07" w:rsidRPr="009D5D50" w:rsidRDefault="00D457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noqluy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muhit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815" w:type="pct"/>
          </w:tcPr>
          <w:p w14:paraId="410F26EA" w14:textId="5406E713" w:rsidR="00EF6F07" w:rsidRPr="009D5D50" w:rsidRDefault="00D457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organizm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payadigan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muhit</w:t>
            </w:r>
            <w:proofErr w:type="spellEnd"/>
          </w:p>
        </w:tc>
      </w:tr>
      <w:tr w:rsidR="003400E8" w:rsidRPr="009D5D50" w14:paraId="115A1DFC" w14:textId="77777777" w:rsidTr="005F523A">
        <w:trPr>
          <w:trHeight w:val="20"/>
        </w:trPr>
        <w:tc>
          <w:tcPr>
            <w:tcW w:w="1663" w:type="pct"/>
          </w:tcPr>
          <w:p w14:paraId="377AA08A" w14:textId="77777777" w:rsidR="00EF6F07" w:rsidRPr="009D5D50" w:rsidRDefault="00D457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3.Baliqlar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tanasini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suyri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shaklda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lishi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ahamiyatga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ega</w:t>
            </w:r>
            <w:proofErr w:type="spellEnd"/>
          </w:p>
        </w:tc>
        <w:tc>
          <w:tcPr>
            <w:tcW w:w="803" w:type="pct"/>
          </w:tcPr>
          <w:p w14:paraId="766D9097" w14:textId="5505AF62" w:rsidR="00EF6F07" w:rsidRPr="009D5D50" w:rsidRDefault="0072550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suv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qarshiligini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yengishga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yordam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beradi</w:t>
            </w:r>
            <w:proofErr w:type="spellEnd"/>
          </w:p>
        </w:tc>
        <w:tc>
          <w:tcPr>
            <w:tcW w:w="757" w:type="pct"/>
          </w:tcPr>
          <w:p w14:paraId="6450F57A" w14:textId="700FC072" w:rsidR="00EF6F07" w:rsidRPr="009D5D50" w:rsidRDefault="0072550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suvda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uzoq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suzishga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yordam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beradi</w:t>
            </w:r>
            <w:proofErr w:type="spellEnd"/>
          </w:p>
        </w:tc>
        <w:tc>
          <w:tcPr>
            <w:tcW w:w="962" w:type="pct"/>
          </w:tcPr>
          <w:p w14:paraId="10E636A5" w14:textId="6A7D4F29" w:rsidR="0072550B" w:rsidRPr="009D5D50" w:rsidRDefault="0072550B" w:rsidP="007255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hech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ahamiyati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proofErr w:type="spellEnd"/>
          </w:p>
          <w:p w14:paraId="6ACB0BF0" w14:textId="77777777" w:rsidR="00EF6F07" w:rsidRPr="009D5D50" w:rsidRDefault="00EF6F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pct"/>
          </w:tcPr>
          <w:p w14:paraId="0A95F8A4" w14:textId="27DBB6B2" w:rsidR="0072550B" w:rsidRPr="009D5D50" w:rsidRDefault="0072550B" w:rsidP="007255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</w:t>
            </w:r>
            <w:proofErr w:type="spellEnd"/>
          </w:p>
          <w:p w14:paraId="36706832" w14:textId="77777777" w:rsidR="00EF6F07" w:rsidRPr="009D5D50" w:rsidRDefault="00EF6F0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400E8" w:rsidRPr="009D5D50" w14:paraId="5510BF82" w14:textId="77777777" w:rsidTr="005F523A">
        <w:trPr>
          <w:trHeight w:val="20"/>
        </w:trPr>
        <w:tc>
          <w:tcPr>
            <w:tcW w:w="1663" w:type="pct"/>
          </w:tcPr>
          <w:p w14:paraId="493CFB87" w14:textId="77777777" w:rsidR="0072550B" w:rsidRPr="009D5D50" w:rsidRDefault="0072550B" w:rsidP="007255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4.Tabiiy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jamoaga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nimalar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438A3F9C" w14:textId="77777777" w:rsidR="00EF6F07" w:rsidRPr="009D5D50" w:rsidRDefault="00EF6F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29B72E26" w14:textId="2756CFF6" w:rsidR="00EF6F07" w:rsidRPr="009D5D50" w:rsidRDefault="0072550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barcha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757" w:type="pct"/>
          </w:tcPr>
          <w:p w14:paraId="73721F8C" w14:textId="562633AB" w:rsidR="00EF6F07" w:rsidRPr="009D5D50" w:rsidRDefault="0072550B">
            <w:pPr>
              <w:rPr>
                <w:rFonts w:ascii="Times New Roman" w:hAnsi="Times New Roman" w:cs="Times New Roman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simliklar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</w:p>
        </w:tc>
        <w:tc>
          <w:tcPr>
            <w:tcW w:w="962" w:type="pct"/>
          </w:tcPr>
          <w:p w14:paraId="7C314374" w14:textId="6452C7D6" w:rsidR="00EF6F07" w:rsidRPr="009D5D50" w:rsidRDefault="0072550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hayvonlar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namlik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</w:t>
            </w:r>
          </w:p>
        </w:tc>
        <w:tc>
          <w:tcPr>
            <w:tcW w:w="815" w:type="pct"/>
          </w:tcPr>
          <w:p w14:paraId="08F5B440" w14:textId="32FC88A2" w:rsidR="00EF6F07" w:rsidRPr="009D5D50" w:rsidRDefault="0072550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yorug‘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harorat</w:t>
            </w:r>
            <w:proofErr w:type="spellEnd"/>
          </w:p>
        </w:tc>
      </w:tr>
      <w:tr w:rsidR="003400E8" w:rsidRPr="009D5D50" w14:paraId="58DE5F02" w14:textId="77777777" w:rsidTr="005F523A">
        <w:trPr>
          <w:trHeight w:val="20"/>
        </w:trPr>
        <w:tc>
          <w:tcPr>
            <w:tcW w:w="1663" w:type="pct"/>
          </w:tcPr>
          <w:p w14:paraId="7E8FCA45" w14:textId="77777777" w:rsidR="0072550B" w:rsidRPr="009D5D50" w:rsidRDefault="0072550B" w:rsidP="007255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5.Biotsenozga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nimalar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kirishligini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belgilang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6D4FB66B" w14:textId="77777777" w:rsidR="00EF6F07" w:rsidRPr="009D5D50" w:rsidRDefault="00EF6F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261622BB" w14:textId="129904A2" w:rsidR="00EF6F07" w:rsidRPr="009D5D50" w:rsidRDefault="0072550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simlik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hayvonlar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</w:p>
        </w:tc>
        <w:tc>
          <w:tcPr>
            <w:tcW w:w="757" w:type="pct"/>
          </w:tcPr>
          <w:p w14:paraId="3A3F1D27" w14:textId="4874D9DF" w:rsidR="00EF6F07" w:rsidRPr="009D5D50" w:rsidRDefault="0072550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harorat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simliklar</w:t>
            </w:r>
            <w:proofErr w:type="spellEnd"/>
          </w:p>
        </w:tc>
        <w:tc>
          <w:tcPr>
            <w:tcW w:w="962" w:type="pct"/>
          </w:tcPr>
          <w:p w14:paraId="224E2402" w14:textId="56C944D1" w:rsidR="00EF6F07" w:rsidRPr="009D5D50" w:rsidRDefault="0072550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mikroorganizmlar</w:t>
            </w:r>
            <w:proofErr w:type="spellEnd"/>
          </w:p>
        </w:tc>
        <w:tc>
          <w:tcPr>
            <w:tcW w:w="815" w:type="pct"/>
          </w:tcPr>
          <w:p w14:paraId="2AC8151A" w14:textId="1D126AA6" w:rsidR="00EF6F07" w:rsidRPr="009D5D50" w:rsidRDefault="0072550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namlik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yorug‘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</w:t>
            </w:r>
            <w:proofErr w:type="spellEnd"/>
          </w:p>
        </w:tc>
      </w:tr>
      <w:tr w:rsidR="003400E8" w:rsidRPr="009D5D50" w14:paraId="1D5A1EB4" w14:textId="77777777" w:rsidTr="005F523A">
        <w:trPr>
          <w:trHeight w:val="20"/>
        </w:trPr>
        <w:tc>
          <w:tcPr>
            <w:tcW w:w="1663" w:type="pct"/>
          </w:tcPr>
          <w:p w14:paraId="65EFC463" w14:textId="77777777" w:rsidR="0072550B" w:rsidRPr="009D5D50" w:rsidRDefault="0072550B" w:rsidP="007255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lang w:val="en-US"/>
              </w:rPr>
              <w:t>6.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Konsumentga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xos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xususiyatni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aniqlang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3A4E030D" w14:textId="77777777" w:rsidR="00EF6F07" w:rsidRPr="009D5D50" w:rsidRDefault="00EF6F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5DD7D194" w14:textId="45D7211E" w:rsidR="00EF6F07" w:rsidRPr="009D5D50" w:rsidRDefault="0072550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aktiv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harakat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qiladi</w:t>
            </w:r>
            <w:proofErr w:type="spellEnd"/>
          </w:p>
        </w:tc>
        <w:tc>
          <w:tcPr>
            <w:tcW w:w="757" w:type="pct"/>
          </w:tcPr>
          <w:p w14:paraId="3B8FFC06" w14:textId="135388B5" w:rsidR="00EF6F07" w:rsidRPr="009D5D50" w:rsidRDefault="0072550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avtotrof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oziqlanadi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</w:p>
        </w:tc>
        <w:tc>
          <w:tcPr>
            <w:tcW w:w="962" w:type="pct"/>
          </w:tcPr>
          <w:p w14:paraId="1DC4432E" w14:textId="0261EB3C" w:rsidR="00EF6F07" w:rsidRPr="009D5D50" w:rsidRDefault="0072550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modda</w:t>
            </w:r>
            <w:proofErr w:type="spellEnd"/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hosil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qiladi</w:t>
            </w:r>
            <w:proofErr w:type="spellEnd"/>
          </w:p>
        </w:tc>
        <w:tc>
          <w:tcPr>
            <w:tcW w:w="815" w:type="pct"/>
          </w:tcPr>
          <w:p w14:paraId="0D51FCC1" w14:textId="669213D5" w:rsidR="00EF6F07" w:rsidRPr="009D5D50" w:rsidRDefault="00DE417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vakili-mimoza</w:t>
            </w:r>
            <w:proofErr w:type="spellEnd"/>
          </w:p>
        </w:tc>
      </w:tr>
      <w:tr w:rsidR="00265958" w:rsidRPr="009D5D50" w14:paraId="148DDF6E" w14:textId="77777777" w:rsidTr="005F523A">
        <w:trPr>
          <w:trHeight w:val="20"/>
        </w:trPr>
        <w:tc>
          <w:tcPr>
            <w:tcW w:w="1663" w:type="pct"/>
          </w:tcPr>
          <w:p w14:paraId="2558A7C6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lang w:val="en-US"/>
              </w:rPr>
              <w:t>7.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Biotsenoz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tarkibi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</w:tc>
        <w:tc>
          <w:tcPr>
            <w:tcW w:w="803" w:type="pct"/>
          </w:tcPr>
          <w:p w14:paraId="55291C3D" w14:textId="0D0FAEB2" w:rsidR="00193ADF" w:rsidRPr="009D5D50" w:rsidRDefault="00193ADF" w:rsidP="00193ADF">
            <w:pPr>
              <w:rPr>
                <w:rFonts w:ascii="Times New Roman" w:hAnsi="Times New Roman" w:cs="Times New Roman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ta</w:t>
            </w:r>
          </w:p>
        </w:tc>
        <w:tc>
          <w:tcPr>
            <w:tcW w:w="757" w:type="pct"/>
          </w:tcPr>
          <w:p w14:paraId="252D2AAD" w14:textId="1AC58BC8" w:rsidR="00193ADF" w:rsidRPr="009D5D50" w:rsidRDefault="00193ADF" w:rsidP="00193ADF">
            <w:pPr>
              <w:rPr>
                <w:rFonts w:ascii="Times New Roman" w:hAnsi="Times New Roman" w:cs="Times New Roman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ta      </w:t>
            </w:r>
          </w:p>
        </w:tc>
        <w:tc>
          <w:tcPr>
            <w:tcW w:w="962" w:type="pct"/>
          </w:tcPr>
          <w:p w14:paraId="50CAF282" w14:textId="7DB03E30" w:rsidR="00193ADF" w:rsidRPr="009D5D50" w:rsidRDefault="00193ADF" w:rsidP="00193ADF">
            <w:pPr>
              <w:rPr>
                <w:rFonts w:ascii="Times New Roman" w:hAnsi="Times New Roman" w:cs="Times New Roman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ta     </w:t>
            </w:r>
          </w:p>
        </w:tc>
        <w:tc>
          <w:tcPr>
            <w:tcW w:w="815" w:type="pct"/>
          </w:tcPr>
          <w:p w14:paraId="14C63FE5" w14:textId="7BD73C68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ta      </w:t>
            </w:r>
          </w:p>
        </w:tc>
      </w:tr>
      <w:tr w:rsidR="00265958" w:rsidRPr="009D5D50" w14:paraId="36D606F5" w14:textId="77777777" w:rsidTr="005F523A">
        <w:trPr>
          <w:trHeight w:val="20"/>
        </w:trPr>
        <w:tc>
          <w:tcPr>
            <w:tcW w:w="1663" w:type="pct"/>
          </w:tcPr>
          <w:p w14:paraId="21C12B05" w14:textId="77777777" w:rsidR="00193ADF" w:rsidRPr="009D5D50" w:rsidRDefault="00193ADF" w:rsidP="001E4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lang w:val="en-US"/>
              </w:rPr>
              <w:t>8.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Produtsenga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organizmlar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kiradi</w:t>
            </w:r>
            <w:proofErr w:type="spellEnd"/>
          </w:p>
        </w:tc>
        <w:tc>
          <w:tcPr>
            <w:tcW w:w="803" w:type="pct"/>
          </w:tcPr>
          <w:p w14:paraId="0A9C312B" w14:textId="0B355FAA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yashil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simliklar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</w:p>
        </w:tc>
        <w:tc>
          <w:tcPr>
            <w:tcW w:w="757" w:type="pct"/>
          </w:tcPr>
          <w:p w14:paraId="2516E3A3" w14:textId="27903DDE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hayvonlar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</w:t>
            </w:r>
          </w:p>
        </w:tc>
        <w:tc>
          <w:tcPr>
            <w:tcW w:w="962" w:type="pct"/>
          </w:tcPr>
          <w:p w14:paraId="7A27B3B6" w14:textId="6D4EAA73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bakteriyalar</w:t>
            </w:r>
            <w:proofErr w:type="spellEnd"/>
          </w:p>
        </w:tc>
        <w:tc>
          <w:tcPr>
            <w:tcW w:w="815" w:type="pct"/>
          </w:tcPr>
          <w:p w14:paraId="6026429A" w14:textId="07915E5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zamburug‘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</w:t>
            </w:r>
            <w:proofErr w:type="spellEnd"/>
          </w:p>
        </w:tc>
      </w:tr>
      <w:tr w:rsidR="00265958" w:rsidRPr="009D5D50" w14:paraId="6B01F7B8" w14:textId="77777777" w:rsidTr="005F523A">
        <w:trPr>
          <w:trHeight w:val="20"/>
        </w:trPr>
        <w:tc>
          <w:tcPr>
            <w:tcW w:w="1663" w:type="pct"/>
          </w:tcPr>
          <w:p w14:paraId="4BD5A5E4" w14:textId="77777777" w:rsidR="001E4B8E" w:rsidRPr="009D5D50" w:rsidRDefault="001E4B8E" w:rsidP="001E4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9.O‘zidan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oldingisini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keyingilari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ozuqa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ladigan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organizmlar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nimani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hosil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5E4A0134" w14:textId="77777777" w:rsidR="00193ADF" w:rsidRPr="009D5D50" w:rsidRDefault="00193ADF" w:rsidP="00193A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581D1EE0" w14:textId="63A228B1" w:rsidR="00193ADF" w:rsidRPr="009D5D50" w:rsidRDefault="001E4B8E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ozuqa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zanjirini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757" w:type="pct"/>
          </w:tcPr>
          <w:p w14:paraId="7036624C" w14:textId="7DEDF715" w:rsidR="00193ADF" w:rsidRPr="009D5D50" w:rsidRDefault="001E4B8E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biotsenozni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962" w:type="pct"/>
          </w:tcPr>
          <w:p w14:paraId="7165DF2A" w14:textId="19A3B63B" w:rsidR="00193ADF" w:rsidRPr="009D5D50" w:rsidRDefault="001E4B8E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jonsiz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tabiatni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</w:t>
            </w:r>
          </w:p>
        </w:tc>
        <w:tc>
          <w:tcPr>
            <w:tcW w:w="815" w:type="pct"/>
          </w:tcPr>
          <w:p w14:paraId="6C2F3B47" w14:textId="6EDCF55C" w:rsidR="00193ADF" w:rsidRPr="009D5D50" w:rsidRDefault="001E4B8E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produtsentni</w:t>
            </w:r>
            <w:proofErr w:type="spellEnd"/>
          </w:p>
        </w:tc>
      </w:tr>
      <w:tr w:rsidR="00265958" w:rsidRPr="009D5D50" w14:paraId="24A99061" w14:textId="77777777" w:rsidTr="005F523A">
        <w:trPr>
          <w:trHeight w:val="20"/>
        </w:trPr>
        <w:tc>
          <w:tcPr>
            <w:tcW w:w="1663" w:type="pct"/>
          </w:tcPr>
          <w:p w14:paraId="45894175" w14:textId="77777777" w:rsidR="001E4B8E" w:rsidRPr="009D5D50" w:rsidRDefault="001E4B8E" w:rsidP="001E4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lang w:val="en-US"/>
              </w:rPr>
              <w:t>10.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Ozuqa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zanjiri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kamida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halqadan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iborat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bo‘ladi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3DA109D5" w14:textId="77777777" w:rsidR="00193ADF" w:rsidRPr="009D5D50" w:rsidRDefault="00193ADF" w:rsidP="00193A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66031288" w14:textId="2D2CE3D4" w:rsidR="00193ADF" w:rsidRPr="009D5D50" w:rsidRDefault="001E4B8E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ta       </w:t>
            </w:r>
          </w:p>
        </w:tc>
        <w:tc>
          <w:tcPr>
            <w:tcW w:w="757" w:type="pct"/>
          </w:tcPr>
          <w:p w14:paraId="1EEAE9AA" w14:textId="5EFFED3C" w:rsidR="00193ADF" w:rsidRPr="009D5D50" w:rsidRDefault="001E4B8E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ta       </w:t>
            </w:r>
            <w:r w:rsidRPr="009D5D50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62" w:type="pct"/>
          </w:tcPr>
          <w:p w14:paraId="3512D4B5" w14:textId="3892B520" w:rsidR="00193ADF" w:rsidRPr="009D5D50" w:rsidRDefault="001E4B8E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ta         </w:t>
            </w:r>
          </w:p>
        </w:tc>
        <w:tc>
          <w:tcPr>
            <w:tcW w:w="815" w:type="pct"/>
          </w:tcPr>
          <w:p w14:paraId="2E76F534" w14:textId="2DBDCEBF" w:rsidR="00193ADF" w:rsidRPr="009D5D50" w:rsidRDefault="001E4B8E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ta</w:t>
            </w:r>
          </w:p>
        </w:tc>
      </w:tr>
      <w:tr w:rsidR="00265958" w:rsidRPr="009D5D50" w14:paraId="00D904E4" w14:textId="77777777" w:rsidTr="005F523A">
        <w:trPr>
          <w:trHeight w:val="20"/>
        </w:trPr>
        <w:tc>
          <w:tcPr>
            <w:tcW w:w="1663" w:type="pct"/>
          </w:tcPr>
          <w:p w14:paraId="18148D77" w14:textId="77777777" w:rsidR="001E4B8E" w:rsidRPr="009D5D50" w:rsidRDefault="001E4B8E" w:rsidP="001E4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lang w:val="en-US"/>
              </w:rPr>
              <w:t>11.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Ozuqa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zanjirini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birinchi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(A),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ikkinchi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</w:t>
            </w:r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,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uchinchi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(C)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halqasida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nimalar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joylashadi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6783D8DB" w14:textId="77777777" w:rsidR="00193ADF" w:rsidRPr="009D5D50" w:rsidRDefault="00193ADF" w:rsidP="00193A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48234677" w14:textId="6F3B4F3C" w:rsidR="001E4B8E" w:rsidRPr="009D5D50" w:rsidRDefault="001E4B8E" w:rsidP="001E4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produtsent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b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konsument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c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redutsent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C531535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6A613ACA" w14:textId="1B3CF5F5" w:rsidR="001E4B8E" w:rsidRPr="009D5D50" w:rsidRDefault="001E4B8E" w:rsidP="001E4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konsument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b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produtsent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c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redutsent</w:t>
            </w:r>
            <w:proofErr w:type="spellEnd"/>
          </w:p>
          <w:p w14:paraId="2F193B7D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pct"/>
          </w:tcPr>
          <w:p w14:paraId="760BF7A9" w14:textId="2E2D17F4" w:rsidR="001E4B8E" w:rsidRPr="009D5D50" w:rsidRDefault="001E4B8E" w:rsidP="001E4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redutsent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b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konsument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c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produtsent</w:t>
            </w:r>
            <w:proofErr w:type="spellEnd"/>
          </w:p>
          <w:p w14:paraId="4428F2A6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pct"/>
          </w:tcPr>
          <w:p w14:paraId="71F1A5A4" w14:textId="65B146D5" w:rsidR="001E4B8E" w:rsidRPr="009D5D50" w:rsidRDefault="001E4B8E" w:rsidP="001E4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produtsent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b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redutsent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c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konsument</w:t>
            </w:r>
            <w:proofErr w:type="spellEnd"/>
          </w:p>
          <w:p w14:paraId="5E6C6E86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5958" w:rsidRPr="009D5D50" w14:paraId="6B14B3FC" w14:textId="77777777" w:rsidTr="005F523A">
        <w:trPr>
          <w:trHeight w:val="20"/>
        </w:trPr>
        <w:tc>
          <w:tcPr>
            <w:tcW w:w="1663" w:type="pct"/>
          </w:tcPr>
          <w:p w14:paraId="209D5C1F" w14:textId="77777777" w:rsidR="00193ADF" w:rsidRPr="009D5D50" w:rsidRDefault="001E4B8E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12.Redutsentga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ta’rifni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aniqlang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803" w:type="pct"/>
          </w:tcPr>
          <w:p w14:paraId="4FE3DB11" w14:textId="0CB485B5" w:rsidR="001E4B8E" w:rsidRPr="009D5D50" w:rsidRDefault="001E4B8E" w:rsidP="001E4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moddalarni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mineral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moddalarga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aylantiradi</w:t>
            </w:r>
            <w:proofErr w:type="spellEnd"/>
          </w:p>
          <w:p w14:paraId="7357FD4B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119D0DCD" w14:textId="12FCC09D" w:rsidR="005D0384" w:rsidRPr="009D5D50" w:rsidRDefault="005D0384" w:rsidP="005D0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moddalarni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hosil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qiladi</w:t>
            </w:r>
            <w:proofErr w:type="spellEnd"/>
          </w:p>
          <w:p w14:paraId="51272626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pct"/>
          </w:tcPr>
          <w:p w14:paraId="65EF4DE1" w14:textId="515B9CFE" w:rsidR="00193ADF" w:rsidRPr="009D5D50" w:rsidRDefault="005D0384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iste’mol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qiluvchilar</w:t>
            </w:r>
            <w:proofErr w:type="spellEnd"/>
          </w:p>
        </w:tc>
        <w:tc>
          <w:tcPr>
            <w:tcW w:w="815" w:type="pct"/>
          </w:tcPr>
          <w:p w14:paraId="288B94EB" w14:textId="5CF7443A" w:rsidR="005D0384" w:rsidRPr="009D5D50" w:rsidRDefault="005D0384" w:rsidP="005D0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proofErr w:type="spellEnd"/>
          </w:p>
          <w:p w14:paraId="0DDCCF98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5958" w:rsidRPr="009D5D50" w14:paraId="3FCFA586" w14:textId="77777777" w:rsidTr="005F523A">
        <w:trPr>
          <w:trHeight w:val="20"/>
        </w:trPr>
        <w:tc>
          <w:tcPr>
            <w:tcW w:w="1663" w:type="pct"/>
          </w:tcPr>
          <w:p w14:paraId="1449CC7A" w14:textId="77777777" w:rsidR="00193ADF" w:rsidRPr="009D5D50" w:rsidRDefault="005D0384" w:rsidP="00193ADF">
            <w:pPr>
              <w:rPr>
                <w:rFonts w:ascii="Times New Roman" w:hAnsi="Times New Roman" w:cs="Times New Roman"/>
                <w:lang w:val="en-US"/>
              </w:rPr>
            </w:pPr>
            <w:r w:rsidRPr="009D5D50">
              <w:rPr>
                <w:rFonts w:ascii="Times New Roman" w:hAnsi="Times New Roman" w:cs="Times New Roman"/>
                <w:lang w:val="en-US"/>
              </w:rPr>
              <w:t>13.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Chigirtka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(A),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ilon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</w:t>
            </w:r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,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baqa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(C)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yeydi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</w:tc>
        <w:tc>
          <w:tcPr>
            <w:tcW w:w="803" w:type="pct"/>
          </w:tcPr>
          <w:p w14:paraId="6E361698" w14:textId="0575F9C4" w:rsidR="005D0384" w:rsidRPr="009D5D50" w:rsidRDefault="005D0384" w:rsidP="005D0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bug‘doy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b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baqa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c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chigirtka</w:t>
            </w:r>
            <w:proofErr w:type="spellEnd"/>
          </w:p>
          <w:p w14:paraId="2C0DC0DA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26AC39F2" w14:textId="047A3218" w:rsidR="005D0384" w:rsidRPr="009D5D50" w:rsidRDefault="005D0384" w:rsidP="005D0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bug‘doy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b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burgut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c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chigirtka</w:t>
            </w:r>
            <w:proofErr w:type="spellEnd"/>
          </w:p>
          <w:p w14:paraId="3837CF15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pct"/>
          </w:tcPr>
          <w:p w14:paraId="50102E1F" w14:textId="42A2A134" w:rsidR="005D0384" w:rsidRPr="009D5D50" w:rsidRDefault="005D0384" w:rsidP="005D0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bug‘doy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b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chigirtka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c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ilon</w:t>
            </w:r>
            <w:proofErr w:type="spellEnd"/>
          </w:p>
          <w:p w14:paraId="17C63EC5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pct"/>
          </w:tcPr>
          <w:p w14:paraId="2B62C770" w14:textId="15013FA9" w:rsidR="005D0384" w:rsidRPr="009D5D50" w:rsidRDefault="005D0384" w:rsidP="005D0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bug‘doy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b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chigirtka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c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chigirtka</w:t>
            </w:r>
            <w:proofErr w:type="spellEnd"/>
          </w:p>
          <w:p w14:paraId="0789CC30" w14:textId="77777777" w:rsidR="005D0384" w:rsidRPr="009D5D50" w:rsidRDefault="005D0384" w:rsidP="005D0384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C6AFF44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5958" w:rsidRPr="009D5D50" w14:paraId="1211099D" w14:textId="77777777" w:rsidTr="005F523A">
        <w:trPr>
          <w:trHeight w:val="20"/>
        </w:trPr>
        <w:tc>
          <w:tcPr>
            <w:tcW w:w="1663" w:type="pct"/>
          </w:tcPr>
          <w:p w14:paraId="1C0DED02" w14:textId="77777777" w:rsidR="005D0384" w:rsidRPr="009D5D50" w:rsidRDefault="005D0384" w:rsidP="005D0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lang w:val="en-US"/>
              </w:rPr>
              <w:t>14.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Rasmda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ozuqa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halqasi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  <w:r w:rsidRPr="009D5D50"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9D5D5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31B06A" wp14:editId="5849BA82">
                  <wp:extent cx="1903730" cy="1374140"/>
                  <wp:effectExtent l="0" t="0" r="1270" b="0"/>
                  <wp:docPr id="209" name="Рисунок 2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Рисунок 20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37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4A2BB5" w14:textId="77777777" w:rsidR="00193ADF" w:rsidRPr="009D5D50" w:rsidRDefault="00193ADF" w:rsidP="00193A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017BB1A0" w14:textId="6BF40105" w:rsidR="005D0384" w:rsidRPr="009D5D50" w:rsidRDefault="005D0384" w:rsidP="005D0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ta</w:t>
            </w:r>
          </w:p>
          <w:p w14:paraId="0159E5B3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70CDBBB3" w14:textId="5EE0852E" w:rsidR="005D0384" w:rsidRPr="009D5D50" w:rsidRDefault="005D0384" w:rsidP="005D0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ta  </w:t>
            </w:r>
          </w:p>
          <w:p w14:paraId="1FA6A5CB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pct"/>
          </w:tcPr>
          <w:p w14:paraId="57332D4B" w14:textId="19FB868F" w:rsidR="005D0384" w:rsidRPr="009D5D50" w:rsidRDefault="005D0384" w:rsidP="005D0384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4 ta</w:t>
            </w:r>
          </w:p>
          <w:p w14:paraId="615D7A33" w14:textId="77777777" w:rsidR="005D0384" w:rsidRPr="009D5D50" w:rsidRDefault="005D0384" w:rsidP="005D0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25DC34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pct"/>
          </w:tcPr>
          <w:p w14:paraId="797DA362" w14:textId="740F1510" w:rsidR="005D0384" w:rsidRPr="009D5D50" w:rsidRDefault="005D0384" w:rsidP="005D0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ta </w:t>
            </w:r>
          </w:p>
          <w:p w14:paraId="63F1E767" w14:textId="77777777" w:rsidR="005D0384" w:rsidRPr="009D5D50" w:rsidRDefault="005D0384" w:rsidP="005D0384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</w:p>
          <w:p w14:paraId="52473D8C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5958" w:rsidRPr="009D5D50" w14:paraId="41F10201" w14:textId="77777777" w:rsidTr="005F523A">
        <w:trPr>
          <w:trHeight w:val="20"/>
        </w:trPr>
        <w:tc>
          <w:tcPr>
            <w:tcW w:w="1663" w:type="pct"/>
          </w:tcPr>
          <w:p w14:paraId="32AA9923" w14:textId="77777777" w:rsidR="005D0384" w:rsidRPr="009D5D50" w:rsidRDefault="005D0384" w:rsidP="005D0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15.Ozuqa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halqasida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qism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halqani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hosil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qilishi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mumkin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55C1AA08" w14:textId="77777777" w:rsidR="00193ADF" w:rsidRPr="009D5D50" w:rsidRDefault="00193ADF" w:rsidP="00193A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01A4D857" w14:textId="01A80A77" w:rsidR="00193ADF" w:rsidRPr="009D5D50" w:rsidRDefault="005D0384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konsumentlar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</w:p>
        </w:tc>
        <w:tc>
          <w:tcPr>
            <w:tcW w:w="757" w:type="pct"/>
          </w:tcPr>
          <w:p w14:paraId="2C0C3682" w14:textId="666213F8" w:rsidR="00193ADF" w:rsidRPr="009D5D50" w:rsidRDefault="005D0384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produtsentlar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</w:p>
        </w:tc>
        <w:tc>
          <w:tcPr>
            <w:tcW w:w="962" w:type="pct"/>
          </w:tcPr>
          <w:p w14:paraId="6B93D5D8" w14:textId="6165D1D2" w:rsidR="00193ADF" w:rsidRPr="009D5D50" w:rsidRDefault="005D0384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redutsentlar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815" w:type="pct"/>
          </w:tcPr>
          <w:p w14:paraId="217FA2CA" w14:textId="0AD819BA" w:rsidR="00BE58E0" w:rsidRPr="009D5D50" w:rsidRDefault="00BE58E0" w:rsidP="00BE58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barchasi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894DD0D" w14:textId="77777777" w:rsidR="00193ADF" w:rsidRPr="009D5D50" w:rsidRDefault="00BE58E0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  <w:tr w:rsidR="00265958" w:rsidRPr="009D5D50" w14:paraId="44B311C5" w14:textId="77777777" w:rsidTr="005F523A">
        <w:trPr>
          <w:trHeight w:val="20"/>
        </w:trPr>
        <w:tc>
          <w:tcPr>
            <w:tcW w:w="1663" w:type="pct"/>
          </w:tcPr>
          <w:p w14:paraId="55E6C8BD" w14:textId="77777777" w:rsidR="00BE58E0" w:rsidRPr="009D5D50" w:rsidRDefault="00BE58E0" w:rsidP="00BE58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lang w:val="en-US"/>
              </w:rPr>
              <w:t>16.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Tayyor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moddalarni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iste’mol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qiluvchilar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ifoda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etilgan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11AFD57A" w14:textId="77777777" w:rsidR="00BE58E0" w:rsidRPr="009D5D50" w:rsidRDefault="00BE58E0" w:rsidP="00BE58E0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1F84EB90" wp14:editId="494DC116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66040</wp:posOffset>
                  </wp:positionV>
                  <wp:extent cx="2258695" cy="1593215"/>
                  <wp:effectExtent l="0" t="0" r="8255" b="6985"/>
                  <wp:wrapTight wrapText="bothSides">
                    <wp:wrapPolygon edited="0">
                      <wp:start x="0" y="0"/>
                      <wp:lineTo x="0" y="21436"/>
                      <wp:lineTo x="21497" y="21436"/>
                      <wp:lineTo x="21497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695" cy="159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9D627E" w14:textId="77777777" w:rsidR="00BE58E0" w:rsidRPr="009D5D50" w:rsidRDefault="00BE58E0" w:rsidP="00BE58E0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DD845F4" w14:textId="77777777" w:rsidR="00193ADF" w:rsidRPr="009D5D50" w:rsidRDefault="00193ADF" w:rsidP="00193A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5D0074BC" w14:textId="1F5FA041" w:rsidR="00BE58E0" w:rsidRPr="009D5D50" w:rsidRDefault="00BE58E0" w:rsidP="00BE58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</w:p>
          <w:p w14:paraId="758B3AFE" w14:textId="77777777" w:rsidR="00BE58E0" w:rsidRPr="009D5D50" w:rsidRDefault="00BE58E0" w:rsidP="00BE58E0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</w:p>
          <w:p w14:paraId="79631549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69348AD4" w14:textId="5BA4FE43" w:rsidR="00BE58E0" w:rsidRPr="009D5D50" w:rsidRDefault="00BE58E0" w:rsidP="00BE58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2,4</w:t>
            </w:r>
          </w:p>
          <w:p w14:paraId="1FBEC3DB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pct"/>
          </w:tcPr>
          <w:p w14:paraId="746C5E0E" w14:textId="1A2F5622" w:rsidR="00BE58E0" w:rsidRPr="009D5D50" w:rsidRDefault="00BE58E0" w:rsidP="00BE58E0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1,6  </w:t>
            </w:r>
          </w:p>
          <w:p w14:paraId="7C613372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pct"/>
          </w:tcPr>
          <w:p w14:paraId="37FFA010" w14:textId="26A63041" w:rsidR="00BE58E0" w:rsidRPr="009D5D50" w:rsidRDefault="00BE58E0" w:rsidP="00BE58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3,5</w:t>
            </w:r>
          </w:p>
          <w:p w14:paraId="64AC6532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5958" w:rsidRPr="009D5D50" w14:paraId="7C4E7455" w14:textId="77777777" w:rsidTr="005F523A">
        <w:trPr>
          <w:trHeight w:val="20"/>
        </w:trPr>
        <w:tc>
          <w:tcPr>
            <w:tcW w:w="1663" w:type="pct"/>
          </w:tcPr>
          <w:p w14:paraId="24BD8DE8" w14:textId="77777777" w:rsidR="00BE58E0" w:rsidRPr="009D5D50" w:rsidRDefault="00BE58E0" w:rsidP="00BE58E0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17.Chorvachilik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ullanuvchi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fermer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jaligida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ylarning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soni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kamayib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borayotgan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-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ligi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aniqlandi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Tekshirish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natijasida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bunga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sabab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rilar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ekanligi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taxmin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qilindi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. Bu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muammo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muhokama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qilinib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rilarni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qotishga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qaror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qilindi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rilar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ldirilgach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dastlab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soni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ortdi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lekin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ma’lum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vaqtdan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keyin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ylardan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tashqari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boshqa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tuyoqli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hayvonlar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ham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kasallik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- dan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qirilib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keta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boshladi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. Nima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sababdan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bunday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holat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yuz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berdi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?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Bu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muammoni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qanday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hal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qilish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mumkin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?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Siz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qanday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tutgan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edingiz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16F9C0DF" w14:textId="77777777" w:rsidR="00193ADF" w:rsidRPr="009D5D50" w:rsidRDefault="00193ADF" w:rsidP="00193A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0668D859" w14:textId="63BB4321" w:rsidR="00193ADF" w:rsidRPr="009D5D50" w:rsidRDefault="00BE58E0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yirtqichlar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nimjon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kasallangan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hayvonlarni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yeb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podani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turli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kasallanishdan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saqlab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turadi</w:t>
            </w:r>
            <w:proofErr w:type="spellEnd"/>
          </w:p>
        </w:tc>
        <w:tc>
          <w:tcPr>
            <w:tcW w:w="757" w:type="pct"/>
          </w:tcPr>
          <w:p w14:paraId="7F407DAF" w14:textId="25081EF6" w:rsidR="00BE58E0" w:rsidRPr="009D5D50" w:rsidRDefault="00BE58E0" w:rsidP="00BE5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yirtqichlarni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sonini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mavsum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davomida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qirib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tashlash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kerak</w:t>
            </w:r>
            <w:proofErr w:type="spellEnd"/>
          </w:p>
          <w:p w14:paraId="68229AFB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pct"/>
          </w:tcPr>
          <w:p w14:paraId="12A08B7E" w14:textId="5095E9DB" w:rsidR="00BE58E0" w:rsidRPr="009D5D50" w:rsidRDefault="00BE58E0" w:rsidP="00BE5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biotsenozni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muvozanatini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insonlar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boshqarishi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lozim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edi</w:t>
            </w:r>
            <w:proofErr w:type="spellEnd"/>
          </w:p>
          <w:p w14:paraId="3414215D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pct"/>
          </w:tcPr>
          <w:p w14:paraId="0350B64B" w14:textId="3293B37B" w:rsidR="00BE58E0" w:rsidRPr="009D5D50" w:rsidRDefault="00BE58E0" w:rsidP="00BE5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yirtqichlar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orqali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turli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kasalliklar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yuqmasligi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uchun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ldirib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tashlash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lozim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4A6E15FD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5958" w:rsidRPr="009D5D50" w14:paraId="0BF7BDD0" w14:textId="77777777" w:rsidTr="005F523A">
        <w:trPr>
          <w:trHeight w:val="20"/>
        </w:trPr>
        <w:tc>
          <w:tcPr>
            <w:tcW w:w="1663" w:type="pct"/>
          </w:tcPr>
          <w:p w14:paraId="68D1E786" w14:textId="77777777" w:rsidR="00BE58E0" w:rsidRPr="009D5D50" w:rsidRDefault="00BE58E0" w:rsidP="00BE58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18.Rasmdagi 1940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yildan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tulkilar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sonida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zgarish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bo‘ladi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57ABE941" w14:textId="77777777" w:rsidR="00BE58E0" w:rsidRPr="009D5D50" w:rsidRDefault="00BE58E0" w:rsidP="00BE58E0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46F557A9" wp14:editId="4D30D319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15875</wp:posOffset>
                  </wp:positionV>
                  <wp:extent cx="1330960" cy="1762125"/>
                  <wp:effectExtent l="0" t="0" r="2540" b="9525"/>
                  <wp:wrapTight wrapText="bothSides">
                    <wp:wrapPolygon edited="0">
                      <wp:start x="0" y="0"/>
                      <wp:lineTo x="0" y="21483"/>
                      <wp:lineTo x="21332" y="21483"/>
                      <wp:lineTo x="21332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960" cy="1762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2039D4" w14:textId="77777777" w:rsidR="00193ADF" w:rsidRPr="009D5D50" w:rsidRDefault="00193ADF" w:rsidP="00193A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64576456" w14:textId="43987738" w:rsidR="00BE58E0" w:rsidRPr="009D5D50" w:rsidRDefault="00BE58E0" w:rsidP="00BE58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tulkilar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payadi</w:t>
            </w:r>
            <w:proofErr w:type="spellEnd"/>
          </w:p>
          <w:p w14:paraId="07B12DDC" w14:textId="77777777" w:rsidR="00BE58E0" w:rsidRPr="009D5D50" w:rsidRDefault="00BE58E0" w:rsidP="00BE58E0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338F2A4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2AC14D61" w14:textId="220B2D52" w:rsidR="00BE58E0" w:rsidRPr="009D5D50" w:rsidRDefault="00BE58E0" w:rsidP="00BE58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tulkilar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kamayadi</w:t>
            </w:r>
            <w:proofErr w:type="spellEnd"/>
          </w:p>
          <w:p w14:paraId="54C246DF" w14:textId="77777777" w:rsidR="00BE58E0" w:rsidRPr="009D5D50" w:rsidRDefault="00BE58E0" w:rsidP="00BE58E0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C25C18A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pct"/>
          </w:tcPr>
          <w:p w14:paraId="0F7E8D86" w14:textId="22395D66" w:rsidR="00BE58E0" w:rsidRPr="009D5D50" w:rsidRDefault="00BE58E0" w:rsidP="00BE58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hech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zgarish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lmaydi</w:t>
            </w:r>
            <w:proofErr w:type="spellEnd"/>
          </w:p>
          <w:p w14:paraId="0507FE9D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pct"/>
          </w:tcPr>
          <w:p w14:paraId="1EBF719A" w14:textId="675955AA" w:rsidR="00BE58E0" w:rsidRPr="009D5D50" w:rsidRDefault="00BE58E0" w:rsidP="00BE58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qirilib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xavfi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kelib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175ED00" w14:textId="77777777" w:rsidR="00BE58E0" w:rsidRPr="009D5D50" w:rsidRDefault="00BE58E0" w:rsidP="00BE58E0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411DA7E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5958" w:rsidRPr="009D5D50" w14:paraId="7199EA85" w14:textId="77777777" w:rsidTr="005F523A">
        <w:trPr>
          <w:trHeight w:val="20"/>
        </w:trPr>
        <w:tc>
          <w:tcPr>
            <w:tcW w:w="1663" w:type="pct"/>
          </w:tcPr>
          <w:p w14:paraId="3A398438" w14:textId="77777777" w:rsidR="00373539" w:rsidRPr="009D5D50" w:rsidRDefault="00373539" w:rsidP="003735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19.Rasmdagi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hayvon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oziq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halqasining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bosqichida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joylashadi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4B921FE6" w14:textId="77777777" w:rsidR="00373539" w:rsidRPr="009D5D50" w:rsidRDefault="00373539" w:rsidP="00373539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2336" behindDoc="1" locked="0" layoutInCell="1" allowOverlap="1" wp14:anchorId="651F44B7" wp14:editId="7B9C0A20">
                  <wp:simplePos x="0" y="0"/>
                  <wp:positionH relativeFrom="column">
                    <wp:posOffset>454660</wp:posOffset>
                  </wp:positionH>
                  <wp:positionV relativeFrom="paragraph">
                    <wp:posOffset>12065</wp:posOffset>
                  </wp:positionV>
                  <wp:extent cx="1316990" cy="1000125"/>
                  <wp:effectExtent l="0" t="0" r="0" b="9525"/>
                  <wp:wrapTight wrapText="bothSides">
                    <wp:wrapPolygon edited="0">
                      <wp:start x="0" y="0"/>
                      <wp:lineTo x="0" y="21394"/>
                      <wp:lineTo x="21246" y="21394"/>
                      <wp:lineTo x="21246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990" cy="1000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DEA64D" w14:textId="77777777" w:rsidR="00193ADF" w:rsidRPr="009D5D50" w:rsidRDefault="00193ADF" w:rsidP="00193A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5B9EB974" w14:textId="4B226D7E" w:rsidR="00373539" w:rsidRPr="009D5D50" w:rsidRDefault="00373539" w:rsidP="00373539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</w:t>
            </w:r>
          </w:p>
          <w:p w14:paraId="733D7D0A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18F2EA09" w14:textId="21D65E96" w:rsidR="00373539" w:rsidRPr="009D5D50" w:rsidRDefault="00373539" w:rsidP="00373539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 </w:t>
            </w:r>
          </w:p>
          <w:p w14:paraId="3A09296C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pct"/>
          </w:tcPr>
          <w:p w14:paraId="0C86D906" w14:textId="0DC0E454" w:rsidR="00373539" w:rsidRPr="009D5D50" w:rsidRDefault="00373539" w:rsidP="00373539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 </w:t>
            </w:r>
          </w:p>
          <w:p w14:paraId="2C4064EB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pct"/>
          </w:tcPr>
          <w:p w14:paraId="3D6C4584" w14:textId="69384EBF" w:rsidR="00373539" w:rsidRPr="009D5D50" w:rsidRDefault="00373539" w:rsidP="00373539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4</w:t>
            </w:r>
          </w:p>
          <w:p w14:paraId="7DB3B0FE" w14:textId="77777777" w:rsidR="00193ADF" w:rsidRPr="009D5D50" w:rsidRDefault="00193ADF" w:rsidP="00193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00E8" w:rsidRPr="009D5D50" w14:paraId="4E56B629" w14:textId="77777777" w:rsidTr="005F523A">
        <w:trPr>
          <w:trHeight w:val="20"/>
        </w:trPr>
        <w:tc>
          <w:tcPr>
            <w:tcW w:w="1663" w:type="pct"/>
          </w:tcPr>
          <w:p w14:paraId="38C6E009" w14:textId="77777777" w:rsidR="000468DE" w:rsidRPr="009D5D50" w:rsidRDefault="000468DE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20.Ushbu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rasmdagi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burgut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oziqa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halqasining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bosiqichli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konsumenti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hisoblanadi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408D8C84" w14:textId="77777777" w:rsidR="000468DE" w:rsidRPr="009D5D50" w:rsidRDefault="000468DE" w:rsidP="00DB0B68">
            <w:pPr>
              <w:rPr>
                <w:rFonts w:ascii="Times New Roman" w:hAnsi="Times New Roman" w:cs="Times New Roman"/>
                <w:lang w:val="en-US"/>
              </w:rPr>
            </w:pPr>
            <w:r w:rsidRPr="009D5D50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2C3D722D" wp14:editId="4C51E843">
                  <wp:extent cx="1885950" cy="8572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pct"/>
          </w:tcPr>
          <w:p w14:paraId="1154763A" w14:textId="3C042EED" w:rsidR="000468DE" w:rsidRPr="009D5D50" w:rsidRDefault="000468DE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 xml:space="preserve">3        </w:t>
            </w:r>
          </w:p>
        </w:tc>
        <w:tc>
          <w:tcPr>
            <w:tcW w:w="757" w:type="pct"/>
          </w:tcPr>
          <w:p w14:paraId="7048537A" w14:textId="37F75205" w:rsidR="000468DE" w:rsidRPr="009D5D50" w:rsidRDefault="000468DE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 xml:space="preserve">2         </w:t>
            </w:r>
          </w:p>
        </w:tc>
        <w:tc>
          <w:tcPr>
            <w:tcW w:w="962" w:type="pct"/>
          </w:tcPr>
          <w:p w14:paraId="21B7694E" w14:textId="02CF65ED" w:rsidR="000468DE" w:rsidRPr="009D5D50" w:rsidRDefault="000468DE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 xml:space="preserve"> 1        </w:t>
            </w:r>
          </w:p>
        </w:tc>
        <w:tc>
          <w:tcPr>
            <w:tcW w:w="815" w:type="pct"/>
          </w:tcPr>
          <w:p w14:paraId="144FA417" w14:textId="3031D61F" w:rsidR="000468DE" w:rsidRPr="009D5D50" w:rsidRDefault="000468DE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 xml:space="preserve"> 4</w:t>
            </w:r>
          </w:p>
        </w:tc>
      </w:tr>
      <w:tr w:rsidR="006075EE" w:rsidRPr="009D5D50" w14:paraId="58A27D63" w14:textId="77777777" w:rsidTr="005F523A">
        <w:trPr>
          <w:trHeight w:val="20"/>
        </w:trPr>
        <w:tc>
          <w:tcPr>
            <w:tcW w:w="1663" w:type="pct"/>
          </w:tcPr>
          <w:p w14:paraId="6F971863" w14:textId="77777777" w:rsidR="003400E8" w:rsidRPr="009D5D50" w:rsidRDefault="003400E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21.Oziqa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halqasining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1-bosqichida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organizm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lishi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lozim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128F7179" w14:textId="77777777" w:rsidR="003400E8" w:rsidRPr="009D5D50" w:rsidRDefault="003400E8" w:rsidP="00DB0B6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lang w:val="en-US"/>
              </w:rPr>
            </w:pPr>
            <w:r w:rsidRPr="009D5D50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7D4829DA" wp14:editId="547A9664">
                  <wp:extent cx="1666875" cy="6953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0EAD4" w14:textId="77777777" w:rsidR="003400E8" w:rsidRPr="009D5D50" w:rsidRDefault="003400E8" w:rsidP="00DB0B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523D7F83" w14:textId="02F029D9" w:rsidR="003400E8" w:rsidRPr="009D5D50" w:rsidRDefault="003400E8" w:rsidP="00DB0B68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>bug‘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>doy</w:t>
            </w:r>
            <w:proofErr w:type="spellEnd"/>
          </w:p>
          <w:p w14:paraId="1C519CC8" w14:textId="77777777" w:rsidR="003400E8" w:rsidRPr="009D5D50" w:rsidRDefault="003400E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01F8767B" w14:textId="26126621" w:rsidR="003400E8" w:rsidRPr="009D5D50" w:rsidRDefault="003400E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>karam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 xml:space="preserve">     </w:t>
            </w:r>
          </w:p>
        </w:tc>
        <w:tc>
          <w:tcPr>
            <w:tcW w:w="962" w:type="pct"/>
          </w:tcPr>
          <w:p w14:paraId="33E60DA6" w14:textId="6985DED5" w:rsidR="003400E8" w:rsidRPr="009D5D50" w:rsidRDefault="003400E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>xlorella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 xml:space="preserve">     </w:t>
            </w:r>
          </w:p>
        </w:tc>
        <w:tc>
          <w:tcPr>
            <w:tcW w:w="815" w:type="pct"/>
          </w:tcPr>
          <w:p w14:paraId="1BA65F4B" w14:textId="07890DB9" w:rsidR="003400E8" w:rsidRPr="009D5D50" w:rsidRDefault="003400E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>qo‘ng‘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>iz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 xml:space="preserve">     </w:t>
            </w:r>
          </w:p>
        </w:tc>
      </w:tr>
      <w:tr w:rsidR="006075EE" w:rsidRPr="009D5D50" w14:paraId="37C6F581" w14:textId="77777777" w:rsidTr="005F523A">
        <w:trPr>
          <w:trHeight w:val="20"/>
        </w:trPr>
        <w:tc>
          <w:tcPr>
            <w:tcW w:w="1663" w:type="pct"/>
          </w:tcPr>
          <w:p w14:paraId="6CB12132" w14:textId="77777777" w:rsidR="003400E8" w:rsidRPr="009D5D50" w:rsidRDefault="003400E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lang w:val="en-US"/>
              </w:rPr>
              <w:t>22.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Rasmda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produtsent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(A),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konsument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B) 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keltirilgan</w:t>
            </w:r>
            <w:proofErr w:type="spellEnd"/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</w:p>
          <w:p w14:paraId="62535A06" w14:textId="77777777" w:rsidR="003400E8" w:rsidRPr="009D5D50" w:rsidRDefault="003400E8" w:rsidP="00DB0B6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lang w:val="en-US"/>
              </w:rPr>
            </w:pPr>
            <w:r w:rsidRPr="009D5D50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7DE86074" wp14:editId="56C93215">
                  <wp:extent cx="1609725" cy="8096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B17085" w14:textId="77777777" w:rsidR="003400E8" w:rsidRPr="009D5D50" w:rsidRDefault="003400E8" w:rsidP="00DB0B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5C367E13" w14:textId="4FC271E3" w:rsidR="003400E8" w:rsidRPr="009D5D50" w:rsidRDefault="003400E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a-1 </w:t>
            </w:r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ta,  b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 ta</w:t>
            </w:r>
          </w:p>
        </w:tc>
        <w:tc>
          <w:tcPr>
            <w:tcW w:w="757" w:type="pct"/>
          </w:tcPr>
          <w:p w14:paraId="318F7DFD" w14:textId="2AE4D170" w:rsidR="003400E8" w:rsidRPr="009D5D50" w:rsidRDefault="003400E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yo‘q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b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-4 ta        </w:t>
            </w:r>
          </w:p>
        </w:tc>
        <w:tc>
          <w:tcPr>
            <w:tcW w:w="962" w:type="pct"/>
          </w:tcPr>
          <w:p w14:paraId="68E119A4" w14:textId="2FE01A98" w:rsidR="003400E8" w:rsidRPr="009D5D50" w:rsidRDefault="003400E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a-4 </w:t>
            </w:r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ta,  b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proofErr w:type="spellEnd"/>
          </w:p>
        </w:tc>
        <w:tc>
          <w:tcPr>
            <w:tcW w:w="815" w:type="pct"/>
          </w:tcPr>
          <w:p w14:paraId="1EA19467" w14:textId="5282215A" w:rsidR="003400E8" w:rsidRPr="009D5D50" w:rsidRDefault="003400E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a-3 </w:t>
            </w:r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ta,  b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 ta</w:t>
            </w:r>
          </w:p>
        </w:tc>
      </w:tr>
      <w:tr w:rsidR="006075EE" w:rsidRPr="009D5D50" w14:paraId="6D3AE284" w14:textId="77777777" w:rsidTr="005F523A">
        <w:trPr>
          <w:trHeight w:val="20"/>
        </w:trPr>
        <w:tc>
          <w:tcPr>
            <w:tcW w:w="1663" w:type="pct"/>
          </w:tcPr>
          <w:p w14:paraId="66C537A5" w14:textId="77777777" w:rsidR="003400E8" w:rsidRPr="009D5D50" w:rsidRDefault="003400E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lang w:val="en-US"/>
              </w:rPr>
              <w:t>23.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Barcha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tirik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organizmlar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tashqi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muhitdan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nimalar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36F4905B" w14:textId="77777777" w:rsidR="003400E8" w:rsidRPr="009D5D50" w:rsidRDefault="003400E8" w:rsidP="00DB0B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5F52BD9C" w14:textId="43690F63" w:rsidR="003400E8" w:rsidRPr="009D5D50" w:rsidRDefault="003400E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kislorod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ozuqa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</w:p>
          <w:p w14:paraId="0440FF9D" w14:textId="77777777" w:rsidR="003400E8" w:rsidRPr="009D5D50" w:rsidRDefault="003400E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4C9AD9C4" w14:textId="27437A2C" w:rsidR="003400E8" w:rsidRPr="009D5D50" w:rsidRDefault="003400E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karbonat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angidrid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azot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</w:p>
          <w:p w14:paraId="6BA102BA" w14:textId="77777777" w:rsidR="003400E8" w:rsidRPr="009D5D50" w:rsidRDefault="003400E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pct"/>
          </w:tcPr>
          <w:p w14:paraId="1AF28133" w14:textId="71980082" w:rsidR="003400E8" w:rsidRPr="009D5D50" w:rsidRDefault="003400E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ozuqa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yorug‘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</w:t>
            </w:r>
            <w:proofErr w:type="spellEnd"/>
          </w:p>
          <w:p w14:paraId="64533D18" w14:textId="77777777" w:rsidR="003400E8" w:rsidRPr="009D5D50" w:rsidRDefault="003400E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pct"/>
          </w:tcPr>
          <w:p w14:paraId="685BAB11" w14:textId="65466A63" w:rsidR="003400E8" w:rsidRPr="009D5D50" w:rsidRDefault="003400E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karbonat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angidrid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suv</w:t>
            </w:r>
            <w:proofErr w:type="spellEnd"/>
          </w:p>
          <w:p w14:paraId="1FBE93DA" w14:textId="77777777" w:rsidR="003400E8" w:rsidRPr="009D5D50" w:rsidRDefault="003400E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00E8" w:rsidRPr="009D5D50" w14:paraId="2EA61733" w14:textId="77777777" w:rsidTr="005F523A">
        <w:trPr>
          <w:trHeight w:val="20"/>
        </w:trPr>
        <w:tc>
          <w:tcPr>
            <w:tcW w:w="1663" w:type="pct"/>
          </w:tcPr>
          <w:p w14:paraId="0710D75F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24.Odamlar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dastlabki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davrlarda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geterotrof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oziqlanuvchi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organizmlarning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qismi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oziqlangan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C22FCE7" w14:textId="77777777" w:rsidR="003400E8" w:rsidRPr="009D5D50" w:rsidRDefault="003400E8" w:rsidP="003400E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554CF5E5" w14:textId="596C5000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xom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sht</w:t>
            </w:r>
            <w:proofErr w:type="spellEnd"/>
          </w:p>
          <w:p w14:paraId="04823314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11EE346D" w14:textId="62B2C492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simlik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urug‘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mavasi</w:t>
            </w:r>
            <w:proofErr w:type="spellEnd"/>
          </w:p>
          <w:p w14:paraId="7A5DE8E0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pct"/>
          </w:tcPr>
          <w:p w14:paraId="7FBBCAD0" w14:textId="6F585C68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simlik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ildizmevasi</w:t>
            </w:r>
            <w:proofErr w:type="spellEnd"/>
          </w:p>
          <w:p w14:paraId="62608E10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pct"/>
          </w:tcPr>
          <w:p w14:paraId="2D36E96F" w14:textId="30801E76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simlik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mevasi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</w:tc>
      </w:tr>
      <w:tr w:rsidR="003400E8" w:rsidRPr="009D5D50" w14:paraId="41A80514" w14:textId="77777777" w:rsidTr="005F523A">
        <w:trPr>
          <w:trHeight w:val="20"/>
        </w:trPr>
        <w:tc>
          <w:tcPr>
            <w:tcW w:w="1663" w:type="pct"/>
          </w:tcPr>
          <w:p w14:paraId="34D4CB22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25.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Odamlar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olovdan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foydalanishiga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turtki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bo‘ldi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62819564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204D0674" w14:textId="2B45E964" w:rsidR="003400E8" w:rsidRPr="009D5D50" w:rsidRDefault="003400E8" w:rsidP="003400E8">
            <w:pPr>
              <w:rPr>
                <w:rFonts w:ascii="Times New Roman" w:hAnsi="Times New Roman" w:cs="Times New Roman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barchasi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</w:t>
            </w:r>
            <w:proofErr w:type="spellEnd"/>
          </w:p>
        </w:tc>
        <w:tc>
          <w:tcPr>
            <w:tcW w:w="757" w:type="pct"/>
          </w:tcPr>
          <w:p w14:paraId="45FD63E9" w14:textId="7F2C0607" w:rsidR="003400E8" w:rsidRPr="009D5D50" w:rsidRDefault="003400E8" w:rsidP="003400E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havo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sovushi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</w:t>
            </w:r>
          </w:p>
        </w:tc>
        <w:tc>
          <w:tcPr>
            <w:tcW w:w="962" w:type="pct"/>
          </w:tcPr>
          <w:p w14:paraId="24EEBE55" w14:textId="2BDDF240" w:rsidR="003400E8" w:rsidRPr="009D5D50" w:rsidRDefault="003400E8" w:rsidP="003400E8">
            <w:pPr>
              <w:rPr>
                <w:rFonts w:ascii="Times New Roman" w:hAnsi="Times New Roman" w:cs="Times New Roman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isinish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</w:p>
        </w:tc>
        <w:tc>
          <w:tcPr>
            <w:tcW w:w="815" w:type="pct"/>
          </w:tcPr>
          <w:p w14:paraId="760890CD" w14:textId="7CA34D73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isinish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</w:p>
        </w:tc>
      </w:tr>
      <w:tr w:rsidR="003400E8" w:rsidRPr="009D5D50" w14:paraId="47A6D820" w14:textId="77777777" w:rsidTr="005F523A">
        <w:trPr>
          <w:trHeight w:val="20"/>
        </w:trPr>
        <w:tc>
          <w:tcPr>
            <w:tcW w:w="1663" w:type="pct"/>
          </w:tcPr>
          <w:p w14:paraId="65D7ACCD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26.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Odamning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doimiy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yashash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joyiga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lishi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nimani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rivojlanishi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hisobiga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sodir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bo‘lgan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1E0D1AD4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77CAEF22" w14:textId="34176F8E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</w:p>
          <w:p w14:paraId="3F44ED6D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52555506" w14:textId="06B030AB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dehqonchilik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</w:tc>
        <w:tc>
          <w:tcPr>
            <w:tcW w:w="962" w:type="pct"/>
          </w:tcPr>
          <w:p w14:paraId="2EABACA2" w14:textId="1FDF2A91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/>
                <w:sz w:val="24"/>
                <w:szCs w:val="24"/>
                <w:lang w:val="en-US"/>
              </w:rPr>
              <w:t>sanoat</w:t>
            </w:r>
            <w:proofErr w:type="spellEnd"/>
          </w:p>
          <w:p w14:paraId="0B0A9A72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pct"/>
          </w:tcPr>
          <w:p w14:paraId="30D3C7DB" w14:textId="3E1D5202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chorvachilik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3400E8" w:rsidRPr="009D5D50" w14:paraId="3D3AEE4E" w14:textId="77777777" w:rsidTr="005F523A">
        <w:trPr>
          <w:trHeight w:val="20"/>
        </w:trPr>
        <w:tc>
          <w:tcPr>
            <w:tcW w:w="1663" w:type="pct"/>
          </w:tcPr>
          <w:p w14:paraId="66BE2CF9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27.Orol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dengizini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qurishiga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sabab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bo‘ldi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28D03522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569329AC" w14:textId="56F03773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g‘o‘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</w:p>
          <w:p w14:paraId="66B2A0E5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6DD3633B" w14:textId="4F70C4D5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hayvonlarni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suv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atroflarida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boqish</w:t>
            </w:r>
            <w:proofErr w:type="spellEnd"/>
          </w:p>
        </w:tc>
        <w:tc>
          <w:tcPr>
            <w:tcW w:w="962" w:type="pct"/>
          </w:tcPr>
          <w:p w14:paraId="6192B9CE" w14:textId="05DFF8F6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kesish</w:t>
            </w:r>
            <w:proofErr w:type="spellEnd"/>
          </w:p>
        </w:tc>
        <w:tc>
          <w:tcPr>
            <w:tcW w:w="815" w:type="pct"/>
          </w:tcPr>
          <w:p w14:paraId="54EEF8EA" w14:textId="021F6658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odamlar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suvni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iste’mol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qilishi</w:t>
            </w:r>
            <w:proofErr w:type="spellEnd"/>
          </w:p>
          <w:p w14:paraId="6ED0041E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400E8" w:rsidRPr="009D5D50" w14:paraId="33083A96" w14:textId="77777777" w:rsidTr="005F523A">
        <w:trPr>
          <w:trHeight w:val="20"/>
        </w:trPr>
        <w:tc>
          <w:tcPr>
            <w:tcW w:w="1663" w:type="pct"/>
          </w:tcPr>
          <w:p w14:paraId="18D50679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28.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Insonlarni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tabiatga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ijobiy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(A)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salbiy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B) 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ta’sirlari</w:t>
            </w:r>
            <w:proofErr w:type="spellEnd"/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qatorni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aniqlang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3F660528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47E0A805" w14:textId="7C5EADDC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a-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navlar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b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zlashtirish</w:t>
            </w:r>
            <w:proofErr w:type="spellEnd"/>
          </w:p>
          <w:p w14:paraId="109AB584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1A32396F" w14:textId="588C08D3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a-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daraxtlarni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kesilishi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b-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cersut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hayvon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zotlarini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olish</w:t>
            </w:r>
            <w:proofErr w:type="spellEnd"/>
          </w:p>
          <w:p w14:paraId="13D21ECF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pct"/>
          </w:tcPr>
          <w:p w14:paraId="7EF4A99C" w14:textId="343BF626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a-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cerhosil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simliklarni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b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shtor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hayvonlarni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olish</w:t>
            </w:r>
            <w:proofErr w:type="spellEnd"/>
          </w:p>
          <w:p w14:paraId="0B1BD1A4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pct"/>
          </w:tcPr>
          <w:p w14:paraId="45463FBE" w14:textId="09A5E396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atmosferani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zaharli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chiqindilar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ifloslantirish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b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yovvoyi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hayvonlarni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ovlash</w:t>
            </w:r>
            <w:proofErr w:type="spellEnd"/>
          </w:p>
        </w:tc>
      </w:tr>
      <w:tr w:rsidR="003400E8" w:rsidRPr="009D5D50" w14:paraId="547FD626" w14:textId="77777777" w:rsidTr="005F523A">
        <w:trPr>
          <w:trHeight w:val="20"/>
        </w:trPr>
        <w:tc>
          <w:tcPr>
            <w:tcW w:w="1663" w:type="pct"/>
          </w:tcPr>
          <w:p w14:paraId="5DBC48CF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29. Ozon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qatlami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vazifani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bajaradi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1B420F82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5059ADB1" w14:textId="3C18AC04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zararli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gazlarni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yerga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tkazmay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turadi</w:t>
            </w:r>
            <w:proofErr w:type="spellEnd"/>
          </w:p>
          <w:p w14:paraId="1B69335F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2DE495B6" w14:textId="0F3B5C86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gazlarni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bosimini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saqlaydi</w:t>
            </w:r>
            <w:proofErr w:type="spellEnd"/>
          </w:p>
          <w:p w14:paraId="3550248F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pct"/>
          </w:tcPr>
          <w:p w14:paraId="5E9759B0" w14:textId="7B5ED051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kislorodni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miqdorini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belgilab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turadi</w:t>
            </w:r>
            <w:proofErr w:type="spellEnd"/>
          </w:p>
          <w:p w14:paraId="6F58A9AC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pct"/>
          </w:tcPr>
          <w:p w14:paraId="37722B8A" w14:textId="5740CF7A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foydali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gazlarni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tkazmaydi</w:t>
            </w:r>
            <w:proofErr w:type="spellEnd"/>
          </w:p>
          <w:p w14:paraId="31FD10F2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400E8" w:rsidRPr="009D5D50" w14:paraId="59337D10" w14:textId="77777777" w:rsidTr="005F523A">
        <w:trPr>
          <w:trHeight w:val="20"/>
        </w:trPr>
        <w:tc>
          <w:tcPr>
            <w:tcW w:w="1663" w:type="pct"/>
          </w:tcPr>
          <w:p w14:paraId="47475F86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30.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Yerda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havo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haroratini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tarilishiga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sabab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bo‘lmoqda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18286ADA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6197F87F" w14:textId="7F6A9C52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havoda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karbonat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angidridni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payishi</w:t>
            </w:r>
            <w:proofErr w:type="spellEnd"/>
          </w:p>
        </w:tc>
        <w:tc>
          <w:tcPr>
            <w:tcW w:w="757" w:type="pct"/>
          </w:tcPr>
          <w:p w14:paraId="1E250F08" w14:textId="73593A4C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aylanishini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zgarishi</w:t>
            </w:r>
            <w:proofErr w:type="spellEnd"/>
          </w:p>
          <w:p w14:paraId="0EBE7928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pct"/>
          </w:tcPr>
          <w:p w14:paraId="3C3A9F71" w14:textId="6C644D3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zlashtirilishi</w:t>
            </w:r>
            <w:proofErr w:type="spellEnd"/>
          </w:p>
          <w:p w14:paraId="30037676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pct"/>
          </w:tcPr>
          <w:p w14:paraId="0FE4607E" w14:textId="198BDA9B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rmonlarni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kesilishi</w:t>
            </w:r>
            <w:proofErr w:type="spellEnd"/>
          </w:p>
          <w:p w14:paraId="47566A29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400E8" w:rsidRPr="009D5D50" w14:paraId="7B63BEEB" w14:textId="77777777" w:rsidTr="005F523A">
        <w:trPr>
          <w:trHeight w:val="20"/>
        </w:trPr>
        <w:tc>
          <w:tcPr>
            <w:tcW w:w="1663" w:type="pct"/>
          </w:tcPr>
          <w:p w14:paraId="2751A44F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31.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Odamlarda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terining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havfli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kasalligi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kelib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chiqishiga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sabab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bo‘lmoqda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021927D8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1A1A4557" w14:textId="5EF32546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quyoshning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zararli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nurlari</w:t>
            </w:r>
            <w:proofErr w:type="spellEnd"/>
          </w:p>
        </w:tc>
        <w:tc>
          <w:tcPr>
            <w:tcW w:w="757" w:type="pct"/>
          </w:tcPr>
          <w:p w14:paraId="7CE2D31A" w14:textId="411E6999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havodagi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karbonat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angidridnig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‘payishi</w:t>
            </w:r>
            <w:proofErr w:type="spellEnd"/>
          </w:p>
          <w:p w14:paraId="24C97BA4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pct"/>
          </w:tcPr>
          <w:p w14:paraId="60990B55" w14:textId="37FC0162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daraxtlarni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kesish</w:t>
            </w:r>
            <w:proofErr w:type="spellEnd"/>
          </w:p>
          <w:p w14:paraId="6A54A407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pct"/>
          </w:tcPr>
          <w:p w14:paraId="4C258CD0" w14:textId="254E299A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daryo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suvlaridan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noto‘g‘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foydalanish</w:t>
            </w:r>
            <w:proofErr w:type="spellEnd"/>
          </w:p>
          <w:p w14:paraId="5797F375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400E8" w:rsidRPr="009D5D50" w14:paraId="2E04C0D8" w14:textId="77777777" w:rsidTr="005F523A">
        <w:trPr>
          <w:trHeight w:val="20"/>
        </w:trPr>
        <w:tc>
          <w:tcPr>
            <w:tcW w:w="1663" w:type="pct"/>
          </w:tcPr>
          <w:p w14:paraId="3CA04165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</w:t>
            </w: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Maktab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hududidagi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simlik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va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hayvonot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dunyosining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mavsumiy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zgarishlarini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kuzatish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uchun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kerakli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jihozlarni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to‘g‘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ri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berilganini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aniqlang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</w:tc>
        <w:tc>
          <w:tcPr>
            <w:tcW w:w="803" w:type="pct"/>
          </w:tcPr>
          <w:p w14:paraId="6AF99BA0" w14:textId="46C5F350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daftar,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ruchka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belkurak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      </w:t>
            </w:r>
          </w:p>
        </w:tc>
        <w:tc>
          <w:tcPr>
            <w:tcW w:w="757" w:type="pct"/>
          </w:tcPr>
          <w:p w14:paraId="04D44476" w14:textId="59CDCF5D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daftar,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lupa</w:t>
            </w:r>
            <w:proofErr w:type="spellEnd"/>
          </w:p>
        </w:tc>
        <w:tc>
          <w:tcPr>
            <w:tcW w:w="962" w:type="pct"/>
          </w:tcPr>
          <w:p w14:paraId="5E5315BE" w14:textId="30E9D6A8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mikroskop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belkurak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           </w:t>
            </w:r>
          </w:p>
        </w:tc>
        <w:tc>
          <w:tcPr>
            <w:tcW w:w="815" w:type="pct"/>
          </w:tcPr>
          <w:p w14:paraId="347600AD" w14:textId="429EC2C0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mikroskop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lupa</w:t>
            </w:r>
            <w:proofErr w:type="spellEnd"/>
          </w:p>
        </w:tc>
      </w:tr>
      <w:tr w:rsidR="003400E8" w:rsidRPr="009D5D50" w14:paraId="312483BC" w14:textId="77777777" w:rsidTr="005F523A">
        <w:trPr>
          <w:trHeight w:val="20"/>
        </w:trPr>
        <w:tc>
          <w:tcPr>
            <w:tcW w:w="1663" w:type="pct"/>
          </w:tcPr>
          <w:p w14:paraId="0766E9B3" w14:textId="77777777" w:rsidR="003400E8" w:rsidRPr="009D5D50" w:rsidRDefault="003400E8" w:rsidP="003400E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33.O‘zbekistonda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tabiatni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muhofaza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qilish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va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tabiiy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boyliklaridan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oqilona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foydalanish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qaysi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qonunlarga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asosan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amalga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oshiriladi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12203998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794E2D38" w14:textId="33143102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Konstitutsiya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    </w:t>
            </w:r>
          </w:p>
        </w:tc>
        <w:tc>
          <w:tcPr>
            <w:tcW w:w="757" w:type="pct"/>
          </w:tcPr>
          <w:p w14:paraId="4729B59B" w14:textId="4798F68E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hayvonlarni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muhofaza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qilish</w:t>
            </w:r>
            <w:proofErr w:type="spellEnd"/>
          </w:p>
        </w:tc>
        <w:tc>
          <w:tcPr>
            <w:tcW w:w="962" w:type="pct"/>
          </w:tcPr>
          <w:p w14:paraId="2628C351" w14:textId="15DCB7E9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simliklar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olami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    </w:t>
            </w:r>
          </w:p>
        </w:tc>
        <w:tc>
          <w:tcPr>
            <w:tcW w:w="815" w:type="pct"/>
          </w:tcPr>
          <w:p w14:paraId="04D9C343" w14:textId="5FA2165E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yerni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himoya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qilish</w:t>
            </w:r>
            <w:proofErr w:type="spellEnd"/>
          </w:p>
        </w:tc>
      </w:tr>
      <w:tr w:rsidR="003400E8" w:rsidRPr="009D5D50" w14:paraId="3366DF29" w14:textId="77777777" w:rsidTr="005F523A">
        <w:trPr>
          <w:trHeight w:val="20"/>
        </w:trPr>
        <w:tc>
          <w:tcPr>
            <w:tcW w:w="1663" w:type="pct"/>
          </w:tcPr>
          <w:p w14:paraId="60DE8515" w14:textId="77777777" w:rsidR="003400E8" w:rsidRPr="009D5D50" w:rsidRDefault="003400E8" w:rsidP="003400E8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34.</w:t>
            </w: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Muhofaza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qilinmaydigan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hududlarni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aniqlang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53A462E6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6472FD73" w14:textId="28A8F79D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dehqon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ho‘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jaligi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       </w:t>
            </w:r>
          </w:p>
        </w:tc>
        <w:tc>
          <w:tcPr>
            <w:tcW w:w="757" w:type="pct"/>
          </w:tcPr>
          <w:p w14:paraId="2A721433" w14:textId="52378245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qo‘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riqxonalar</w:t>
            </w:r>
            <w:proofErr w:type="spellEnd"/>
          </w:p>
        </w:tc>
        <w:tc>
          <w:tcPr>
            <w:tcW w:w="962" w:type="pct"/>
          </w:tcPr>
          <w:p w14:paraId="757D9FD2" w14:textId="4F88270E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simliklar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olami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    </w:t>
            </w:r>
          </w:p>
        </w:tc>
        <w:tc>
          <w:tcPr>
            <w:tcW w:w="815" w:type="pct"/>
          </w:tcPr>
          <w:p w14:paraId="6F693D70" w14:textId="6840ED16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yerni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himoya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qilish</w:t>
            </w:r>
            <w:proofErr w:type="spellEnd"/>
          </w:p>
        </w:tc>
      </w:tr>
      <w:tr w:rsidR="003400E8" w:rsidRPr="009D5D50" w14:paraId="7D1992B0" w14:textId="77777777" w:rsidTr="005F523A">
        <w:trPr>
          <w:trHeight w:val="20"/>
        </w:trPr>
        <w:tc>
          <w:tcPr>
            <w:tcW w:w="1663" w:type="pct"/>
          </w:tcPr>
          <w:p w14:paraId="0C8BE9E9" w14:textId="77777777" w:rsidR="003400E8" w:rsidRPr="009D5D50" w:rsidRDefault="003400E8" w:rsidP="003400E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35.</w:t>
            </w: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Ushbu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ta’rif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qaysi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muhofaza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qilinadigan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hududga</w:t>
            </w:r>
            <w:proofErr w:type="spellEnd"/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tegishli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?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Odamning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jalik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faoliyati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cheklangan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hudud. Bu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yerdagi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tabiiy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muhit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qanday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lsa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shunday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ligicha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saqlanadi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. Bu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hududda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mol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boqish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mevalarni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terish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hayvonlarni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ovlash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qat’iyan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ta’qiqlangan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6E994418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08D62C42" w14:textId="368D855B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qo‘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riqxona</w:t>
            </w:r>
            <w:proofErr w:type="spellEnd"/>
          </w:p>
        </w:tc>
        <w:tc>
          <w:tcPr>
            <w:tcW w:w="757" w:type="pct"/>
          </w:tcPr>
          <w:p w14:paraId="1B6C83DF" w14:textId="75300C5C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buyurtmaxona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      </w:t>
            </w:r>
          </w:p>
        </w:tc>
        <w:tc>
          <w:tcPr>
            <w:tcW w:w="962" w:type="pct"/>
          </w:tcPr>
          <w:p w14:paraId="2D0BB5B7" w14:textId="354F33E1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milliy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bog‘  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         </w:t>
            </w:r>
          </w:p>
        </w:tc>
        <w:tc>
          <w:tcPr>
            <w:tcW w:w="815" w:type="pct"/>
          </w:tcPr>
          <w:p w14:paraId="3546EDB2" w14:textId="1DD45623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tabiat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yodgorliklqari</w:t>
            </w:r>
            <w:proofErr w:type="spellEnd"/>
          </w:p>
        </w:tc>
      </w:tr>
      <w:tr w:rsidR="003400E8" w:rsidRPr="009D5D50" w14:paraId="13B0D30C" w14:textId="77777777" w:rsidTr="005F523A">
        <w:trPr>
          <w:trHeight w:val="20"/>
        </w:trPr>
        <w:tc>
          <w:tcPr>
            <w:tcW w:w="1663" w:type="pct"/>
          </w:tcPr>
          <w:p w14:paraId="591D5FA6" w14:textId="77777777" w:rsidR="003400E8" w:rsidRPr="009D5D50" w:rsidRDefault="003400E8" w:rsidP="003400E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36.</w:t>
            </w: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Qaysi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muhofaza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etiladigan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hududda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ma’lum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bir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davrlarda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hayvonlarni</w:t>
            </w:r>
            <w:proofErr w:type="spellEnd"/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ovlashga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ruxsat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beriladi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56EB4AEE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1BA66E52" w14:textId="4F572CD1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buyurtmaxona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          </w:t>
            </w:r>
          </w:p>
        </w:tc>
        <w:tc>
          <w:tcPr>
            <w:tcW w:w="757" w:type="pct"/>
          </w:tcPr>
          <w:p w14:paraId="5AE2FBCE" w14:textId="6E41CA4C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tabiat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yodgorliklari</w:t>
            </w:r>
            <w:proofErr w:type="spellEnd"/>
          </w:p>
        </w:tc>
        <w:tc>
          <w:tcPr>
            <w:tcW w:w="962" w:type="pct"/>
          </w:tcPr>
          <w:p w14:paraId="50E2FAA2" w14:textId="3A8618E1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qo‘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riqxona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               </w:t>
            </w:r>
          </w:p>
        </w:tc>
        <w:tc>
          <w:tcPr>
            <w:tcW w:w="815" w:type="pct"/>
          </w:tcPr>
          <w:p w14:paraId="2EB5E8CD" w14:textId="75F93AD4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milliy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bog‘</w:t>
            </w:r>
            <w:proofErr w:type="gramEnd"/>
          </w:p>
        </w:tc>
      </w:tr>
      <w:tr w:rsidR="003400E8" w:rsidRPr="009D5D50" w14:paraId="35236D18" w14:textId="77777777" w:rsidTr="005F523A">
        <w:trPr>
          <w:trHeight w:val="20"/>
        </w:trPr>
        <w:tc>
          <w:tcPr>
            <w:tcW w:w="1663" w:type="pct"/>
          </w:tcPr>
          <w:p w14:paraId="019D2D48" w14:textId="77777777" w:rsidR="003400E8" w:rsidRPr="009D5D50" w:rsidRDefault="003400E8" w:rsidP="003400E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37.</w:t>
            </w: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Biosfera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qo‘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riqxonasini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belgilang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05DEE64C" w14:textId="77777777" w:rsidR="003400E8" w:rsidRPr="009D5D50" w:rsidRDefault="003400E8" w:rsidP="003400E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1.</w:t>
            </w:r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chotqol,   2.surxon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,   </w:t>
            </w:r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3.kitob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,   </w:t>
            </w:r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4.qizilqum</w:t>
            </w:r>
            <w:proofErr w:type="gramEnd"/>
          </w:p>
          <w:p w14:paraId="53359B7F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4A9B2AB7" w14:textId="457536EC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57" w:type="pct"/>
          </w:tcPr>
          <w:p w14:paraId="3DC28553" w14:textId="5E5F3074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 xml:space="preserve">2   </w:t>
            </w:r>
            <w:r w:rsidRPr="009D5D50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   </w:t>
            </w:r>
            <w:r w:rsidRPr="009D5D50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 xml:space="preserve">  </w:t>
            </w:r>
          </w:p>
        </w:tc>
        <w:tc>
          <w:tcPr>
            <w:tcW w:w="962" w:type="pct"/>
          </w:tcPr>
          <w:p w14:paraId="6A8188A2" w14:textId="6CFAC86F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 xml:space="preserve"> 3        </w:t>
            </w:r>
          </w:p>
        </w:tc>
        <w:tc>
          <w:tcPr>
            <w:tcW w:w="815" w:type="pct"/>
          </w:tcPr>
          <w:p w14:paraId="066393A2" w14:textId="7552C71B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 xml:space="preserve"> 4</w:t>
            </w:r>
          </w:p>
        </w:tc>
      </w:tr>
      <w:tr w:rsidR="003400E8" w:rsidRPr="009D5D50" w14:paraId="17B9A1B4" w14:textId="77777777" w:rsidTr="005F523A">
        <w:trPr>
          <w:trHeight w:val="20"/>
        </w:trPr>
        <w:tc>
          <w:tcPr>
            <w:tcW w:w="1663" w:type="pct"/>
          </w:tcPr>
          <w:p w14:paraId="2B1CF0E3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38.</w:t>
            </w: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Geologiya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qo‘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riqxonasini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belgilang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</w:tc>
        <w:tc>
          <w:tcPr>
            <w:tcW w:w="803" w:type="pct"/>
          </w:tcPr>
          <w:p w14:paraId="1051ECAA" w14:textId="03AD4CD3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kitob</w:t>
            </w:r>
            <w:proofErr w:type="spellEnd"/>
          </w:p>
        </w:tc>
        <w:tc>
          <w:tcPr>
            <w:tcW w:w="757" w:type="pct"/>
          </w:tcPr>
          <w:p w14:paraId="31F0F214" w14:textId="04D2CCE1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zarafshon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          </w:t>
            </w:r>
          </w:p>
        </w:tc>
        <w:tc>
          <w:tcPr>
            <w:tcW w:w="962" w:type="pct"/>
          </w:tcPr>
          <w:p w14:paraId="0383A536" w14:textId="6BE829DB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hisor</w:t>
            </w:r>
            <w:proofErr w:type="spellEnd"/>
          </w:p>
        </w:tc>
        <w:tc>
          <w:tcPr>
            <w:tcW w:w="815" w:type="pct"/>
          </w:tcPr>
          <w:p w14:paraId="6C65C814" w14:textId="3CC8C4A4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nurota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               </w:t>
            </w:r>
          </w:p>
        </w:tc>
      </w:tr>
      <w:tr w:rsidR="003400E8" w:rsidRPr="009D5D50" w14:paraId="09BB0EB5" w14:textId="77777777" w:rsidTr="005F523A">
        <w:trPr>
          <w:trHeight w:val="20"/>
        </w:trPr>
        <w:tc>
          <w:tcPr>
            <w:tcW w:w="1663" w:type="pct"/>
          </w:tcPr>
          <w:p w14:paraId="477D2260" w14:textId="77777777" w:rsidR="003400E8" w:rsidRPr="009D5D50" w:rsidRDefault="003400E8" w:rsidP="003400E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39.</w:t>
            </w: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Milliy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bog‘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ga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tegishli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xususiyatni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aniqlang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269C8841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5E23F51C" w14:textId="7D2C974C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Bunday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joylarda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simliklarga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chiroyli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shakl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berish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manzarali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gullarni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ekish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mumkin</w:t>
            </w:r>
            <w:proofErr w:type="spellEnd"/>
          </w:p>
        </w:tc>
        <w:tc>
          <w:tcPr>
            <w:tcW w:w="757" w:type="pct"/>
          </w:tcPr>
          <w:p w14:paraId="247F28A9" w14:textId="260A7515" w:rsidR="003400E8" w:rsidRPr="009D5D50" w:rsidRDefault="003400E8" w:rsidP="00340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orlar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sharsharalar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daralar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kiradi</w:t>
            </w:r>
            <w:proofErr w:type="spellEnd"/>
          </w:p>
          <w:p w14:paraId="3D47AE0A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pct"/>
          </w:tcPr>
          <w:p w14:paraId="01EC9CE3" w14:textId="449AA72D" w:rsidR="003400E8" w:rsidRPr="009D5D50" w:rsidRDefault="003400E8" w:rsidP="00340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jakentdagi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qoyatoshlarga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chizilgan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rasmlar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kiradi</w:t>
            </w:r>
            <w:proofErr w:type="spellEnd"/>
          </w:p>
          <w:p w14:paraId="6D4B6F7A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pct"/>
          </w:tcPr>
          <w:p w14:paraId="02009250" w14:textId="2A68F16D" w:rsidR="003400E8" w:rsidRPr="009D5D50" w:rsidRDefault="003400E8" w:rsidP="00340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ma’lum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davrlarda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hayvonlarni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ovlashga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ruxsat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beriladi</w:t>
            </w:r>
            <w:proofErr w:type="spellEnd"/>
          </w:p>
          <w:p w14:paraId="6AF9BC56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400E8" w:rsidRPr="009D5D50" w14:paraId="58243FEF" w14:textId="77777777" w:rsidTr="005F523A">
        <w:trPr>
          <w:trHeight w:val="20"/>
        </w:trPr>
        <w:tc>
          <w:tcPr>
            <w:tcW w:w="1663" w:type="pct"/>
          </w:tcPr>
          <w:p w14:paraId="682FE9AD" w14:textId="77777777" w:rsidR="003400E8" w:rsidRPr="009D5D50" w:rsidRDefault="003400E8" w:rsidP="003400E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40.</w:t>
            </w: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Mamalaktimizda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400 dan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ortiq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hududi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ro‘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yxatga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olingan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. Gap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nima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haqida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ketyapti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11248D55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424EB68B" w14:textId="7A3A79F2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tabiat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yodgorliklari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       </w:t>
            </w:r>
          </w:p>
        </w:tc>
        <w:tc>
          <w:tcPr>
            <w:tcW w:w="757" w:type="pct"/>
          </w:tcPr>
          <w:p w14:paraId="60BDC2F8" w14:textId="7C0C437C" w:rsidR="003400E8" w:rsidRPr="009D5D50" w:rsidRDefault="003400E8" w:rsidP="003400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milliy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bog‘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lar</w:t>
            </w:r>
            <w:proofErr w:type="spellEnd"/>
          </w:p>
        </w:tc>
        <w:tc>
          <w:tcPr>
            <w:tcW w:w="962" w:type="pct"/>
          </w:tcPr>
          <w:p w14:paraId="6AED8114" w14:textId="32B54901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qo‘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riqxonalar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                </w:t>
            </w:r>
          </w:p>
        </w:tc>
        <w:tc>
          <w:tcPr>
            <w:tcW w:w="815" w:type="pct"/>
          </w:tcPr>
          <w:p w14:paraId="347DC611" w14:textId="1702B3F9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buyurtmaxonalar</w:t>
            </w:r>
            <w:proofErr w:type="spellEnd"/>
          </w:p>
        </w:tc>
      </w:tr>
      <w:tr w:rsidR="003400E8" w:rsidRPr="009D5D50" w14:paraId="2D804886" w14:textId="77777777" w:rsidTr="005F523A">
        <w:trPr>
          <w:trHeight w:val="20"/>
        </w:trPr>
        <w:tc>
          <w:tcPr>
            <w:tcW w:w="1663" w:type="pct"/>
          </w:tcPr>
          <w:p w14:paraId="01B591CA" w14:textId="77777777" w:rsidR="003400E8" w:rsidRPr="009D5D50" w:rsidRDefault="003400E8" w:rsidP="003400E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41.</w:t>
            </w: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zbekiston Respublikasi “Qizil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kitobi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”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qachon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ta’sis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>etilgan</w:t>
            </w:r>
            <w:proofErr w:type="spellEnd"/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2DA69D51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6BEE0956" w14:textId="7D85D99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1979-yil       </w:t>
            </w:r>
          </w:p>
        </w:tc>
        <w:tc>
          <w:tcPr>
            <w:tcW w:w="757" w:type="pct"/>
          </w:tcPr>
          <w:p w14:paraId="25E92214" w14:textId="30653885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1983-yil                    </w:t>
            </w:r>
            <w:r w:rsidRPr="009D5D5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962" w:type="pct"/>
          </w:tcPr>
          <w:p w14:paraId="7BCD1A3A" w14:textId="6FBE71B8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1984-yil                     </w:t>
            </w:r>
          </w:p>
        </w:tc>
        <w:tc>
          <w:tcPr>
            <w:tcW w:w="815" w:type="pct"/>
          </w:tcPr>
          <w:p w14:paraId="06740F6C" w14:textId="5DBF14F9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2003-yil</w:t>
            </w:r>
          </w:p>
        </w:tc>
      </w:tr>
      <w:tr w:rsidR="003400E8" w:rsidRPr="009D5D50" w14:paraId="16293CB0" w14:textId="77777777" w:rsidTr="005F523A">
        <w:trPr>
          <w:trHeight w:val="20"/>
        </w:trPr>
        <w:tc>
          <w:tcPr>
            <w:tcW w:w="1663" w:type="pct"/>
          </w:tcPr>
          <w:p w14:paraId="2D6B0F8D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Archa,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qarag‘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ayning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chatlarini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yetishtirish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‘ynasi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uchun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ondatrani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qaysi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hududda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paytirish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mumkin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7F406A03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652FF477" w14:textId="12F9654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buyurtmaxonada</w:t>
            </w:r>
            <w:proofErr w:type="spellEnd"/>
          </w:p>
        </w:tc>
        <w:tc>
          <w:tcPr>
            <w:tcW w:w="757" w:type="pct"/>
          </w:tcPr>
          <w:p w14:paraId="7BC27156" w14:textId="363606AE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milliy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</w:p>
        </w:tc>
        <w:tc>
          <w:tcPr>
            <w:tcW w:w="962" w:type="pct"/>
          </w:tcPr>
          <w:p w14:paraId="6D82F6F6" w14:textId="781D8F2F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riqxonada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</w:p>
        </w:tc>
        <w:tc>
          <w:tcPr>
            <w:tcW w:w="815" w:type="pct"/>
          </w:tcPr>
          <w:p w14:paraId="54492BFC" w14:textId="0694732C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tabiat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yodgorliklarida</w:t>
            </w:r>
            <w:proofErr w:type="spellEnd"/>
          </w:p>
        </w:tc>
      </w:tr>
      <w:tr w:rsidR="003400E8" w:rsidRPr="009D5D50" w14:paraId="0BFCAC0F" w14:textId="77777777" w:rsidTr="005F523A">
        <w:trPr>
          <w:trHeight w:val="20"/>
        </w:trPr>
        <w:tc>
          <w:tcPr>
            <w:tcW w:w="1663" w:type="pct"/>
          </w:tcPr>
          <w:p w14:paraId="4709F31F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43.Qizil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kitobning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Umurtqali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hayvonlar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haqidagi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jildiga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hayvon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kiritilgan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63C0B52A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72F30258" w14:textId="210AFB48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63 ta        </w:t>
            </w:r>
          </w:p>
        </w:tc>
        <w:tc>
          <w:tcPr>
            <w:tcW w:w="757" w:type="pct"/>
          </w:tcPr>
          <w:p w14:paraId="6FADCDFF" w14:textId="51AB1C2C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13 ta         </w:t>
            </w:r>
          </w:p>
        </w:tc>
        <w:tc>
          <w:tcPr>
            <w:tcW w:w="962" w:type="pct"/>
          </w:tcPr>
          <w:p w14:paraId="79C49C5B" w14:textId="04AF0C2B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163 ta        </w:t>
            </w:r>
          </w:p>
        </w:tc>
        <w:tc>
          <w:tcPr>
            <w:tcW w:w="815" w:type="pct"/>
          </w:tcPr>
          <w:p w14:paraId="06AF3E7B" w14:textId="081302E1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301 ta</w:t>
            </w:r>
          </w:p>
        </w:tc>
      </w:tr>
      <w:tr w:rsidR="003400E8" w:rsidRPr="009D5D50" w14:paraId="11F8547B" w14:textId="77777777" w:rsidTr="005F523A">
        <w:trPr>
          <w:trHeight w:val="20"/>
        </w:trPr>
        <w:tc>
          <w:tcPr>
            <w:tcW w:w="1663" w:type="pct"/>
          </w:tcPr>
          <w:p w14:paraId="776177D7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44.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Uzunligi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30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metrgacha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yetadigan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ralib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simlik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haqidagi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noto‘g‘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aniqlang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713F5C61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26C7D706" w14:textId="4A728A03" w:rsidR="00C06F68" w:rsidRPr="009D5D50" w:rsidRDefault="00C06F68" w:rsidP="00C06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mevasi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iyunda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pishadi</w:t>
            </w:r>
            <w:proofErr w:type="spellEnd"/>
          </w:p>
          <w:p w14:paraId="5B90B64D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57" w:type="pct"/>
          </w:tcPr>
          <w:p w14:paraId="59AE9FDB" w14:textId="2C64B175" w:rsidR="00C06F68" w:rsidRPr="009D5D50" w:rsidRDefault="00C06F68" w:rsidP="00C06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pguli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14:paraId="1B378661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62" w:type="pct"/>
          </w:tcPr>
          <w:p w14:paraId="3C2AE758" w14:textId="3D56C0B7" w:rsidR="003400E8" w:rsidRPr="009D5D50" w:rsidRDefault="00C06F68" w:rsidP="003400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bargi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oddiy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panjasimon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815" w:type="pct"/>
          </w:tcPr>
          <w:p w14:paraId="54F9E5F9" w14:textId="442BF1DD" w:rsidR="003400E8" w:rsidRPr="009D5D50" w:rsidRDefault="00C06F68" w:rsidP="003400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bargi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oddiy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panjasimon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</w:tc>
      </w:tr>
      <w:tr w:rsidR="003400E8" w:rsidRPr="009D5D50" w14:paraId="21772582" w14:textId="77777777" w:rsidTr="005F523A">
        <w:trPr>
          <w:trHeight w:val="20"/>
        </w:trPr>
        <w:tc>
          <w:tcPr>
            <w:tcW w:w="1663" w:type="pct"/>
          </w:tcPr>
          <w:p w14:paraId="7ECDB00C" w14:textId="77777777" w:rsidR="00C06F68" w:rsidRPr="009D5D50" w:rsidRDefault="00C06F68" w:rsidP="00C06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lang w:val="en-US"/>
              </w:rPr>
              <w:t>45.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1984-yilda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nashr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etilgan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“Qizil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kitob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ga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simlik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kiritilgan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33E7B37F" w14:textId="77777777" w:rsidR="003400E8" w:rsidRPr="009D5D50" w:rsidRDefault="003400E8" w:rsidP="003400E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5ADDE1C8" w14:textId="27257E5E" w:rsidR="003400E8" w:rsidRPr="009D5D50" w:rsidRDefault="00C06F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163 ta        </w:t>
            </w:r>
          </w:p>
        </w:tc>
        <w:tc>
          <w:tcPr>
            <w:tcW w:w="757" w:type="pct"/>
          </w:tcPr>
          <w:p w14:paraId="0D2B9CE9" w14:textId="2DF89771" w:rsidR="003400E8" w:rsidRPr="009D5D50" w:rsidRDefault="00C06F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63 ta     </w:t>
            </w:r>
            <w:r w:rsidRPr="009D5D50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962" w:type="pct"/>
          </w:tcPr>
          <w:p w14:paraId="5D2F55A8" w14:textId="64EA8CC4" w:rsidR="003400E8" w:rsidRPr="009D5D50" w:rsidRDefault="00C06F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 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32 ta        </w:t>
            </w:r>
          </w:p>
        </w:tc>
        <w:tc>
          <w:tcPr>
            <w:tcW w:w="815" w:type="pct"/>
          </w:tcPr>
          <w:p w14:paraId="7BF60504" w14:textId="5C622570" w:rsidR="00C06F68" w:rsidRPr="009D5D50" w:rsidRDefault="00C06F68" w:rsidP="00C06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113 ta</w:t>
            </w:r>
          </w:p>
          <w:p w14:paraId="282B5561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00E8" w:rsidRPr="009D5D50" w14:paraId="0A602DCB" w14:textId="77777777" w:rsidTr="005F523A">
        <w:trPr>
          <w:trHeight w:val="20"/>
        </w:trPr>
        <w:tc>
          <w:tcPr>
            <w:tcW w:w="1663" w:type="pct"/>
          </w:tcPr>
          <w:p w14:paraId="72E6B9B3" w14:textId="77777777" w:rsidR="00C06F68" w:rsidRPr="009D5D50" w:rsidRDefault="00C06F68" w:rsidP="00C06F6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lang w:val="en-US"/>
              </w:rPr>
              <w:t>46.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Ushbu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ta’rif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simikka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tegishli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150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sm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ga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yetadigan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piyozli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yillik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Barglari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cho‘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ziq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poyada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halqa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hosil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qilib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joylashgan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Gullari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qo‘ng‘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iroqsimon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soyabon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pgulda joylashgan.</w:t>
            </w:r>
          </w:p>
          <w:p w14:paraId="186F0130" w14:textId="77777777" w:rsidR="003400E8" w:rsidRPr="009D5D50" w:rsidRDefault="003400E8" w:rsidP="003400E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758D5D56" w14:textId="1527211C" w:rsidR="003400E8" w:rsidRPr="009D5D50" w:rsidRDefault="00C06F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xolmon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isirg‘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aguli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</w:t>
            </w:r>
          </w:p>
        </w:tc>
        <w:tc>
          <w:tcPr>
            <w:tcW w:w="757" w:type="pct"/>
          </w:tcPr>
          <w:p w14:paraId="4B429059" w14:textId="34D69DE6" w:rsidR="003400E8" w:rsidRPr="009D5D50" w:rsidRDefault="00C06F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yovvoyi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tok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   </w:t>
            </w:r>
          </w:p>
        </w:tc>
        <w:tc>
          <w:tcPr>
            <w:tcW w:w="962" w:type="pct"/>
          </w:tcPr>
          <w:p w14:paraId="53A87395" w14:textId="646D977D" w:rsidR="003400E8" w:rsidRPr="009D5D50" w:rsidRDefault="00C06F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safsan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xurmosi</w:t>
            </w:r>
            <w:proofErr w:type="spellEnd"/>
          </w:p>
        </w:tc>
        <w:tc>
          <w:tcPr>
            <w:tcW w:w="815" w:type="pct"/>
          </w:tcPr>
          <w:p w14:paraId="0066FF63" w14:textId="3C432044" w:rsidR="003400E8" w:rsidRPr="009D5D50" w:rsidRDefault="00C06F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boshpiyoz</w:t>
            </w:r>
            <w:proofErr w:type="spellEnd"/>
          </w:p>
        </w:tc>
      </w:tr>
      <w:tr w:rsidR="003400E8" w:rsidRPr="009D5D50" w14:paraId="4BC89AEA" w14:textId="77777777" w:rsidTr="005F523A">
        <w:trPr>
          <w:trHeight w:val="20"/>
        </w:trPr>
        <w:tc>
          <w:tcPr>
            <w:tcW w:w="1663" w:type="pct"/>
          </w:tcPr>
          <w:p w14:paraId="26C97A66" w14:textId="77777777" w:rsidR="00C06F68" w:rsidRPr="009D5D50" w:rsidRDefault="00C06F68" w:rsidP="00C06F6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lang w:val="en-US"/>
              </w:rPr>
              <w:t>47.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Dala,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toshloq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yerlarga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ralib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. Bargi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oddiy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panjasimon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pguli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Mevasi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turli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rang</w:t>
            </w:r>
          </w:p>
          <w:p w14:paraId="1A695F02" w14:textId="77777777" w:rsidR="003400E8" w:rsidRPr="009D5D50" w:rsidRDefault="00C06F68" w:rsidP="00C06F6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shaklda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. May-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iyun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oyida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gullab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iyul-oktabr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oylarida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mevasi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pishadi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Ushbu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ta’rifga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tegishli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simlik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nima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uchun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soni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kamayib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ketyapti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803" w:type="pct"/>
          </w:tcPr>
          <w:p w14:paraId="576E90A7" w14:textId="28743DD9" w:rsidR="00C06F68" w:rsidRPr="009D5D50" w:rsidRDefault="00C06F68" w:rsidP="00C06F6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chorva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mollarini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boqilishi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</w:t>
            </w:r>
          </w:p>
          <w:p w14:paraId="47B02C59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4CA2340A" w14:textId="5B599137" w:rsidR="00C06F68" w:rsidRPr="009D5D50" w:rsidRDefault="00C06F68" w:rsidP="00C06F6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piyozi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iste’mol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qilinganligi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sababli</w:t>
            </w:r>
            <w:proofErr w:type="spellEnd"/>
          </w:p>
          <w:p w14:paraId="05B33815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pct"/>
          </w:tcPr>
          <w:p w14:paraId="477B25F1" w14:textId="192DE3D9" w:rsidR="003400E8" w:rsidRPr="009D5D50" w:rsidRDefault="00C06F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qurilishga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tin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sifatida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ishlatilishi</w:t>
            </w:r>
            <w:proofErr w:type="spellEnd"/>
          </w:p>
        </w:tc>
        <w:tc>
          <w:tcPr>
            <w:tcW w:w="815" w:type="pct"/>
          </w:tcPr>
          <w:p w14:paraId="5A6B5DC0" w14:textId="76399DBA" w:rsidR="00C06F68" w:rsidRPr="009D5D50" w:rsidRDefault="00C06F68" w:rsidP="00C06F6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guli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chiroyliligi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tufayli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terib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olinganadi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63F8685D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6F68" w:rsidRPr="009D5D50" w14:paraId="41F201D0" w14:textId="77777777" w:rsidTr="005F523A">
        <w:trPr>
          <w:trHeight w:val="20"/>
        </w:trPr>
        <w:tc>
          <w:tcPr>
            <w:tcW w:w="1663" w:type="pct"/>
          </w:tcPr>
          <w:p w14:paraId="69EBE8C2" w14:textId="77777777" w:rsidR="006075EE" w:rsidRPr="009D5D50" w:rsidRDefault="00C06F68" w:rsidP="006075EE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lang w:val="en-US"/>
              </w:rPr>
              <w:t>48.</w:t>
            </w:r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Qaysi </w:t>
            </w:r>
            <w:proofErr w:type="spellStart"/>
            <w:proofErr w:type="gramStart"/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so‘</w:t>
            </w:r>
            <w:proofErr w:type="gramEnd"/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  <w:proofErr w:type="spellEnd"/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lotincha</w:t>
            </w:r>
            <w:proofErr w:type="spellEnd"/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so‘</w:t>
            </w:r>
            <w:proofErr w:type="gramEnd"/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  <w:proofErr w:type="spellEnd"/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bo‘</w:t>
            </w:r>
            <w:proofErr w:type="gramEnd"/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lib</w:t>
            </w:r>
            <w:proofErr w:type="spellEnd"/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zahar</w:t>
            </w:r>
            <w:proofErr w:type="spellEnd"/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degan</w:t>
            </w:r>
            <w:proofErr w:type="spellEnd"/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ma’noni</w:t>
            </w:r>
            <w:proofErr w:type="spellEnd"/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anglatadi</w:t>
            </w:r>
            <w:proofErr w:type="spellEnd"/>
            <w:r w:rsidR="006075EE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1A4D4DF2" w14:textId="77777777" w:rsidR="003400E8" w:rsidRPr="009D5D50" w:rsidRDefault="003400E8" w:rsidP="003400E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pct"/>
          </w:tcPr>
          <w:p w14:paraId="22B3ECDF" w14:textId="1624E005" w:rsidR="003400E8" w:rsidRPr="009D5D50" w:rsidRDefault="006075EE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virus    </w:t>
            </w:r>
          </w:p>
        </w:tc>
        <w:tc>
          <w:tcPr>
            <w:tcW w:w="757" w:type="pct"/>
          </w:tcPr>
          <w:p w14:paraId="6B92E413" w14:textId="0E7577A4" w:rsidR="003400E8" w:rsidRPr="009D5D50" w:rsidRDefault="006075EE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bakteriya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</w:t>
            </w:r>
          </w:p>
        </w:tc>
        <w:tc>
          <w:tcPr>
            <w:tcW w:w="962" w:type="pct"/>
          </w:tcPr>
          <w:p w14:paraId="7D44AE86" w14:textId="108AC9E9" w:rsidR="003400E8" w:rsidRPr="009D5D50" w:rsidRDefault="006075EE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tallom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</w:t>
            </w:r>
          </w:p>
        </w:tc>
        <w:tc>
          <w:tcPr>
            <w:tcW w:w="815" w:type="pct"/>
          </w:tcPr>
          <w:p w14:paraId="4EE8542C" w14:textId="1B64DE49" w:rsidR="003400E8" w:rsidRPr="009D5D50" w:rsidRDefault="006075EE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zamburug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‘</w:t>
            </w:r>
            <w:proofErr w:type="gramEnd"/>
          </w:p>
        </w:tc>
      </w:tr>
      <w:tr w:rsidR="00C06F68" w:rsidRPr="009D5D50" w14:paraId="12925FEF" w14:textId="77777777" w:rsidTr="005F523A">
        <w:trPr>
          <w:trHeight w:val="20"/>
        </w:trPr>
        <w:tc>
          <w:tcPr>
            <w:tcW w:w="1663" w:type="pct"/>
          </w:tcPr>
          <w:p w14:paraId="7C3C5CA1" w14:textId="77777777" w:rsidR="006075EE" w:rsidRPr="009D5D50" w:rsidRDefault="006075EE" w:rsidP="006075EE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Hayvonga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xshab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faol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harakatlanadigan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xivchinli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spora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nima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deyiladi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32BA850D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388F013D" w14:textId="3770AD76" w:rsidR="003400E8" w:rsidRPr="009D5D50" w:rsidRDefault="006075EE" w:rsidP="003400E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>zoospora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  </w:t>
            </w:r>
          </w:p>
        </w:tc>
        <w:tc>
          <w:tcPr>
            <w:tcW w:w="757" w:type="pct"/>
          </w:tcPr>
          <w:p w14:paraId="612F5FDE" w14:textId="4B7B7ED5" w:rsidR="003400E8" w:rsidRPr="009D5D50" w:rsidRDefault="006075EE" w:rsidP="003400E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>sista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         </w:t>
            </w:r>
          </w:p>
        </w:tc>
        <w:tc>
          <w:tcPr>
            <w:tcW w:w="962" w:type="pct"/>
          </w:tcPr>
          <w:p w14:paraId="717DB843" w14:textId="1FB2EF05" w:rsidR="003400E8" w:rsidRPr="009D5D50" w:rsidRDefault="006075EE" w:rsidP="003400E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>harakatlanadigan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>spora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 xml:space="preserve">      </w:t>
            </w:r>
          </w:p>
        </w:tc>
        <w:tc>
          <w:tcPr>
            <w:tcW w:w="815" w:type="pct"/>
          </w:tcPr>
          <w:p w14:paraId="7F12E2C3" w14:textId="07B057C9" w:rsidR="003400E8" w:rsidRPr="009D5D50" w:rsidRDefault="006075EE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lang w:val="en-US"/>
              </w:rPr>
              <w:t>xlamidamonada</w:t>
            </w:r>
            <w:proofErr w:type="spellEnd"/>
          </w:p>
        </w:tc>
      </w:tr>
      <w:tr w:rsidR="00C06F68" w:rsidRPr="009D5D50" w14:paraId="0BF7055D" w14:textId="77777777" w:rsidTr="005F523A">
        <w:trPr>
          <w:trHeight w:val="20"/>
        </w:trPr>
        <w:tc>
          <w:tcPr>
            <w:tcW w:w="1663" w:type="pct"/>
          </w:tcPr>
          <w:p w14:paraId="14770880" w14:textId="77777777" w:rsidR="006075EE" w:rsidRPr="009D5D50" w:rsidRDefault="006075EE" w:rsidP="006075EE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Xongulga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xos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xususiyatlarni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aniqlang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358DE494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1F86BF95" w14:textId="78BB5C15" w:rsidR="003400E8" w:rsidRPr="009D5D50" w:rsidRDefault="006075EE" w:rsidP="006075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bolalari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yilcha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onasidan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ajramaydi</w:t>
            </w:r>
            <w:proofErr w:type="spellEnd"/>
          </w:p>
        </w:tc>
        <w:tc>
          <w:tcPr>
            <w:tcW w:w="757" w:type="pct"/>
          </w:tcPr>
          <w:p w14:paraId="0F708B5A" w14:textId="5BBD8A51" w:rsidR="006075EE" w:rsidRPr="009D5D50" w:rsidRDefault="006075EE" w:rsidP="006075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aprel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oyida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bolalaydi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</w:p>
          <w:p w14:paraId="6B9EB576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pct"/>
          </w:tcPr>
          <w:p w14:paraId="42A471CB" w14:textId="2E884612" w:rsidR="006075EE" w:rsidRPr="009D5D50" w:rsidRDefault="006075EE" w:rsidP="006075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ochisining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shohi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 kg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gacha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ladi</w:t>
            </w:r>
            <w:proofErr w:type="spellEnd"/>
          </w:p>
          <w:p w14:paraId="39AE5163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pct"/>
          </w:tcPr>
          <w:p w14:paraId="6F75183B" w14:textId="13247584" w:rsidR="006075EE" w:rsidRPr="009D5D50" w:rsidRDefault="006075EE" w:rsidP="006075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barchasi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</w:t>
            </w:r>
            <w:proofErr w:type="spellEnd"/>
          </w:p>
          <w:p w14:paraId="7A2F8465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6F68" w:rsidRPr="009D5D50" w14:paraId="3167790C" w14:textId="77777777" w:rsidTr="005F523A">
        <w:trPr>
          <w:trHeight w:val="20"/>
        </w:trPr>
        <w:tc>
          <w:tcPr>
            <w:tcW w:w="1663" w:type="pct"/>
          </w:tcPr>
          <w:p w14:paraId="1E957F34" w14:textId="77777777" w:rsidR="006075EE" w:rsidRPr="009D5D50" w:rsidRDefault="006075EE" w:rsidP="006075EE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Ushbu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ta’rifga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tegishli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simlik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qaysi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oilaga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mansub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?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Barglari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cho‘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ziq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poyada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halqa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hosil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qilib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joylashgan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Gullari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qo‘ng‘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iroqsimon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soyabon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pgulda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joylashgan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Aprelda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gullab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may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oyida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urug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‘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hosil</w:t>
            </w:r>
            <w:proofErr w:type="spellEnd"/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qiladi</w:t>
            </w:r>
            <w:proofErr w:type="spellEnd"/>
          </w:p>
          <w:p w14:paraId="683DAD21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2127B085" w14:textId="3CF4DD4E" w:rsidR="006075EE" w:rsidRPr="009D5D50" w:rsidRDefault="006075EE" w:rsidP="006075EE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loladoshlar</w:t>
            </w:r>
            <w:proofErr w:type="spellEnd"/>
          </w:p>
          <w:p w14:paraId="0AAB9684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73BA0244" w14:textId="11703692" w:rsidR="003400E8" w:rsidRPr="009D5D50" w:rsidRDefault="006075EE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uzumdoshlar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</w:t>
            </w:r>
          </w:p>
        </w:tc>
        <w:tc>
          <w:tcPr>
            <w:tcW w:w="962" w:type="pct"/>
          </w:tcPr>
          <w:p w14:paraId="41F5F35F" w14:textId="46C89820" w:rsidR="003400E8" w:rsidRPr="009D5D50" w:rsidRDefault="006075EE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xurmodoshlar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</w:t>
            </w:r>
          </w:p>
        </w:tc>
        <w:tc>
          <w:tcPr>
            <w:tcW w:w="815" w:type="pct"/>
          </w:tcPr>
          <w:p w14:paraId="13866958" w14:textId="78BD04F8" w:rsidR="006075EE" w:rsidRPr="009D5D50" w:rsidRDefault="006075EE" w:rsidP="006075EE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ra’nodoshlar</w:t>
            </w:r>
            <w:proofErr w:type="spellEnd"/>
          </w:p>
          <w:p w14:paraId="268402AD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06F68" w:rsidRPr="009D5D50" w14:paraId="7C9ABC57" w14:textId="77777777" w:rsidTr="005F523A">
        <w:trPr>
          <w:trHeight w:val="20"/>
        </w:trPr>
        <w:tc>
          <w:tcPr>
            <w:tcW w:w="1663" w:type="pct"/>
          </w:tcPr>
          <w:p w14:paraId="699B7ECC" w14:textId="77777777" w:rsidR="00265958" w:rsidRPr="009D5D50" w:rsidRDefault="00265958" w:rsidP="0026595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52.Qaysi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javobda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safsan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xurmosiga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tegishli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ma’lumot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keltirilgan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0D5C5638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2A644A5B" w14:textId="18EA3D28" w:rsidR="00265958" w:rsidRPr="009D5D50" w:rsidRDefault="00265958" w:rsidP="0026595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Gullari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sarg‘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ish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mevasi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etli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qo‘ng‘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ir-qizil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rangda</w:t>
            </w:r>
            <w:proofErr w:type="spellEnd"/>
          </w:p>
          <w:p w14:paraId="64855EBF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6B90AF7C" w14:textId="18DADF17" w:rsidR="00265958" w:rsidRPr="009D5D50" w:rsidRDefault="00265958" w:rsidP="0026595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Gullari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qizil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chiroyli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lgani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uchun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terib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olingan</w:t>
            </w:r>
            <w:proofErr w:type="spellEnd"/>
          </w:p>
          <w:p w14:paraId="28A909AE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pct"/>
          </w:tcPr>
          <w:p w14:paraId="77E525C2" w14:textId="1880DF44" w:rsidR="00265958" w:rsidRPr="009D5D50" w:rsidRDefault="00265958" w:rsidP="002659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May-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iyun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oyida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gullab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iyul-oktabr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oylarida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mevasi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pishadi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2CE6839B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pct"/>
          </w:tcPr>
          <w:p w14:paraId="22539C2A" w14:textId="06748AE5" w:rsidR="003400E8" w:rsidRPr="009D5D50" w:rsidRDefault="0026595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Madaniy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navlar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yaratishda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llaniladi</w:t>
            </w:r>
            <w:proofErr w:type="spellEnd"/>
          </w:p>
        </w:tc>
      </w:tr>
      <w:tr w:rsidR="00C06F68" w:rsidRPr="009D5D50" w14:paraId="56845399" w14:textId="77777777" w:rsidTr="005F523A">
        <w:trPr>
          <w:trHeight w:val="20"/>
        </w:trPr>
        <w:tc>
          <w:tcPr>
            <w:tcW w:w="1663" w:type="pct"/>
          </w:tcPr>
          <w:p w14:paraId="57384193" w14:textId="77777777" w:rsidR="00265958" w:rsidRPr="009D5D50" w:rsidRDefault="00265958" w:rsidP="0026595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Qaysi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simlik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(lar)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tin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sifatida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ishlatilishi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tufayli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soni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kamayib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ketmoqda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24389ADE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2A99F0CB" w14:textId="40011CC7" w:rsidR="00265958" w:rsidRPr="009D5D50" w:rsidRDefault="00265958" w:rsidP="0026595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a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s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to‘g‘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ri</w:t>
            </w:r>
            <w:proofErr w:type="spellEnd"/>
          </w:p>
          <w:p w14:paraId="6EB773C9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0EE1D045" w14:textId="6D38F142" w:rsidR="003400E8" w:rsidRPr="009D5D50" w:rsidRDefault="00265958" w:rsidP="00265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safsan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xurmosi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</w:t>
            </w:r>
          </w:p>
        </w:tc>
        <w:tc>
          <w:tcPr>
            <w:tcW w:w="962" w:type="pct"/>
          </w:tcPr>
          <w:p w14:paraId="07FFB06D" w14:textId="1FAD4275" w:rsidR="00265958" w:rsidRPr="009D5D50" w:rsidRDefault="00265958" w:rsidP="0026595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xolmon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isirg‘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aguli</w:t>
            </w:r>
            <w:proofErr w:type="spellEnd"/>
          </w:p>
          <w:p w14:paraId="771FF267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pct"/>
          </w:tcPr>
          <w:p w14:paraId="1FA34B16" w14:textId="2301ECCD" w:rsidR="003400E8" w:rsidRPr="009D5D50" w:rsidRDefault="00265958" w:rsidP="00265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yovvoyi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tok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</w:t>
            </w:r>
            <w:r w:rsidRPr="009D5D50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C06F68" w:rsidRPr="009D5D50" w14:paraId="01F870E3" w14:textId="77777777" w:rsidTr="005F523A">
        <w:trPr>
          <w:trHeight w:val="20"/>
        </w:trPr>
        <w:tc>
          <w:tcPr>
            <w:tcW w:w="1663" w:type="pct"/>
          </w:tcPr>
          <w:p w14:paraId="2D87EECC" w14:textId="77777777" w:rsidR="00265958" w:rsidRPr="009D5D50" w:rsidRDefault="00265958" w:rsidP="0026595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Qaysi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simlik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(lar)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urug‘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vegitativ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bilan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ko‘paytiriladi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52E0D642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16888D20" w14:textId="05B9D0DE" w:rsidR="00265958" w:rsidRPr="009D5D50" w:rsidRDefault="00265958" w:rsidP="0026595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a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b</w:t>
            </w:r>
          </w:p>
          <w:p w14:paraId="0F9AD4BA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41DF9DB7" w14:textId="3C8C66FD" w:rsidR="003400E8" w:rsidRPr="009D5D50" w:rsidRDefault="00265958" w:rsidP="00265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yovvoyi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tok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</w:t>
            </w:r>
          </w:p>
        </w:tc>
        <w:tc>
          <w:tcPr>
            <w:tcW w:w="962" w:type="pct"/>
          </w:tcPr>
          <w:p w14:paraId="3AB24D86" w14:textId="54DB58D2" w:rsidR="003400E8" w:rsidRPr="009D5D50" w:rsidRDefault="00265958" w:rsidP="00265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xolmon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isirg‘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aguli</w:t>
            </w:r>
            <w:proofErr w:type="spellEnd"/>
          </w:p>
        </w:tc>
        <w:tc>
          <w:tcPr>
            <w:tcW w:w="815" w:type="pct"/>
          </w:tcPr>
          <w:p w14:paraId="6554D190" w14:textId="1BE637B0" w:rsidR="003400E8" w:rsidRPr="009D5D50" w:rsidRDefault="00265958" w:rsidP="00265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safsan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xurmosi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</w:t>
            </w:r>
          </w:p>
        </w:tc>
      </w:tr>
      <w:tr w:rsidR="00C06F68" w:rsidRPr="009D5D50" w14:paraId="143364F9" w14:textId="77777777" w:rsidTr="005F523A">
        <w:trPr>
          <w:trHeight w:val="20"/>
        </w:trPr>
        <w:tc>
          <w:tcPr>
            <w:tcW w:w="1663" w:type="pct"/>
          </w:tcPr>
          <w:p w14:paraId="330F5356" w14:textId="77777777" w:rsidR="00265958" w:rsidRPr="009D5D50" w:rsidRDefault="00265958" w:rsidP="0026595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Yo‘rg‘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tuvaloq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qaysi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turkumga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kiradi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6DFCDDC9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18D56D2B" w14:textId="7157D50B" w:rsidR="003400E8" w:rsidRPr="009D5D50" w:rsidRDefault="0026595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turnasimonlar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</w:t>
            </w:r>
          </w:p>
        </w:tc>
        <w:tc>
          <w:tcPr>
            <w:tcW w:w="757" w:type="pct"/>
          </w:tcPr>
          <w:p w14:paraId="4EC9DBEB" w14:textId="7DEB53B7" w:rsidR="00265958" w:rsidRPr="009D5D50" w:rsidRDefault="00265958" w:rsidP="0026595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tuvaloqlar</w:t>
            </w:r>
            <w:proofErr w:type="spellEnd"/>
          </w:p>
          <w:p w14:paraId="3106A349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pct"/>
          </w:tcPr>
          <w:p w14:paraId="66B2E3FC" w14:textId="69F30BCA" w:rsidR="003400E8" w:rsidRPr="009D5D50" w:rsidRDefault="00265958" w:rsidP="00265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oqqushlar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</w:t>
            </w:r>
          </w:p>
        </w:tc>
        <w:tc>
          <w:tcPr>
            <w:tcW w:w="815" w:type="pct"/>
          </w:tcPr>
          <w:p w14:paraId="77E12AC9" w14:textId="448E8E91" w:rsidR="003400E8" w:rsidRPr="009D5D50" w:rsidRDefault="00DB0B68" w:rsidP="00DB0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qushlar</w:t>
            </w:r>
            <w:proofErr w:type="spellEnd"/>
          </w:p>
        </w:tc>
      </w:tr>
      <w:tr w:rsidR="00C06F68" w:rsidRPr="009D5D50" w14:paraId="3D689016" w14:textId="77777777" w:rsidTr="005F523A">
        <w:trPr>
          <w:trHeight w:val="20"/>
        </w:trPr>
        <w:tc>
          <w:tcPr>
            <w:tcW w:w="1663" w:type="pct"/>
          </w:tcPr>
          <w:p w14:paraId="12B552FE" w14:textId="77777777" w:rsidR="00DB0B68" w:rsidRPr="009D5D50" w:rsidRDefault="00DB0B68" w:rsidP="00DB0B6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Yo‘rg‘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tuvaloq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qaysi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oylarda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tuxum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qo‘yadi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513D8608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404BBDBE" w14:textId="2C003A2D" w:rsidR="00DB0B68" w:rsidRPr="009D5D50" w:rsidRDefault="00DB0B68" w:rsidP="00DB0B6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may</w:t>
            </w:r>
          </w:p>
          <w:p w14:paraId="34BAFDE3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pct"/>
          </w:tcPr>
          <w:p w14:paraId="04AABB78" w14:textId="5194FEBB" w:rsidR="003400E8" w:rsidRPr="009D5D50" w:rsidRDefault="00DB0B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iyun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</w:t>
            </w:r>
          </w:p>
        </w:tc>
        <w:tc>
          <w:tcPr>
            <w:tcW w:w="962" w:type="pct"/>
          </w:tcPr>
          <w:p w14:paraId="24E6A171" w14:textId="47F7951B" w:rsidR="003400E8" w:rsidRPr="009D5D50" w:rsidRDefault="00DB0B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avgust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</w:t>
            </w:r>
          </w:p>
        </w:tc>
        <w:tc>
          <w:tcPr>
            <w:tcW w:w="815" w:type="pct"/>
          </w:tcPr>
          <w:p w14:paraId="3ECC4464" w14:textId="2C182EB5" w:rsidR="003400E8" w:rsidRPr="009D5D50" w:rsidRDefault="00DB0B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fevral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</w:t>
            </w:r>
          </w:p>
        </w:tc>
      </w:tr>
      <w:tr w:rsidR="00C06F68" w:rsidRPr="009D5D50" w14:paraId="487D24DC" w14:textId="77777777" w:rsidTr="005F523A">
        <w:trPr>
          <w:trHeight w:val="20"/>
        </w:trPr>
        <w:tc>
          <w:tcPr>
            <w:tcW w:w="1663" w:type="pct"/>
          </w:tcPr>
          <w:p w14:paraId="6F6C7B13" w14:textId="77777777" w:rsidR="00DB0B68" w:rsidRPr="009D5D50" w:rsidRDefault="00DB0B68" w:rsidP="00DB0B6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Qaysi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hayvon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qaylarning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qisqarishi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brakonyerlik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tufayli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kamayib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ketgan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2FBA7500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1F274676" w14:textId="5BFD2FF6" w:rsidR="003400E8" w:rsidRPr="009D5D50" w:rsidRDefault="00DB0B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xongul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</w:t>
            </w:r>
          </w:p>
        </w:tc>
        <w:tc>
          <w:tcPr>
            <w:tcW w:w="757" w:type="pct"/>
          </w:tcPr>
          <w:p w14:paraId="40C6DEF4" w14:textId="00200FF1" w:rsidR="003400E8" w:rsidRPr="009D5D50" w:rsidRDefault="00DB0B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tuvaloq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</w:t>
            </w:r>
          </w:p>
        </w:tc>
        <w:tc>
          <w:tcPr>
            <w:tcW w:w="962" w:type="pct"/>
          </w:tcPr>
          <w:p w14:paraId="2864186C" w14:textId="36C4A5EE" w:rsidR="003400E8" w:rsidRPr="009D5D50" w:rsidRDefault="00DB0B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tovus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</w:t>
            </w:r>
          </w:p>
        </w:tc>
        <w:tc>
          <w:tcPr>
            <w:tcW w:w="815" w:type="pct"/>
          </w:tcPr>
          <w:p w14:paraId="2309C2A6" w14:textId="1FC4A099" w:rsidR="003400E8" w:rsidRPr="009D5D50" w:rsidRDefault="00DB0B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a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b</w:t>
            </w:r>
          </w:p>
        </w:tc>
      </w:tr>
      <w:tr w:rsidR="00C06F68" w:rsidRPr="009D5D50" w14:paraId="740531E7" w14:textId="77777777" w:rsidTr="005F523A">
        <w:trPr>
          <w:trHeight w:val="20"/>
        </w:trPr>
        <w:tc>
          <w:tcPr>
            <w:tcW w:w="1663" w:type="pct"/>
          </w:tcPr>
          <w:p w14:paraId="03FBDB80" w14:textId="77777777" w:rsidR="00DB0B68" w:rsidRPr="009D5D50" w:rsidRDefault="00DB0B68" w:rsidP="00DB0B6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Ushbu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ta’rif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qaysi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simlikka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tegishli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?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70206D3A" w14:textId="77777777" w:rsidR="00DB0B68" w:rsidRPr="009D5D50" w:rsidRDefault="00DB0B68" w:rsidP="00DB0B6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15–20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metrli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daraxt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. Bargi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cho‘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ziq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qalin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uzunligi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15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sm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gacha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boradi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270B3EF6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757B24A0" w14:textId="311E5C93" w:rsidR="003400E8" w:rsidRPr="009D5D50" w:rsidRDefault="00DB0B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safsan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xurmosi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</w:t>
            </w:r>
          </w:p>
        </w:tc>
        <w:tc>
          <w:tcPr>
            <w:tcW w:w="757" w:type="pct"/>
          </w:tcPr>
          <w:p w14:paraId="10391659" w14:textId="1B25DD04" w:rsidR="003400E8" w:rsidRPr="009D5D50" w:rsidRDefault="00DB0B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xolmon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isirg‘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aguli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</w:t>
            </w:r>
          </w:p>
        </w:tc>
        <w:tc>
          <w:tcPr>
            <w:tcW w:w="962" w:type="pct"/>
          </w:tcPr>
          <w:p w14:paraId="791B107F" w14:textId="69104FF0" w:rsidR="003400E8" w:rsidRPr="009D5D50" w:rsidRDefault="00DB0B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yovvoyi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tok</w:t>
            </w:r>
            <w:proofErr w:type="spellEnd"/>
          </w:p>
        </w:tc>
        <w:tc>
          <w:tcPr>
            <w:tcW w:w="815" w:type="pct"/>
          </w:tcPr>
          <w:p w14:paraId="1E54D2DF" w14:textId="5551D5A9" w:rsidR="00DB0B68" w:rsidRPr="009D5D50" w:rsidRDefault="00DB0B68" w:rsidP="00DB0B6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lola</w:t>
            </w:r>
            <w:proofErr w:type="spellEnd"/>
          </w:p>
          <w:p w14:paraId="372A7CDE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6F68" w:rsidRPr="009D5D50" w14:paraId="109A932E" w14:textId="77777777" w:rsidTr="005F523A">
        <w:trPr>
          <w:trHeight w:val="20"/>
        </w:trPr>
        <w:tc>
          <w:tcPr>
            <w:tcW w:w="1663" w:type="pct"/>
          </w:tcPr>
          <w:p w14:paraId="06586248" w14:textId="77777777" w:rsidR="00DB0B68" w:rsidRPr="009D5D50" w:rsidRDefault="00DB0B68" w:rsidP="00DB0B6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Qadimda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mavjud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lgan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organizmlarni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rganuvchi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olimni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qanday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ataladi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07BF2546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4B059BFC" w14:textId="31D79DA8" w:rsidR="003400E8" w:rsidRPr="009D5D50" w:rsidRDefault="00DB0B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paleontolog</w:t>
            </w:r>
            <w:proofErr w:type="spellEnd"/>
          </w:p>
        </w:tc>
        <w:tc>
          <w:tcPr>
            <w:tcW w:w="757" w:type="pct"/>
          </w:tcPr>
          <w:p w14:paraId="313DFD2C" w14:textId="169CA478" w:rsidR="003400E8" w:rsidRPr="009D5D50" w:rsidRDefault="00DB0B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arxeolog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</w:t>
            </w:r>
          </w:p>
        </w:tc>
        <w:tc>
          <w:tcPr>
            <w:tcW w:w="962" w:type="pct"/>
          </w:tcPr>
          <w:p w14:paraId="322646AB" w14:textId="74D24752" w:rsidR="003400E8" w:rsidRPr="009D5D50" w:rsidRDefault="00DB0B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zoolog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</w:t>
            </w:r>
          </w:p>
        </w:tc>
        <w:tc>
          <w:tcPr>
            <w:tcW w:w="815" w:type="pct"/>
          </w:tcPr>
          <w:p w14:paraId="0171E51E" w14:textId="3F7EAA8F" w:rsidR="00DB0B68" w:rsidRPr="009D5D50" w:rsidRDefault="00DB0B68" w:rsidP="00DB0B6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tarixchi</w:t>
            </w:r>
            <w:proofErr w:type="spellEnd"/>
          </w:p>
          <w:p w14:paraId="096F5EF5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6F68" w:rsidRPr="009D5D50" w14:paraId="6BFCBA61" w14:textId="77777777" w:rsidTr="005F523A">
        <w:trPr>
          <w:trHeight w:val="20"/>
        </w:trPr>
        <w:tc>
          <w:tcPr>
            <w:tcW w:w="1663" w:type="pct"/>
          </w:tcPr>
          <w:p w14:paraId="150D1734" w14:textId="77777777" w:rsidR="00DB0B68" w:rsidRPr="009D5D50" w:rsidRDefault="00DB0B68" w:rsidP="00DB0B6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Qubbameva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qaysi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simliklarga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tegishli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323FECA9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5966EB85" w14:textId="4206FF6A" w:rsidR="003400E8" w:rsidRPr="009D5D50" w:rsidRDefault="00DB0B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ochiq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urug‘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lilar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</w:t>
            </w:r>
          </w:p>
        </w:tc>
        <w:tc>
          <w:tcPr>
            <w:tcW w:w="757" w:type="pct"/>
          </w:tcPr>
          <w:p w14:paraId="5C662086" w14:textId="125E440C" w:rsidR="003400E8" w:rsidRPr="009D5D50" w:rsidRDefault="00DB0B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yopiq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urug‘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lilar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</w:t>
            </w:r>
          </w:p>
        </w:tc>
        <w:tc>
          <w:tcPr>
            <w:tcW w:w="962" w:type="pct"/>
          </w:tcPr>
          <w:p w14:paraId="54FA96AF" w14:textId="37C7F45F" w:rsidR="003400E8" w:rsidRPr="009D5D50" w:rsidRDefault="00DB0B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suvo‘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tlar</w:t>
            </w:r>
            <w:proofErr w:type="spellEnd"/>
          </w:p>
        </w:tc>
        <w:tc>
          <w:tcPr>
            <w:tcW w:w="815" w:type="pct"/>
          </w:tcPr>
          <w:p w14:paraId="2C73A7E5" w14:textId="7961F495" w:rsidR="003400E8" w:rsidRPr="009D5D50" w:rsidRDefault="00DB0B6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sinlar</w:t>
            </w:r>
            <w:proofErr w:type="spellEnd"/>
          </w:p>
        </w:tc>
      </w:tr>
      <w:tr w:rsidR="00C06F68" w:rsidRPr="009D5D50" w14:paraId="52AEED7B" w14:textId="77777777" w:rsidTr="005F523A">
        <w:trPr>
          <w:trHeight w:val="20"/>
        </w:trPr>
        <w:tc>
          <w:tcPr>
            <w:tcW w:w="1663" w:type="pct"/>
          </w:tcPr>
          <w:p w14:paraId="5987124C" w14:textId="77777777" w:rsidR="00760875" w:rsidRPr="009D5D50" w:rsidRDefault="00DB0B68" w:rsidP="0076087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61.</w:t>
            </w:r>
            <w:r w:rsidR="00760875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760875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Lotin</w:t>
            </w:r>
            <w:proofErr w:type="spellEnd"/>
            <w:r w:rsidR="00760875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760875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tilida</w:t>
            </w:r>
            <w:proofErr w:type="spellEnd"/>
            <w:r w:rsidR="00760875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760875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olinga</w:t>
            </w:r>
            <w:proofErr w:type="spellEnd"/>
            <w:r w:rsidR="00760875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="00760875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so‘</w:t>
            </w:r>
            <w:proofErr w:type="gramEnd"/>
            <w:r w:rsidR="00760875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zlarni</w:t>
            </w:r>
            <w:proofErr w:type="spellEnd"/>
            <w:r w:rsidR="00760875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="00760875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belgilang</w:t>
            </w:r>
            <w:proofErr w:type="spellEnd"/>
            <w:r w:rsidR="00760875"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2DD5DF94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00EEEECF" w14:textId="3DF0E0A8" w:rsidR="003400E8" w:rsidRPr="009D5D50" w:rsidRDefault="00760875" w:rsidP="00760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virus,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kutikula</w:t>
            </w:r>
            <w:proofErr w:type="spellEnd"/>
          </w:p>
        </w:tc>
        <w:tc>
          <w:tcPr>
            <w:tcW w:w="757" w:type="pct"/>
          </w:tcPr>
          <w:p w14:paraId="694C3DF5" w14:textId="45653988" w:rsidR="003400E8" w:rsidRPr="009D5D50" w:rsidRDefault="00760875" w:rsidP="00760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mikroskop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vakuola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</w:t>
            </w:r>
          </w:p>
        </w:tc>
        <w:tc>
          <w:tcPr>
            <w:tcW w:w="962" w:type="pct"/>
          </w:tcPr>
          <w:p w14:paraId="2CF1DA24" w14:textId="0CF6BF26" w:rsidR="00760875" w:rsidRPr="009D5D50" w:rsidRDefault="00760875" w:rsidP="0076087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selluloza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karantin</w:t>
            </w:r>
            <w:proofErr w:type="spellEnd"/>
          </w:p>
          <w:p w14:paraId="554A58DD" w14:textId="77777777" w:rsidR="003400E8" w:rsidRPr="009D5D50" w:rsidRDefault="003400E8" w:rsidP="003400E8">
            <w:pPr>
              <w:pStyle w:val="ListParagraph"/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pct"/>
          </w:tcPr>
          <w:p w14:paraId="2040028F" w14:textId="21814B45" w:rsidR="003400E8" w:rsidRPr="009D5D50" w:rsidRDefault="00760875" w:rsidP="00760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prokariot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rizoid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</w:t>
            </w:r>
          </w:p>
        </w:tc>
      </w:tr>
      <w:tr w:rsidR="00C06F68" w:rsidRPr="009D5D50" w14:paraId="0C7918FF" w14:textId="77777777" w:rsidTr="005F523A">
        <w:trPr>
          <w:trHeight w:val="20"/>
        </w:trPr>
        <w:tc>
          <w:tcPr>
            <w:tcW w:w="1663" w:type="pct"/>
          </w:tcPr>
          <w:p w14:paraId="1BD9771B" w14:textId="77777777" w:rsidR="00760875" w:rsidRPr="009D5D50" w:rsidRDefault="00760875" w:rsidP="0076087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Eukariot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zining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ma’nosi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nima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00BAFE1C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20B32D99" w14:textId="710FD816" w:rsidR="003400E8" w:rsidRPr="009D5D50" w:rsidRDefault="00760875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haqiqiy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yadroli</w:t>
            </w:r>
            <w:proofErr w:type="spellEnd"/>
          </w:p>
        </w:tc>
        <w:tc>
          <w:tcPr>
            <w:tcW w:w="757" w:type="pct"/>
          </w:tcPr>
          <w:p w14:paraId="14E90D9E" w14:textId="575CE096" w:rsidR="003400E8" w:rsidRPr="009D5D50" w:rsidRDefault="00760875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yadrogacha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</w:t>
            </w:r>
          </w:p>
        </w:tc>
        <w:tc>
          <w:tcPr>
            <w:tcW w:w="962" w:type="pct"/>
          </w:tcPr>
          <w:p w14:paraId="4BBC2CDE" w14:textId="78314DA9" w:rsidR="003400E8" w:rsidRPr="009D5D50" w:rsidRDefault="00760875" w:rsidP="00760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vakuolaga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ega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</w:t>
            </w:r>
          </w:p>
        </w:tc>
        <w:tc>
          <w:tcPr>
            <w:tcW w:w="815" w:type="pct"/>
          </w:tcPr>
          <w:p w14:paraId="0D122744" w14:textId="5CE74F7E" w:rsidR="003400E8" w:rsidRPr="009D5D50" w:rsidRDefault="00760875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plastidasi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bor</w:t>
            </w:r>
            <w:proofErr w:type="spellEnd"/>
          </w:p>
        </w:tc>
      </w:tr>
      <w:tr w:rsidR="00C06F68" w:rsidRPr="009D5D50" w14:paraId="19931B1C" w14:textId="77777777" w:rsidTr="005F523A">
        <w:trPr>
          <w:trHeight w:val="20"/>
        </w:trPr>
        <w:tc>
          <w:tcPr>
            <w:tcW w:w="1663" w:type="pct"/>
          </w:tcPr>
          <w:p w14:paraId="1CC0B872" w14:textId="77777777" w:rsidR="00760875" w:rsidRPr="009D5D50" w:rsidRDefault="00760875" w:rsidP="0076087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63.</w:t>
            </w: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Avtotrof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usulda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oziqlanuvchilarni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belgilang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?</w:t>
            </w:r>
            <w:proofErr w:type="gramEnd"/>
          </w:p>
          <w:p w14:paraId="28709DAB" w14:textId="77777777" w:rsidR="003400E8" w:rsidRPr="009D5D50" w:rsidRDefault="003400E8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pct"/>
          </w:tcPr>
          <w:p w14:paraId="035D8211" w14:textId="07E1C88B" w:rsidR="003400E8" w:rsidRPr="009D5D50" w:rsidRDefault="00760875" w:rsidP="003400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smliklar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</w:t>
            </w:r>
          </w:p>
        </w:tc>
        <w:tc>
          <w:tcPr>
            <w:tcW w:w="757" w:type="pct"/>
          </w:tcPr>
          <w:p w14:paraId="35536A98" w14:textId="2120AD97" w:rsidR="003400E8" w:rsidRPr="009D5D50" w:rsidRDefault="00760875" w:rsidP="00760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zamburug‘</w:t>
            </w:r>
            <w:proofErr w:type="gram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</w:t>
            </w:r>
            <w:r w:rsidRPr="009D5D50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 </w:t>
            </w:r>
          </w:p>
        </w:tc>
        <w:tc>
          <w:tcPr>
            <w:tcW w:w="962" w:type="pct"/>
          </w:tcPr>
          <w:p w14:paraId="5C2D0755" w14:textId="167D440F" w:rsidR="003400E8" w:rsidRPr="009D5D50" w:rsidRDefault="00760875" w:rsidP="00760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hayvonlar</w:t>
            </w:r>
            <w:proofErr w:type="spellEnd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    </w:t>
            </w:r>
          </w:p>
        </w:tc>
        <w:tc>
          <w:tcPr>
            <w:tcW w:w="815" w:type="pct"/>
          </w:tcPr>
          <w:p w14:paraId="467F37F9" w14:textId="30E17309" w:rsidR="003400E8" w:rsidRPr="009D5D50" w:rsidRDefault="00760875" w:rsidP="00760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5D5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odamlar</w:t>
            </w:r>
            <w:proofErr w:type="spellEnd"/>
          </w:p>
        </w:tc>
      </w:tr>
    </w:tbl>
    <w:p w14:paraId="3B83B7DF" w14:textId="77777777" w:rsidR="00EF6F07" w:rsidRPr="009D5D50" w:rsidRDefault="00EF6F07">
      <w:pPr>
        <w:rPr>
          <w:rFonts w:ascii="Times New Roman" w:hAnsi="Times New Roman" w:cs="Times New Roman"/>
          <w:lang w:val="en-US"/>
        </w:rPr>
      </w:pPr>
    </w:p>
    <w:sectPr w:rsidR="00EF6F07" w:rsidRPr="009D5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3964"/>
    <w:multiLevelType w:val="hybridMultilevel"/>
    <w:tmpl w:val="BA666E8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64D6B"/>
    <w:multiLevelType w:val="hybridMultilevel"/>
    <w:tmpl w:val="ABA6A77A"/>
    <w:lvl w:ilvl="0" w:tplc="A080F2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B4688"/>
    <w:multiLevelType w:val="hybridMultilevel"/>
    <w:tmpl w:val="ABA6A77A"/>
    <w:lvl w:ilvl="0" w:tplc="A080F2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7267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1125154">
    <w:abstractNumId w:val="2"/>
  </w:num>
  <w:num w:numId="3" w16cid:durableId="2093353132">
    <w:abstractNumId w:val="1"/>
  </w:num>
  <w:num w:numId="4" w16cid:durableId="203792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F07"/>
    <w:rsid w:val="000020DD"/>
    <w:rsid w:val="00035A53"/>
    <w:rsid w:val="000468DE"/>
    <w:rsid w:val="00174085"/>
    <w:rsid w:val="00193ADF"/>
    <w:rsid w:val="001B4279"/>
    <w:rsid w:val="001E4B8E"/>
    <w:rsid w:val="00265958"/>
    <w:rsid w:val="003400E8"/>
    <w:rsid w:val="00373539"/>
    <w:rsid w:val="003D4180"/>
    <w:rsid w:val="00412643"/>
    <w:rsid w:val="005D0384"/>
    <w:rsid w:val="005F523A"/>
    <w:rsid w:val="006075EE"/>
    <w:rsid w:val="0072550B"/>
    <w:rsid w:val="00760875"/>
    <w:rsid w:val="007E140B"/>
    <w:rsid w:val="00816E4C"/>
    <w:rsid w:val="009D5D50"/>
    <w:rsid w:val="00AE229A"/>
    <w:rsid w:val="00BE58E0"/>
    <w:rsid w:val="00C06F68"/>
    <w:rsid w:val="00D4577B"/>
    <w:rsid w:val="00DB0B68"/>
    <w:rsid w:val="00DE4173"/>
    <w:rsid w:val="00EF6F07"/>
    <w:rsid w:val="00F8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1F40"/>
  <w15:docId w15:val="{EB82C92F-756F-4144-9088-034A4334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577B"/>
    <w:pPr>
      <w:spacing w:after="200" w:line="276" w:lineRule="auto"/>
      <w:ind w:left="720"/>
      <w:contextualSpacing/>
    </w:pPr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126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6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6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Учетная запись Майкрософт</dc:creator>
  <cp:lastModifiedBy>Fazliddin Oblakulov</cp:lastModifiedBy>
  <cp:revision>4</cp:revision>
  <dcterms:created xsi:type="dcterms:W3CDTF">2025-05-08T21:20:00Z</dcterms:created>
  <dcterms:modified xsi:type="dcterms:W3CDTF">2025-05-14T11:23:00Z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e0b4d7370ed64dbd8a824db88805c2ba</vt:lpwstr>
  </property>
</Properties>
</file>