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 xml:space="preserve">Actor yang terlibat : </w:t>
      </w:r>
    </w:p>
    <w:p>
      <w:pPr>
        <w:numPr>
          <w:ilvl w:val="0"/>
          <w:numId w:val="11"/>
        </w:numPr>
        <w:tabs>
          <w:tab w:val="clear" w:pos="425"/>
        </w:tabs>
        <w:ind w:left="425" w:leftChars="0" w:hanging="425" w:firstLineChars="0"/>
        <w:rPr>
          <w:rFonts w:hint="default"/>
          <w:lang w:val="en-US"/>
        </w:rPr>
      </w:pPr>
      <w:r>
        <w:rPr>
          <w:rFonts w:hint="default"/>
          <w:lang w:val="en-US"/>
        </w:rPr>
        <w:t>Vendor</w:t>
      </w:r>
    </w:p>
    <w:p>
      <w:pPr>
        <w:numPr>
          <w:ilvl w:val="0"/>
          <w:numId w:val="11"/>
        </w:numPr>
        <w:tabs>
          <w:tab w:val="clear" w:pos="425"/>
        </w:tabs>
        <w:ind w:left="425" w:leftChars="0" w:hanging="425" w:firstLineChars="0"/>
        <w:rPr>
          <w:rFonts w:hint="default"/>
          <w:lang w:val="en-US"/>
        </w:rPr>
      </w:pPr>
      <w:r>
        <w:rPr>
          <w:rFonts w:hint="default"/>
          <w:lang w:val="en-US"/>
        </w:rPr>
        <w:t>Manager logistik</w:t>
      </w:r>
    </w:p>
    <w:p>
      <w:pPr>
        <w:numPr>
          <w:numId w:val="0"/>
        </w:numPr>
        <w:ind w:leftChars="0"/>
        <w:rPr>
          <w:rFonts w:hint="default"/>
          <w:lang w:val="en-US"/>
        </w:rPr>
      </w:pPr>
    </w:p>
    <w:p>
      <w:pPr>
        <w:numPr>
          <w:numId w:val="0"/>
        </w:numPr>
        <w:ind w:leftChars="0"/>
        <w:rPr>
          <w:rFonts w:hint="default"/>
          <w:lang w:val="en-US"/>
        </w:rPr>
      </w:pPr>
      <w:r>
        <w:rPr>
          <w:rFonts w:hint="default"/>
          <w:lang w:val="en-US"/>
        </w:rPr>
        <w:t xml:space="preserve">Use case diagram : </w:t>
      </w:r>
    </w:p>
    <w:p>
      <w:pPr>
        <w:numPr>
          <w:numId w:val="0"/>
        </w:numPr>
        <w:ind w:leftChars="0"/>
        <w:rPr>
          <w:rFonts w:hint="default"/>
          <w:lang w:val="en-US"/>
        </w:rPr>
      </w:pPr>
      <w:r>
        <w:rPr>
          <w:rFonts w:hint="default"/>
          <w:lang w:val="en-US"/>
        </w:rPr>
        <w:drawing>
          <wp:inline distT="0" distB="0" distL="114300" distR="114300">
            <wp:extent cx="5271135" cy="4838700"/>
            <wp:effectExtent l="0" t="0" r="12065" b="0"/>
            <wp:docPr id="2" name="Picture 2" descr="project-PHE-Use case.drawi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roject-PHE-Use case.drawio (1)"/>
                    <pic:cNvPicPr>
                      <a:picLocks noChangeAspect="1"/>
                    </pic:cNvPicPr>
                  </pic:nvPicPr>
                  <pic:blipFill>
                    <a:blip r:embed="rId4"/>
                    <a:stretch>
                      <a:fillRect/>
                    </a:stretch>
                  </pic:blipFill>
                  <pic:spPr>
                    <a:xfrm>
                      <a:off x="0" y="0"/>
                      <a:ext cx="5271135" cy="4838700"/>
                    </a:xfrm>
                    <a:prstGeom prst="rect">
                      <a:avLst/>
                    </a:prstGeom>
                  </pic:spPr>
                </pic:pic>
              </a:graphicData>
            </a:graphic>
          </wp:inline>
        </w:drawing>
      </w:r>
      <w:bookmarkStart w:id="0" w:name="_GoBack"/>
      <w:bookmarkEnd w:id="0"/>
    </w:p>
    <w:p>
      <w:pPr>
        <w:numPr>
          <w:numId w:val="0"/>
        </w:numPr>
        <w:ind w:leftChars="0"/>
        <w:rPr>
          <w:rFonts w:hint="default"/>
          <w:lang w:val="en-US"/>
        </w:rPr>
      </w:pPr>
    </w:p>
    <w:p/>
    <w:p>
      <w:pPr>
        <w:rPr>
          <w:rFonts w:hint="default"/>
          <w:lang w:val="en-US"/>
        </w:rPr>
      </w:pPr>
      <w:r>
        <w:rPr>
          <w:rFonts w:hint="default"/>
          <w:lang w:val="en-US"/>
        </w:rPr>
        <w:t>Pada diagram tersebut calon vendor dapat melakukan registrasi menggunakan data diri perusahaan, tetapi untuk melakukan pendaftaran, calon vendor harus dilakukan approval oleh manajer logistik untuk dapat terdaftar sebagai vendor. Vendor yang telah terdaftar dapat melakukan submit tender proyek.</w:t>
      </w:r>
    </w:p>
    <w:p>
      <w:pPr>
        <w:rPr>
          <w:rFonts w:hint="default"/>
          <w:lang w:val="en-US"/>
        </w:rPr>
      </w:pP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E10AA5"/>
    <w:multiLevelType w:val="singleLevel"/>
    <w:tmpl w:val="A4E10AA5"/>
    <w:lvl w:ilvl="0" w:tentative="0">
      <w:start w:val="1"/>
      <w:numFmt w:val="decimal"/>
      <w:lvlText w:val="%1."/>
      <w:lvlJc w:val="left"/>
      <w:pPr>
        <w:tabs>
          <w:tab w:val="left" w:pos="425"/>
        </w:tabs>
        <w:ind w:left="425" w:leftChars="0" w:hanging="425" w:firstLineChars="0"/>
      </w:pPr>
      <w:rPr>
        <w:rFonts w:hint="default"/>
      </w:rPr>
    </w:lvl>
  </w:abstractNum>
  <w:abstractNum w:abstractNumId="1">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2">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3">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4">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5">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6">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7">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8">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9">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0">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isplayBackgroundShape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0"/>
  <w:displayVerticalDrawingGridEvery w:val="2"/>
  <w:characterSpacingControl w:val="doNotCompress"/>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606E0F"/>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3720AB4"/>
    <w:rsid w:val="62DD575E"/>
    <w:rsid w:val="66606E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qFormat="1"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qFormat="1" w:unhideWhenUsed="0" w:uiPriority="0" w:semiHidden="0" w:name="Table Simple 2"/>
    <w:lsdException w:qFormat="1"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unhideWhenUsed="0" w:uiPriority="0" w:semiHidden="0" w:name="Balloon Text"/>
    <w:lsdException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unhideWhenUsed="0" w:uiPriority="67" w:semiHidden="0" w:name="Medium Grid 1"/>
    <w:lsdException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unhideWhenUsed="0" w:uiPriority="64" w:semiHidden="0" w:name="Medium Shading 2 Accent 6"/>
    <w:lsdException w:qFormat="1" w:unhideWhenUsed="0" w:uiPriority="65" w:semiHidden="0" w:name="Medium List 1 Accent 6"/>
    <w:lsdException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Cambria Math" w:hAnsi="Cambria Math" w:eastAsiaTheme="minorEastAsia" w:cstheme="minorBidi"/>
      <w:sz w:val="24"/>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uiPriority w:val="0"/>
    <w:pPr>
      <w:ind w:left="100" w:leftChars="2100"/>
    </w:pPr>
  </w:style>
  <w:style w:type="character" w:styleId="25">
    <w:name w:val="annotation reference"/>
    <w:basedOn w:val="11"/>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uiPriority w:val="0"/>
    <w:pPr>
      <w:snapToGrid w:val="0"/>
    </w:pPr>
    <w:rPr>
      <w:rFonts w:ascii="Arial" w:hAnsi="Arial" w:cs="Arial"/>
    </w:rPr>
  </w:style>
  <w:style w:type="character" w:styleId="36">
    <w:name w:val="FollowedHyperlink"/>
    <w:basedOn w:val="11"/>
    <w:uiPriority w:val="0"/>
    <w:rPr>
      <w:color w:val="800080"/>
      <w:u w:val="single"/>
    </w:rPr>
  </w:style>
  <w:style w:type="paragraph" w:styleId="37">
    <w:name w:val="footer"/>
    <w:basedOn w:val="1"/>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uiPriority w:val="0"/>
    <w:rPr>
      <w:i/>
      <w:iCs/>
    </w:rPr>
  </w:style>
  <w:style w:type="character" w:styleId="43">
    <w:name w:val="HTML Cite"/>
    <w:basedOn w:val="11"/>
    <w:uiPriority w:val="0"/>
    <w:rPr>
      <w:i/>
      <w:iCs/>
    </w:rPr>
  </w:style>
  <w:style w:type="character" w:styleId="44">
    <w:name w:val="HTML Code"/>
    <w:basedOn w:val="11"/>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basedOn w:val="1"/>
    <w:uiPriority w:val="0"/>
    <w:rPr>
      <w:rFonts w:ascii="Courier New" w:hAnsi="Courier New" w:cs="Courier New"/>
      <w:sz w:val="20"/>
    </w:rPr>
  </w:style>
  <w:style w:type="character" w:styleId="48">
    <w:name w:val="HTML Sample"/>
    <w:basedOn w:val="11"/>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uiPriority w:val="0"/>
    <w:rPr>
      <w:color w:val="0000FF"/>
      <w:u w:val="single"/>
    </w:rPr>
  </w:style>
  <w:style w:type="paragraph" w:styleId="52">
    <w:name w:val="index 1"/>
    <w:basedOn w:val="1"/>
    <w:next w:val="1"/>
    <w:uiPriority w:val="0"/>
  </w:style>
  <w:style w:type="paragraph" w:styleId="53">
    <w:name w:val="index 2"/>
    <w:basedOn w:val="1"/>
    <w:next w:val="1"/>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uiPriority w:val="0"/>
    <w:rPr>
      <w:rFonts w:ascii="Arial" w:hAnsi="Arial" w:cs="Arial"/>
      <w:b/>
      <w:bCs/>
    </w:rPr>
  </w:style>
  <w:style w:type="character" w:styleId="62">
    <w:name w:val="line number"/>
    <w:basedOn w:val="11"/>
    <w:uiPriority w:val="0"/>
  </w:style>
  <w:style w:type="paragraph" w:styleId="63">
    <w:name w:val="List"/>
    <w:basedOn w:val="1"/>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uiPriority w:val="0"/>
    <w:pPr>
      <w:numPr>
        <w:ilvl w:val="0"/>
        <w:numId w:val="2"/>
      </w:numPr>
    </w:pPr>
  </w:style>
  <w:style w:type="paragraph" w:styleId="70">
    <w:name w:val="List Bullet 3"/>
    <w:basedOn w:val="1"/>
    <w:uiPriority w:val="0"/>
    <w:pPr>
      <w:numPr>
        <w:ilvl w:val="0"/>
        <w:numId w:val="3"/>
      </w:numPr>
    </w:pPr>
  </w:style>
  <w:style w:type="paragraph" w:styleId="71">
    <w:name w:val="List Bullet 4"/>
    <w:basedOn w:val="1"/>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uiPriority w:val="0"/>
    <w:pPr>
      <w:numPr>
        <w:ilvl w:val="0"/>
        <w:numId w:val="9"/>
      </w:numPr>
    </w:pPr>
  </w:style>
  <w:style w:type="paragraph" w:styleId="82">
    <w:name w:val="List Number 5"/>
    <w:basedOn w:val="1"/>
    <w:uiPriority w:val="0"/>
    <w:pPr>
      <w:numPr>
        <w:ilvl w:val="0"/>
        <w:numId w:val="10"/>
      </w:numPr>
    </w:pPr>
  </w:style>
  <w:style w:type="paragraph" w:styleId="83">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uiPriority w:val="0"/>
    <w:rPr>
      <w:sz w:val="24"/>
      <w:szCs w:val="24"/>
    </w:rPr>
  </w:style>
  <w:style w:type="paragraph" w:styleId="86">
    <w:name w:val="Normal Indent"/>
    <w:basedOn w:val="1"/>
    <w:uiPriority w:val="0"/>
    <w:pPr>
      <w:ind w:firstLine="420" w:firstLineChars="200"/>
    </w:pPr>
  </w:style>
  <w:style w:type="paragraph" w:styleId="87">
    <w:name w:val="Note Heading"/>
    <w:basedOn w:val="1"/>
    <w:next w:val="1"/>
    <w:uiPriority w:val="0"/>
    <w:pPr>
      <w:jc w:val="center"/>
    </w:pPr>
  </w:style>
  <w:style w:type="character" w:styleId="88">
    <w:name w:val="page number"/>
    <w:basedOn w:val="11"/>
    <w:uiPriority w:val="0"/>
  </w:style>
  <w:style w:type="paragraph" w:styleId="89">
    <w:name w:val="Plain Text"/>
    <w:basedOn w:val="1"/>
    <w:uiPriority w:val="0"/>
    <w:rPr>
      <w:rFonts w:ascii="SimSun" w:hAnsi="Courier New" w:cs="Courier New"/>
      <w:szCs w:val="21"/>
    </w:rPr>
  </w:style>
  <w:style w:type="paragraph" w:styleId="90">
    <w:name w:val="Salutation"/>
    <w:basedOn w:val="1"/>
    <w:next w:val="1"/>
    <w:uiPriority w:val="0"/>
  </w:style>
  <w:style w:type="paragraph" w:styleId="91">
    <w:name w:val="Signature"/>
    <w:basedOn w:val="1"/>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172</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2023-12-29T07:33:00Z</dcterms:created>
  <dc:creator>ACER</dc:creator>
  <cp:lastModifiedBy>fazri ridwan</cp:lastModifiedBy>
  <dcterms:modified xsi:type="dcterms:W3CDTF">2023-12-29T10:27:42Z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165BEF59916D40778B565A149A4031CF_11</vt:lpwstr>
  </property>
</Properties>
</file>