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20D7" w14:textId="66394037" w:rsidR="00D31321" w:rsidRPr="00120102" w:rsidRDefault="00095251">
      <w:pPr>
        <w:rPr>
          <w:rFonts w:ascii="Calibri" w:hAnsi="Calibri" w:cs="Calibri"/>
          <w:sz w:val="72"/>
          <w:szCs w:val="72"/>
        </w:rPr>
      </w:pPr>
      <w:r w:rsidRPr="00F61E2B">
        <w:rPr>
          <w:rFonts w:ascii="NewEng Thai" w:hAnsi="NewEng Thai" w:cs="Calibri"/>
          <w:sz w:val="72"/>
          <w:szCs w:val="72"/>
        </w:rPr>
        <w:t>here is a font that i have been designing for a few days</w:t>
      </w:r>
      <w:r w:rsidR="00120102">
        <w:rPr>
          <w:rFonts w:ascii="Calibri" w:hAnsi="Calibri" w:cs="Calibri"/>
          <w:sz w:val="72"/>
          <w:szCs w:val="72"/>
        </w:rPr>
        <w:t>,</w:t>
      </w:r>
      <w:r w:rsidR="00120102">
        <w:rPr>
          <w:rFonts w:ascii="NewEng Thai" w:hAnsi="NewEng Thai" w:cs="Calibri"/>
          <w:sz w:val="72"/>
          <w:szCs w:val="72"/>
        </w:rPr>
        <w:t xml:space="preserve"> d</w:t>
      </w:r>
      <w:r w:rsidRPr="00F61E2B">
        <w:rPr>
          <w:rFonts w:ascii="NewEng Thai" w:hAnsi="NewEng Thai" w:cs="Calibri"/>
          <w:sz w:val="72"/>
          <w:szCs w:val="72"/>
        </w:rPr>
        <w:t>o you like it</w:t>
      </w:r>
      <w:r w:rsidR="00120102">
        <w:rPr>
          <w:rFonts w:ascii="Calibri" w:hAnsi="Calibri" w:cs="Calibri"/>
          <w:sz w:val="72"/>
          <w:szCs w:val="72"/>
        </w:rPr>
        <w:t>?</w:t>
      </w:r>
    </w:p>
    <w:p w14:paraId="5FBFA7EB" w14:textId="77777777" w:rsidR="00120102" w:rsidRDefault="00095251">
      <w:pPr>
        <w:rPr>
          <w:rFonts w:ascii="NewEng Thai" w:hAnsi="NewEng Thai" w:cs="Calibri"/>
          <w:sz w:val="72"/>
          <w:szCs w:val="72"/>
        </w:rPr>
      </w:pPr>
      <w:r w:rsidRPr="00F61E2B">
        <w:rPr>
          <w:rFonts w:ascii="NewEng Thai" w:hAnsi="NewEng Thai" w:cs="Calibri"/>
          <w:sz w:val="72"/>
          <w:szCs w:val="72"/>
        </w:rPr>
        <w:t xml:space="preserve">it just looks rather whimsical </w:t>
      </w:r>
    </w:p>
    <w:p w14:paraId="53525FC3" w14:textId="0BA5E013" w:rsidR="00095251" w:rsidRPr="002545B3" w:rsidRDefault="00095251">
      <w:pPr>
        <w:rPr>
          <w:rFonts w:ascii="NewEng Thai" w:hAnsi="NewEng Thai" w:cs="Calibri"/>
          <w:sz w:val="72"/>
          <w:szCs w:val="72"/>
        </w:rPr>
      </w:pPr>
      <w:r w:rsidRPr="00F61E2B">
        <w:rPr>
          <w:rFonts w:ascii="NewEng Thai" w:hAnsi="NewEng Thai" w:cs="Calibri"/>
          <w:sz w:val="72"/>
          <w:szCs w:val="72"/>
        </w:rPr>
        <w:t>now</w:t>
      </w:r>
      <w:r w:rsidR="00F61E2B" w:rsidRPr="00F61E2B">
        <w:rPr>
          <w:rFonts w:ascii="NewEng Thai" w:hAnsi="NewEng Thai" w:cs="Calibri"/>
          <w:sz w:val="72"/>
          <w:szCs w:val="72"/>
        </w:rPr>
        <w:t xml:space="preserve"> </w:t>
      </w:r>
      <w:proofErr w:type="spellStart"/>
      <w:r w:rsidR="00F61E2B" w:rsidRPr="00F61E2B">
        <w:rPr>
          <w:rFonts w:ascii="NewEng Thai" w:hAnsi="NewEng Thai" w:cs="Calibri"/>
          <w:sz w:val="72"/>
          <w:szCs w:val="72"/>
        </w:rPr>
        <w:t>ill</w:t>
      </w:r>
      <w:proofErr w:type="spellEnd"/>
      <w:r w:rsidR="00F61E2B" w:rsidRPr="00F61E2B">
        <w:rPr>
          <w:rFonts w:ascii="NewEng Thai" w:hAnsi="NewEng Thai" w:cs="Calibri"/>
          <w:sz w:val="72"/>
          <w:szCs w:val="72"/>
        </w:rPr>
        <w:t xml:space="preserve"> put some time into making the lines a bit more regular so that it looks </w:t>
      </w:r>
      <w:r w:rsidR="00F61E2B" w:rsidRPr="002545B3">
        <w:rPr>
          <w:rFonts w:ascii="NewEng Thai" w:hAnsi="NewEng Thai" w:cs="Calibri"/>
          <w:sz w:val="72"/>
          <w:szCs w:val="72"/>
        </w:rPr>
        <w:t xml:space="preserve">sensible </w:t>
      </w:r>
      <w:r w:rsidR="00120102">
        <w:rPr>
          <w:rFonts w:ascii="Calibri" w:hAnsi="Calibri" w:cs="Calibri"/>
          <w:sz w:val="72"/>
          <w:szCs w:val="72"/>
        </w:rPr>
        <w:t>-</w:t>
      </w:r>
      <w:r w:rsidR="00F61E2B" w:rsidRPr="002545B3">
        <w:rPr>
          <w:rFonts w:ascii="NewEng Thai" w:hAnsi="NewEng Thai" w:cs="Calibri"/>
          <w:sz w:val="72"/>
          <w:szCs w:val="72"/>
        </w:rPr>
        <w:t xml:space="preserve"> not boring</w:t>
      </w:r>
      <w:r w:rsidR="00120102">
        <w:rPr>
          <w:rFonts w:ascii="Calibri" w:hAnsi="Calibri" w:cs="Calibri"/>
          <w:sz w:val="72"/>
          <w:szCs w:val="72"/>
        </w:rPr>
        <w:t>,</w:t>
      </w:r>
      <w:r w:rsidR="00F61E2B" w:rsidRPr="002545B3">
        <w:rPr>
          <w:rFonts w:ascii="NewEng Thai" w:hAnsi="NewEng Thai" w:cs="Calibri"/>
          <w:sz w:val="72"/>
          <w:szCs w:val="72"/>
        </w:rPr>
        <w:t xml:space="preserve"> just sensible</w:t>
      </w:r>
    </w:p>
    <w:p w14:paraId="297AFB0B" w14:textId="747A4FE2" w:rsidR="002545B3" w:rsidRDefault="002545B3">
      <w:pPr>
        <w:rPr>
          <w:rFonts w:ascii="NewEng Thai" w:hAnsi="NewEng Thai" w:cs="Calibri"/>
          <w:sz w:val="72"/>
          <w:szCs w:val="72"/>
        </w:rPr>
      </w:pPr>
      <w:proofErr w:type="spellStart"/>
      <w:r w:rsidRPr="002545B3">
        <w:rPr>
          <w:rFonts w:ascii="NewEng Thai" w:hAnsi="NewEng Thai" w:cs="Calibri"/>
          <w:sz w:val="72"/>
          <w:szCs w:val="72"/>
        </w:rPr>
        <w:t>a</w:t>
      </w:r>
      <w:r w:rsidR="00D60BFE">
        <w:rPr>
          <w:rFonts w:ascii="Calibri" w:hAnsi="Calibri" w:cs="Calibri"/>
          <w:sz w:val="72"/>
          <w:szCs w:val="72"/>
        </w:rPr>
        <w:t>æ</w:t>
      </w:r>
      <w:r w:rsidRPr="002545B3">
        <w:rPr>
          <w:rFonts w:ascii="NewEng Thai" w:hAnsi="NewEng Thai" w:cs="Calibri"/>
          <w:sz w:val="72"/>
          <w:szCs w:val="72"/>
        </w:rPr>
        <w:t>bcçdefφþ</w:t>
      </w:r>
      <w:r w:rsidR="00D60BFE" w:rsidRPr="002545B3">
        <w:rPr>
          <w:rFonts w:ascii="NewEng Thai" w:hAnsi="NewEng Thai" w:cs="Calibri"/>
          <w:sz w:val="72"/>
          <w:szCs w:val="72"/>
        </w:rPr>
        <w:t>đ</w:t>
      </w:r>
      <w:r w:rsidR="00D60BFE">
        <w:rPr>
          <w:rFonts w:ascii="NewEng Thai" w:hAnsi="NewEng Thai" w:cs="Calibri"/>
          <w:sz w:val="72"/>
          <w:szCs w:val="72"/>
        </w:rPr>
        <w:t>ð</w:t>
      </w:r>
      <w:r w:rsidRPr="002545B3">
        <w:rPr>
          <w:rFonts w:ascii="NewEng Thai" w:hAnsi="NewEng Thai" w:cs="Calibri"/>
          <w:sz w:val="72"/>
          <w:szCs w:val="72"/>
        </w:rPr>
        <w:t>gȝhijkʞlmnթŋo</w:t>
      </w:r>
      <w:r w:rsidR="00D60BFE" w:rsidRPr="00D60BFE">
        <w:rPr>
          <w:rFonts w:ascii="Calibri" w:hAnsi="Calibri" w:cs="Calibri"/>
          <w:sz w:val="72"/>
          <w:szCs w:val="72"/>
        </w:rPr>
        <w:t>œꝏȣ</w:t>
      </w:r>
      <w:r w:rsidRPr="002545B3">
        <w:rPr>
          <w:rFonts w:ascii="NewEng Thai" w:hAnsi="NewEng Thai" w:cs="Calibri"/>
          <w:sz w:val="72"/>
          <w:szCs w:val="72"/>
        </w:rPr>
        <w:t>pqrsʃtчuvwxyz</w:t>
      </w:r>
      <w:proofErr w:type="spellEnd"/>
    </w:p>
    <w:p w14:paraId="13232EA2" w14:textId="27187382" w:rsidR="008D4E44" w:rsidRDefault="008D4E44">
      <w:pPr>
        <w:rPr>
          <w:rFonts w:ascii="NewEng Thai" w:hAnsi="NewEng Thai" w:cs="Calibri"/>
          <w:sz w:val="72"/>
          <w:szCs w:val="72"/>
        </w:rPr>
      </w:pPr>
      <w:r>
        <w:rPr>
          <w:rFonts w:ascii="NewEng Thai" w:hAnsi="NewEng Thai" w:cs="Calibri"/>
          <w:sz w:val="72"/>
          <w:szCs w:val="72"/>
        </w:rPr>
        <w:lastRenderedPageBreak/>
        <w:t xml:space="preserve">it </w:t>
      </w:r>
      <w:proofErr w:type="spellStart"/>
      <w:r>
        <w:rPr>
          <w:rFonts w:ascii="NewEng Thai" w:hAnsi="NewEng Thai" w:cs="Calibri"/>
          <w:sz w:val="72"/>
          <w:szCs w:val="72"/>
        </w:rPr>
        <w:t>iz</w:t>
      </w:r>
      <w:proofErr w:type="spellEnd"/>
      <w:r>
        <w:rPr>
          <w:rFonts w:ascii="NewEng Thai" w:hAnsi="NewEng Thai" w:cs="Calibri"/>
          <w:sz w:val="72"/>
          <w:szCs w:val="72"/>
        </w:rPr>
        <w:t xml:space="preserve"> </w:t>
      </w:r>
      <w:proofErr w:type="spellStart"/>
      <w:r>
        <w:rPr>
          <w:rFonts w:ascii="NewEng Thai" w:hAnsi="NewEng Thai" w:cs="Calibri"/>
          <w:sz w:val="72"/>
          <w:szCs w:val="72"/>
        </w:rPr>
        <w:t>đe</w:t>
      </w:r>
      <w:proofErr w:type="spellEnd"/>
      <w:r>
        <w:rPr>
          <w:rFonts w:ascii="NewEng Thai" w:hAnsi="NewEng Thai" w:cs="Calibri"/>
          <w:sz w:val="72"/>
          <w:szCs w:val="72"/>
        </w:rPr>
        <w:t xml:space="preserve"> first font </w:t>
      </w:r>
      <w:proofErr w:type="spellStart"/>
      <w:r>
        <w:rPr>
          <w:rFonts w:ascii="NewEng Thai" w:hAnsi="NewEng Thai" w:cs="Calibri"/>
          <w:sz w:val="72"/>
          <w:szCs w:val="72"/>
        </w:rPr>
        <w:t>đat</w:t>
      </w:r>
      <w:proofErr w:type="spellEnd"/>
      <w:r>
        <w:rPr>
          <w:rFonts w:ascii="NewEng Thai" w:hAnsi="NewEng Thai" w:cs="Calibri"/>
          <w:sz w:val="72"/>
          <w:szCs w:val="72"/>
        </w:rPr>
        <w:t xml:space="preserve"> </w:t>
      </w:r>
      <w:proofErr w:type="spellStart"/>
      <w:r>
        <w:rPr>
          <w:rFonts w:ascii="NewEng Thai" w:hAnsi="NewEng Thai" w:cs="Calibri"/>
          <w:sz w:val="72"/>
          <w:szCs w:val="72"/>
        </w:rPr>
        <w:t>containz</w:t>
      </w:r>
      <w:proofErr w:type="spellEnd"/>
      <w:r>
        <w:rPr>
          <w:rFonts w:ascii="NewEng Thai" w:hAnsi="NewEng Thai" w:cs="Calibri"/>
          <w:sz w:val="72"/>
          <w:szCs w:val="72"/>
        </w:rPr>
        <w:t xml:space="preserve"> all </w:t>
      </w:r>
      <w:proofErr w:type="spellStart"/>
      <w:r>
        <w:rPr>
          <w:rFonts w:ascii="NewEng Thai" w:hAnsi="NewEng Thai" w:cs="Calibri"/>
          <w:sz w:val="72"/>
          <w:szCs w:val="72"/>
        </w:rPr>
        <w:t>glyφs</w:t>
      </w:r>
      <w:proofErr w:type="spellEnd"/>
      <w:r>
        <w:rPr>
          <w:rFonts w:ascii="NewEng Thai" w:hAnsi="NewEng Thai" w:cs="Calibri"/>
          <w:sz w:val="72"/>
          <w:szCs w:val="72"/>
        </w:rPr>
        <w:t xml:space="preserve"> for </w:t>
      </w:r>
      <w:proofErr w:type="spellStart"/>
      <w:r>
        <w:rPr>
          <w:rFonts w:ascii="NewEng Thai" w:hAnsi="NewEng Thai" w:cs="Calibri"/>
          <w:sz w:val="72"/>
          <w:szCs w:val="72"/>
        </w:rPr>
        <w:t>đe</w:t>
      </w:r>
      <w:proofErr w:type="spellEnd"/>
      <w:r>
        <w:rPr>
          <w:rFonts w:ascii="NewEng Thai" w:hAnsi="NewEng Thai" w:cs="Calibri"/>
          <w:sz w:val="72"/>
          <w:szCs w:val="72"/>
        </w:rPr>
        <w:t xml:space="preserve"> basic </w:t>
      </w:r>
      <w:proofErr w:type="spellStart"/>
      <w:r>
        <w:rPr>
          <w:rFonts w:ascii="NewEng Thai" w:hAnsi="NewEng Thai" w:cs="Calibri"/>
          <w:sz w:val="72"/>
          <w:szCs w:val="72"/>
        </w:rPr>
        <w:t>leterz</w:t>
      </w:r>
      <w:proofErr w:type="spellEnd"/>
      <w:r>
        <w:rPr>
          <w:rFonts w:ascii="NewEng Thai" w:hAnsi="NewEng Thai" w:cs="Calibri"/>
          <w:sz w:val="72"/>
          <w:szCs w:val="72"/>
        </w:rPr>
        <w:t xml:space="preserve"> </w:t>
      </w:r>
      <w:proofErr w:type="spellStart"/>
      <w:r>
        <w:rPr>
          <w:rFonts w:ascii="NewEng Thai" w:hAnsi="NewEng Thai" w:cs="Calibri"/>
          <w:sz w:val="72"/>
          <w:szCs w:val="72"/>
        </w:rPr>
        <w:t>ov</w:t>
      </w:r>
      <w:proofErr w:type="spellEnd"/>
      <w:r>
        <w:rPr>
          <w:rFonts w:ascii="NewEng Thai" w:hAnsi="NewEng Thai" w:cs="Calibri"/>
          <w:sz w:val="72"/>
          <w:szCs w:val="72"/>
        </w:rPr>
        <w:t xml:space="preserve"> my new </w:t>
      </w:r>
      <w:proofErr w:type="spellStart"/>
      <w:r>
        <w:rPr>
          <w:rFonts w:ascii="NewEng Thai" w:hAnsi="NewEng Thai" w:cs="Calibri"/>
          <w:sz w:val="72"/>
          <w:szCs w:val="72"/>
        </w:rPr>
        <w:t>alφabet</w:t>
      </w:r>
      <w:proofErr w:type="spellEnd"/>
      <w:r w:rsidR="00451D46">
        <w:rPr>
          <w:rFonts w:ascii="NewEng Thai" w:hAnsi="NewEng Thai" w:cs="Calibri"/>
          <w:sz w:val="72"/>
          <w:szCs w:val="72"/>
        </w:rPr>
        <w:t xml:space="preserve"> and </w:t>
      </w:r>
      <w:proofErr w:type="spellStart"/>
      <w:r w:rsidR="00451D46">
        <w:rPr>
          <w:rFonts w:ascii="NewEng Thai" w:hAnsi="NewEng Thai" w:cs="Calibri"/>
          <w:sz w:val="72"/>
          <w:szCs w:val="72"/>
        </w:rPr>
        <w:t>orþograφy</w:t>
      </w:r>
      <w:proofErr w:type="spellEnd"/>
    </w:p>
    <w:p w14:paraId="4FBE3835" w14:textId="511EAE96" w:rsidR="00912F19" w:rsidRDefault="00912F19">
      <w:pPr>
        <w:rPr>
          <w:rFonts w:ascii="NewEng Thai" w:hAnsi="NewEng Thai" w:cs="Calibri"/>
          <w:sz w:val="72"/>
          <w:szCs w:val="72"/>
        </w:rPr>
      </w:pPr>
      <w:r>
        <w:rPr>
          <w:rFonts w:ascii="NewEng Thai" w:hAnsi="NewEng Thai" w:cs="Calibri"/>
          <w:sz w:val="72"/>
          <w:szCs w:val="72"/>
        </w:rPr>
        <w:t xml:space="preserve">phone is </w:t>
      </w:r>
      <w:proofErr w:type="spellStart"/>
      <w:r>
        <w:rPr>
          <w:rFonts w:ascii="NewEng Thai" w:hAnsi="NewEng Thai" w:cs="Calibri"/>
          <w:sz w:val="72"/>
          <w:szCs w:val="72"/>
        </w:rPr>
        <w:t>φ</w:t>
      </w:r>
      <w:proofErr w:type="gramStart"/>
      <w:r>
        <w:rPr>
          <w:rFonts w:ascii="NewEng Thai" w:hAnsi="NewEng Thai" w:cs="Calibri"/>
          <w:sz w:val="72"/>
          <w:szCs w:val="72"/>
        </w:rPr>
        <w:t>o</w:t>
      </w:r>
      <w:r>
        <w:rPr>
          <w:rFonts w:ascii="Courier New" w:hAnsi="Courier New" w:cs="Courier New"/>
          <w:sz w:val="72"/>
          <w:szCs w:val="72"/>
        </w:rPr>
        <w:t>̄</w:t>
      </w:r>
      <w:r>
        <w:rPr>
          <w:rFonts w:ascii="NewEng Thai" w:hAnsi="NewEng Thai" w:cs="Calibri"/>
          <w:sz w:val="72"/>
          <w:szCs w:val="72"/>
        </w:rPr>
        <w:t>n</w:t>
      </w:r>
      <w:proofErr w:type="spellEnd"/>
      <w:r>
        <w:rPr>
          <w:rFonts w:ascii="NewEng Thai" w:hAnsi="NewEng Thai" w:cs="Calibri"/>
          <w:sz w:val="72"/>
          <w:szCs w:val="72"/>
        </w:rPr>
        <w:t xml:space="preserve">  think</w:t>
      </w:r>
      <w:proofErr w:type="gramEnd"/>
      <w:r>
        <w:rPr>
          <w:rFonts w:ascii="NewEng Thai" w:hAnsi="NewEng Thai" w:cs="Calibri"/>
          <w:sz w:val="72"/>
          <w:szCs w:val="72"/>
        </w:rPr>
        <w:t xml:space="preserve"> is </w:t>
      </w:r>
      <w:proofErr w:type="spellStart"/>
      <w:r>
        <w:rPr>
          <w:rFonts w:ascii="NewEng Thai" w:hAnsi="NewEng Thai" w:cs="Calibri"/>
          <w:sz w:val="72"/>
          <w:szCs w:val="72"/>
        </w:rPr>
        <w:t>þiŋk</w:t>
      </w:r>
      <w:proofErr w:type="spellEnd"/>
      <w:r w:rsidR="00A82F1A">
        <w:rPr>
          <w:rFonts w:ascii="NewEng Thai" w:hAnsi="NewEng Thai" w:cs="Calibri"/>
          <w:sz w:val="72"/>
          <w:szCs w:val="72"/>
        </w:rPr>
        <w:t xml:space="preserve">  though is </w:t>
      </w:r>
      <w:proofErr w:type="spellStart"/>
      <w:r w:rsidR="00A82F1A">
        <w:rPr>
          <w:rFonts w:ascii="NewEng Thai" w:hAnsi="NewEng Thai" w:cs="Calibri"/>
          <w:sz w:val="72"/>
          <w:szCs w:val="72"/>
        </w:rPr>
        <w:t>đou</w:t>
      </w:r>
      <w:proofErr w:type="spellEnd"/>
      <w:r w:rsidR="00A82F1A" w:rsidRPr="00A82F1A">
        <w:t xml:space="preserve"> </w:t>
      </w:r>
      <w:r w:rsidR="00A82F1A" w:rsidRPr="00A82F1A">
        <w:rPr>
          <w:rFonts w:ascii="NewEng Thai" w:hAnsi="NewEng Thai" w:cs="Calibri"/>
          <w:sz w:val="72"/>
          <w:szCs w:val="72"/>
        </w:rPr>
        <w:t>ȝ</w:t>
      </w:r>
      <w:r w:rsidR="00A82F1A">
        <w:rPr>
          <w:rFonts w:ascii="NewEng Thai" w:hAnsi="NewEng Thai" w:cs="Calibri"/>
          <w:sz w:val="72"/>
          <w:szCs w:val="72"/>
        </w:rPr>
        <w:t xml:space="preserve">  dough is </w:t>
      </w:r>
      <w:proofErr w:type="spellStart"/>
      <w:r w:rsidR="00A82F1A">
        <w:rPr>
          <w:rFonts w:ascii="NewEng Thai" w:hAnsi="NewEng Thai" w:cs="Calibri"/>
          <w:sz w:val="72"/>
          <w:szCs w:val="72"/>
        </w:rPr>
        <w:t>dou</w:t>
      </w:r>
      <w:r w:rsidR="00A82F1A" w:rsidRPr="00A82F1A">
        <w:rPr>
          <w:rFonts w:ascii="NewEng Thai" w:hAnsi="NewEng Thai" w:cs="Calibri"/>
          <w:sz w:val="72"/>
          <w:szCs w:val="72"/>
        </w:rPr>
        <w:t>ȝ</w:t>
      </w:r>
      <w:proofErr w:type="spellEnd"/>
      <w:r w:rsidR="001D4CCD">
        <w:rPr>
          <w:rFonts w:ascii="NewEng Thai" w:hAnsi="NewEng Thai" w:cs="Calibri"/>
          <w:sz w:val="72"/>
          <w:szCs w:val="72"/>
        </w:rPr>
        <w:t xml:space="preserve"> </w:t>
      </w:r>
    </w:p>
    <w:p w14:paraId="07380216" w14:textId="3741AEBC" w:rsidR="007A12C5" w:rsidRDefault="007A12C5">
      <w:pPr>
        <w:rPr>
          <w:rFonts w:ascii="NewEng Thai" w:hAnsi="NewEng Thai" w:cs="Calibri"/>
          <w:sz w:val="72"/>
          <w:szCs w:val="72"/>
        </w:rPr>
      </w:pPr>
      <w:proofErr w:type="spellStart"/>
      <w:r>
        <w:rPr>
          <w:rFonts w:ascii="NewEng Thai" w:hAnsi="NewEng Thai" w:cs="Calibri"/>
          <w:sz w:val="72"/>
          <w:szCs w:val="72"/>
        </w:rPr>
        <w:t>đer</w:t>
      </w:r>
      <w:proofErr w:type="spellEnd"/>
      <w:r>
        <w:rPr>
          <w:rFonts w:ascii="NewEng Thai" w:hAnsi="NewEng Thai" w:cs="Calibri"/>
          <w:sz w:val="72"/>
          <w:szCs w:val="72"/>
        </w:rPr>
        <w:t xml:space="preserve"> ar also many new diacritics and a few more letters to </w:t>
      </w:r>
      <w:proofErr w:type="gramStart"/>
      <w:r>
        <w:rPr>
          <w:rFonts w:ascii="NewEng Thai" w:hAnsi="NewEng Thai" w:cs="Calibri"/>
          <w:sz w:val="72"/>
          <w:szCs w:val="72"/>
        </w:rPr>
        <w:t>come  the</w:t>
      </w:r>
      <w:proofErr w:type="gramEnd"/>
      <w:r>
        <w:rPr>
          <w:rFonts w:ascii="NewEng Thai" w:hAnsi="NewEng Thai" w:cs="Calibri"/>
          <w:sz w:val="72"/>
          <w:szCs w:val="72"/>
        </w:rPr>
        <w:t xml:space="preserve"> letters are extant but have not yet been fountained into this thai style </w:t>
      </w:r>
    </w:p>
    <w:p w14:paraId="38E71FD0" w14:textId="0E1775E6" w:rsidR="00526FC7" w:rsidRPr="00526FC7" w:rsidRDefault="00526FC7">
      <w:pPr>
        <w:rPr>
          <w:rFonts w:ascii="Courier New" w:hAnsi="Courier New" w:cs="Courier New"/>
          <w:sz w:val="72"/>
          <w:szCs w:val="72"/>
        </w:rPr>
      </w:pPr>
      <w:r>
        <w:rPr>
          <w:rFonts w:ascii="NewEng Thai" w:hAnsi="NewEng Thai" w:cs="Calibri"/>
          <w:sz w:val="72"/>
          <w:szCs w:val="72"/>
        </w:rPr>
        <w:t xml:space="preserve">imo it is not really thai enough </w:t>
      </w:r>
      <w:proofErr w:type="gramStart"/>
      <w:r>
        <w:rPr>
          <w:rFonts w:ascii="NewEng Thai" w:hAnsi="NewEng Thai" w:cs="Calibri"/>
          <w:sz w:val="72"/>
          <w:szCs w:val="72"/>
        </w:rPr>
        <w:t xml:space="preserve">yet  </w:t>
      </w:r>
      <w:proofErr w:type="spellStart"/>
      <w:r>
        <w:rPr>
          <w:rFonts w:ascii="NewEng Thai" w:hAnsi="NewEng Thai" w:cs="Calibri"/>
          <w:sz w:val="72"/>
          <w:szCs w:val="72"/>
        </w:rPr>
        <w:t>đer</w:t>
      </w:r>
      <w:proofErr w:type="spellEnd"/>
      <w:proofErr w:type="gramEnd"/>
      <w:r>
        <w:rPr>
          <w:rFonts w:ascii="NewEng Thai" w:hAnsi="NewEng Thai" w:cs="Calibri"/>
          <w:sz w:val="72"/>
          <w:szCs w:val="72"/>
        </w:rPr>
        <w:t xml:space="preserve"> ar many mor </w:t>
      </w:r>
      <w:proofErr w:type="spellStart"/>
      <w:r>
        <w:rPr>
          <w:rFonts w:ascii="NewEng Thai" w:hAnsi="NewEng Thai" w:cs="Calibri"/>
          <w:sz w:val="72"/>
          <w:szCs w:val="72"/>
        </w:rPr>
        <w:t>featurez</w:t>
      </w:r>
      <w:proofErr w:type="spellEnd"/>
      <w:r>
        <w:rPr>
          <w:rFonts w:ascii="NewEng Thai" w:hAnsi="NewEng Thai" w:cs="Calibri"/>
          <w:sz w:val="72"/>
          <w:szCs w:val="72"/>
        </w:rPr>
        <w:t xml:space="preserve"> </w:t>
      </w:r>
      <w:proofErr w:type="spellStart"/>
      <w:r>
        <w:rPr>
          <w:rFonts w:ascii="NewEng Thai" w:hAnsi="NewEng Thai" w:cs="Calibri"/>
          <w:sz w:val="72"/>
          <w:szCs w:val="72"/>
        </w:rPr>
        <w:t>ov</w:t>
      </w:r>
      <w:proofErr w:type="spellEnd"/>
      <w:r>
        <w:rPr>
          <w:rFonts w:ascii="NewEng Thai" w:hAnsi="NewEng Thai" w:cs="Calibri"/>
          <w:sz w:val="72"/>
          <w:szCs w:val="72"/>
        </w:rPr>
        <w:t xml:space="preserve"> thai </w:t>
      </w:r>
      <w:r>
        <w:rPr>
          <w:rFonts w:ascii="NewEng Thai" w:hAnsi="NewEng Thai" w:cs="Calibri"/>
          <w:sz w:val="72"/>
          <w:szCs w:val="72"/>
        </w:rPr>
        <w:lastRenderedPageBreak/>
        <w:t xml:space="preserve">script </w:t>
      </w:r>
      <w:proofErr w:type="spellStart"/>
      <w:r>
        <w:rPr>
          <w:rFonts w:ascii="NewEng Thai" w:hAnsi="NewEng Thai" w:cs="Calibri"/>
          <w:sz w:val="72"/>
          <w:szCs w:val="72"/>
        </w:rPr>
        <w:t>whiч</w:t>
      </w:r>
      <w:proofErr w:type="spellEnd"/>
      <w:r>
        <w:rPr>
          <w:rFonts w:ascii="NewEng Thai" w:hAnsi="NewEng Thai" w:cs="Calibri"/>
          <w:sz w:val="72"/>
          <w:szCs w:val="72"/>
        </w:rPr>
        <w:t xml:space="preserve"> could be integrated into this font style</w:t>
      </w:r>
    </w:p>
    <w:sectPr w:rsidR="00526FC7" w:rsidRPr="00526FC7" w:rsidSect="004479A4">
      <w:pgSz w:w="16838" w:h="11906" w:orient="landscape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A43B34F-6ADD-4661-9EC4-D8768521FE67}"/>
    <w:embedItalic r:id="rId2" w:fontKey="{88D6C3D1-563E-411C-A61E-EE4B84FDB4AC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878A4CA-AD64-41DD-A8B5-B9F56C2B0F7B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217FEE0-C17A-4A92-B5B1-009E4AF6F6C4}"/>
  </w:font>
  <w:font w:name="NewEng Thai">
    <w:panose1 w:val="02000503000000000000"/>
    <w:charset w:val="00"/>
    <w:family w:val="modern"/>
    <w:notTrueType/>
    <w:pitch w:val="variable"/>
    <w:sig w:usb0="2000069F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51"/>
    <w:rsid w:val="00003F17"/>
    <w:rsid w:val="00095251"/>
    <w:rsid w:val="00120102"/>
    <w:rsid w:val="001D4CCD"/>
    <w:rsid w:val="002545B3"/>
    <w:rsid w:val="00304830"/>
    <w:rsid w:val="0034403B"/>
    <w:rsid w:val="004479A4"/>
    <w:rsid w:val="00451D46"/>
    <w:rsid w:val="00520CC1"/>
    <w:rsid w:val="00526FC7"/>
    <w:rsid w:val="007A12C5"/>
    <w:rsid w:val="008D4E44"/>
    <w:rsid w:val="00912F19"/>
    <w:rsid w:val="00A064AA"/>
    <w:rsid w:val="00A82F1A"/>
    <w:rsid w:val="00AD5CC7"/>
    <w:rsid w:val="00B540AD"/>
    <w:rsid w:val="00BF2E30"/>
    <w:rsid w:val="00CA5091"/>
    <w:rsid w:val="00CF246D"/>
    <w:rsid w:val="00D31321"/>
    <w:rsid w:val="00D60BFE"/>
    <w:rsid w:val="00EC5456"/>
    <w:rsid w:val="00EC5C10"/>
    <w:rsid w:val="00F6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48D5C"/>
  <w15:chartTrackingRefBased/>
  <w15:docId w15:val="{69757A5D-FC05-4A7C-8BAC-793BA9C4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2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2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2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2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2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2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2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2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2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2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2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2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2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2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2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2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2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2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2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2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2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2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2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2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Farran Lee</dc:creator>
  <cp:keywords/>
  <dc:description/>
  <cp:lastModifiedBy>Farran Lee</cp:lastModifiedBy>
  <cp:revision>3</cp:revision>
  <dcterms:created xsi:type="dcterms:W3CDTF">2024-05-07T18:11:00Z</dcterms:created>
  <dcterms:modified xsi:type="dcterms:W3CDTF">2024-10-02T01:15:00Z</dcterms:modified>
</cp:coreProperties>
</file>