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BE566" w14:textId="7FE9F31E" w:rsidR="00344FCF" w:rsidRPr="00344FCF" w:rsidRDefault="00344FCF" w:rsidP="004A4CA9">
      <w:pPr>
        <w:spacing w:after="0" w:line="240" w:lineRule="auto"/>
        <w:rPr>
          <w:lang w:val="en-US"/>
        </w:rPr>
      </w:pPr>
      <w:r>
        <w:t xml:space="preserve">Как связаться через </w:t>
      </w:r>
      <w:proofErr w:type="spellStart"/>
      <w:r>
        <w:rPr>
          <w:lang w:val="en-US"/>
        </w:rPr>
        <w:t>netacad</w:t>
      </w:r>
      <w:proofErr w:type="spellEnd"/>
      <w:r>
        <w:rPr>
          <w:lang w:val="en-US"/>
        </w:rPr>
        <w:t>:</w:t>
      </w:r>
    </w:p>
    <w:p w14:paraId="2AEAEC76" w14:textId="4D20D2C3" w:rsidR="00344FCF" w:rsidRDefault="00344FCF" w:rsidP="004A4CA9">
      <w:pPr>
        <w:spacing w:after="0" w:line="240" w:lineRule="auto"/>
      </w:pPr>
      <w:r>
        <w:rPr>
          <w:noProof/>
        </w:rPr>
        <w:drawing>
          <wp:inline distT="0" distB="0" distL="0" distR="0" wp14:anchorId="731FD2C6" wp14:editId="6F6C347A">
            <wp:extent cx="5731510" cy="3743325"/>
            <wp:effectExtent l="0" t="0" r="254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26F42" w14:textId="3DE9720C" w:rsidR="00344FCF" w:rsidRDefault="00344FCF" w:rsidP="004A4CA9">
      <w:pPr>
        <w:spacing w:after="0" w:line="240" w:lineRule="auto"/>
      </w:pPr>
    </w:p>
    <w:p w14:paraId="3FC8FB4B" w14:textId="5A79BC68" w:rsidR="00344FCF" w:rsidRPr="00344FCF" w:rsidRDefault="00344FCF" w:rsidP="004A4CA9">
      <w:pPr>
        <w:spacing w:after="0" w:line="240" w:lineRule="auto"/>
        <w:rPr>
          <w:lang w:val="en-US"/>
        </w:rPr>
      </w:pPr>
      <w:r>
        <w:t>Как учиться</w:t>
      </w:r>
    </w:p>
    <w:p w14:paraId="5AC70E63" w14:textId="0B3DB9E7" w:rsidR="002C0295" w:rsidRDefault="00344FCF" w:rsidP="004A4CA9">
      <w:pPr>
        <w:spacing w:after="0" w:line="240" w:lineRule="auto"/>
      </w:pPr>
      <w:r>
        <w:rPr>
          <w:noProof/>
        </w:rPr>
        <w:drawing>
          <wp:inline distT="0" distB="0" distL="0" distR="0" wp14:anchorId="71B5B450" wp14:editId="7D53C853">
            <wp:extent cx="5722620" cy="30784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17768" w14:textId="7E6ED93D" w:rsidR="00344FCF" w:rsidRDefault="00344FCF" w:rsidP="004A4CA9">
      <w:pPr>
        <w:spacing w:after="0" w:line="240" w:lineRule="auto"/>
      </w:pPr>
      <w:r>
        <w:t xml:space="preserve">Ссылка на </w:t>
      </w:r>
      <w:r>
        <w:rPr>
          <w:lang w:val="en-US"/>
        </w:rPr>
        <w:t>PT</w:t>
      </w:r>
      <w:r w:rsidRPr="001D6902">
        <w:t>:</w:t>
      </w:r>
      <w:r w:rsidR="001D6902">
        <w:t xml:space="preserve"> </w:t>
      </w:r>
      <w:hyperlink r:id="rId7" w:history="1">
        <w:r w:rsidR="001D6902" w:rsidRPr="00625F40">
          <w:rPr>
            <w:rStyle w:val="a3"/>
          </w:rPr>
          <w:t>https://www.netacad.com/portal/resources/packet-tracer</w:t>
        </w:r>
      </w:hyperlink>
    </w:p>
    <w:p w14:paraId="759759F7" w14:textId="24D2081D" w:rsidR="001D6902" w:rsidRPr="001D6902" w:rsidRDefault="001D6902" w:rsidP="004A4CA9">
      <w:pPr>
        <w:spacing w:after="0" w:line="240" w:lineRule="auto"/>
        <w:rPr>
          <w:lang w:val="en-US"/>
        </w:rPr>
      </w:pPr>
      <w:r w:rsidRPr="001D6902">
        <w:rPr>
          <w:lang w:val="en-US"/>
        </w:rPr>
        <w:t>Modules-&gt;Course Introduction-&gt;Student Resources-&gt;Packet Tracer Resources</w:t>
      </w:r>
    </w:p>
    <w:p w14:paraId="323D7A8D" w14:textId="288DF5BC" w:rsidR="00344FCF" w:rsidRDefault="00344FCF" w:rsidP="004A4CA9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B201CD5" wp14:editId="767985EE">
            <wp:extent cx="5731510" cy="307467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E9FE" w14:textId="252E6A2F" w:rsidR="00351EA4" w:rsidRDefault="00351EA4" w:rsidP="004A4CA9">
      <w:pPr>
        <w:spacing w:after="0" w:line="240" w:lineRule="auto"/>
      </w:pPr>
      <w:r>
        <w:t>Сети предназначены для предоставления сервисов другим устройствам</w:t>
      </w:r>
    </w:p>
    <w:p w14:paraId="602AB07C" w14:textId="77777777" w:rsidR="00351EA4" w:rsidRDefault="00351EA4" w:rsidP="004A4CA9">
      <w:pPr>
        <w:spacing w:after="0" w:line="240" w:lineRule="auto"/>
      </w:pPr>
      <w:r>
        <w:t xml:space="preserve">Одноранговые сети – сети без централизованного управления. </w:t>
      </w:r>
    </w:p>
    <w:p w14:paraId="691905C9" w14:textId="15696D5A" w:rsidR="001D6902" w:rsidRDefault="00351EA4" w:rsidP="004A4CA9">
      <w:pPr>
        <w:spacing w:after="0" w:line="240" w:lineRule="auto"/>
      </w:pPr>
      <w:r>
        <w:t>Компоненты любой сети:</w:t>
      </w:r>
    </w:p>
    <w:p w14:paraId="6C042995" w14:textId="6437DE7C" w:rsidR="00351EA4" w:rsidRDefault="00351EA4" w:rsidP="004A4CA9">
      <w:pPr>
        <w:spacing w:after="0" w:line="240" w:lineRule="auto"/>
        <w:ind w:firstLine="708"/>
      </w:pPr>
      <w:r>
        <w:t>- Конечные устройства (ПК)</w:t>
      </w:r>
    </w:p>
    <w:p w14:paraId="42365BF5" w14:textId="05AD2ECB" w:rsidR="00351EA4" w:rsidRDefault="00351EA4" w:rsidP="004A4CA9">
      <w:pPr>
        <w:spacing w:after="0" w:line="240" w:lineRule="auto"/>
        <w:ind w:firstLine="708"/>
        <w:rPr>
          <w:lang w:val="en-US"/>
        </w:rPr>
      </w:pPr>
      <w:r w:rsidRPr="00351EA4">
        <w:rPr>
          <w:lang w:val="en-US"/>
        </w:rPr>
        <w:t xml:space="preserve">- </w:t>
      </w:r>
      <w:r>
        <w:t>Промежуточные</w:t>
      </w:r>
      <w:r w:rsidRPr="00351EA4">
        <w:rPr>
          <w:lang w:val="en-US"/>
        </w:rPr>
        <w:t xml:space="preserve"> </w:t>
      </w:r>
      <w:r>
        <w:t>устройства</w:t>
      </w:r>
      <w:r w:rsidRPr="00351EA4">
        <w:rPr>
          <w:lang w:val="en-US"/>
        </w:rPr>
        <w:t xml:space="preserve"> (</w:t>
      </w:r>
      <w:proofErr w:type="spellStart"/>
      <w:r>
        <w:rPr>
          <w:lang w:val="en-US"/>
        </w:rPr>
        <w:t>Intermediatory</w:t>
      </w:r>
      <w:proofErr w:type="spellEnd"/>
      <w:r w:rsidRPr="00351EA4">
        <w:rPr>
          <w:lang w:val="en-US"/>
        </w:rPr>
        <w:t xml:space="preserve"> </w:t>
      </w:r>
      <w:r>
        <w:rPr>
          <w:lang w:val="en-US"/>
        </w:rPr>
        <w:t>Dev</w:t>
      </w:r>
      <w:r w:rsidRPr="00351EA4">
        <w:rPr>
          <w:lang w:val="en-US"/>
        </w:rPr>
        <w:t xml:space="preserve">): </w:t>
      </w:r>
      <w:r>
        <w:rPr>
          <w:lang w:val="en-US"/>
        </w:rPr>
        <w:t>SW/L3SW</w:t>
      </w:r>
      <w:r w:rsidRPr="00351EA4">
        <w:rPr>
          <w:lang w:val="en-US"/>
        </w:rPr>
        <w:t xml:space="preserve">, </w:t>
      </w:r>
      <w:r>
        <w:rPr>
          <w:lang w:val="en-US"/>
        </w:rPr>
        <w:t>R</w:t>
      </w:r>
      <w:r w:rsidRPr="00351EA4">
        <w:rPr>
          <w:lang w:val="en-US"/>
        </w:rPr>
        <w:t xml:space="preserve">, </w:t>
      </w:r>
      <w:r>
        <w:rPr>
          <w:lang w:val="en-US"/>
        </w:rPr>
        <w:t>Firewall, Wireless R</w:t>
      </w:r>
    </w:p>
    <w:p w14:paraId="5FE8C361" w14:textId="74683D8C" w:rsidR="00351EA4" w:rsidRDefault="00351EA4" w:rsidP="004A4CA9">
      <w:pPr>
        <w:spacing w:after="0" w:line="240" w:lineRule="auto"/>
        <w:ind w:firstLine="708"/>
      </w:pPr>
      <w:r>
        <w:t>- Среда передачи данные: Медь, оптика, воздух</w:t>
      </w:r>
    </w:p>
    <w:p w14:paraId="5E0E2509" w14:textId="5DBC7E89" w:rsidR="00351EA4" w:rsidRDefault="00351EA4" w:rsidP="004A4CA9">
      <w:pPr>
        <w:spacing w:after="0" w:line="240" w:lineRule="auto"/>
      </w:pPr>
      <w:r>
        <w:t>Схематичное представление сетей (диаграмма/топология): необходимо для понимания работы сети</w:t>
      </w:r>
    </w:p>
    <w:p w14:paraId="234F3001" w14:textId="1660EF7D" w:rsidR="00351EA4" w:rsidRDefault="00351EA4" w:rsidP="004A4CA9">
      <w:pPr>
        <w:spacing w:after="0" w:line="240" w:lineRule="auto"/>
      </w:pPr>
      <w:r>
        <w:tab/>
        <w:t>- физическая топология/коммутация (здание/комната/стойка/юнит)</w:t>
      </w:r>
    </w:p>
    <w:p w14:paraId="1FD05A51" w14:textId="1A7F05D5" w:rsidR="00351EA4" w:rsidRDefault="00351EA4" w:rsidP="004A4CA9">
      <w:pPr>
        <w:spacing w:after="0" w:line="240" w:lineRule="auto"/>
        <w:rPr>
          <w:lang w:val="en-US"/>
        </w:rPr>
      </w:pPr>
      <w:r>
        <w:tab/>
        <w:t>- логическая топология (</w:t>
      </w:r>
      <w:r>
        <w:rPr>
          <w:lang w:val="en-US"/>
        </w:rPr>
        <w:t>ipv4, ipv6)</w:t>
      </w:r>
    </w:p>
    <w:p w14:paraId="160F7F5E" w14:textId="4B2197EA" w:rsidR="00351EA4" w:rsidRDefault="00351EA4" w:rsidP="004A4CA9">
      <w:pPr>
        <w:spacing w:after="0" w:line="240" w:lineRule="auto"/>
      </w:pPr>
      <w:r>
        <w:t xml:space="preserve">Для отрисовки логической/физической топологий: </w:t>
      </w:r>
    </w:p>
    <w:p w14:paraId="62CDC133" w14:textId="7FFE8B75" w:rsidR="00351EA4" w:rsidRDefault="00351EA4" w:rsidP="004A4CA9">
      <w:pPr>
        <w:spacing w:after="0" w:line="240" w:lineRule="auto"/>
        <w:rPr>
          <w:lang w:val="en-US"/>
        </w:rPr>
      </w:pPr>
      <w:r>
        <w:tab/>
        <w:t xml:space="preserve">- </w:t>
      </w:r>
      <w:r>
        <w:rPr>
          <w:lang w:val="en-US"/>
        </w:rPr>
        <w:t>MS Visio</w:t>
      </w:r>
    </w:p>
    <w:p w14:paraId="6338FE6A" w14:textId="0F3F574F" w:rsidR="00351EA4" w:rsidRDefault="00351EA4" w:rsidP="004A4CA9">
      <w:pPr>
        <w:spacing w:after="0" w:line="240" w:lineRule="auto"/>
      </w:pPr>
      <w:r>
        <w:tab/>
        <w:t xml:space="preserve">- </w:t>
      </w:r>
      <w:r>
        <w:rPr>
          <w:lang w:val="en-US"/>
        </w:rPr>
        <w:t>dr</w:t>
      </w:r>
      <w:r w:rsidR="006620F7">
        <w:rPr>
          <w:lang w:val="en-US"/>
        </w:rPr>
        <w:t>aw.io</w:t>
      </w:r>
    </w:p>
    <w:p w14:paraId="0C053DD4" w14:textId="63665B94" w:rsidR="006620F7" w:rsidRDefault="006620F7" w:rsidP="004A4CA9">
      <w:pPr>
        <w:spacing w:after="0" w:line="240" w:lineRule="auto"/>
      </w:pPr>
      <w:r>
        <w:t>Деление сетей:</w:t>
      </w:r>
    </w:p>
    <w:p w14:paraId="68D4176D" w14:textId="7995FF34" w:rsidR="006620F7" w:rsidRPr="006620F7" w:rsidRDefault="006620F7" w:rsidP="004A4CA9">
      <w:pPr>
        <w:spacing w:after="0" w:line="240" w:lineRule="auto"/>
        <w:rPr>
          <w:lang w:val="en-US"/>
        </w:rPr>
      </w:pPr>
      <w:r>
        <w:tab/>
      </w:r>
      <w:r w:rsidRPr="006620F7">
        <w:rPr>
          <w:lang w:val="en-US"/>
        </w:rPr>
        <w:t xml:space="preserve">- </w:t>
      </w:r>
      <w:r>
        <w:t>по</w:t>
      </w:r>
      <w:r w:rsidRPr="006620F7">
        <w:rPr>
          <w:lang w:val="en-US"/>
        </w:rPr>
        <w:t xml:space="preserve"> </w:t>
      </w:r>
      <w:r>
        <w:t>размеру</w:t>
      </w:r>
      <w:r w:rsidRPr="006620F7">
        <w:rPr>
          <w:lang w:val="en-US"/>
        </w:rPr>
        <w:t xml:space="preserve"> (</w:t>
      </w:r>
      <w:r>
        <w:rPr>
          <w:lang w:val="en-US"/>
        </w:rPr>
        <w:t>small/home</w:t>
      </w:r>
      <w:r w:rsidRPr="006620F7">
        <w:rPr>
          <w:lang w:val="en-US"/>
        </w:rPr>
        <w:t xml:space="preserve">, </w:t>
      </w:r>
      <w:r>
        <w:rPr>
          <w:lang w:val="en-US"/>
        </w:rPr>
        <w:t>SOHO</w:t>
      </w:r>
      <w:r w:rsidRPr="006620F7">
        <w:rPr>
          <w:lang w:val="en-US"/>
        </w:rPr>
        <w:t xml:space="preserve">, </w:t>
      </w:r>
      <w:r>
        <w:rPr>
          <w:lang w:val="en-US"/>
        </w:rPr>
        <w:t>medium/large, Worldwide)</w:t>
      </w:r>
    </w:p>
    <w:p w14:paraId="0A6C6EEC" w14:textId="45780C5C" w:rsidR="006620F7" w:rsidRDefault="006620F7" w:rsidP="004A4CA9">
      <w:pPr>
        <w:spacing w:after="0" w:line="240" w:lineRule="auto"/>
      </w:pPr>
      <w:r>
        <w:rPr>
          <w:lang w:val="en-US"/>
        </w:rPr>
        <w:t>Cisco</w:t>
      </w:r>
      <w:r w:rsidRPr="006620F7">
        <w:t>/</w:t>
      </w:r>
      <w:r>
        <w:rPr>
          <w:lang w:val="en-US"/>
        </w:rPr>
        <w:t>Juniper</w:t>
      </w:r>
      <w:r w:rsidRPr="006620F7">
        <w:t>/</w:t>
      </w:r>
      <w:r>
        <w:rPr>
          <w:lang w:val="en-US"/>
        </w:rPr>
        <w:t>Huawei</w:t>
      </w:r>
      <w:r w:rsidRPr="006620F7">
        <w:t xml:space="preserve"> – </w:t>
      </w:r>
      <w:r>
        <w:t>конкуренты</w:t>
      </w:r>
    </w:p>
    <w:p w14:paraId="297F0BDA" w14:textId="207723FE" w:rsidR="006620F7" w:rsidRDefault="006620F7" w:rsidP="004A4CA9">
      <w:pPr>
        <w:spacing w:after="0" w:line="240" w:lineRule="auto"/>
        <w:ind w:firstLine="708"/>
      </w:pPr>
      <w:r>
        <w:t xml:space="preserve">- по географии </w:t>
      </w:r>
      <w:r>
        <w:rPr>
          <w:lang w:val="en-US"/>
        </w:rPr>
        <w:t>LAN</w:t>
      </w:r>
      <w:r w:rsidRPr="006620F7">
        <w:t>/</w:t>
      </w:r>
      <w:r>
        <w:rPr>
          <w:lang w:val="en-US"/>
        </w:rPr>
        <w:t>WAN</w:t>
      </w:r>
      <w:r>
        <w:t xml:space="preserve">. </w:t>
      </w:r>
      <w:r>
        <w:rPr>
          <w:lang w:val="en-US"/>
        </w:rPr>
        <w:t>LAN</w:t>
      </w:r>
      <w:r w:rsidRPr="006620F7">
        <w:t xml:space="preserve"> – </w:t>
      </w:r>
      <w:r>
        <w:rPr>
          <w:lang w:val="en-US"/>
        </w:rPr>
        <w:t>campus</w:t>
      </w:r>
      <w:r w:rsidRPr="006620F7">
        <w:t>/</w:t>
      </w:r>
      <w:r>
        <w:t>завод</w:t>
      </w:r>
      <w:r w:rsidRPr="006620F7">
        <w:t xml:space="preserve">, </w:t>
      </w:r>
      <w:r>
        <w:rPr>
          <w:lang w:val="en-US"/>
        </w:rPr>
        <w:t>WAN</w:t>
      </w:r>
      <w:r w:rsidRPr="006620F7">
        <w:t xml:space="preserve"> </w:t>
      </w:r>
      <w:r>
        <w:t>–</w:t>
      </w:r>
      <w:r w:rsidRPr="006620F7">
        <w:t xml:space="preserve"> </w:t>
      </w:r>
      <w:r>
        <w:t>глобальные сети</w:t>
      </w:r>
    </w:p>
    <w:p w14:paraId="15AC9161" w14:textId="2314198F" w:rsidR="006620F7" w:rsidRDefault="006620F7" w:rsidP="004A4CA9">
      <w:pPr>
        <w:spacing w:after="0" w:line="240" w:lineRule="auto"/>
        <w:ind w:firstLine="708"/>
      </w:pPr>
      <w:r>
        <w:t xml:space="preserve">- </w:t>
      </w:r>
      <w:r>
        <w:rPr>
          <w:lang w:val="en-US"/>
        </w:rPr>
        <w:t>Internet</w:t>
      </w:r>
      <w:r w:rsidRPr="006620F7">
        <w:t>:</w:t>
      </w:r>
      <w:r>
        <w:t xml:space="preserve"> </w:t>
      </w:r>
      <w:proofErr w:type="spellStart"/>
      <w:r>
        <w:t>суперсеть</w:t>
      </w:r>
      <w:proofErr w:type="spellEnd"/>
      <w:r>
        <w:t>/</w:t>
      </w:r>
      <w:proofErr w:type="spellStart"/>
      <w:proofErr w:type="gramStart"/>
      <w:r>
        <w:t>надсеть</w:t>
      </w:r>
      <w:proofErr w:type="spellEnd"/>
      <w:r>
        <w:t xml:space="preserve">  -</w:t>
      </w:r>
      <w:proofErr w:type="gramEnd"/>
      <w:r>
        <w:t xml:space="preserve"> хаотичное соединение провайдеров между собой</w:t>
      </w:r>
    </w:p>
    <w:p w14:paraId="552541D0" w14:textId="0363C434" w:rsidR="00647C5F" w:rsidRPr="00662F59" w:rsidRDefault="00647C5F" w:rsidP="004A4CA9">
      <w:pPr>
        <w:spacing w:after="0" w:line="240" w:lineRule="auto"/>
        <w:ind w:firstLine="708"/>
      </w:pPr>
      <w:r>
        <w:t>- По доступу:</w:t>
      </w:r>
      <w:r w:rsidR="00662F59">
        <w:t xml:space="preserve"> </w:t>
      </w:r>
      <w:r w:rsidR="00662F59">
        <w:rPr>
          <w:lang w:val="en-US"/>
        </w:rPr>
        <w:t>Intranet</w:t>
      </w:r>
      <w:r w:rsidR="00662F59" w:rsidRPr="00662F59">
        <w:t xml:space="preserve"> (</w:t>
      </w:r>
      <w:r w:rsidR="00662F59">
        <w:t xml:space="preserve">закрытая ЛВС), </w:t>
      </w:r>
      <w:r w:rsidR="00662F59">
        <w:rPr>
          <w:lang w:val="en-US"/>
        </w:rPr>
        <w:t>Extranet</w:t>
      </w:r>
      <w:r w:rsidR="00662F59" w:rsidRPr="00662F59">
        <w:t xml:space="preserve"> (</w:t>
      </w:r>
      <w:r w:rsidR="00662F59">
        <w:t xml:space="preserve">сети </w:t>
      </w:r>
      <w:proofErr w:type="gramStart"/>
      <w:r w:rsidR="00662F59">
        <w:t>для  доступа</w:t>
      </w:r>
      <w:proofErr w:type="gramEnd"/>
      <w:r w:rsidR="00662F59">
        <w:t xml:space="preserve"> клиентов к нашим сервисам), </w:t>
      </w:r>
      <w:r w:rsidR="00662F59">
        <w:rPr>
          <w:lang w:val="en-US"/>
        </w:rPr>
        <w:t>Internet</w:t>
      </w:r>
      <w:r w:rsidR="00662F59" w:rsidRPr="00662F59">
        <w:t xml:space="preserve"> (</w:t>
      </w:r>
      <w:r w:rsidR="00662F59">
        <w:t>общие сети)</w:t>
      </w:r>
    </w:p>
    <w:p w14:paraId="71C7F9D4" w14:textId="19356885" w:rsidR="00647C5F" w:rsidRDefault="00647C5F" w:rsidP="004A4CA9">
      <w:pPr>
        <w:spacing w:after="0" w:line="240" w:lineRule="auto"/>
        <w:ind w:firstLine="708"/>
      </w:pPr>
      <w:r>
        <w:rPr>
          <w:noProof/>
        </w:rPr>
        <w:drawing>
          <wp:inline distT="0" distB="0" distL="0" distR="0" wp14:anchorId="3B763A9D" wp14:editId="289A68D7">
            <wp:extent cx="2745286" cy="19202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418" cy="1926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76440" w14:textId="1DCDABFE" w:rsidR="00662F59" w:rsidRDefault="00662F59" w:rsidP="004A4CA9">
      <w:pPr>
        <w:spacing w:after="0" w:line="240" w:lineRule="auto"/>
        <w:ind w:firstLine="708"/>
      </w:pPr>
    </w:p>
    <w:p w14:paraId="764BE059" w14:textId="02ACCD0E" w:rsidR="00662F59" w:rsidRPr="00662F59" w:rsidRDefault="00662F59" w:rsidP="004A4CA9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Home</w:t>
      </w:r>
      <w:r w:rsidRPr="00662F59">
        <w:t>/</w:t>
      </w:r>
      <w:r>
        <w:rPr>
          <w:lang w:val="en-US"/>
        </w:rPr>
        <w:t>SOHO</w:t>
      </w:r>
      <w:r w:rsidRPr="00662F59">
        <w:t xml:space="preserve"> </w:t>
      </w:r>
      <w:r>
        <w:t>способы подключения в Европе/</w:t>
      </w:r>
      <w:proofErr w:type="spellStart"/>
      <w:r>
        <w:t>Амер</w:t>
      </w:r>
      <w:proofErr w:type="spellEnd"/>
    </w:p>
    <w:p w14:paraId="2DEFD4BF" w14:textId="5AA71852" w:rsidR="00662F59" w:rsidRPr="00662F59" w:rsidRDefault="00662F59" w:rsidP="004A4CA9">
      <w:pPr>
        <w:spacing w:after="0" w:line="240" w:lineRule="auto"/>
        <w:ind w:left="708" w:firstLine="708"/>
      </w:pPr>
      <w:r>
        <w:lastRenderedPageBreak/>
        <w:t xml:space="preserve">- </w:t>
      </w:r>
      <w:r>
        <w:rPr>
          <w:lang w:val="en-US"/>
        </w:rPr>
        <w:t>cable</w:t>
      </w:r>
      <w:r>
        <w:t xml:space="preserve"> (кабельное ТВ)</w:t>
      </w:r>
    </w:p>
    <w:p w14:paraId="3754FD2E" w14:textId="234FA644" w:rsidR="00662F59" w:rsidRPr="00662F59" w:rsidRDefault="00662F59" w:rsidP="004A4CA9">
      <w:pPr>
        <w:spacing w:after="0" w:line="240" w:lineRule="auto"/>
        <w:ind w:left="708" w:firstLine="708"/>
      </w:pPr>
      <w:r w:rsidRPr="00662F59">
        <w:t xml:space="preserve">- </w:t>
      </w:r>
      <w:r>
        <w:rPr>
          <w:lang w:val="en-US"/>
        </w:rPr>
        <w:t>DSL</w:t>
      </w:r>
      <w:r w:rsidRPr="00662F59">
        <w:t xml:space="preserve"> (</w:t>
      </w:r>
      <w:r>
        <w:t>тлф. линии)</w:t>
      </w:r>
    </w:p>
    <w:p w14:paraId="62CF69F2" w14:textId="3A43529A" w:rsidR="00662F59" w:rsidRDefault="00662F59" w:rsidP="004A4CA9">
      <w:pPr>
        <w:spacing w:after="0" w:line="240" w:lineRule="auto"/>
        <w:ind w:left="708" w:firstLine="708"/>
      </w:pPr>
      <w:r w:rsidRPr="00662F59">
        <w:t xml:space="preserve">- </w:t>
      </w:r>
      <w:r>
        <w:rPr>
          <w:lang w:val="en-US"/>
        </w:rPr>
        <w:t>Cellular (</w:t>
      </w:r>
      <w:r>
        <w:t>мобильные сети)</w:t>
      </w:r>
    </w:p>
    <w:p w14:paraId="43C4A07C" w14:textId="6A780FE1" w:rsidR="00662F59" w:rsidRDefault="00662F59" w:rsidP="004A4CA9">
      <w:pPr>
        <w:spacing w:after="0" w:line="240" w:lineRule="auto"/>
        <w:ind w:left="708" w:firstLine="708"/>
      </w:pPr>
      <w:r>
        <w:rPr>
          <w:lang w:val="en-US"/>
        </w:rPr>
        <w:t>- Satellite (</w:t>
      </w:r>
      <w:r>
        <w:t>спутник)</w:t>
      </w:r>
    </w:p>
    <w:p w14:paraId="1B062852" w14:textId="76CFBE72" w:rsidR="00662F59" w:rsidRDefault="00662F59" w:rsidP="004A4CA9">
      <w:pPr>
        <w:spacing w:after="0" w:line="240" w:lineRule="auto"/>
        <w:ind w:left="708" w:firstLine="708"/>
      </w:pPr>
      <w:r>
        <w:t xml:space="preserve">- </w:t>
      </w:r>
      <w:r>
        <w:rPr>
          <w:lang w:val="en-US"/>
        </w:rPr>
        <w:t>Dial-up (</w:t>
      </w:r>
      <w:r>
        <w:t>модем)</w:t>
      </w:r>
    </w:p>
    <w:p w14:paraId="56F778B0" w14:textId="77777777" w:rsidR="004A4CA9" w:rsidRDefault="004A4CA9" w:rsidP="004A4CA9">
      <w:pPr>
        <w:spacing w:after="0" w:line="240" w:lineRule="auto"/>
        <w:ind w:firstLine="708"/>
        <w:rPr>
          <w:lang w:val="en-US"/>
        </w:rPr>
      </w:pPr>
    </w:p>
    <w:p w14:paraId="695763E5" w14:textId="6E819109" w:rsidR="004A4CA9" w:rsidRPr="004A4CA9" w:rsidRDefault="004A4CA9" w:rsidP="004A58A5">
      <w:pPr>
        <w:spacing w:after="0" w:line="240" w:lineRule="auto"/>
        <w:ind w:firstLine="708"/>
      </w:pPr>
      <w:r>
        <w:rPr>
          <w:lang w:val="en-US"/>
        </w:rPr>
        <w:t>Production</w:t>
      </w:r>
      <w:r w:rsidRPr="00662F59">
        <w:t xml:space="preserve"> </w:t>
      </w:r>
      <w:r>
        <w:t>способы подключения в Европе/</w:t>
      </w:r>
      <w:proofErr w:type="spellStart"/>
      <w:r>
        <w:t>Амер</w:t>
      </w:r>
      <w:proofErr w:type="spellEnd"/>
    </w:p>
    <w:p w14:paraId="58A03EA7" w14:textId="05A73AB5" w:rsidR="004A4CA9" w:rsidRPr="004A58A5" w:rsidRDefault="004A4CA9" w:rsidP="004A58A5">
      <w:pPr>
        <w:spacing w:after="0" w:line="240" w:lineRule="auto"/>
        <w:ind w:left="708" w:firstLine="708"/>
      </w:pPr>
      <w:r w:rsidRPr="007B3468">
        <w:t xml:space="preserve">- </w:t>
      </w:r>
      <w:r>
        <w:rPr>
          <w:lang w:val="en-US"/>
        </w:rPr>
        <w:t>Dedicated</w:t>
      </w:r>
      <w:r w:rsidRPr="007B3468">
        <w:t>/</w:t>
      </w:r>
      <w:r>
        <w:rPr>
          <w:lang w:val="en-US"/>
        </w:rPr>
        <w:t>Leased</w:t>
      </w:r>
      <w:r w:rsidRPr="007B3468">
        <w:t xml:space="preserve"> </w:t>
      </w:r>
      <w:r>
        <w:rPr>
          <w:lang w:val="en-US"/>
        </w:rPr>
        <w:t>line</w:t>
      </w:r>
      <w:r w:rsidR="007B3468" w:rsidRPr="007B3468">
        <w:t xml:space="preserve"> (</w:t>
      </w:r>
      <w:r w:rsidR="007B3468">
        <w:t>физический канал</w:t>
      </w:r>
      <w:r w:rsidR="007B3468" w:rsidRPr="007B3468">
        <w:t xml:space="preserve"> </w:t>
      </w:r>
      <w:r w:rsidR="007B3468">
        <w:t>связи</w:t>
      </w:r>
      <w:r w:rsidR="004A58A5">
        <w:t>/кабель</w:t>
      </w:r>
      <w:r w:rsidR="007B3468" w:rsidRPr="007B3468">
        <w:t xml:space="preserve">, </w:t>
      </w:r>
      <w:r w:rsidR="007B3468">
        <w:t>которые</w:t>
      </w:r>
      <w:r w:rsidR="007B3468" w:rsidRPr="007B3468">
        <w:t xml:space="preserve"> </w:t>
      </w:r>
      <w:r w:rsidR="007B3468">
        <w:t>предоставляет провайдер)</w:t>
      </w:r>
      <w:r w:rsidR="004A58A5">
        <w:t xml:space="preserve">, сейчас это уже </w:t>
      </w:r>
      <w:proofErr w:type="spellStart"/>
      <w:r w:rsidR="004A58A5">
        <w:t>провайдерский</w:t>
      </w:r>
      <w:proofErr w:type="spellEnd"/>
      <w:r w:rsidR="004A58A5">
        <w:t xml:space="preserve"> </w:t>
      </w:r>
      <w:r w:rsidR="004A58A5">
        <w:rPr>
          <w:lang w:val="en-US"/>
        </w:rPr>
        <w:t>VPN</w:t>
      </w:r>
      <w:r w:rsidR="004A58A5">
        <w:t xml:space="preserve">, на основе </w:t>
      </w:r>
      <w:r w:rsidR="004A58A5">
        <w:rPr>
          <w:lang w:val="en-US"/>
        </w:rPr>
        <w:t>MPLS</w:t>
      </w:r>
    </w:p>
    <w:p w14:paraId="16906D2E" w14:textId="2FF748DE" w:rsidR="004A4CA9" w:rsidRPr="004A4CA9" w:rsidRDefault="004A4CA9" w:rsidP="004A58A5">
      <w:pPr>
        <w:spacing w:after="0" w:line="240" w:lineRule="auto"/>
        <w:ind w:left="708" w:firstLine="708"/>
        <w:rPr>
          <w:lang w:val="en-US"/>
        </w:rPr>
      </w:pPr>
      <w:r w:rsidRPr="004A4CA9">
        <w:rPr>
          <w:lang w:val="en-US"/>
        </w:rPr>
        <w:t xml:space="preserve">- </w:t>
      </w:r>
      <w:r>
        <w:rPr>
          <w:lang w:val="en-US"/>
        </w:rPr>
        <w:t>Ethernet WAN</w:t>
      </w:r>
    </w:p>
    <w:p w14:paraId="3DB92F64" w14:textId="08554BFF" w:rsidR="004A4CA9" w:rsidRPr="004A4CA9" w:rsidRDefault="004A4CA9" w:rsidP="004A58A5">
      <w:pPr>
        <w:spacing w:after="0" w:line="240" w:lineRule="auto"/>
        <w:ind w:left="708" w:firstLine="708"/>
        <w:rPr>
          <w:lang w:val="en-US"/>
        </w:rPr>
      </w:pPr>
      <w:r w:rsidRPr="007B3468">
        <w:rPr>
          <w:lang w:val="en-US"/>
        </w:rPr>
        <w:t xml:space="preserve">- </w:t>
      </w:r>
      <w:r>
        <w:rPr>
          <w:lang w:val="en-US"/>
        </w:rPr>
        <w:t>DSL</w:t>
      </w:r>
    </w:p>
    <w:p w14:paraId="045BD338" w14:textId="77777777" w:rsidR="004A4CA9" w:rsidRDefault="004A4CA9" w:rsidP="004A58A5">
      <w:pPr>
        <w:spacing w:after="0" w:line="240" w:lineRule="auto"/>
        <w:ind w:left="708" w:firstLine="708"/>
      </w:pPr>
      <w:r w:rsidRPr="004A4CA9">
        <w:t xml:space="preserve">- </w:t>
      </w:r>
      <w:r>
        <w:rPr>
          <w:lang w:val="en-US"/>
        </w:rPr>
        <w:t>Satellite</w:t>
      </w:r>
      <w:r w:rsidRPr="004A4CA9">
        <w:t xml:space="preserve"> (</w:t>
      </w:r>
      <w:r>
        <w:t>спутник)</w:t>
      </w:r>
    </w:p>
    <w:p w14:paraId="34A12CAC" w14:textId="2F839C25" w:rsidR="004A4CA9" w:rsidRDefault="004A4CA9" w:rsidP="004A58A5">
      <w:pPr>
        <w:spacing w:after="0" w:line="240" w:lineRule="auto"/>
        <w:ind w:firstLine="708"/>
      </w:pPr>
    </w:p>
    <w:p w14:paraId="670A145A" w14:textId="069E07C7" w:rsidR="004A4CA9" w:rsidRDefault="004A4CA9" w:rsidP="004A58A5">
      <w:pPr>
        <w:spacing w:after="0" w:line="240" w:lineRule="auto"/>
        <w:ind w:firstLine="708"/>
      </w:pPr>
      <w:r>
        <w:t>Этапы развития сетей</w:t>
      </w:r>
    </w:p>
    <w:p w14:paraId="779D1B68" w14:textId="10EB1826" w:rsidR="004A4CA9" w:rsidRDefault="004A4CA9" w:rsidP="004A58A5">
      <w:pPr>
        <w:spacing w:after="0" w:line="240" w:lineRule="auto"/>
        <w:ind w:firstLine="708"/>
      </w:pPr>
      <w:r>
        <w:tab/>
        <w:t>- сначала были разные/выделенные сети для каждого сервиса (компьютерные/телефонные/кабельные сети и т.п.)</w:t>
      </w:r>
    </w:p>
    <w:p w14:paraId="795C3C18" w14:textId="702B8122" w:rsidR="004A4CA9" w:rsidRDefault="004A4CA9" w:rsidP="004A58A5">
      <w:pPr>
        <w:spacing w:after="0" w:line="240" w:lineRule="auto"/>
        <w:ind w:firstLine="708"/>
      </w:pPr>
      <w:r>
        <w:tab/>
        <w:t>- теперь сети конвергентные/</w:t>
      </w:r>
      <w:proofErr w:type="spellStart"/>
      <w:r>
        <w:t>мультисервисные</w:t>
      </w:r>
      <w:proofErr w:type="spellEnd"/>
      <w:r>
        <w:t>: по одной сети передается все</w:t>
      </w:r>
    </w:p>
    <w:p w14:paraId="409AA6AC" w14:textId="77777777" w:rsidR="004A58A5" w:rsidRDefault="004A58A5" w:rsidP="004A58A5">
      <w:pPr>
        <w:spacing w:after="0" w:line="240" w:lineRule="auto"/>
        <w:ind w:firstLine="708"/>
      </w:pPr>
    </w:p>
    <w:p w14:paraId="7D00DF96" w14:textId="60052649" w:rsidR="00614718" w:rsidRDefault="00614718" w:rsidP="004A58A5">
      <w:pPr>
        <w:spacing w:after="0" w:line="240" w:lineRule="auto"/>
        <w:ind w:firstLine="708"/>
      </w:pPr>
      <w:r>
        <w:t>Сетевая архитектура в</w:t>
      </w:r>
      <w:r>
        <w:t xml:space="preserve"> конвергентных сетях</w:t>
      </w:r>
    </w:p>
    <w:p w14:paraId="78922EB6" w14:textId="63ACA030" w:rsidR="00614718" w:rsidRDefault="00614718" w:rsidP="004A58A5">
      <w:pPr>
        <w:spacing w:after="0" w:line="240" w:lineRule="auto"/>
        <w:ind w:firstLine="708"/>
      </w:pPr>
      <w:r>
        <w:tab/>
        <w:t xml:space="preserve">- </w:t>
      </w:r>
      <w:r>
        <w:rPr>
          <w:lang w:val="en-US"/>
        </w:rPr>
        <w:t>FT</w:t>
      </w:r>
      <w:r>
        <w:t xml:space="preserve"> (резервирование оборудования/каналов связи/протоколов для резервирования</w:t>
      </w:r>
    </w:p>
    <w:p w14:paraId="708A4666" w14:textId="4244E1E6" w:rsidR="00614718" w:rsidRPr="00614718" w:rsidRDefault="00614718" w:rsidP="004A58A5">
      <w:pPr>
        <w:spacing w:after="0" w:line="240" w:lineRule="auto"/>
        <w:ind w:firstLine="708"/>
      </w:pPr>
      <w:r>
        <w:tab/>
        <w:t xml:space="preserve">- </w:t>
      </w:r>
      <w:r>
        <w:rPr>
          <w:lang w:val="en-US"/>
        </w:rPr>
        <w:t>Scalability</w:t>
      </w:r>
      <w:r w:rsidRPr="00614718">
        <w:t xml:space="preserve"> (</w:t>
      </w:r>
      <w:r>
        <w:t>масштабируемость на этапе проектирования сети на случай взрывного роста сети)</w:t>
      </w:r>
    </w:p>
    <w:p w14:paraId="032DF71B" w14:textId="4DE7DC91" w:rsidR="00614718" w:rsidRDefault="00614718" w:rsidP="004A58A5">
      <w:pPr>
        <w:spacing w:after="0" w:line="240" w:lineRule="auto"/>
        <w:ind w:firstLine="708"/>
        <w:rPr>
          <w:lang w:val="en-US"/>
        </w:rPr>
      </w:pPr>
      <w:r>
        <w:tab/>
        <w:t xml:space="preserve">- </w:t>
      </w:r>
      <w:r>
        <w:rPr>
          <w:lang w:val="en-US"/>
        </w:rPr>
        <w:t>QoS</w:t>
      </w:r>
    </w:p>
    <w:p w14:paraId="53057E31" w14:textId="05EB0588" w:rsidR="00614718" w:rsidRDefault="00614718" w:rsidP="004A58A5">
      <w:pPr>
        <w:spacing w:after="0" w:line="240" w:lineRule="auto"/>
        <w:ind w:firstLine="708"/>
      </w:pPr>
      <w:r>
        <w:rPr>
          <w:lang w:val="en-US"/>
        </w:rPr>
        <w:tab/>
      </w:r>
      <w:r w:rsidRPr="00614718">
        <w:t xml:space="preserve">- </w:t>
      </w:r>
      <w:r>
        <w:rPr>
          <w:lang w:val="en-US"/>
        </w:rPr>
        <w:t>Security</w:t>
      </w:r>
      <w:r w:rsidRPr="00614718">
        <w:t xml:space="preserve"> (2 </w:t>
      </w:r>
      <w:r>
        <w:t>млн</w:t>
      </w:r>
      <w:r w:rsidRPr="00614718">
        <w:t xml:space="preserve"> </w:t>
      </w:r>
      <w:r>
        <w:t>вакансий не закрыто, очень перспективно)</w:t>
      </w:r>
    </w:p>
    <w:p w14:paraId="243FDE64" w14:textId="34F14666" w:rsidR="00614718" w:rsidRDefault="007B3468" w:rsidP="004A58A5">
      <w:pPr>
        <w:spacing w:after="0" w:line="240" w:lineRule="auto"/>
        <w:ind w:firstLine="708"/>
      </w:pPr>
      <w:r>
        <w:t>Виды преобладающих трафиков</w:t>
      </w:r>
    </w:p>
    <w:p w14:paraId="27267672" w14:textId="259D5FFD" w:rsidR="007B3468" w:rsidRDefault="007B3468" w:rsidP="004A58A5">
      <w:pPr>
        <w:spacing w:after="0" w:line="240" w:lineRule="auto"/>
        <w:ind w:firstLine="708"/>
        <w:rPr>
          <w:lang w:val="en-US"/>
        </w:rPr>
      </w:pPr>
      <w:r>
        <w:tab/>
        <w:t xml:space="preserve">- </w:t>
      </w:r>
      <w:r>
        <w:rPr>
          <w:lang w:val="en-US"/>
        </w:rPr>
        <w:t>IoT</w:t>
      </w:r>
    </w:p>
    <w:p w14:paraId="21783A2A" w14:textId="6DA721EE" w:rsidR="007B3468" w:rsidRDefault="007B3468" w:rsidP="004A58A5">
      <w:pPr>
        <w:spacing w:after="0" w:line="240" w:lineRule="auto"/>
        <w:ind w:firstLine="708"/>
      </w:pPr>
      <w:r>
        <w:rPr>
          <w:lang w:val="en-US"/>
        </w:rPr>
        <w:tab/>
        <w:t xml:space="preserve">-5G/6G </w:t>
      </w:r>
      <w:r>
        <w:t>сотовые сети</w:t>
      </w:r>
    </w:p>
    <w:p w14:paraId="3FCDAC29" w14:textId="41FA16D7" w:rsidR="007B3468" w:rsidRPr="007B3468" w:rsidRDefault="007B3468" w:rsidP="004A58A5">
      <w:pPr>
        <w:spacing w:after="0" w:line="240" w:lineRule="auto"/>
        <w:ind w:firstLine="708"/>
      </w:pPr>
      <w:r>
        <w:tab/>
        <w:t xml:space="preserve">- </w:t>
      </w:r>
      <w:r>
        <w:rPr>
          <w:lang w:val="en-US"/>
        </w:rPr>
        <w:t>Big</w:t>
      </w:r>
      <w:r w:rsidRPr="007B3468">
        <w:t xml:space="preserve"> </w:t>
      </w:r>
      <w:r>
        <w:rPr>
          <w:lang w:val="en-US"/>
        </w:rPr>
        <w:t>Data</w:t>
      </w:r>
      <w:r w:rsidRPr="007B3468">
        <w:t xml:space="preserve"> (</w:t>
      </w:r>
      <w:r>
        <w:t>данные появляются «обо всем» в большом количестве)</w:t>
      </w:r>
    </w:p>
    <w:p w14:paraId="0EA17B94" w14:textId="18F1FCC3" w:rsidR="007B3468" w:rsidRPr="007B3468" w:rsidRDefault="007B3468" w:rsidP="004A58A5">
      <w:pPr>
        <w:spacing w:after="0" w:line="240" w:lineRule="auto"/>
        <w:ind w:firstLine="708"/>
      </w:pPr>
      <w:r w:rsidRPr="007B3468">
        <w:tab/>
        <w:t xml:space="preserve">- </w:t>
      </w:r>
      <w:r>
        <w:rPr>
          <w:lang w:val="en-US"/>
        </w:rPr>
        <w:t>Machine</w:t>
      </w:r>
      <w:r w:rsidRPr="007B3468">
        <w:t xml:space="preserve"> </w:t>
      </w:r>
      <w:r>
        <w:rPr>
          <w:lang w:val="en-US"/>
        </w:rPr>
        <w:t>Learning</w:t>
      </w:r>
      <w:r w:rsidRPr="007B3468">
        <w:t xml:space="preserve"> (</w:t>
      </w:r>
      <w:r>
        <w:t>данные должны обрабатывать машины)</w:t>
      </w:r>
    </w:p>
    <w:p w14:paraId="682CF74A" w14:textId="28F9AA48" w:rsidR="00614718" w:rsidRPr="007B3468" w:rsidRDefault="007B3468" w:rsidP="004A58A5">
      <w:pPr>
        <w:spacing w:after="0" w:line="240" w:lineRule="auto"/>
        <w:ind w:firstLine="708"/>
        <w:rPr>
          <w:lang w:val="en-US"/>
        </w:rPr>
      </w:pPr>
      <w:r>
        <w:tab/>
        <w:t xml:space="preserve">- </w:t>
      </w:r>
      <w:r>
        <w:rPr>
          <w:lang w:val="en-US"/>
        </w:rPr>
        <w:t>Security</w:t>
      </w:r>
      <w:r w:rsidRPr="007B3468">
        <w:t xml:space="preserve"> (</w:t>
      </w:r>
      <w:r>
        <w:t>огромное количество устройств надо защищать, трафик надо защищать, обрабатываемые данные надо защищать)</w:t>
      </w:r>
    </w:p>
    <w:p w14:paraId="1ACA0152" w14:textId="5B434697" w:rsidR="00662F59" w:rsidRDefault="00662F59" w:rsidP="004A58A5">
      <w:pPr>
        <w:spacing w:after="0" w:line="240" w:lineRule="auto"/>
        <w:ind w:firstLine="708"/>
      </w:pPr>
    </w:p>
    <w:p w14:paraId="3EF80205" w14:textId="4B725AA0" w:rsidR="000C47B6" w:rsidRDefault="000C47B6" w:rsidP="004A58A5">
      <w:pPr>
        <w:spacing w:after="0" w:line="240" w:lineRule="auto"/>
        <w:ind w:firstLine="708"/>
      </w:pPr>
    </w:p>
    <w:p w14:paraId="7D0B79AC" w14:textId="3C47BB9D" w:rsidR="000C47B6" w:rsidRDefault="000C47B6" w:rsidP="004A58A5">
      <w:pPr>
        <w:spacing w:after="0" w:line="240" w:lineRule="auto"/>
        <w:ind w:firstLine="708"/>
      </w:pPr>
    </w:p>
    <w:p w14:paraId="26F540E4" w14:textId="29C72FEA" w:rsidR="000C47B6" w:rsidRDefault="000C47B6" w:rsidP="004A58A5">
      <w:pPr>
        <w:spacing w:after="0" w:line="240" w:lineRule="auto"/>
        <w:ind w:firstLine="708"/>
      </w:pPr>
    </w:p>
    <w:p w14:paraId="5985E99D" w14:textId="0160226D" w:rsidR="000C47B6" w:rsidRDefault="000C47B6" w:rsidP="004A58A5">
      <w:pPr>
        <w:spacing w:after="0" w:line="240" w:lineRule="auto"/>
        <w:ind w:firstLine="708"/>
      </w:pPr>
    </w:p>
    <w:p w14:paraId="601562C6" w14:textId="2F7B2218" w:rsidR="000C47B6" w:rsidRDefault="000C47B6" w:rsidP="004A58A5">
      <w:pPr>
        <w:spacing w:after="0" w:line="240" w:lineRule="auto"/>
        <w:ind w:firstLine="708"/>
      </w:pPr>
    </w:p>
    <w:p w14:paraId="21D7C1B2" w14:textId="6D2E8E5F" w:rsidR="000C47B6" w:rsidRDefault="000C47B6" w:rsidP="004A58A5">
      <w:pPr>
        <w:spacing w:after="0" w:line="240" w:lineRule="auto"/>
        <w:ind w:firstLine="708"/>
      </w:pPr>
    </w:p>
    <w:p w14:paraId="2E18C202" w14:textId="06D784FF" w:rsidR="000C47B6" w:rsidRDefault="000C47B6" w:rsidP="004A58A5">
      <w:pPr>
        <w:spacing w:after="0" w:line="240" w:lineRule="auto"/>
        <w:ind w:firstLine="708"/>
      </w:pPr>
    </w:p>
    <w:p w14:paraId="1515DBF1" w14:textId="02A373F6" w:rsidR="000C47B6" w:rsidRDefault="000C47B6" w:rsidP="004A58A5">
      <w:pPr>
        <w:spacing w:after="0" w:line="240" w:lineRule="auto"/>
        <w:ind w:firstLine="708"/>
      </w:pPr>
    </w:p>
    <w:p w14:paraId="53A45BD0" w14:textId="63632449" w:rsidR="000C47B6" w:rsidRDefault="000C47B6" w:rsidP="004A58A5">
      <w:pPr>
        <w:spacing w:after="0" w:line="240" w:lineRule="auto"/>
        <w:ind w:firstLine="708"/>
      </w:pPr>
    </w:p>
    <w:p w14:paraId="6D7400AC" w14:textId="164AC5DE" w:rsidR="000C47B6" w:rsidRDefault="000C47B6" w:rsidP="004A58A5">
      <w:pPr>
        <w:spacing w:after="0" w:line="240" w:lineRule="auto"/>
        <w:ind w:firstLine="708"/>
      </w:pPr>
    </w:p>
    <w:p w14:paraId="4D958108" w14:textId="7B83F043" w:rsidR="000C47B6" w:rsidRDefault="000C47B6" w:rsidP="004A58A5">
      <w:pPr>
        <w:spacing w:after="0" w:line="240" w:lineRule="auto"/>
        <w:ind w:firstLine="708"/>
      </w:pPr>
    </w:p>
    <w:p w14:paraId="0FA52ACF" w14:textId="4E681367" w:rsidR="000C47B6" w:rsidRDefault="000C47B6" w:rsidP="004A58A5">
      <w:pPr>
        <w:spacing w:after="0" w:line="240" w:lineRule="auto"/>
        <w:ind w:firstLine="708"/>
      </w:pPr>
    </w:p>
    <w:p w14:paraId="09BD25D8" w14:textId="386197A0" w:rsidR="000C47B6" w:rsidRDefault="000C47B6" w:rsidP="004A58A5">
      <w:pPr>
        <w:spacing w:after="0" w:line="240" w:lineRule="auto"/>
        <w:ind w:firstLine="708"/>
      </w:pPr>
    </w:p>
    <w:p w14:paraId="1302ABE5" w14:textId="688930B4" w:rsidR="000C47B6" w:rsidRDefault="000C47B6" w:rsidP="004A58A5">
      <w:pPr>
        <w:spacing w:after="0" w:line="240" w:lineRule="auto"/>
        <w:ind w:firstLine="708"/>
      </w:pPr>
    </w:p>
    <w:p w14:paraId="721E524A" w14:textId="1047C61D" w:rsidR="000C47B6" w:rsidRDefault="000C47B6" w:rsidP="004A58A5">
      <w:pPr>
        <w:spacing w:after="0" w:line="240" w:lineRule="auto"/>
        <w:ind w:firstLine="708"/>
      </w:pPr>
    </w:p>
    <w:p w14:paraId="2C88094C" w14:textId="79D97C60" w:rsidR="000C47B6" w:rsidRDefault="000C47B6" w:rsidP="004A58A5">
      <w:pPr>
        <w:spacing w:after="0" w:line="240" w:lineRule="auto"/>
        <w:ind w:firstLine="708"/>
      </w:pPr>
    </w:p>
    <w:p w14:paraId="278571ED" w14:textId="45705F19" w:rsidR="000C47B6" w:rsidRDefault="000C47B6" w:rsidP="004A58A5">
      <w:pPr>
        <w:spacing w:after="0" w:line="240" w:lineRule="auto"/>
        <w:ind w:firstLine="708"/>
      </w:pPr>
    </w:p>
    <w:p w14:paraId="02FD1F4C" w14:textId="77777777" w:rsidR="000C47B6" w:rsidRPr="00DC286C" w:rsidRDefault="000C47B6" w:rsidP="004A58A5">
      <w:pPr>
        <w:spacing w:after="0" w:line="240" w:lineRule="auto"/>
        <w:ind w:firstLine="708"/>
        <w:rPr>
          <w:lang w:val="en-US"/>
        </w:rPr>
      </w:pPr>
      <w:bookmarkStart w:id="0" w:name="_GoBack"/>
      <w:bookmarkEnd w:id="0"/>
    </w:p>
    <w:p w14:paraId="70DF1A39" w14:textId="462EA8D0" w:rsidR="004A58A5" w:rsidRDefault="004A58A5" w:rsidP="004A58A5">
      <w:pPr>
        <w:spacing w:after="0" w:line="240" w:lineRule="auto"/>
        <w:ind w:firstLine="708"/>
        <w:rPr>
          <w:lang w:val="en-US"/>
        </w:rPr>
      </w:pPr>
      <w:r>
        <w:lastRenderedPageBreak/>
        <w:t>Система</w:t>
      </w:r>
      <w:r w:rsidRPr="004A58A5">
        <w:rPr>
          <w:lang w:val="en-US"/>
        </w:rPr>
        <w:t xml:space="preserve"> </w:t>
      </w:r>
      <w:r>
        <w:t>сертификации</w:t>
      </w:r>
      <w:r w:rsidRPr="004A58A5">
        <w:rPr>
          <w:lang w:val="en-US"/>
        </w:rPr>
        <w:t xml:space="preserve"> </w:t>
      </w:r>
      <w:r>
        <w:rPr>
          <w:lang w:val="en-US"/>
        </w:rPr>
        <w:t>Cisco</w:t>
      </w:r>
      <w:r w:rsidRPr="004A58A5">
        <w:rPr>
          <w:lang w:val="en-US"/>
        </w:rPr>
        <w:t xml:space="preserve">: </w:t>
      </w:r>
      <w:r>
        <w:rPr>
          <w:lang w:val="en-US"/>
        </w:rPr>
        <w:t>Cisco</w:t>
      </w:r>
      <w:r w:rsidRPr="004A58A5">
        <w:rPr>
          <w:lang w:val="en-US"/>
        </w:rPr>
        <w:t>.</w:t>
      </w:r>
      <w:r>
        <w:rPr>
          <w:lang w:val="en-US"/>
        </w:rPr>
        <w:t>com</w:t>
      </w:r>
      <w:r w:rsidRPr="004A58A5">
        <w:rPr>
          <w:lang w:val="en-US"/>
        </w:rPr>
        <w:t>-</w:t>
      </w:r>
      <w:r>
        <w:rPr>
          <w:lang w:val="en-US"/>
        </w:rPr>
        <w:t>Training</w:t>
      </w:r>
      <w:r w:rsidRPr="004A58A5">
        <w:rPr>
          <w:lang w:val="en-US"/>
        </w:rPr>
        <w:t>-</w:t>
      </w:r>
      <w:r>
        <w:rPr>
          <w:lang w:val="en-US"/>
        </w:rPr>
        <w:t>Certifications</w:t>
      </w:r>
    </w:p>
    <w:p w14:paraId="070F126D" w14:textId="2AF38508" w:rsidR="000C47B6" w:rsidRDefault="000C47B6" w:rsidP="000C47B6">
      <w:pPr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9480CD" wp14:editId="39D7E831">
            <wp:extent cx="5730240" cy="3116580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55742" w14:textId="3AF98064" w:rsidR="00042AAC" w:rsidRPr="00A94771" w:rsidRDefault="00042AAC" w:rsidP="004A58A5">
      <w:pPr>
        <w:spacing w:after="0" w:line="240" w:lineRule="auto"/>
        <w:ind w:firstLine="708"/>
      </w:pPr>
      <w:r>
        <w:t xml:space="preserve">Сертификация действует 3 года, цена </w:t>
      </w:r>
      <w:r w:rsidR="00A94771">
        <w:t>–</w:t>
      </w:r>
      <w:r>
        <w:t xml:space="preserve"> 195</w:t>
      </w:r>
      <w:r w:rsidR="00A94771" w:rsidRPr="00A94771">
        <w:t>$</w:t>
      </w:r>
      <w:r w:rsidR="00A94771">
        <w:t xml:space="preserve">, со скидкой, по </w:t>
      </w:r>
      <w:proofErr w:type="spellStart"/>
      <w:r w:rsidR="00A94771">
        <w:t>вайчеру</w:t>
      </w:r>
      <w:proofErr w:type="spellEnd"/>
      <w:r w:rsidR="00A94771">
        <w:t xml:space="preserve"> – 125</w:t>
      </w:r>
      <w:r w:rsidR="00A94771" w:rsidRPr="00A94771">
        <w:t>$</w:t>
      </w:r>
      <w:r w:rsidR="00A94771">
        <w:t xml:space="preserve"> тем, кто успешно решает задачи.</w:t>
      </w:r>
    </w:p>
    <w:p w14:paraId="38078906" w14:textId="3778159E" w:rsidR="004A58A5" w:rsidRDefault="004A58A5" w:rsidP="004A58A5">
      <w:pPr>
        <w:spacing w:after="0" w:line="240" w:lineRule="auto"/>
        <w:ind w:firstLine="708"/>
      </w:pPr>
      <w:r>
        <w:t>С 24.02.2020 – изменился порядок сертификации</w:t>
      </w:r>
      <w:r w:rsidR="00042AAC">
        <w:t>. Темы стали технически проще</w:t>
      </w:r>
    </w:p>
    <w:p w14:paraId="62E91EFA" w14:textId="521BB9BA" w:rsidR="004A58A5" w:rsidRDefault="004A58A5" w:rsidP="004A58A5">
      <w:pPr>
        <w:spacing w:after="0" w:line="240" w:lineRule="auto"/>
        <w:ind w:firstLine="708"/>
        <w:rPr>
          <w:lang w:val="en-US"/>
        </w:rPr>
      </w:pPr>
      <w:r>
        <w:t xml:space="preserve">Теперь </w:t>
      </w:r>
      <w:r>
        <w:rPr>
          <w:lang w:val="en-US"/>
        </w:rPr>
        <w:t>CCNA</w:t>
      </w:r>
      <w:r w:rsidR="00042AAC">
        <w:rPr>
          <w:lang w:val="en-US"/>
        </w:rPr>
        <w:t>:</w:t>
      </w:r>
    </w:p>
    <w:p w14:paraId="5A3CF3CD" w14:textId="702CBFAC" w:rsidR="004A58A5" w:rsidRDefault="004A58A5" w:rsidP="004A58A5">
      <w:pPr>
        <w:pStyle w:val="a5"/>
        <w:numPr>
          <w:ilvl w:val="0"/>
          <w:numId w:val="2"/>
        </w:numPr>
        <w:spacing w:after="0" w:line="240" w:lineRule="auto"/>
        <w:rPr>
          <w:lang w:val="en-US"/>
        </w:rPr>
      </w:pPr>
      <w:r w:rsidRPr="004A58A5">
        <w:rPr>
          <w:lang w:val="en-US"/>
        </w:rPr>
        <w:t>70% R/S</w:t>
      </w:r>
    </w:p>
    <w:p w14:paraId="7FC209EA" w14:textId="7085BBB1" w:rsidR="004A58A5" w:rsidRDefault="004A58A5" w:rsidP="004A58A5">
      <w:pPr>
        <w:pStyle w:val="a5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15% Sec</w:t>
      </w:r>
    </w:p>
    <w:p w14:paraId="557E60BF" w14:textId="58CD22BC" w:rsidR="004A58A5" w:rsidRDefault="004A58A5" w:rsidP="004A58A5">
      <w:pPr>
        <w:pStyle w:val="a5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10% Wireless</w:t>
      </w:r>
    </w:p>
    <w:p w14:paraId="50BA70EB" w14:textId="14E22E03" w:rsidR="004A58A5" w:rsidRDefault="004A58A5" w:rsidP="004A58A5">
      <w:pPr>
        <w:pStyle w:val="a5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5% Automation</w:t>
      </w:r>
    </w:p>
    <w:p w14:paraId="07464D6E" w14:textId="77777777" w:rsidR="00042AAC" w:rsidRDefault="00042AAC" w:rsidP="00042AAC">
      <w:pPr>
        <w:spacing w:after="0" w:line="240" w:lineRule="auto"/>
        <w:ind w:left="708"/>
        <w:rPr>
          <w:lang w:val="en-US"/>
        </w:rPr>
      </w:pPr>
    </w:p>
    <w:p w14:paraId="440BD3E0" w14:textId="72CB95FF" w:rsidR="00042AAC" w:rsidRDefault="00042AAC" w:rsidP="00042AAC">
      <w:pPr>
        <w:spacing w:after="0" w:line="240" w:lineRule="auto"/>
        <w:ind w:left="708"/>
      </w:pPr>
      <w:proofErr w:type="spellStart"/>
      <w:r>
        <w:rPr>
          <w:lang w:val="en-US"/>
        </w:rPr>
        <w:t>DevNET</w:t>
      </w:r>
      <w:proofErr w:type="spellEnd"/>
      <w:r w:rsidRPr="00042AAC">
        <w:t xml:space="preserve"> – </w:t>
      </w:r>
      <w:r>
        <w:t>разработчик</w:t>
      </w:r>
    </w:p>
    <w:p w14:paraId="62C3279C" w14:textId="37C55533" w:rsidR="00042AAC" w:rsidRPr="00042AAC" w:rsidRDefault="00042AAC" w:rsidP="00042AAC">
      <w:pPr>
        <w:spacing w:after="0" w:line="240" w:lineRule="auto"/>
        <w:ind w:left="708"/>
        <w:rPr>
          <w:lang w:val="en-US"/>
        </w:rPr>
      </w:pPr>
      <w:proofErr w:type="spellStart"/>
      <w:r>
        <w:rPr>
          <w:lang w:val="en-US"/>
        </w:rPr>
        <w:t>CyberOps</w:t>
      </w:r>
      <w:proofErr w:type="spellEnd"/>
      <w:r w:rsidRPr="00042AAC">
        <w:t xml:space="preserve"> – </w:t>
      </w:r>
      <w:r>
        <w:t>аналитик безопасности</w:t>
      </w:r>
    </w:p>
    <w:p w14:paraId="09C54F12" w14:textId="77777777" w:rsidR="00662F59" w:rsidRPr="00042AAC" w:rsidRDefault="00662F59" w:rsidP="004A58A5">
      <w:pPr>
        <w:spacing w:after="0" w:line="240" w:lineRule="auto"/>
        <w:ind w:firstLine="708"/>
      </w:pPr>
    </w:p>
    <w:p w14:paraId="0BC4D53E" w14:textId="2ACD6533" w:rsidR="00662F59" w:rsidRDefault="00042AAC" w:rsidP="004A58A5">
      <w:pPr>
        <w:spacing w:after="0" w:line="240" w:lineRule="auto"/>
        <w:ind w:firstLine="708"/>
      </w:pPr>
      <w:r>
        <w:t xml:space="preserve">Экзамен – 50-60 вопросов (из порядка 900), сдача только на </w:t>
      </w:r>
      <w:r>
        <w:rPr>
          <w:lang w:val="en-US"/>
        </w:rPr>
        <w:t>English</w:t>
      </w:r>
      <w:r>
        <w:t xml:space="preserve"> (</w:t>
      </w:r>
      <w:r>
        <w:t>Переводчики запрещены</w:t>
      </w:r>
      <w:r>
        <w:t xml:space="preserve">), вопросы могут быть хитрые (выберите 3 варианта из 7) - по 1,5 минуты, лабораторки – маленькие (как в </w:t>
      </w:r>
      <w:r>
        <w:rPr>
          <w:lang w:val="en-US"/>
        </w:rPr>
        <w:t>PT</w:t>
      </w:r>
      <w:r w:rsidRPr="00042AAC">
        <w:t>)</w:t>
      </w:r>
      <w:r>
        <w:t xml:space="preserve"> – по 10 минут. </w:t>
      </w:r>
    </w:p>
    <w:p w14:paraId="24B01A8A" w14:textId="74A9D0DA" w:rsidR="00A94771" w:rsidRPr="00A94771" w:rsidRDefault="00A94771" w:rsidP="004A58A5">
      <w:pPr>
        <w:spacing w:after="0" w:line="240" w:lineRule="auto"/>
        <w:ind w:firstLine="708"/>
      </w:pPr>
      <w:r>
        <w:t>0</w:t>
      </w:r>
      <w:proofErr w:type="gramStart"/>
      <w:r>
        <w:t>-</w:t>
      </w:r>
      <w:r w:rsidRPr="00A94771">
        <w:t>&gt;</w:t>
      </w:r>
      <w:r>
        <w:rPr>
          <w:lang w:val="en-US"/>
        </w:rPr>
        <w:t>CCNA</w:t>
      </w:r>
      <w:proofErr w:type="gramEnd"/>
      <w:r>
        <w:t xml:space="preserve"> за 9 месяцев</w:t>
      </w:r>
    </w:p>
    <w:p w14:paraId="17DDBB59" w14:textId="0DA35CA0" w:rsidR="00A94771" w:rsidRPr="00A94771" w:rsidRDefault="00A94771" w:rsidP="004A58A5">
      <w:pPr>
        <w:spacing w:after="0" w:line="240" w:lineRule="auto"/>
        <w:ind w:firstLine="708"/>
      </w:pPr>
      <w:r>
        <w:rPr>
          <w:lang w:val="en-US"/>
        </w:rPr>
        <w:t>CCNP</w:t>
      </w:r>
      <w:r>
        <w:t xml:space="preserve"> – показатель довольно хорошего уровня владения материалом, </w:t>
      </w:r>
      <w:r>
        <w:rPr>
          <w:lang w:val="en-US"/>
        </w:rPr>
        <w:t>CCNA</w:t>
      </w:r>
      <w:r w:rsidRPr="00A94771">
        <w:t>-</w:t>
      </w:r>
      <w:r>
        <w:rPr>
          <w:lang w:val="en-US"/>
        </w:rPr>
        <w:t>CCNP</w:t>
      </w:r>
      <w:r>
        <w:t xml:space="preserve"> – года 3</w:t>
      </w:r>
    </w:p>
    <w:p w14:paraId="57503817" w14:textId="12CB4586" w:rsidR="00A94771" w:rsidRPr="00A94771" w:rsidRDefault="00A94771" w:rsidP="004A58A5">
      <w:pPr>
        <w:spacing w:after="0" w:line="240" w:lineRule="auto"/>
        <w:ind w:firstLine="708"/>
      </w:pPr>
      <w:r>
        <w:rPr>
          <w:lang w:val="en-US"/>
        </w:rPr>
        <w:t>CCIE</w:t>
      </w:r>
      <w:r>
        <w:t xml:space="preserve"> – уже круто (</w:t>
      </w:r>
      <w:proofErr w:type="spellStart"/>
      <w:r>
        <w:t>экзамен+лаба+письменный+</w:t>
      </w:r>
      <w:proofErr w:type="gramStart"/>
      <w:r>
        <w:t>интервью</w:t>
      </w:r>
      <w:proofErr w:type="spellEnd"/>
      <w:r>
        <w:t>)</w:t>
      </w:r>
      <w:r w:rsidRPr="00A94771">
        <w:t>~</w:t>
      </w:r>
      <w:proofErr w:type="gramEnd"/>
      <w:r w:rsidRPr="00A94771">
        <w:t>60000</w:t>
      </w:r>
      <w:r>
        <w:t xml:space="preserve"> экспертов, действующих – меньше, тысяч 30</w:t>
      </w:r>
    </w:p>
    <w:p w14:paraId="1B36D3D7" w14:textId="64BFBD48" w:rsidR="00A94771" w:rsidRPr="00A94771" w:rsidRDefault="00A94771" w:rsidP="004A58A5">
      <w:pPr>
        <w:spacing w:after="0" w:line="240" w:lineRule="auto"/>
        <w:ind w:firstLine="708"/>
      </w:pPr>
      <w:r>
        <w:rPr>
          <w:lang w:val="en-US"/>
        </w:rPr>
        <w:t>ARCHITECT</w:t>
      </w:r>
      <w:r>
        <w:t xml:space="preserve"> – почетная сертификация (типа кандидатской</w:t>
      </w:r>
      <w:r w:rsidRPr="00A94771">
        <w:t xml:space="preserve"> </w:t>
      </w:r>
      <w:r>
        <w:t xml:space="preserve">на </w:t>
      </w:r>
      <w:r>
        <w:rPr>
          <w:lang w:val="en-US"/>
        </w:rPr>
        <w:t>English</w:t>
      </w:r>
      <w:r>
        <w:t>), сдается в Сан-Франциско, 2 дня</w:t>
      </w:r>
      <w:r w:rsidRPr="00A94771">
        <w:t xml:space="preserve"> </w:t>
      </w:r>
      <w:r>
        <w:t>защищаешь свою работу.</w:t>
      </w:r>
    </w:p>
    <w:p w14:paraId="6404A4F2" w14:textId="77777777" w:rsidR="006620F7" w:rsidRPr="00042AAC" w:rsidRDefault="006620F7" w:rsidP="004A58A5">
      <w:pPr>
        <w:spacing w:after="0" w:line="240" w:lineRule="auto"/>
        <w:ind w:firstLine="708"/>
      </w:pPr>
    </w:p>
    <w:p w14:paraId="507D5D11" w14:textId="77777777" w:rsidR="00351EA4" w:rsidRPr="00042AAC" w:rsidRDefault="00351EA4" w:rsidP="004A58A5">
      <w:pPr>
        <w:spacing w:after="0" w:line="240" w:lineRule="auto"/>
      </w:pPr>
    </w:p>
    <w:sectPr w:rsidR="00351EA4" w:rsidRPr="00042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170CE"/>
    <w:multiLevelType w:val="hybridMultilevel"/>
    <w:tmpl w:val="1D165C62"/>
    <w:lvl w:ilvl="0" w:tplc="A21C8C4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54F7696"/>
    <w:multiLevelType w:val="hybridMultilevel"/>
    <w:tmpl w:val="6A2A56C6"/>
    <w:lvl w:ilvl="0" w:tplc="B538AF66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274"/>
    <w:rsid w:val="00042AAC"/>
    <w:rsid w:val="000C47B6"/>
    <w:rsid w:val="001D6902"/>
    <w:rsid w:val="002C0295"/>
    <w:rsid w:val="00344FCF"/>
    <w:rsid w:val="00351EA4"/>
    <w:rsid w:val="004A4CA9"/>
    <w:rsid w:val="004A58A5"/>
    <w:rsid w:val="00614718"/>
    <w:rsid w:val="00647C5F"/>
    <w:rsid w:val="006620F7"/>
    <w:rsid w:val="00662F59"/>
    <w:rsid w:val="007B3468"/>
    <w:rsid w:val="007F4274"/>
    <w:rsid w:val="00A94771"/>
    <w:rsid w:val="00DC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FE44A"/>
  <w15:chartTrackingRefBased/>
  <w15:docId w15:val="{AC98A4BF-65CA-4E1A-AAE3-4219781AC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690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D690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A5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netacad.com/portal/resources/packet-trac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4952</TotalTime>
  <Pages>4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</dc:creator>
  <cp:keywords/>
  <dc:description/>
  <cp:lastModifiedBy>Fedor</cp:lastModifiedBy>
  <cp:revision>4</cp:revision>
  <dcterms:created xsi:type="dcterms:W3CDTF">2020-11-21T07:50:00Z</dcterms:created>
  <dcterms:modified xsi:type="dcterms:W3CDTF">2020-11-24T18:22:00Z</dcterms:modified>
</cp:coreProperties>
</file>