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C79" w:rsidRPr="00260E9A" w:rsidRDefault="00983C79" w:rsidP="00260E9A">
      <w:pPr>
        <w:widowControl/>
        <w:shd w:val="clear" w:color="auto" w:fill="F7F7F7"/>
        <w:ind w:firstLine="212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b/>
          <w:bCs/>
          <w:color w:val="333333"/>
          <w:kern w:val="0"/>
          <w:szCs w:val="21"/>
        </w:rPr>
        <w:t>本文导读</w:t>
      </w: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：删除表中的数据的方法有</w:t>
      </w:r>
      <w:proofErr w:type="spellStart"/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delete,truncate</w:t>
      </w:r>
      <w:proofErr w:type="spellEnd"/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, 其中TRUNCATE TABLE用于删除表中的所有行，而不记录单个行删除操作。TRUNCATE TABLE 与没有 WHERE 子句的 DELETE 语句类似；但是，TRUNCATE TABLE 速度更快，使用的系统资源和事务日志资源更少。下面介绍SQL中Truncate的用法</w:t>
      </w:r>
    </w:p>
    <w:p w:rsidR="00983C79" w:rsidRPr="00260E9A" w:rsidRDefault="00983C79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Truncate是一个能够快速清空资料表内所有资料的SQL语法。并且能针对具有自动递增值的字段，做计数重置归零重新计算的作用。</w:t>
      </w:r>
    </w:p>
    <w:p w:rsidR="00983C79" w:rsidRPr="00260E9A" w:rsidRDefault="00983C79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simsun" w:eastAsia="仿宋_GB2312" w:hAnsi="simsun" w:cs="宋体" w:hint="eastAsia"/>
          <w:color w:val="333333"/>
          <w:kern w:val="0"/>
          <w:szCs w:val="21"/>
        </w:rPr>
        <w:t> </w:t>
      </w:r>
      <w:r w:rsidRPr="00260E9A">
        <w:rPr>
          <w:rFonts w:ascii="仿宋_GB2312" w:eastAsia="仿宋_GB2312" w:hAnsi="Verdana" w:cs="宋体" w:hint="eastAsia"/>
          <w:b/>
          <w:bCs/>
          <w:color w:val="333333"/>
          <w:kern w:val="0"/>
          <w:szCs w:val="21"/>
        </w:rPr>
        <w:t>一、Truncate语法</w:t>
      </w:r>
    </w:p>
    <w:p w:rsidR="00983C79" w:rsidRPr="00260E9A" w:rsidRDefault="00983C79" w:rsidP="00260E9A">
      <w:pPr>
        <w:widowControl/>
        <w:shd w:val="clear" w:color="auto" w:fill="FFFFFF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Verdana" w:cs="宋体" w:hint="eastAsia"/>
          <w:color w:val="0000CD"/>
          <w:kern w:val="0"/>
          <w:szCs w:val="21"/>
        </w:rPr>
        <w:t xml:space="preserve">[ { </w:t>
      </w:r>
      <w:proofErr w:type="spellStart"/>
      <w:r w:rsidRPr="00260E9A">
        <w:rPr>
          <w:rFonts w:ascii="仿宋_GB2312" w:eastAsia="仿宋_GB2312" w:hAnsi="Verdana" w:cs="宋体" w:hint="eastAsia"/>
          <w:color w:val="0000CD"/>
          <w:kern w:val="0"/>
          <w:szCs w:val="21"/>
        </w:rPr>
        <w:t>database_name</w:t>
      </w:r>
      <w:proofErr w:type="spellEnd"/>
      <w:r w:rsidRPr="00260E9A">
        <w:rPr>
          <w:rFonts w:ascii="仿宋_GB2312" w:eastAsia="仿宋_GB2312" w:hAnsi="Verdana" w:cs="宋体" w:hint="eastAsia"/>
          <w:color w:val="0000CD"/>
          <w:kern w:val="0"/>
          <w:szCs w:val="21"/>
        </w:rPr>
        <w:t xml:space="preserve">.[ </w:t>
      </w:r>
      <w:proofErr w:type="spellStart"/>
      <w:r w:rsidRPr="00260E9A">
        <w:rPr>
          <w:rFonts w:ascii="仿宋_GB2312" w:eastAsia="仿宋_GB2312" w:hAnsi="Verdana" w:cs="宋体" w:hint="eastAsia"/>
          <w:color w:val="0000CD"/>
          <w:kern w:val="0"/>
          <w:szCs w:val="21"/>
        </w:rPr>
        <w:t>schema_name</w:t>
      </w:r>
      <w:proofErr w:type="spellEnd"/>
      <w:r w:rsidRPr="00260E9A">
        <w:rPr>
          <w:rFonts w:ascii="仿宋_GB2312" w:eastAsia="仿宋_GB2312" w:hAnsi="Verdana" w:cs="宋体" w:hint="eastAsia"/>
          <w:color w:val="0000CD"/>
          <w:kern w:val="0"/>
          <w:szCs w:val="21"/>
        </w:rPr>
        <w:t xml:space="preserve"> ]. | </w:t>
      </w:r>
      <w:proofErr w:type="spellStart"/>
      <w:r w:rsidRPr="00260E9A">
        <w:rPr>
          <w:rFonts w:ascii="仿宋_GB2312" w:eastAsia="仿宋_GB2312" w:hAnsi="Verdana" w:cs="宋体" w:hint="eastAsia"/>
          <w:color w:val="0000CD"/>
          <w:kern w:val="0"/>
          <w:szCs w:val="21"/>
        </w:rPr>
        <w:t>schema_name</w:t>
      </w:r>
      <w:proofErr w:type="spellEnd"/>
      <w:r w:rsidRPr="00260E9A">
        <w:rPr>
          <w:rFonts w:ascii="仿宋_GB2312" w:eastAsia="仿宋_GB2312" w:hAnsi="Verdana" w:cs="宋体" w:hint="eastAsia"/>
          <w:color w:val="0000CD"/>
          <w:kern w:val="0"/>
          <w:szCs w:val="21"/>
        </w:rPr>
        <w:t xml:space="preserve"> . } ]</w:t>
      </w:r>
      <w:r w:rsidRPr="00260E9A">
        <w:rPr>
          <w:rFonts w:ascii="仿宋_GB2312" w:eastAsia="仿宋_GB2312" w:hAnsi="Verdana" w:cs="宋体" w:hint="eastAsia"/>
          <w:color w:val="0000CD"/>
          <w:kern w:val="0"/>
          <w:szCs w:val="21"/>
        </w:rPr>
        <w:br/>
      </w:r>
      <w:r w:rsidRPr="00260E9A">
        <w:rPr>
          <w:rFonts w:ascii="Verdana" w:eastAsia="仿宋_GB2312" w:hAnsi="Verdana" w:cs="宋体" w:hint="eastAsia"/>
          <w:color w:val="0000CD"/>
          <w:kern w:val="0"/>
          <w:szCs w:val="21"/>
        </w:rPr>
        <w:t>   </w:t>
      </w:r>
      <w:r w:rsidRPr="00260E9A">
        <w:rPr>
          <w:rFonts w:ascii="仿宋_GB2312" w:eastAsia="仿宋_GB2312" w:hAnsi="Verdana" w:cs="宋体" w:hint="eastAsia"/>
          <w:color w:val="0000CD"/>
          <w:kern w:val="0"/>
          <w:szCs w:val="21"/>
        </w:rPr>
        <w:t xml:space="preserve"> </w:t>
      </w:r>
      <w:proofErr w:type="spellStart"/>
      <w:r w:rsidRPr="00260E9A">
        <w:rPr>
          <w:rFonts w:ascii="仿宋_GB2312" w:eastAsia="仿宋_GB2312" w:hAnsi="Verdana" w:cs="宋体" w:hint="eastAsia"/>
          <w:color w:val="0000CD"/>
          <w:kern w:val="0"/>
          <w:szCs w:val="21"/>
        </w:rPr>
        <w:t>table_name</w:t>
      </w:r>
      <w:proofErr w:type="spellEnd"/>
      <w:r w:rsidRPr="00260E9A">
        <w:rPr>
          <w:rFonts w:ascii="仿宋_GB2312" w:eastAsia="仿宋_GB2312" w:hAnsi="Verdana" w:cs="宋体" w:hint="eastAsia"/>
          <w:color w:val="0000CD"/>
          <w:kern w:val="0"/>
          <w:szCs w:val="21"/>
        </w:rPr>
        <w:br/>
        <w:t>[ ; ]</w:t>
      </w: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br/>
      </w:r>
      <w:r w:rsidRPr="00260E9A">
        <w:rPr>
          <w:rFonts w:ascii="simsun" w:eastAsia="仿宋_GB2312" w:hAnsi="simsun" w:cs="宋体" w:hint="eastAsia"/>
          <w:color w:val="333333"/>
          <w:kern w:val="0"/>
          <w:szCs w:val="21"/>
        </w:rPr>
        <w:t> </w:t>
      </w:r>
      <w:r w:rsidRPr="00260E9A">
        <w:rPr>
          <w:rFonts w:ascii="仿宋_GB2312" w:eastAsia="仿宋_GB2312" w:hAnsi="Verdana" w:cs="宋体" w:hint="eastAsia"/>
          <w:b/>
          <w:bCs/>
          <w:color w:val="333333"/>
          <w:kern w:val="0"/>
          <w:szCs w:val="21"/>
        </w:rPr>
        <w:t>参数</w:t>
      </w:r>
    </w:p>
    <w:p w:rsidR="00983C79" w:rsidRPr="00260E9A" w:rsidRDefault="00983C79" w:rsidP="00260E9A">
      <w:pPr>
        <w:widowControl/>
        <w:shd w:val="clear" w:color="auto" w:fill="FFFFFF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proofErr w:type="spellStart"/>
      <w:r w:rsidRPr="00260E9A">
        <w:rPr>
          <w:rFonts w:ascii="仿宋_GB2312" w:eastAsia="仿宋_GB2312" w:hAnsi="Verdana" w:cs="宋体" w:hint="eastAsia"/>
          <w:color w:val="0000CD"/>
          <w:kern w:val="0"/>
          <w:szCs w:val="21"/>
        </w:rPr>
        <w:t>database_name</w:t>
      </w:r>
      <w:proofErr w:type="spellEnd"/>
      <w:r w:rsidRPr="00260E9A">
        <w:rPr>
          <w:rFonts w:ascii="仿宋_GB2312" w:eastAsia="仿宋_GB2312" w:hAnsi="Verdana" w:cs="宋体" w:hint="eastAsia"/>
          <w:color w:val="333333"/>
          <w:kern w:val="0"/>
          <w:szCs w:val="21"/>
        </w:rPr>
        <w:br/>
        <w:t>数据库的名称。</w:t>
      </w:r>
    </w:p>
    <w:p w:rsidR="00983C79" w:rsidRPr="00260E9A" w:rsidRDefault="00983C79" w:rsidP="00260E9A">
      <w:pPr>
        <w:widowControl/>
        <w:shd w:val="clear" w:color="auto" w:fill="FFFFFF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proofErr w:type="spellStart"/>
      <w:r w:rsidRPr="00260E9A">
        <w:rPr>
          <w:rFonts w:ascii="仿宋_GB2312" w:eastAsia="仿宋_GB2312" w:hAnsi="Verdana" w:cs="宋体" w:hint="eastAsia"/>
          <w:color w:val="0000CD"/>
          <w:kern w:val="0"/>
          <w:szCs w:val="21"/>
        </w:rPr>
        <w:t>schema_name</w:t>
      </w:r>
      <w:proofErr w:type="spellEnd"/>
      <w:r w:rsidRPr="00260E9A">
        <w:rPr>
          <w:rFonts w:ascii="仿宋_GB2312" w:eastAsia="仿宋_GB2312" w:hAnsi="Verdana" w:cs="宋体" w:hint="eastAsia"/>
          <w:color w:val="333333"/>
          <w:kern w:val="0"/>
          <w:szCs w:val="21"/>
        </w:rPr>
        <w:br/>
        <w:t>表所属架构的名称。</w:t>
      </w:r>
    </w:p>
    <w:p w:rsidR="00983C79" w:rsidRPr="00260E9A" w:rsidRDefault="00983C79" w:rsidP="00260E9A">
      <w:pPr>
        <w:widowControl/>
        <w:shd w:val="clear" w:color="auto" w:fill="FFFFFF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proofErr w:type="spellStart"/>
      <w:r w:rsidRPr="00260E9A">
        <w:rPr>
          <w:rFonts w:ascii="仿宋_GB2312" w:eastAsia="仿宋_GB2312" w:hAnsi="Verdana" w:cs="宋体" w:hint="eastAsia"/>
          <w:color w:val="0000CD"/>
          <w:kern w:val="0"/>
          <w:szCs w:val="21"/>
        </w:rPr>
        <w:t>table_name</w:t>
      </w:r>
      <w:proofErr w:type="spellEnd"/>
      <w:r w:rsidRPr="00260E9A">
        <w:rPr>
          <w:rFonts w:ascii="仿宋_GB2312" w:eastAsia="仿宋_GB2312" w:hAnsi="Verdana" w:cs="宋体" w:hint="eastAsia"/>
          <w:color w:val="333333"/>
          <w:kern w:val="0"/>
          <w:szCs w:val="21"/>
        </w:rPr>
        <w:br/>
        <w:t>要截断的表的名称，或要删除其全部行的表的名称。</w:t>
      </w:r>
    </w:p>
    <w:p w:rsidR="00983C79" w:rsidRPr="00260E9A" w:rsidRDefault="00983C79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simsun" w:eastAsia="仿宋_GB2312" w:hAnsi="simsun" w:cs="宋体" w:hint="eastAsia"/>
          <w:color w:val="333333"/>
          <w:kern w:val="0"/>
          <w:szCs w:val="21"/>
        </w:rPr>
        <w:t> </w:t>
      </w:r>
      <w:r w:rsidRPr="00260E9A">
        <w:rPr>
          <w:rFonts w:ascii="仿宋_GB2312" w:eastAsia="仿宋_GB2312" w:hAnsi="simsun" w:cs="宋体" w:hint="eastAsia"/>
          <w:b/>
          <w:bCs/>
          <w:color w:val="333333"/>
          <w:kern w:val="0"/>
          <w:szCs w:val="21"/>
        </w:rPr>
        <w:t>二、Truncate使用注意事项</w:t>
      </w:r>
    </w:p>
    <w:p w:rsidR="00983C79" w:rsidRPr="00260E9A" w:rsidRDefault="00983C79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simsun" w:eastAsia="仿宋_GB2312" w:hAnsi="simsun" w:cs="宋体" w:hint="eastAsia"/>
          <w:color w:val="333333"/>
          <w:kern w:val="0"/>
          <w:szCs w:val="21"/>
        </w:rPr>
        <w:t> </w:t>
      </w: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1、TRUNCATE TABLE 在功能上与不带 WHERE 子句的 DELETE 语句相同：二者均删除表中的全部行。但 TRUNCATE TABLE 比 DELETE 速度快，且使用的系统和事务日志资源少。</w:t>
      </w:r>
    </w:p>
    <w:p w:rsidR="00983C79" w:rsidRPr="00260E9A" w:rsidRDefault="00983C79" w:rsidP="00260E9A">
      <w:pPr>
        <w:widowControl/>
        <w:shd w:val="clear" w:color="auto" w:fill="FFFFFF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simsun" w:eastAsia="仿宋_GB2312" w:hAnsi="simsun" w:cs="宋体" w:hint="eastAsia"/>
          <w:color w:val="333333"/>
          <w:kern w:val="0"/>
          <w:szCs w:val="21"/>
        </w:rPr>
        <w:t> </w:t>
      </w: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2、DELETE 语句每次删除一行，并在事务日志中为所删除的每行记录一项。TRUNCATE TABLE 通过释放存储表数据所用的数据页来删除数据，并且只在事务日志中记录页的释放。</w:t>
      </w:r>
    </w:p>
    <w:p w:rsidR="00983C79" w:rsidRPr="00260E9A" w:rsidRDefault="00983C79" w:rsidP="00260E9A">
      <w:pPr>
        <w:widowControl/>
        <w:shd w:val="clear" w:color="auto" w:fill="FFFFFF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simsun" w:eastAsia="仿宋_GB2312" w:hAnsi="simsun" w:cs="宋体" w:hint="eastAsia"/>
          <w:color w:val="333333"/>
          <w:kern w:val="0"/>
          <w:szCs w:val="21"/>
        </w:rPr>
        <w:t> </w:t>
      </w: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3、TRUNCATE TABLE 删除表中的所有行，但表结构及其列、约束、索引等保持不变。新行标识所用的计数值重置为该列的种子。如果想保留标识计数值，请改用 DELETE。如果要删除表定义及其数据，请使用 DROP TABLE 语句。</w:t>
      </w:r>
    </w:p>
    <w:p w:rsidR="00983C79" w:rsidRPr="00260E9A" w:rsidRDefault="00983C79" w:rsidP="00260E9A">
      <w:pPr>
        <w:widowControl/>
        <w:shd w:val="clear" w:color="auto" w:fill="FFFFFF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simsun" w:eastAsia="仿宋_GB2312" w:hAnsi="simsun" w:cs="宋体" w:hint="eastAsia"/>
          <w:color w:val="333333"/>
          <w:kern w:val="0"/>
          <w:szCs w:val="21"/>
        </w:rPr>
        <w:t> </w:t>
      </w: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4、对于由 FOREIGN KEY 约束引用的表，不能使用 TRUNCATE TABLE，而应使用不带 WHERE 子句的 DELETE 语句。由于 TRUNCATE TABLE 不记录在日志中，所以它不能激活触发器。</w:t>
      </w:r>
    </w:p>
    <w:p w:rsidR="00983C79" w:rsidRPr="00260E9A" w:rsidRDefault="00983C79" w:rsidP="00260E9A">
      <w:pPr>
        <w:widowControl/>
        <w:shd w:val="clear" w:color="auto" w:fill="FFFFFF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simsun" w:eastAsia="仿宋_GB2312" w:hAnsi="simsun" w:cs="宋体" w:hint="eastAsia"/>
          <w:color w:val="333333"/>
          <w:kern w:val="0"/>
          <w:szCs w:val="21"/>
        </w:rPr>
        <w:t> </w:t>
      </w: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5、TRUNCATE TABLE 不能用于参与了索引视图的表。</w:t>
      </w:r>
    </w:p>
    <w:p w:rsidR="00983C79" w:rsidRPr="00260E9A" w:rsidRDefault="00983C79" w:rsidP="00260E9A">
      <w:pPr>
        <w:widowControl/>
        <w:shd w:val="clear" w:color="auto" w:fill="FFFFFF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simsun" w:eastAsia="仿宋_GB2312" w:hAnsi="simsun" w:cs="宋体" w:hint="eastAsia"/>
          <w:color w:val="333333"/>
          <w:kern w:val="0"/>
          <w:szCs w:val="21"/>
        </w:rPr>
        <w:t> </w:t>
      </w: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6、对用TRUNCATE TABLE删除数据的表上增加数据时，要使用UPDATE STATISTICS来维护索引信息。</w:t>
      </w:r>
    </w:p>
    <w:p w:rsidR="00983C79" w:rsidRPr="00260E9A" w:rsidRDefault="00983C79" w:rsidP="00260E9A">
      <w:pPr>
        <w:widowControl/>
        <w:shd w:val="clear" w:color="auto" w:fill="FFFFFF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simsun" w:eastAsia="仿宋_GB2312" w:hAnsi="simsun" w:cs="宋体" w:hint="eastAsia"/>
          <w:color w:val="333333"/>
          <w:kern w:val="0"/>
          <w:szCs w:val="21"/>
        </w:rPr>
        <w:t> </w:t>
      </w: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7、如果有ROLLBACK语句，DELETE操作将被撤销，但TRUNCATE不会撤销。</w:t>
      </w:r>
    </w:p>
    <w:p w:rsidR="00983C79" w:rsidRPr="00260E9A" w:rsidRDefault="00983C79" w:rsidP="00260E9A">
      <w:pPr>
        <w:widowControl/>
        <w:shd w:val="clear" w:color="auto" w:fill="FFFFFF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simsun" w:eastAsia="仿宋_GB2312" w:hAnsi="simsun" w:cs="宋体" w:hint="eastAsia"/>
          <w:color w:val="333333"/>
          <w:kern w:val="0"/>
          <w:szCs w:val="21"/>
        </w:rPr>
        <w:t> </w:t>
      </w:r>
      <w:r w:rsidRPr="00260E9A">
        <w:rPr>
          <w:rFonts w:ascii="仿宋_GB2312" w:eastAsia="仿宋_GB2312" w:hAnsi="simsun" w:cs="宋体" w:hint="eastAsia"/>
          <w:b/>
          <w:bCs/>
          <w:color w:val="333333"/>
          <w:kern w:val="0"/>
          <w:szCs w:val="21"/>
        </w:rPr>
        <w:t>三、不能对以下表使用 TRUNCATE TABLE</w:t>
      </w:r>
    </w:p>
    <w:p w:rsidR="00983C79" w:rsidRPr="00260E9A" w:rsidRDefault="00983C79" w:rsidP="00260E9A">
      <w:pPr>
        <w:widowControl/>
        <w:shd w:val="clear" w:color="auto" w:fill="FFFFFF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simsun" w:eastAsia="仿宋_GB2312" w:hAnsi="simsun" w:cs="宋体" w:hint="eastAsia"/>
          <w:color w:val="333333"/>
          <w:kern w:val="0"/>
          <w:szCs w:val="21"/>
        </w:rPr>
        <w:t> </w:t>
      </w: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1、由 FOREIGN KEY 约束引用的表。（您可以截断具有引用自身的外键的表。）</w:t>
      </w:r>
    </w:p>
    <w:p w:rsidR="00983C79" w:rsidRPr="00260E9A" w:rsidRDefault="00983C79" w:rsidP="00260E9A">
      <w:pPr>
        <w:widowControl/>
        <w:shd w:val="clear" w:color="auto" w:fill="FFFFFF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2、参与索引视图的表。</w:t>
      </w:r>
    </w:p>
    <w:p w:rsidR="00983C79" w:rsidRPr="00260E9A" w:rsidRDefault="00983C79" w:rsidP="00260E9A">
      <w:pPr>
        <w:widowControl/>
        <w:shd w:val="clear" w:color="auto" w:fill="FFFFFF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3、通过使用事务复制或合并复制发布的表。</w:t>
      </w:r>
    </w:p>
    <w:p w:rsidR="00983C79" w:rsidRPr="00260E9A" w:rsidRDefault="00983C79" w:rsidP="00260E9A">
      <w:pPr>
        <w:widowControl/>
        <w:shd w:val="clear" w:color="auto" w:fill="FFFFFF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4、对于具有以上一个或多个特征的表，请使用 DELETE 语句。</w:t>
      </w:r>
    </w:p>
    <w:p w:rsidR="00983C79" w:rsidRPr="00260E9A" w:rsidRDefault="00983C79" w:rsidP="00260E9A">
      <w:pPr>
        <w:widowControl/>
        <w:shd w:val="clear" w:color="auto" w:fill="FFFFFF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5、TRUNCATE TABLE 不能激活触发器，因为该操作不记录各个行删除。</w:t>
      </w:r>
    </w:p>
    <w:p w:rsidR="00983C79" w:rsidRPr="00260E9A" w:rsidRDefault="00983C79" w:rsidP="00260E9A">
      <w:pPr>
        <w:widowControl/>
        <w:shd w:val="clear" w:color="auto" w:fill="FFFFFF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simsun" w:eastAsia="仿宋_GB2312" w:hAnsi="simsun" w:cs="宋体" w:hint="eastAsia"/>
          <w:color w:val="333333"/>
          <w:kern w:val="0"/>
          <w:szCs w:val="21"/>
        </w:rPr>
        <w:t> </w:t>
      </w:r>
      <w:r w:rsidRPr="00260E9A">
        <w:rPr>
          <w:rFonts w:ascii="仿宋_GB2312" w:eastAsia="仿宋_GB2312" w:hAnsi="simsun" w:cs="宋体" w:hint="eastAsia"/>
          <w:b/>
          <w:bCs/>
          <w:color w:val="333333"/>
          <w:kern w:val="0"/>
          <w:szCs w:val="21"/>
        </w:rPr>
        <w:t>四、TRUNCATE、Drop、Delete区别</w:t>
      </w:r>
    </w:p>
    <w:p w:rsidR="00983C79" w:rsidRPr="00260E9A" w:rsidRDefault="00983C79" w:rsidP="00260E9A">
      <w:pPr>
        <w:widowControl/>
        <w:shd w:val="clear" w:color="auto" w:fill="FFFFFF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simsun" w:eastAsia="仿宋_GB2312" w:hAnsi="simsun" w:cs="宋体" w:hint="eastAsia"/>
          <w:color w:val="333333"/>
          <w:kern w:val="0"/>
          <w:szCs w:val="21"/>
        </w:rPr>
        <w:t> </w:t>
      </w: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1.drop和delete只是删除表的数据(定义),drop语句将删除表的结构、被依赖的约束(constrain)、触发器 (trigger)、索引(index);依赖于该表的存储过程/函数将保留,但是变为invalid状态。</w:t>
      </w:r>
    </w:p>
    <w:p w:rsidR="00983C79" w:rsidRPr="00260E9A" w:rsidRDefault="00983C79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lastRenderedPageBreak/>
        <w:t xml:space="preserve">2.delete语句是DML语言,这个操作会放在rollback </w:t>
      </w:r>
      <w:proofErr w:type="spellStart"/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segement</w:t>
      </w:r>
      <w:proofErr w:type="spellEnd"/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中,事物提交后才生效;如果有相应的触发器(trigger),执行的时候将被触发。truncate、drop是DDL语言,操作后即 生效,原数据不会放到rollback中,不能回滚,操作不会触发trigger。</w:t>
      </w:r>
    </w:p>
    <w:p w:rsidR="00983C79" w:rsidRPr="00260E9A" w:rsidRDefault="00983C79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3.delete语句不影响表所占用的extent、高水线(high watermark)保持原位置不动。drop语句将表所占用的空间全部释放。truncate语句缺省情况下将空间释放到</w:t>
      </w:r>
      <w:proofErr w:type="spellStart"/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minextents</w:t>
      </w:r>
      <w:proofErr w:type="spellEnd"/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的 extent,除非使用reuse storage。truncate会将高水线复位(回到最初)。</w:t>
      </w:r>
    </w:p>
    <w:p w:rsidR="00983C79" w:rsidRPr="00260E9A" w:rsidRDefault="00983C79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4.效率方面:drop &gt; truncate &gt; delete</w:t>
      </w:r>
    </w:p>
    <w:p w:rsidR="00983C79" w:rsidRPr="00260E9A" w:rsidRDefault="00983C79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 xml:space="preserve">5.安全性:小心使用drop与truncate,尤其是在 没有备份的时候,想删除部分数据可使用delete需要带上where子句,回滚段要足够大,想删除表可以用drop,想保留表只是想删除表的所有数据、 如果跟事物无关可以使用truncate,如果和事物有关、又或者想触发 trigger,还是用delete,如果是整理表内部的碎片，可以用truncate跟上reuse </w:t>
      </w:r>
      <w:proofErr w:type="spellStart"/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stroage</w:t>
      </w:r>
      <w:proofErr w:type="spellEnd"/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，再重新导入、插入数据。</w:t>
      </w:r>
    </w:p>
    <w:p w:rsidR="00983C79" w:rsidRPr="00260E9A" w:rsidRDefault="00983C79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6.delete是DML语句,不会自动提交。drop/truncate都是DDL语句,执行后会自动提交。</w:t>
      </w:r>
    </w:p>
    <w:p w:rsidR="00983C79" w:rsidRPr="00260E9A" w:rsidRDefault="00983C79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7、drop一般用于删除整体性数据 如表，模式，索引，视图，完整性限制等；delete用于删除局部性数据 如表中的某一元组</w:t>
      </w:r>
    </w:p>
    <w:p w:rsidR="00983C79" w:rsidRPr="00260E9A" w:rsidRDefault="00983C79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8、DROP把表结构都删了；DELETE只是把数据清掉</w:t>
      </w:r>
    </w:p>
    <w:p w:rsidR="00DD6990" w:rsidRPr="00260E9A" w:rsidRDefault="00983C79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9、当你不再需要该表时， 用 drop；当你仍要保留该表，但要删除所有记录时， 用 truncate；当你要删除部分记录时（always with a WHERE clause), 用 delete.</w:t>
      </w:r>
    </w:p>
    <w:p w:rsidR="00260E9A" w:rsidRP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</w:p>
    <w:p w:rsidR="00260E9A" w:rsidRP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</w:p>
    <w:p w:rsidR="00260E9A" w:rsidRP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SQL控制事务之commit命令用法详解</w:t>
      </w:r>
    </w:p>
    <w:p w:rsidR="00260E9A" w:rsidRP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COMMIT命令用于把事务所做的修改保存到数据库，它把上一个COMMIT或ROLLBACK命令之后的全部事务都保存到数据库。</w:t>
      </w:r>
    </w:p>
    <w:p w:rsidR="00260E9A" w:rsidRP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这个命令的语法是： commit [work];</w:t>
      </w:r>
    </w:p>
    <w:p w:rsidR="00260E9A" w:rsidRP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关键字COMMIT是语法中惟一不可缺少的部分，其后是用于终止语句的字符或命令，具体内容取决于不同的实现。关键字WORK是个选项，其惟一作用是让命令对用户更加友好。</w:t>
      </w:r>
    </w:p>
    <w:p w:rsidR="00260E9A" w:rsidRP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在下面这个范例里，我们首先从表PRODUCT_TMP里的全部数据开始：</w:t>
      </w:r>
    </w:p>
    <w:p w:rsidR="00260E9A" w:rsidRP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 xml:space="preserve">select </w:t>
      </w:r>
      <w:proofErr w:type="spellStart"/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prod_id</w:t>
      </w:r>
      <w:proofErr w:type="spellEnd"/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 xml:space="preserve"> </w:t>
      </w:r>
      <w:proofErr w:type="spellStart"/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prod_desc</w:t>
      </w:r>
      <w:proofErr w:type="spellEnd"/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 xml:space="preserve"> cost from </w:t>
      </w:r>
      <w:proofErr w:type="spellStart"/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products_tmp</w:t>
      </w:r>
      <w:proofErr w:type="spellEnd"/>
    </w:p>
    <w:p w:rsidR="00260E9A" w:rsidRP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12345 witches costume 29.99</w:t>
      </w:r>
    </w:p>
    <w:p w:rsidR="00260E9A" w:rsidRP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222 false paraffin teeth 1.1</w:t>
      </w:r>
    </w:p>
    <w:p w:rsidR="00260E9A" w:rsidRP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13 plastic pumpkin 7.75</w:t>
      </w:r>
    </w:p>
    <w:p w:rsidR="00260E9A" w:rsidRP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90 lighted lanterns 14.5</w:t>
      </w:r>
    </w:p>
    <w:p w:rsidR="00260E9A" w:rsidRP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4 rows selected.</w:t>
      </w:r>
    </w:p>
    <w:p w:rsidR="00260E9A" w:rsidRP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lastRenderedPageBreak/>
        <w:t>接下来，删除表里所有低于14.00的产品。</w:t>
      </w:r>
    </w:p>
    <w:p w:rsidR="00260E9A" w:rsidRP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 xml:space="preserve">delete from </w:t>
      </w:r>
      <w:proofErr w:type="spellStart"/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products_tmp</w:t>
      </w:r>
      <w:proofErr w:type="spellEnd"/>
      <w:r>
        <w:rPr>
          <w:rFonts w:ascii="仿宋_GB2312" w:eastAsia="仿宋_GB2312" w:hAnsi="simsun" w:cs="宋体" w:hint="eastAsia"/>
          <w:color w:val="333333"/>
          <w:kern w:val="0"/>
          <w:szCs w:val="21"/>
        </w:rPr>
        <w:t xml:space="preserve"> </w:t>
      </w: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where cost&lt;14;</w:t>
      </w:r>
    </w:p>
    <w:p w:rsidR="00260E9A" w:rsidRP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2 rows deleted.</w:t>
      </w:r>
    </w:p>
    <w:p w:rsidR="00260E9A" w:rsidRP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使用一个COMMIT语句把修改保存到数据库，完成这个事务。</w:t>
      </w:r>
    </w:p>
    <w:p w:rsidR="00260E9A" w:rsidRP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COMMIT;</w:t>
      </w:r>
    </w:p>
    <w:p w:rsidR="00260E9A" w:rsidRP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commit complete.</w:t>
      </w:r>
    </w:p>
    <w:p w:rsidR="00260E9A" w:rsidRP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警告：对于数据库的大规模数据加载或撤消来说，应该多使用COMMIT语句；然而，过多的COMMIT语句会让工作需要大量额外时间才能完成。</w:t>
      </w:r>
    </w:p>
    <w:p w:rsidR="00260E9A" w:rsidRP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记住，全部修改都首先被送到临时回退区域，如果这个临时回退区域没有空间了，不能保存对数据库所做的修改，数据库很可能会挂起，禁止进行进一步的事务操作。</w:t>
      </w:r>
    </w:p>
    <w:p w:rsidR="00260E9A" w:rsidRP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注意：在某些实现里，事务不是通过使用COMMIT命令提交的，而是由退出数据库的操作引发提交。</w:t>
      </w:r>
    </w:p>
    <w:p w:rsidR="00260E9A" w:rsidRDefault="00260E9A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但是，在某些实现里，比如</w:t>
      </w:r>
      <w:proofErr w:type="spellStart"/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MySQL</w:t>
      </w:r>
      <w:proofErr w:type="spellEnd"/>
      <w:r w:rsidRPr="00260E9A">
        <w:rPr>
          <w:rFonts w:ascii="仿宋_GB2312" w:eastAsia="仿宋_GB2312" w:hAnsi="simsun" w:cs="宋体" w:hint="eastAsia"/>
          <w:color w:val="333333"/>
          <w:kern w:val="0"/>
          <w:szCs w:val="21"/>
        </w:rPr>
        <w:t>，在执行SETTRANSACTION命令之后，在数据库收到COMMIT或ROLLBACK之前，自动提交功能是不会恢复的。</w:t>
      </w:r>
    </w:p>
    <w:p w:rsidR="005F58E2" w:rsidRDefault="005F58E2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</w:p>
    <w:p w:rsidR="005F58E2" w:rsidRDefault="005F58E2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</w:p>
    <w:p w:rsidR="005F58E2" w:rsidRDefault="005F58E2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</w:p>
    <w:p w:rsidR="005F58E2" w:rsidRDefault="005F58E2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</w:p>
    <w:p w:rsidR="005F58E2" w:rsidRDefault="005F58E2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</w:p>
    <w:p w:rsidR="005F58E2" w:rsidRDefault="005F58E2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我认为需要根据实际情况进行取舍，例如表不复杂，可以由应用实现，若表之间关联较多且复杂，那么交由数据库处理，至少保证不会错。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存在主外键关联的主表，由于存在外键关联关系，因此有些操作就会禁止，例如truncate。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实验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1. 创建测试表</w:t>
      </w:r>
      <w:r w:rsidRPr="00F34CF7">
        <w:rPr>
          <w:rFonts w:ascii="仿宋_GB2312" w:eastAsia="仿宋_GB2312" w:hAnsi="simsun" w:cs="宋体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 xml:space="preserve">SQL&gt; create table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tbl_a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(id number, remark varchar2(1));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Table created.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SQL&gt; create table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tbl_b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(id number,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a_id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number, remark varchar2(1));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Table created.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SQL&gt; alter table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tbl_a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add constraint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pk_tbl_a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primary key(id);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Table altered.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lastRenderedPageBreak/>
        <w:t xml:space="preserve">SQL&gt; alter table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tbl_b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add constraint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pk_tbl_b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primary key(id);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Table altered.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SQL&gt; alter table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tbl_b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add constraint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fk_tbl_b_a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foreign key(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a_id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) references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tbl_a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(id);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Table altered.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tbl_a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是主表，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tbl_b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是子表，关联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tbl_a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。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2. 现在主表和子表没有任何数据，此时执行truncate主表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SQL&gt; truncate table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tbl_a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;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Table truncated.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可以执行。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3. 向主表插入一条记录，再次执行truncate</w:t>
      </w:r>
      <w:r w:rsidRPr="00F34CF7">
        <w:rPr>
          <w:rFonts w:ascii="仿宋_GB2312" w:eastAsia="仿宋_GB2312" w:hAnsi="simsun" w:cs="宋体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 xml:space="preserve">SQL&gt; insert into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tbl_a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values(1, 'a');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1 row created.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SQL&gt; commit;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Commit complete.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SQL&gt; truncate table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tbl_a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;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 xml:space="preserve">truncate table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tbl_a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*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ERROR at line 1: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ORA-02266: unique/primary keys in table referenced by enabled foreign keys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此时提示了ORA-02266：唯一/主键被启用的外键引用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看看ORA-02266的解释：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02266, 00000, "unique/primary keys in table referenced by enabled foreign keys"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// *Cause: An attempt was made to truncate a table with unique or</w:t>
      </w:r>
      <w:r w:rsidRPr="00F34CF7">
        <w:rPr>
          <w:rFonts w:ascii="仿宋_GB2312" w:eastAsia="仿宋_GB2312" w:hAnsi="simsun" w:cs="宋体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//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primary keys referenced by foreign keys enabled in another table.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//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Other operations not allowed are dropping/truncating a partition of a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//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partitioned table or an ALTER TABLE EXCHANGE PARTITION.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// *Action: Before performing the above operations the table, disable the</w:t>
      </w:r>
      <w:r w:rsidRPr="00F34CF7">
        <w:rPr>
          <w:rFonts w:ascii="仿宋_GB2312" w:eastAsia="仿宋_GB2312" w:hAnsi="simsun" w:cs="宋体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//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foreign key constraints in other tables. You can see what</w:t>
      </w:r>
      <w:r w:rsidRPr="00F34CF7">
        <w:rPr>
          <w:rFonts w:ascii="仿宋_GB2312" w:eastAsia="仿宋_GB2312" w:hAnsi="simsun" w:cs="宋体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//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constraints are referencing a table by issuing the following</w:t>
      </w:r>
      <w:r w:rsidRPr="00F34CF7">
        <w:rPr>
          <w:rFonts w:ascii="仿宋_GB2312" w:eastAsia="仿宋_GB2312" w:hAnsi="simsun" w:cs="宋体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//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command: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//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SELECT * FROM USER_CONSTRAINTS WHERE TABLE_NAME = "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tabnam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";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比较清楚地说明了问题，以及解决方法：可以在执行前，先禁用外键约束，执行truncate后再恢复外键约束。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4. 禁用外键约束，删除后执行恢复操作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lastRenderedPageBreak/>
        <w:t>看到外键约束名称：FK_TBL_B_A：</w:t>
      </w:r>
      <w:r w:rsidRPr="00F34CF7">
        <w:rPr>
          <w:rFonts w:ascii="仿宋_GB2312" w:eastAsia="仿宋_GB2312" w:hAnsi="simsun" w:cs="宋体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SQL&gt; select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constraint_name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,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constraint_type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, status from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user_constraints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where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table_name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='TBL_B';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CONSTRAINT_NAME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C STATUS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------------------------------ - --------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PK_TBL_B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P ENABLED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FK_TBL_B_A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R ENABLED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禁止外键约束：</w:t>
      </w:r>
      <w:r w:rsidRPr="00F34CF7">
        <w:rPr>
          <w:rFonts w:ascii="仿宋_GB2312" w:eastAsia="仿宋_GB2312" w:hAnsi="simsun" w:cs="宋体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 xml:space="preserve">SQL&gt; alter table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tbl_b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disable constraint FK_TBL_B_A;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Table altered.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SQL&gt; select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constraint_name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,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constraint_type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, status from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user_constraints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where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table_name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='TBL_B';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CONSTRAINT_NAME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C STATUS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------------------------------ - --------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PK_TBL_B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P ENABLED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FK_TBL_B_A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R DISABLED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STATUS状态变为DISABLED了。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truncate表：</w:t>
      </w:r>
      <w:r w:rsidRPr="00F34CF7">
        <w:rPr>
          <w:rFonts w:ascii="仿宋_GB2312" w:eastAsia="仿宋_GB2312" w:hAnsi="simsun" w:cs="宋体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 xml:space="preserve">SQL&gt; truncate table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tbl_a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;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Table truncated.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恢复约束：</w:t>
      </w:r>
      <w:r w:rsidRPr="00F34CF7">
        <w:rPr>
          <w:rFonts w:ascii="仿宋_GB2312" w:eastAsia="仿宋_GB2312" w:hAnsi="simsun" w:cs="宋体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 xml:space="preserve">SQL&gt; alter table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tbl_b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enable constraint FK_TBL_B_A;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Table altered.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SQL&gt; select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constraint_name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,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constraint_type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, status from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user_constraints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where </w:t>
      </w:r>
      <w:proofErr w:type="spellStart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table_name</w:t>
      </w:r>
      <w:proofErr w:type="spellEnd"/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='TBL_B';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CONSTRAINT_NAME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C STATUS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------------------------------ - --------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PK_TBL_B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P ENABLED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FK_TBL_B_A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 xml:space="preserve"> R ENABLED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总结：</w:t>
      </w:r>
      <w:r w:rsidRPr="00F34CF7">
        <w:rPr>
          <w:rFonts w:ascii="仿宋_GB2312" w:eastAsia="仿宋_GB2312" w:hAnsi="simsun" w:cs="宋体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br/>
        <w:t>1. 主外键是数据库提供的强约束，可以帮助我们控制主子表之间的关系，但同时还是一把双刃剑，当然，我们认为既然定义了主外键，就是需要这种强制关系，但有时可能就会有一些变更，因此，如何取舍，需要根据实际情况来决策。</w:t>
      </w:r>
    </w:p>
    <w:p w:rsidR="005F58E2" w:rsidRPr="00F34CF7" w:rsidRDefault="005F58E2" w:rsidP="00F34CF7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F34CF7">
        <w:rPr>
          <w:rFonts w:ascii="仿宋_GB2312" w:eastAsia="仿宋_GB2312" w:hAnsi="simsun" w:cs="宋体"/>
          <w:color w:val="333333"/>
          <w:kern w:val="0"/>
          <w:szCs w:val="21"/>
        </w:rPr>
        <w:lastRenderedPageBreak/>
        <w:t>2. 主外键关联中的主表，如果有数据，则不能直接用truncate方式删除，因为会认为有外键和其关联，不能直接截断主表，若需要做，可以先禁止外键约束，主表变成一个独立的表，这样就可以执行truncate了。</w:t>
      </w:r>
    </w:p>
    <w:p w:rsidR="005F58E2" w:rsidRDefault="005F58E2" w:rsidP="00260E9A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</w:p>
    <w:p w:rsidR="003307B0" w:rsidRPr="003307B0" w:rsidRDefault="003307B0" w:rsidP="003307B0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SQL Server 临时禁用和启用所有外键约束</w:t>
      </w:r>
    </w:p>
    <w:p w:rsidR="003307B0" w:rsidRPr="003307B0" w:rsidRDefault="003307B0" w:rsidP="003307B0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--获得禁用所有外键约束的语句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  <w:t>select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'ALTER TABLE ['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+ b.name +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'] NOCHECK CONSTRAINT ' +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a.name +';' as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禁用约束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 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  <w:t>from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sysobjects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a ,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sysobjects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b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   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  <w:t>where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a.xtype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='f' and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a.parent_obj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= b.id</w:t>
      </w:r>
    </w:p>
    <w:p w:rsidR="003307B0" w:rsidRPr="003307B0" w:rsidRDefault="003307B0" w:rsidP="003307B0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--获得启用所有外键约束的语句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  <w:t>select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'ALTER TABLE [' + b.name +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'] CHECK CONSTRAINT ' +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a.name +';' as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启用约束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   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  <w:t>from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sysobjects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a ,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sysobjects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b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   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  <w:t>where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a.xtype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='f' and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a.parent_obj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= b.id</w:t>
      </w:r>
    </w:p>
    <w:p w:rsidR="003307B0" w:rsidRPr="003307B0" w:rsidRDefault="003307B0" w:rsidP="003307B0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i/>
          <w:iCs/>
          <w:color w:val="333333"/>
          <w:kern w:val="0"/>
          <w:szCs w:val="21"/>
        </w:rPr>
        <w:t>[代码]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SQL Server禁止全部约束应用到数据表1ALTERTABLEtb12NOCHECK CONSTRAINTALL3GO</w:t>
      </w:r>
      <w:r w:rsidRPr="003307B0">
        <w:rPr>
          <w:rFonts w:ascii="仿宋_GB2312" w:eastAsia="仿宋_GB2312" w:hAnsi="simsun" w:cs="宋体"/>
          <w:i/>
          <w:iCs/>
          <w:color w:val="333333"/>
          <w:kern w:val="0"/>
          <w:szCs w:val="21"/>
        </w:rPr>
        <w:t>[代码]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SQL Server解禁全部约束应用到数据表1ALTERTABLEtb12CHECKCONSTRAINTALL3</w:t>
      </w:r>
    </w:p>
    <w:p w:rsidR="003307B0" w:rsidRPr="003307B0" w:rsidRDefault="003307B0" w:rsidP="003307B0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GO</w:t>
      </w:r>
    </w:p>
    <w:p w:rsidR="003307B0" w:rsidRPr="0069580A" w:rsidRDefault="003307B0" w:rsidP="0069580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FF0000"/>
          <w:kern w:val="0"/>
          <w:sz w:val="19"/>
          <w:szCs w:val="19"/>
        </w:rPr>
      </w:pP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SQL约束控制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1)禁止所有表约束的SQL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="0069580A" w:rsidRPr="0069580A">
        <w:rPr>
          <w:rFonts w:ascii="仿宋_GB2312" w:eastAsia="仿宋_GB2312" w:hAnsi="simsun" w:cs="宋体"/>
          <w:color w:val="333333"/>
          <w:kern w:val="0"/>
          <w:szCs w:val="21"/>
        </w:rPr>
        <w:t xml:space="preserve">select 'alter table '+name+' </w:t>
      </w:r>
      <w:proofErr w:type="spellStart"/>
      <w:r w:rsidR="0069580A" w:rsidRPr="0069580A">
        <w:rPr>
          <w:rFonts w:ascii="仿宋_GB2312" w:eastAsia="仿宋_GB2312" w:hAnsi="simsun" w:cs="宋体"/>
          <w:color w:val="333333"/>
          <w:kern w:val="0"/>
          <w:szCs w:val="21"/>
        </w:rPr>
        <w:t>nocheck</w:t>
      </w:r>
      <w:proofErr w:type="spellEnd"/>
      <w:r w:rsidR="0069580A" w:rsidRPr="0069580A">
        <w:rPr>
          <w:rFonts w:ascii="仿宋_GB2312" w:eastAsia="仿宋_GB2312" w:hAnsi="simsun" w:cs="宋体"/>
          <w:color w:val="333333"/>
          <w:kern w:val="0"/>
          <w:szCs w:val="21"/>
        </w:rPr>
        <w:t xml:space="preserve"> constraint all ' from </w:t>
      </w:r>
      <w:proofErr w:type="spellStart"/>
      <w:r w:rsidR="0069580A" w:rsidRPr="0069580A">
        <w:rPr>
          <w:rFonts w:ascii="仿宋_GB2312" w:eastAsia="仿宋_GB2312" w:hAnsi="simsun" w:cs="宋体"/>
          <w:color w:val="333333"/>
          <w:kern w:val="0"/>
          <w:szCs w:val="21"/>
        </w:rPr>
        <w:t>sysobjects</w:t>
      </w:r>
      <w:proofErr w:type="spellEnd"/>
      <w:r w:rsidR="0069580A" w:rsidRPr="0069580A">
        <w:rPr>
          <w:rFonts w:ascii="仿宋_GB2312" w:eastAsia="仿宋_GB2312" w:hAnsi="simsun" w:cs="宋体"/>
          <w:color w:val="333333"/>
          <w:kern w:val="0"/>
          <w:szCs w:val="21"/>
        </w:rPr>
        <w:t xml:space="preserve"> where type='U'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2)删除所有表数据的SQL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="0069580A" w:rsidRPr="0069580A">
        <w:rPr>
          <w:rFonts w:ascii="仿宋_GB2312" w:eastAsia="仿宋_GB2312" w:hAnsi="simsun" w:cs="宋体"/>
          <w:color w:val="333333"/>
          <w:kern w:val="0"/>
          <w:szCs w:val="21"/>
        </w:rPr>
        <w:t xml:space="preserve">select 'truncate table '+name from </w:t>
      </w:r>
      <w:proofErr w:type="spellStart"/>
      <w:r w:rsidR="0069580A" w:rsidRPr="0069580A">
        <w:rPr>
          <w:rFonts w:ascii="仿宋_GB2312" w:eastAsia="仿宋_GB2312" w:hAnsi="simsun" w:cs="宋体"/>
          <w:color w:val="333333"/>
          <w:kern w:val="0"/>
          <w:szCs w:val="21"/>
        </w:rPr>
        <w:t>sysobjects</w:t>
      </w:r>
      <w:proofErr w:type="spellEnd"/>
      <w:r w:rsidR="0069580A" w:rsidRPr="0069580A">
        <w:rPr>
          <w:rFonts w:ascii="仿宋_GB2312" w:eastAsia="仿宋_GB2312" w:hAnsi="simsun" w:cs="宋体"/>
          <w:color w:val="333333"/>
          <w:kern w:val="0"/>
          <w:szCs w:val="21"/>
        </w:rPr>
        <w:t xml:space="preserve"> where type='U'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3)恢复所有表约束的SQL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="0069580A" w:rsidRPr="0069580A">
        <w:rPr>
          <w:rFonts w:ascii="仿宋_GB2312" w:eastAsia="仿宋_GB2312" w:hAnsi="simsun" w:cs="宋体"/>
          <w:color w:val="333333"/>
          <w:kern w:val="0"/>
          <w:szCs w:val="21"/>
        </w:rPr>
        <w:t>select 'alter table '+name+</w:t>
      </w:r>
      <w:r w:rsidR="0069580A">
        <w:rPr>
          <w:rFonts w:ascii="仿宋_GB2312" w:eastAsia="仿宋_GB2312" w:hAnsi="simsun" w:cs="宋体"/>
          <w:color w:val="333333"/>
          <w:kern w:val="0"/>
          <w:szCs w:val="21"/>
        </w:rPr>
        <w:t xml:space="preserve">' </w:t>
      </w:r>
      <w:r w:rsidR="0069580A" w:rsidRPr="0069580A">
        <w:rPr>
          <w:rFonts w:ascii="仿宋_GB2312" w:eastAsia="仿宋_GB2312" w:hAnsi="simsun" w:cs="宋体"/>
          <w:color w:val="333333"/>
          <w:kern w:val="0"/>
          <w:szCs w:val="21"/>
        </w:rPr>
        <w:t xml:space="preserve">check constraint all ' from </w:t>
      </w:r>
      <w:proofErr w:type="spellStart"/>
      <w:r w:rsidR="0069580A" w:rsidRPr="0069580A">
        <w:rPr>
          <w:rFonts w:ascii="仿宋_GB2312" w:eastAsia="仿宋_GB2312" w:hAnsi="simsun" w:cs="宋体"/>
          <w:color w:val="333333"/>
          <w:kern w:val="0"/>
          <w:szCs w:val="21"/>
        </w:rPr>
        <w:t>sysobjects</w:t>
      </w:r>
      <w:proofErr w:type="spellEnd"/>
      <w:r w:rsidR="0069580A" w:rsidRPr="0069580A">
        <w:rPr>
          <w:rFonts w:ascii="仿宋_GB2312" w:eastAsia="仿宋_GB2312" w:hAnsi="simsun" w:cs="宋体"/>
          <w:color w:val="333333"/>
          <w:kern w:val="0"/>
          <w:szCs w:val="21"/>
        </w:rPr>
        <w:t xml:space="preserve"> where type='U'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4)删除某字段的约束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declare @name 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varchar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(100)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--DF为约束名称前缀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selectb.name from 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syscolumns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a,sysobjects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b where a.id=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object_id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(''表名'') and b.id=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a.cdefault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''字段名'' and b.name like ''DF%''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--删除约束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alter table 表名 drop constraint @name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为字段添加新默认值和约束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ALTER TABLE 表名 ADD CONSTRAINT @name DEFAULT (0) FOR [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对字段约束进行更改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--删除约束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ALTER TABLE 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tablename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Drop CONSTRAINT 约束名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--修改表中已经存在的列的属性（不包括约束，但可以为主键或递增或唯一）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ALTER column 列名 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int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not null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lastRenderedPageBreak/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--添加列的约束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ALTER TABLE 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tablename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ADD CONSTRAINT 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DF_tablename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_列名 DEFAULT(0) FOR 列名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--添加范围约束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alter table 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tablename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(''M'',''F''))</w:t>
      </w:r>
    </w:p>
    <w:p w:rsidR="003307B0" w:rsidRPr="003307B0" w:rsidRDefault="003307B0" w:rsidP="003307B0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 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SQL 禁用开启表的所有约束 2000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  <w:t>--禁用所有约束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  <w:t xml:space="preserve">exec 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sp_msforeachtable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"alter table ? 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nocheck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CONSTRAINT all"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  <w:t>--再启用所有外键约束</w:t>
      </w:r>
    </w:p>
    <w:p w:rsidR="003307B0" w:rsidRPr="003307B0" w:rsidRDefault="003307B0" w:rsidP="003307B0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exec 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sp_msforeachtable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"alter table ? check constraint all"</w:t>
      </w:r>
    </w:p>
    <w:p w:rsidR="003307B0" w:rsidRPr="003307B0" w:rsidRDefault="003307B0" w:rsidP="003307B0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2005</w:t>
      </w: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br/>
        <w:t xml:space="preserve">EXEC 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dbo.sp_MSforeachtable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'ALTER TABLE ? NOCHECK CONSTRAINT ALL'</w:t>
      </w:r>
    </w:p>
    <w:p w:rsidR="001E7DD9" w:rsidRPr="005F58E2" w:rsidRDefault="003307B0" w:rsidP="003307B0">
      <w:pPr>
        <w:widowControl/>
        <w:shd w:val="clear" w:color="auto" w:fill="FFFFFF"/>
        <w:spacing w:before="177"/>
        <w:jc w:val="left"/>
        <w:rPr>
          <w:rFonts w:ascii="仿宋_GB2312" w:eastAsia="仿宋_GB2312" w:hAnsi="simsun" w:cs="宋体" w:hint="eastAsia"/>
          <w:color w:val="333333"/>
          <w:kern w:val="0"/>
          <w:szCs w:val="21"/>
        </w:rPr>
      </w:pPr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EXEC </w:t>
      </w:r>
      <w:proofErr w:type="spellStart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>dbo.sp_MSforeachtable</w:t>
      </w:r>
      <w:proofErr w:type="spellEnd"/>
      <w:r w:rsidRPr="003307B0">
        <w:rPr>
          <w:rFonts w:ascii="仿宋_GB2312" w:eastAsia="仿宋_GB2312" w:hAnsi="simsun" w:cs="宋体"/>
          <w:color w:val="333333"/>
          <w:kern w:val="0"/>
          <w:szCs w:val="21"/>
        </w:rPr>
        <w:t xml:space="preserve"> 'ALTER TABLE ? CHECK CONSTRAINT ALL'</w:t>
      </w:r>
    </w:p>
    <w:sectPr w:rsidR="001E7DD9" w:rsidRPr="005F58E2" w:rsidSect="00DD6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C10" w:rsidRDefault="00D25C10" w:rsidP="00260E9A">
      <w:r>
        <w:separator/>
      </w:r>
    </w:p>
  </w:endnote>
  <w:endnote w:type="continuationSeparator" w:id="0">
    <w:p w:rsidR="00D25C10" w:rsidRDefault="00D25C10" w:rsidP="00260E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C10" w:rsidRDefault="00D25C10" w:rsidP="00260E9A">
      <w:r>
        <w:separator/>
      </w:r>
    </w:p>
  </w:footnote>
  <w:footnote w:type="continuationSeparator" w:id="0">
    <w:p w:rsidR="00D25C10" w:rsidRDefault="00D25C10" w:rsidP="00260E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2EF4"/>
    <w:rsid w:val="00000DE1"/>
    <w:rsid w:val="00013A90"/>
    <w:rsid w:val="00020371"/>
    <w:rsid w:val="0002391C"/>
    <w:rsid w:val="000334E7"/>
    <w:rsid w:val="000471B3"/>
    <w:rsid w:val="00057698"/>
    <w:rsid w:val="0006385D"/>
    <w:rsid w:val="00066659"/>
    <w:rsid w:val="00075684"/>
    <w:rsid w:val="000870C1"/>
    <w:rsid w:val="000973E4"/>
    <w:rsid w:val="000A54D9"/>
    <w:rsid w:val="000A5804"/>
    <w:rsid w:val="000B7889"/>
    <w:rsid w:val="000B78E8"/>
    <w:rsid w:val="000B7E95"/>
    <w:rsid w:val="000F6827"/>
    <w:rsid w:val="000F685F"/>
    <w:rsid w:val="001213E0"/>
    <w:rsid w:val="00122C01"/>
    <w:rsid w:val="00127395"/>
    <w:rsid w:val="0013269A"/>
    <w:rsid w:val="00144EFA"/>
    <w:rsid w:val="0015689C"/>
    <w:rsid w:val="001578D1"/>
    <w:rsid w:val="001618A7"/>
    <w:rsid w:val="0016271E"/>
    <w:rsid w:val="00163C13"/>
    <w:rsid w:val="00163D44"/>
    <w:rsid w:val="00182CD2"/>
    <w:rsid w:val="00184B1E"/>
    <w:rsid w:val="001A36C0"/>
    <w:rsid w:val="001A376F"/>
    <w:rsid w:val="001A3C89"/>
    <w:rsid w:val="001A5C1F"/>
    <w:rsid w:val="001B13DC"/>
    <w:rsid w:val="001B7F3D"/>
    <w:rsid w:val="001C1A16"/>
    <w:rsid w:val="001E7DD9"/>
    <w:rsid w:val="001F7ED2"/>
    <w:rsid w:val="002142E3"/>
    <w:rsid w:val="00215F60"/>
    <w:rsid w:val="00217024"/>
    <w:rsid w:val="00217F2D"/>
    <w:rsid w:val="00220DE3"/>
    <w:rsid w:val="00227139"/>
    <w:rsid w:val="00227212"/>
    <w:rsid w:val="0023451C"/>
    <w:rsid w:val="0023669A"/>
    <w:rsid w:val="00244231"/>
    <w:rsid w:val="00244309"/>
    <w:rsid w:val="00255FAA"/>
    <w:rsid w:val="00260E9A"/>
    <w:rsid w:val="00266A39"/>
    <w:rsid w:val="00271884"/>
    <w:rsid w:val="00271B10"/>
    <w:rsid w:val="00274B2B"/>
    <w:rsid w:val="00274FE0"/>
    <w:rsid w:val="00290333"/>
    <w:rsid w:val="002928C2"/>
    <w:rsid w:val="002B1B83"/>
    <w:rsid w:val="002B1E11"/>
    <w:rsid w:val="002B21A4"/>
    <w:rsid w:val="002B223C"/>
    <w:rsid w:val="002B59C5"/>
    <w:rsid w:val="002B60D1"/>
    <w:rsid w:val="002C3712"/>
    <w:rsid w:val="002C5EA3"/>
    <w:rsid w:val="002C6672"/>
    <w:rsid w:val="002D06B6"/>
    <w:rsid w:val="00300772"/>
    <w:rsid w:val="00316B51"/>
    <w:rsid w:val="00323880"/>
    <w:rsid w:val="00330679"/>
    <w:rsid w:val="003307B0"/>
    <w:rsid w:val="00344581"/>
    <w:rsid w:val="00347129"/>
    <w:rsid w:val="00354DFD"/>
    <w:rsid w:val="00357014"/>
    <w:rsid w:val="003604ED"/>
    <w:rsid w:val="00364E66"/>
    <w:rsid w:val="003761AB"/>
    <w:rsid w:val="00376C01"/>
    <w:rsid w:val="00382EF4"/>
    <w:rsid w:val="0039137C"/>
    <w:rsid w:val="003A023A"/>
    <w:rsid w:val="003A07CB"/>
    <w:rsid w:val="003A4E93"/>
    <w:rsid w:val="003B2857"/>
    <w:rsid w:val="003B5771"/>
    <w:rsid w:val="003C1228"/>
    <w:rsid w:val="003D435B"/>
    <w:rsid w:val="003D7B47"/>
    <w:rsid w:val="003E2103"/>
    <w:rsid w:val="003F586C"/>
    <w:rsid w:val="003F59B0"/>
    <w:rsid w:val="00410368"/>
    <w:rsid w:val="00410EFC"/>
    <w:rsid w:val="004127DF"/>
    <w:rsid w:val="00423085"/>
    <w:rsid w:val="00434FAD"/>
    <w:rsid w:val="00445DB2"/>
    <w:rsid w:val="00467226"/>
    <w:rsid w:val="0047609F"/>
    <w:rsid w:val="0048085A"/>
    <w:rsid w:val="00483E33"/>
    <w:rsid w:val="0049079C"/>
    <w:rsid w:val="00493C24"/>
    <w:rsid w:val="004B4E3F"/>
    <w:rsid w:val="004D1545"/>
    <w:rsid w:val="004D530C"/>
    <w:rsid w:val="004D73C5"/>
    <w:rsid w:val="004E1F6A"/>
    <w:rsid w:val="004E50FC"/>
    <w:rsid w:val="004E7B12"/>
    <w:rsid w:val="00502A51"/>
    <w:rsid w:val="005163B5"/>
    <w:rsid w:val="00533812"/>
    <w:rsid w:val="0053527F"/>
    <w:rsid w:val="0055077F"/>
    <w:rsid w:val="00563E34"/>
    <w:rsid w:val="00565E5B"/>
    <w:rsid w:val="00582784"/>
    <w:rsid w:val="005A4AFE"/>
    <w:rsid w:val="005A59AD"/>
    <w:rsid w:val="005A638B"/>
    <w:rsid w:val="005C00D2"/>
    <w:rsid w:val="005D0B16"/>
    <w:rsid w:val="005F0658"/>
    <w:rsid w:val="005F0A55"/>
    <w:rsid w:val="005F29B7"/>
    <w:rsid w:val="005F2E1D"/>
    <w:rsid w:val="005F58E2"/>
    <w:rsid w:val="006053C1"/>
    <w:rsid w:val="00616BB7"/>
    <w:rsid w:val="00623D5D"/>
    <w:rsid w:val="00633179"/>
    <w:rsid w:val="00637852"/>
    <w:rsid w:val="00642005"/>
    <w:rsid w:val="006604CD"/>
    <w:rsid w:val="00667B6D"/>
    <w:rsid w:val="00677A11"/>
    <w:rsid w:val="006803AC"/>
    <w:rsid w:val="006842BB"/>
    <w:rsid w:val="00685804"/>
    <w:rsid w:val="006908F0"/>
    <w:rsid w:val="0069580A"/>
    <w:rsid w:val="006A349D"/>
    <w:rsid w:val="006D12A9"/>
    <w:rsid w:val="006D2B57"/>
    <w:rsid w:val="006E0ED2"/>
    <w:rsid w:val="00701D96"/>
    <w:rsid w:val="00711619"/>
    <w:rsid w:val="00713FE3"/>
    <w:rsid w:val="0073352F"/>
    <w:rsid w:val="00741104"/>
    <w:rsid w:val="00745C48"/>
    <w:rsid w:val="0074792A"/>
    <w:rsid w:val="00762309"/>
    <w:rsid w:val="00775DB2"/>
    <w:rsid w:val="007861BE"/>
    <w:rsid w:val="007869F8"/>
    <w:rsid w:val="007C078E"/>
    <w:rsid w:val="007C2367"/>
    <w:rsid w:val="007C3605"/>
    <w:rsid w:val="007D0D2C"/>
    <w:rsid w:val="007D3FDC"/>
    <w:rsid w:val="007D4F84"/>
    <w:rsid w:val="007D5A29"/>
    <w:rsid w:val="007D712B"/>
    <w:rsid w:val="007E6C5F"/>
    <w:rsid w:val="007E6DD3"/>
    <w:rsid w:val="007F2593"/>
    <w:rsid w:val="007F39C0"/>
    <w:rsid w:val="00802733"/>
    <w:rsid w:val="0081389E"/>
    <w:rsid w:val="00815BD4"/>
    <w:rsid w:val="00820B52"/>
    <w:rsid w:val="008257D1"/>
    <w:rsid w:val="008372D6"/>
    <w:rsid w:val="00841198"/>
    <w:rsid w:val="008464DC"/>
    <w:rsid w:val="00855E32"/>
    <w:rsid w:val="0087053B"/>
    <w:rsid w:val="008B4F93"/>
    <w:rsid w:val="008C24B6"/>
    <w:rsid w:val="008C506F"/>
    <w:rsid w:val="008E530C"/>
    <w:rsid w:val="008F0423"/>
    <w:rsid w:val="008F13D8"/>
    <w:rsid w:val="00911A33"/>
    <w:rsid w:val="00917C9F"/>
    <w:rsid w:val="00930D61"/>
    <w:rsid w:val="00931734"/>
    <w:rsid w:val="009409FD"/>
    <w:rsid w:val="00954AAA"/>
    <w:rsid w:val="009639D5"/>
    <w:rsid w:val="009658E0"/>
    <w:rsid w:val="00977E0C"/>
    <w:rsid w:val="00983C79"/>
    <w:rsid w:val="00985003"/>
    <w:rsid w:val="0099291C"/>
    <w:rsid w:val="00995F50"/>
    <w:rsid w:val="009A00D3"/>
    <w:rsid w:val="009B6F6D"/>
    <w:rsid w:val="009D30D7"/>
    <w:rsid w:val="009E00A8"/>
    <w:rsid w:val="009E2659"/>
    <w:rsid w:val="009E7527"/>
    <w:rsid w:val="009F3409"/>
    <w:rsid w:val="00A11673"/>
    <w:rsid w:val="00A25324"/>
    <w:rsid w:val="00A3404E"/>
    <w:rsid w:val="00A37DD0"/>
    <w:rsid w:val="00A40C5D"/>
    <w:rsid w:val="00A61860"/>
    <w:rsid w:val="00A70AB3"/>
    <w:rsid w:val="00A725AA"/>
    <w:rsid w:val="00A83975"/>
    <w:rsid w:val="00A9476E"/>
    <w:rsid w:val="00AA095B"/>
    <w:rsid w:val="00AA78A0"/>
    <w:rsid w:val="00AB4624"/>
    <w:rsid w:val="00AC1C37"/>
    <w:rsid w:val="00AC609B"/>
    <w:rsid w:val="00AF1208"/>
    <w:rsid w:val="00AF3013"/>
    <w:rsid w:val="00B03F6F"/>
    <w:rsid w:val="00B05B5C"/>
    <w:rsid w:val="00B103DA"/>
    <w:rsid w:val="00B43194"/>
    <w:rsid w:val="00B4339F"/>
    <w:rsid w:val="00B57985"/>
    <w:rsid w:val="00B70EB2"/>
    <w:rsid w:val="00B72EC1"/>
    <w:rsid w:val="00B73A90"/>
    <w:rsid w:val="00B77F6E"/>
    <w:rsid w:val="00B96402"/>
    <w:rsid w:val="00BA29FD"/>
    <w:rsid w:val="00BA73A3"/>
    <w:rsid w:val="00BB490E"/>
    <w:rsid w:val="00BB4BED"/>
    <w:rsid w:val="00BC1007"/>
    <w:rsid w:val="00BC2E3D"/>
    <w:rsid w:val="00BC2E60"/>
    <w:rsid w:val="00BC4390"/>
    <w:rsid w:val="00BD00C0"/>
    <w:rsid w:val="00BF6427"/>
    <w:rsid w:val="00C152E5"/>
    <w:rsid w:val="00C152F2"/>
    <w:rsid w:val="00C16CA2"/>
    <w:rsid w:val="00C43C6E"/>
    <w:rsid w:val="00C53AB7"/>
    <w:rsid w:val="00C57D88"/>
    <w:rsid w:val="00C61223"/>
    <w:rsid w:val="00C94A8C"/>
    <w:rsid w:val="00C96ADD"/>
    <w:rsid w:val="00CB09C7"/>
    <w:rsid w:val="00CB1B01"/>
    <w:rsid w:val="00CB3912"/>
    <w:rsid w:val="00CC2CBF"/>
    <w:rsid w:val="00CC4314"/>
    <w:rsid w:val="00CC6B7A"/>
    <w:rsid w:val="00CD2972"/>
    <w:rsid w:val="00CD3731"/>
    <w:rsid w:val="00CD55A2"/>
    <w:rsid w:val="00CF58B9"/>
    <w:rsid w:val="00D1118E"/>
    <w:rsid w:val="00D112AF"/>
    <w:rsid w:val="00D20785"/>
    <w:rsid w:val="00D25C10"/>
    <w:rsid w:val="00D27040"/>
    <w:rsid w:val="00D40CE7"/>
    <w:rsid w:val="00D56435"/>
    <w:rsid w:val="00D60ED3"/>
    <w:rsid w:val="00D74799"/>
    <w:rsid w:val="00D849CD"/>
    <w:rsid w:val="00D86267"/>
    <w:rsid w:val="00D9256D"/>
    <w:rsid w:val="00D96B38"/>
    <w:rsid w:val="00DB1954"/>
    <w:rsid w:val="00DC309B"/>
    <w:rsid w:val="00DD6990"/>
    <w:rsid w:val="00DE1919"/>
    <w:rsid w:val="00DF0E53"/>
    <w:rsid w:val="00E03599"/>
    <w:rsid w:val="00E12F02"/>
    <w:rsid w:val="00E13F23"/>
    <w:rsid w:val="00E209C2"/>
    <w:rsid w:val="00E27292"/>
    <w:rsid w:val="00E27B02"/>
    <w:rsid w:val="00E35037"/>
    <w:rsid w:val="00E44394"/>
    <w:rsid w:val="00E446D6"/>
    <w:rsid w:val="00E47EA9"/>
    <w:rsid w:val="00E5257C"/>
    <w:rsid w:val="00E547CF"/>
    <w:rsid w:val="00E54A8E"/>
    <w:rsid w:val="00E646AF"/>
    <w:rsid w:val="00E71F5C"/>
    <w:rsid w:val="00E92270"/>
    <w:rsid w:val="00E94134"/>
    <w:rsid w:val="00EA35ED"/>
    <w:rsid w:val="00EB46DF"/>
    <w:rsid w:val="00EC64D9"/>
    <w:rsid w:val="00ED46D6"/>
    <w:rsid w:val="00ED6B06"/>
    <w:rsid w:val="00EE17CD"/>
    <w:rsid w:val="00EE5C28"/>
    <w:rsid w:val="00EE7ABA"/>
    <w:rsid w:val="00F073DA"/>
    <w:rsid w:val="00F14530"/>
    <w:rsid w:val="00F34CF7"/>
    <w:rsid w:val="00F35D4E"/>
    <w:rsid w:val="00F4556C"/>
    <w:rsid w:val="00F544A0"/>
    <w:rsid w:val="00F56A0C"/>
    <w:rsid w:val="00F5702E"/>
    <w:rsid w:val="00F60293"/>
    <w:rsid w:val="00F86618"/>
    <w:rsid w:val="00FA1755"/>
    <w:rsid w:val="00FA6619"/>
    <w:rsid w:val="00FC0D55"/>
    <w:rsid w:val="00FD2194"/>
    <w:rsid w:val="00FD258E"/>
    <w:rsid w:val="00FD43C4"/>
    <w:rsid w:val="00FE6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9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-txt">
    <w:name w:val="p-txt"/>
    <w:basedOn w:val="a"/>
    <w:rsid w:val="00382E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83C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3C79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260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60E9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60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60E9A"/>
    <w:rPr>
      <w:sz w:val="18"/>
      <w:szCs w:val="18"/>
    </w:rPr>
  </w:style>
  <w:style w:type="character" w:customStyle="1" w:styleId="apple-converted-space">
    <w:name w:val="apple-converted-space"/>
    <w:basedOn w:val="a0"/>
    <w:rsid w:val="005F58E2"/>
  </w:style>
  <w:style w:type="character" w:styleId="a7">
    <w:name w:val="Emphasis"/>
    <w:basedOn w:val="a0"/>
    <w:uiPriority w:val="20"/>
    <w:qFormat/>
    <w:rsid w:val="003307B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533">
          <w:marLeft w:val="0"/>
          <w:marRight w:val="0"/>
          <w:marTop w:val="88"/>
          <w:marBottom w:val="0"/>
          <w:divBdr>
            <w:top w:val="single" w:sz="4" w:space="7" w:color="E1EDED"/>
            <w:left w:val="single" w:sz="4" w:space="7" w:color="E1EDED"/>
            <w:bottom w:val="single" w:sz="4" w:space="7" w:color="E1EDED"/>
            <w:right w:val="single" w:sz="4" w:space="7" w:color="E1EDED"/>
          </w:divBdr>
        </w:div>
        <w:div w:id="940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1126</Words>
  <Characters>6421</Characters>
  <Application>Microsoft Office Word</Application>
  <DocSecurity>0</DocSecurity>
  <Lines>53</Lines>
  <Paragraphs>15</Paragraphs>
  <ScaleCrop>false</ScaleCrop>
  <Company/>
  <LinksUpToDate>false</LinksUpToDate>
  <CharactersWithSpaces>7532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2017-05-24T07:31:00Z</dcterms:created>
  <dcterms:modified xsi:type="dcterms:W3CDTF">2017-05-24T13:31:00Z</dcterms:modified>
</cp:coreProperties>
</file>