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7062B" w:rsidRPr="006D49F1" w:rsidRDefault="0097062B">
      <w:pPr>
        <w:rPr>
          <w:rFonts w:ascii="Tahoma" w:hAnsi="Tahoma" w:cs="Tahoma"/>
          <w:vanish/>
          <w:sz w:val="20"/>
          <w:u w:val="single"/>
          <w:lang w:val="es-ES"/>
          <w:specVanish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4320"/>
        <w:gridCol w:w="5826"/>
      </w:tblGrid>
      <w:tr w:rsidR="0097062B" w:rsidTr="000A5F00">
        <w:tc>
          <w:tcPr>
            <w:tcW w:w="10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CF5E4D" w:rsidRDefault="00CF5E4D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Nombre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 del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 xml:space="preserve"> Proyecto</w:t>
            </w:r>
            <w:r w:rsidRPr="00CF5E4D">
              <w:rPr>
                <w:rFonts w:ascii="Tahoma" w:hAnsi="Tahoma" w:cs="Tahoma"/>
                <w:b w:val="0"/>
                <w:szCs w:val="18"/>
              </w:rPr>
              <w:t xml:space="preserve">: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Encuesta de vacantes – EVAC</w:t>
            </w:r>
          </w:p>
        </w:tc>
      </w:tr>
      <w:tr w:rsidR="0097062B" w:rsidTr="000A5F00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A8" w:rsidRPr="00CF5E4D" w:rsidRDefault="008B2B27" w:rsidP="008B2B27">
            <w:pPr>
              <w:pStyle w:val="Encabezado"/>
              <w:snapToGrid w:val="0"/>
              <w:spacing w:before="60" w:after="60"/>
              <w:rPr>
                <w:rFonts w:ascii="Tahoma" w:hAnsi="Tahoma" w:cs="Tahoma"/>
                <w:b w:val="0"/>
                <w:szCs w:val="18"/>
                <w:lang w:val="es-ES"/>
              </w:rPr>
            </w:pP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Desarrollador</w:t>
            </w:r>
            <w:r w:rsidR="009F28C9">
              <w:rPr>
                <w:rFonts w:ascii="Tahoma" w:hAnsi="Tahoma" w:cs="Tahoma"/>
                <w:b w:val="0"/>
                <w:szCs w:val="18"/>
                <w:lang w:val="es-ES"/>
              </w:rPr>
              <w:t xml:space="preserve"> </w:t>
            </w:r>
            <w:r w:rsidRPr="00CF5E4D">
              <w:rPr>
                <w:rFonts w:ascii="Tahoma" w:hAnsi="Tahoma" w:cs="Tahoma"/>
                <w:b w:val="0"/>
                <w:szCs w:val="18"/>
                <w:lang w:val="es-ES"/>
              </w:rPr>
              <w:t>(es)</w:t>
            </w:r>
            <w:r w:rsidR="00CA3BA2" w:rsidRPr="00CF5E4D">
              <w:rPr>
                <w:rFonts w:ascii="Tahoma" w:hAnsi="Tahoma" w:cs="Tahoma"/>
                <w:b w:val="0"/>
                <w:szCs w:val="18"/>
                <w:lang w:val="es-ES"/>
              </w:rPr>
              <w:t>: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334C5F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p w:rsidR="0097062B" w:rsidRDefault="00CF5E4D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C</w:t>
      </w:r>
      <w:r w:rsidR="00D445F1">
        <w:rPr>
          <w:rFonts w:ascii="Tahoma" w:hAnsi="Tahoma" w:cs="Tahoma"/>
          <w:b/>
          <w:sz w:val="18"/>
          <w:szCs w:val="18"/>
          <w:lang w:val="es-ES"/>
        </w:rPr>
        <w:t xml:space="preserve">omprobación </w:t>
      </w:r>
      <w:r w:rsidR="007970FF">
        <w:rPr>
          <w:rFonts w:ascii="Tahoma" w:hAnsi="Tahoma" w:cs="Tahoma"/>
          <w:b/>
          <w:sz w:val="18"/>
          <w:szCs w:val="18"/>
          <w:lang w:val="es-ES"/>
        </w:rPr>
        <w:t>p</w:t>
      </w:r>
      <w:r w:rsidR="0097062B">
        <w:rPr>
          <w:rFonts w:ascii="Tahoma" w:hAnsi="Tahoma" w:cs="Tahoma"/>
          <w:b/>
          <w:sz w:val="18"/>
          <w:szCs w:val="18"/>
          <w:lang w:val="es-ES"/>
        </w:rPr>
        <w:t xml:space="preserve">ara </w:t>
      </w:r>
      <w:r>
        <w:rPr>
          <w:rFonts w:ascii="Tahoma" w:hAnsi="Tahoma" w:cs="Tahoma"/>
          <w:b/>
          <w:sz w:val="18"/>
          <w:szCs w:val="18"/>
          <w:lang w:val="es-ES"/>
        </w:rPr>
        <w:t>I</w:t>
      </w:r>
      <w:r w:rsidR="0097062B">
        <w:rPr>
          <w:rFonts w:ascii="Tahoma" w:hAnsi="Tahoma" w:cs="Tahoma"/>
          <w:b/>
          <w:sz w:val="18"/>
          <w:szCs w:val="18"/>
          <w:lang w:val="es-ES"/>
        </w:rPr>
        <w:t>niciar</w:t>
      </w:r>
      <w:r>
        <w:rPr>
          <w:rFonts w:ascii="Tahoma" w:hAnsi="Tahoma" w:cs="Tahoma"/>
          <w:b/>
          <w:sz w:val="18"/>
          <w:szCs w:val="18"/>
          <w:lang w:val="es-ES"/>
        </w:rPr>
        <w:t xml:space="preserve"> la C</w:t>
      </w:r>
      <w:r w:rsidR="007F1D55">
        <w:rPr>
          <w:rFonts w:ascii="Tahoma" w:hAnsi="Tahoma" w:cs="Tahoma"/>
          <w:b/>
          <w:sz w:val="18"/>
          <w:szCs w:val="18"/>
          <w:lang w:val="es-ES"/>
        </w:rPr>
        <w:t>onstrucción</w:t>
      </w:r>
    </w:p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3511"/>
        <w:gridCol w:w="3259"/>
        <w:gridCol w:w="3376"/>
      </w:tblGrid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97062B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1.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Documentación</w:t>
            </w: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Registro de definición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Plan de proyecto </w:t>
            </w:r>
            <w:r w:rsidR="00D445F1">
              <w:rPr>
                <w:rFonts w:ascii="Tahoma" w:hAnsi="Tahoma" w:cs="Tahoma"/>
                <w:sz w:val="18"/>
                <w:szCs w:val="18"/>
                <w:lang w:val="es-ES"/>
              </w:rPr>
              <w:t>diligenciado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6D49F1" w:rsidRDefault="006D49F1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Requerimientos fueron aprobados por el usuario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2A2FB5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aprobado por el líder técnico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Documentación del diseño completa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1F4B77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A27AE4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551B56">
              <w:rPr>
                <w:rFonts w:ascii="Tahoma" w:hAnsi="Tahoma" w:cs="Tahoma"/>
                <w:sz w:val="18"/>
                <w:szCs w:val="18"/>
                <w:lang w:val="es-ES"/>
              </w:rPr>
              <w:t>Están definidas y comunicadas las políticas de desarrollo que se aplicarán</w:t>
            </w:r>
          </w:p>
          <w:p w:rsidR="00531790" w:rsidRPr="00551B56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CF5E4D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Diseño explicado a los desarrolladores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 w:rsidP="00334C5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8F19B9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2.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Personal</w:t>
            </w:r>
            <w:r w:rsidR="000D129E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(indique si el personal relacionado a continuación ha sido nombrado)</w:t>
            </w: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D445F1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Responsable</w:t>
            </w:r>
            <w:r w:rsidR="0097062B">
              <w:rPr>
                <w:rFonts w:ascii="Tahoma" w:hAnsi="Tahoma" w:cs="Tahoma"/>
                <w:sz w:val="18"/>
                <w:szCs w:val="18"/>
                <w:lang w:val="es-ES"/>
              </w:rPr>
              <w:t xml:space="preserve"> de proyecto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334C5F">
              <w:rPr>
                <w:rFonts w:ascii="Tahoma" w:hAnsi="Tahoma" w:cs="Tahoma"/>
                <w:sz w:val="18"/>
                <w:szCs w:val="18"/>
                <w:lang w:val="es-ES"/>
              </w:rPr>
              <w:t>Fabian Antonio  Jaimes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temático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Nixon Oswaldo  Pinilla Camacho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B531E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Default="002B531E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logístico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531E" w:rsidRPr="00334C5F" w:rsidRDefault="00334C5F" w:rsidP="00334C5F">
            <w:pPr>
              <w:rPr>
                <w:rStyle w:val="nfasis"/>
                <w:rFonts w:ascii="Tahoma" w:hAnsi="Tahoma" w:cs="Tahoma"/>
                <w:i w:val="0"/>
                <w:sz w:val="18"/>
                <w:szCs w:val="18"/>
              </w:rPr>
            </w:pPr>
            <w:r w:rsidRPr="00334C5F">
              <w:rPr>
                <w:rStyle w:val="nfasis"/>
                <w:rFonts w:ascii="Tahoma" w:hAnsi="Tahoma" w:cs="Tahoma"/>
                <w:i w:val="0"/>
                <w:sz w:val="18"/>
                <w:szCs w:val="18"/>
                <w:lang w:val="es-ES"/>
              </w:rPr>
              <w:t>Tatiana Alejandra Santoyo Martinez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531E" w:rsidRDefault="002B531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Desarrolladores </w:t>
            </w:r>
          </w:p>
          <w:p w:rsidR="00531790" w:rsidRDefault="00531790" w:rsidP="000D129E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334C5F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Nelson Fabian Forero R.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3.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Ambiente de desarrollo</w:t>
            </w:r>
          </w:p>
        </w:tc>
      </w:tr>
      <w:tr w:rsidR="0097062B" w:rsidRPr="008F19B9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Ambientes de desarrollo instalados</w:t>
            </w:r>
          </w:p>
          <w:p w:rsidR="0097062B" w:rsidRDefault="0097062B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(Lista de chequeo</w:t>
            </w:r>
            <w:r w:rsidR="00551B56"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“</w:t>
            </w:r>
            <w:r w:rsidR="006C049F">
              <w:rPr>
                <w:rFonts w:ascii="Tahoma" w:hAnsi="Tahoma" w:cs="Tahoma"/>
                <w:sz w:val="18"/>
                <w:szCs w:val="18"/>
                <w:lang w:val="es-ES"/>
              </w:rPr>
              <w:t>Preparación Entorno de Desarrollo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”)</w:t>
            </w:r>
          </w:p>
          <w:p w:rsidR="00531790" w:rsidRDefault="00531790" w:rsidP="007970FF">
            <w:pPr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627E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4627E0">
              <w:rPr>
                <w:rFonts w:ascii="Tahoma" w:hAnsi="Tahoma" w:cs="Tahoma"/>
                <w:sz w:val="18"/>
                <w:szCs w:val="18"/>
                <w:lang w:val="es-ES"/>
              </w:rPr>
              <w:t>SIN-040-PD-01-r1(5-09-13) Lista de chequeo Preparación Entorno de Desarrollo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RPr="008F19B9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416A83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Ambiente de </w:t>
            </w:r>
            <w:r w:rsidR="00337597">
              <w:rPr>
                <w:rFonts w:ascii="Tahoma" w:hAnsi="Tahoma" w:cs="Tahoma"/>
                <w:sz w:val="18"/>
                <w:szCs w:val="18"/>
                <w:lang w:val="es-ES"/>
              </w:rPr>
              <w:t>manejador de versiones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disponible 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62B" w:rsidRDefault="00743C8F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pruebas definido</w:t>
            </w:r>
          </w:p>
          <w:p w:rsidR="00531790" w:rsidRDefault="00531790" w:rsidP="007970FF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1D31" w:rsidRDefault="00F71D31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F71D31">
              <w:rPr>
                <w:rFonts w:ascii="Tahoma" w:hAnsi="Tahoma" w:cs="Tahoma"/>
                <w:sz w:val="18"/>
                <w:szCs w:val="18"/>
                <w:lang w:val="es-ES"/>
              </w:rPr>
              <w:t>http://192.168.1.200/dimpe/industria/evac/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62B" w:rsidRDefault="009706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97062B" w:rsidTr="000A5F0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7062B" w:rsidRDefault="00F958EF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4. </w:t>
            </w:r>
            <w:r w:rsidR="0097062B"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CF5E4D" w:rsidTr="000D51EC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CF5E4D" w:rsidTr="00384CF0">
        <w:tc>
          <w:tcPr>
            <w:tcW w:w="10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5E4D" w:rsidRDefault="00CF5E4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10146" w:type="dxa"/>
        <w:tblInd w:w="-257" w:type="dxa"/>
        <w:tblLayout w:type="fixed"/>
        <w:tblLook w:val="0000" w:firstRow="0" w:lastRow="0" w:firstColumn="0" w:lastColumn="0" w:noHBand="0" w:noVBand="0"/>
      </w:tblPr>
      <w:tblGrid>
        <w:gridCol w:w="7311"/>
        <w:gridCol w:w="2835"/>
      </w:tblGrid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7F4E28" w:rsidRDefault="007F4E2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7F4E28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742047" w:rsidP="0074204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  <w:r w:rsidR="008F19B9">
              <w:rPr>
                <w:rFonts w:ascii="Tahoma" w:hAnsi="Tahoma" w:cs="Tahoma"/>
                <w:sz w:val="18"/>
                <w:szCs w:val="18"/>
                <w:lang w:val="es-ES"/>
              </w:rPr>
              <w:t xml:space="preserve"> Fabian Jaimes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8F19B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30-06-2016</w:t>
            </w:r>
          </w:p>
        </w:tc>
      </w:tr>
      <w:tr w:rsidR="007F4E28" w:rsidRPr="008F19B9" w:rsidTr="00465960">
        <w:tc>
          <w:tcPr>
            <w:tcW w:w="7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4E28" w:rsidRDefault="008F19B9" w:rsidP="00742047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Desarrollador</w:t>
            </w:r>
            <w:r w:rsidR="00742047"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Nelson Fabian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E28" w:rsidRDefault="008F19B9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30-06-2016</w:t>
            </w:r>
            <w:bookmarkStart w:id="0" w:name="_GoBack"/>
            <w:bookmarkEnd w:id="0"/>
          </w:p>
        </w:tc>
      </w:tr>
    </w:tbl>
    <w:p w:rsidR="0097062B" w:rsidRDefault="0097062B">
      <w:pPr>
        <w:rPr>
          <w:rFonts w:ascii="Tahoma" w:hAnsi="Tahoma" w:cs="Tahoma"/>
          <w:sz w:val="18"/>
          <w:szCs w:val="18"/>
          <w:lang w:val="es-ES"/>
        </w:rPr>
      </w:pPr>
    </w:p>
    <w:sectPr w:rsidR="0097062B" w:rsidSect="002B5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137" w:rsidRDefault="00B14137">
      <w:r>
        <w:separator/>
      </w:r>
    </w:p>
  </w:endnote>
  <w:endnote w:type="continuationSeparator" w:id="0">
    <w:p w:rsidR="00B14137" w:rsidRDefault="00B1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137" w:rsidRDefault="00B14137">
      <w:r>
        <w:separator/>
      </w:r>
    </w:p>
  </w:footnote>
  <w:footnote w:type="continuationSeparator" w:id="0">
    <w:p w:rsidR="00B14137" w:rsidRDefault="00B141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5670"/>
      <w:gridCol w:w="2551"/>
    </w:tblGrid>
    <w:tr w:rsidR="00037999" w:rsidTr="007F4E28">
      <w:trPr>
        <w:cantSplit/>
        <w:trHeight w:val="1052"/>
      </w:trPr>
      <w:tc>
        <w:tcPr>
          <w:tcW w:w="1986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037999" w:rsidRDefault="00A27AE4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>
                <wp:extent cx="866775" cy="685800"/>
                <wp:effectExtent l="0" t="0" r="9525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3B4493" w:rsidRDefault="00F56FDC" w:rsidP="00F56FDC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>
            <w:rPr>
              <w:rFonts w:ascii="Tahoma" w:hAnsi="Tahoma"/>
              <w:sz w:val="28"/>
              <w:lang w:val="es-ES_tradnl"/>
            </w:rPr>
            <w:t>Lista de C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omprobación para </w:t>
          </w:r>
          <w:r>
            <w:rPr>
              <w:rFonts w:ascii="Tahoma" w:hAnsi="Tahoma"/>
              <w:sz w:val="28"/>
              <w:lang w:val="es-ES_tradnl"/>
            </w:rPr>
            <w:t>I</w:t>
          </w:r>
          <w:r w:rsidR="003B4493" w:rsidRPr="003B4493">
            <w:rPr>
              <w:rFonts w:ascii="Tahoma" w:hAnsi="Tahoma"/>
              <w:sz w:val="28"/>
              <w:lang w:val="es-ES_tradnl"/>
            </w:rPr>
            <w:t xml:space="preserve">niciar </w:t>
          </w:r>
          <w:r>
            <w:rPr>
              <w:rFonts w:ascii="Tahoma" w:hAnsi="Tahoma"/>
              <w:sz w:val="28"/>
              <w:lang w:val="es-ES_tradnl"/>
            </w:rPr>
            <w:t>la C</w:t>
          </w:r>
          <w:r w:rsidR="007F1D55">
            <w:rPr>
              <w:rFonts w:ascii="Tahoma" w:hAnsi="Tahoma"/>
              <w:sz w:val="28"/>
              <w:lang w:val="es-ES_tradnl"/>
            </w:rPr>
            <w:t>onstrucción</w:t>
          </w:r>
        </w:p>
      </w:tc>
      <w:tc>
        <w:tcPr>
          <w:tcW w:w="2551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0A5F00" w:rsidRPr="007F4E28" w:rsidRDefault="00037999" w:rsidP="000A5F00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0A5F00" w:rsidRPr="007F4E28">
            <w:rPr>
              <w:rFonts w:ascii="Tahoma" w:hAnsi="Tahoma"/>
              <w:b w:val="0"/>
              <w:bCs/>
              <w:sz w:val="16"/>
              <w:lang w:val="es-ES_tradnl"/>
            </w:rPr>
            <w:t>SIN-040-PD-01-r2</w:t>
          </w:r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8F19B9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7F4E28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7F4E28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7F4E28" w:rsidRPr="007F4E28" w:rsidRDefault="002A2FB5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>VERSION:2</w:t>
          </w:r>
        </w:p>
        <w:p w:rsidR="00037999" w:rsidRPr="007F4E28" w:rsidRDefault="00037999" w:rsidP="00660401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7F4E28">
            <w:rPr>
              <w:rFonts w:ascii="Tahoma" w:hAnsi="Tahoma"/>
              <w:b w:val="0"/>
              <w:bCs/>
              <w:sz w:val="16"/>
              <w:lang w:val="es-CO"/>
            </w:rPr>
            <w:t xml:space="preserve">FECHA: 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2</w:t>
          </w:r>
          <w:r w:rsidR="00200FF3">
            <w:rPr>
              <w:rFonts w:ascii="Tahoma" w:hAnsi="Tahoma"/>
              <w:b w:val="0"/>
              <w:bCs/>
              <w:sz w:val="16"/>
              <w:lang w:val="es-CO"/>
            </w:rPr>
            <w:t>9</w:t>
          </w:r>
          <w:r w:rsidR="00FB3F47">
            <w:rPr>
              <w:rFonts w:ascii="Tahoma" w:hAnsi="Tahoma"/>
              <w:b w:val="0"/>
              <w:bCs/>
              <w:sz w:val="16"/>
              <w:lang w:val="es-CO"/>
            </w:rPr>
            <w:t>-0</w:t>
          </w:r>
          <w:r w:rsidR="00BE7F2C">
            <w:rPr>
              <w:rFonts w:ascii="Tahoma" w:hAnsi="Tahoma"/>
              <w:b w:val="0"/>
              <w:bCs/>
              <w:sz w:val="16"/>
              <w:lang w:val="es-CO"/>
            </w:rPr>
            <w:t>8</w:t>
          </w:r>
          <w:r w:rsidR="000A5F00" w:rsidRPr="007F4E28">
            <w:rPr>
              <w:rFonts w:ascii="Tahoma" w:hAnsi="Tahoma"/>
              <w:b w:val="0"/>
              <w:bCs/>
              <w:sz w:val="16"/>
              <w:lang w:val="es-CO"/>
            </w:rPr>
            <w:t>-13</w:t>
          </w:r>
        </w:p>
        <w:p w:rsidR="00037999" w:rsidRPr="007B19D3" w:rsidRDefault="00037999">
          <w:pPr>
            <w:pStyle w:val="Encabezado"/>
            <w:ind w:right="110"/>
            <w:rPr>
              <w:rFonts w:ascii="Tahoma" w:hAnsi="Tahoma"/>
              <w:b w:val="0"/>
              <w:bCs/>
              <w:sz w:val="16"/>
              <w:lang w:val="es-ES_tradnl"/>
            </w:rPr>
          </w:pPr>
        </w:p>
      </w:tc>
    </w:tr>
  </w:tbl>
  <w:p w:rsidR="00037999" w:rsidRPr="000A5F00" w:rsidRDefault="00037999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FF3" w:rsidRDefault="00200F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8EF"/>
    <w:rsid w:val="00037999"/>
    <w:rsid w:val="0007199A"/>
    <w:rsid w:val="00080111"/>
    <w:rsid w:val="000A5F00"/>
    <w:rsid w:val="000B2CC1"/>
    <w:rsid w:val="000D129E"/>
    <w:rsid w:val="000E1DAA"/>
    <w:rsid w:val="001031CB"/>
    <w:rsid w:val="001B1E09"/>
    <w:rsid w:val="001E01E8"/>
    <w:rsid w:val="001F4B77"/>
    <w:rsid w:val="00200FF3"/>
    <w:rsid w:val="00203142"/>
    <w:rsid w:val="00227B98"/>
    <w:rsid w:val="002A2FB5"/>
    <w:rsid w:val="002B531E"/>
    <w:rsid w:val="002C6408"/>
    <w:rsid w:val="002F0C1E"/>
    <w:rsid w:val="00334C5F"/>
    <w:rsid w:val="00337597"/>
    <w:rsid w:val="00365370"/>
    <w:rsid w:val="003B4493"/>
    <w:rsid w:val="003B5D45"/>
    <w:rsid w:val="003B6668"/>
    <w:rsid w:val="003B72D4"/>
    <w:rsid w:val="003D6EEF"/>
    <w:rsid w:val="00403DE7"/>
    <w:rsid w:val="00416A83"/>
    <w:rsid w:val="004627E0"/>
    <w:rsid w:val="00465960"/>
    <w:rsid w:val="004A5D84"/>
    <w:rsid w:val="0051029E"/>
    <w:rsid w:val="00530AAB"/>
    <w:rsid w:val="00531790"/>
    <w:rsid w:val="00545A87"/>
    <w:rsid w:val="00551B56"/>
    <w:rsid w:val="00582EE5"/>
    <w:rsid w:val="00584EBB"/>
    <w:rsid w:val="00660401"/>
    <w:rsid w:val="006908B0"/>
    <w:rsid w:val="006A5CE3"/>
    <w:rsid w:val="006C049F"/>
    <w:rsid w:val="006D49F1"/>
    <w:rsid w:val="007211D4"/>
    <w:rsid w:val="00742047"/>
    <w:rsid w:val="00743C8F"/>
    <w:rsid w:val="007970FF"/>
    <w:rsid w:val="007A27A8"/>
    <w:rsid w:val="007A5D2A"/>
    <w:rsid w:val="007B19D3"/>
    <w:rsid w:val="007F1D55"/>
    <w:rsid w:val="007F1E50"/>
    <w:rsid w:val="007F4E28"/>
    <w:rsid w:val="008B2B27"/>
    <w:rsid w:val="008F19B9"/>
    <w:rsid w:val="0096745A"/>
    <w:rsid w:val="0097062B"/>
    <w:rsid w:val="009741CE"/>
    <w:rsid w:val="00982414"/>
    <w:rsid w:val="009D3C54"/>
    <w:rsid w:val="009F28C9"/>
    <w:rsid w:val="00A039B7"/>
    <w:rsid w:val="00A27AE4"/>
    <w:rsid w:val="00A92B97"/>
    <w:rsid w:val="00A97C7C"/>
    <w:rsid w:val="00AD5CED"/>
    <w:rsid w:val="00B14137"/>
    <w:rsid w:val="00B62347"/>
    <w:rsid w:val="00BE7F2C"/>
    <w:rsid w:val="00C270A8"/>
    <w:rsid w:val="00C401B2"/>
    <w:rsid w:val="00C46487"/>
    <w:rsid w:val="00CA3BA2"/>
    <w:rsid w:val="00CC1700"/>
    <w:rsid w:val="00CF5E4D"/>
    <w:rsid w:val="00D445F1"/>
    <w:rsid w:val="00DC48CA"/>
    <w:rsid w:val="00DE2B85"/>
    <w:rsid w:val="00E308EC"/>
    <w:rsid w:val="00E54A2B"/>
    <w:rsid w:val="00E8603F"/>
    <w:rsid w:val="00EE7BD1"/>
    <w:rsid w:val="00F05197"/>
    <w:rsid w:val="00F15BBF"/>
    <w:rsid w:val="00F56FDC"/>
    <w:rsid w:val="00F71D31"/>
    <w:rsid w:val="00F958EF"/>
    <w:rsid w:val="00FB3F47"/>
    <w:rsid w:val="00F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F958EF"/>
    <w:rPr>
      <w:rFonts w:ascii="Tahoma" w:hAnsi="Tahoma" w:cs="Tahoma"/>
      <w:sz w:val="16"/>
      <w:szCs w:val="16"/>
    </w:rPr>
  </w:style>
  <w:style w:type="character" w:styleId="Hipervnculo">
    <w:name w:val="Hyperlink"/>
    <w:rsid w:val="003B72D4"/>
    <w:rPr>
      <w:color w:val="0000FF"/>
      <w:u w:val="single"/>
    </w:rPr>
  </w:style>
  <w:style w:type="character" w:customStyle="1" w:styleId="EncabezadoCar">
    <w:name w:val="Encabezado Car"/>
    <w:link w:val="Encabezado"/>
    <w:rsid w:val="000A5F00"/>
    <w:rPr>
      <w:rFonts w:ascii="Arial" w:hAnsi="Arial" w:cs="Calibri"/>
      <w:b/>
      <w:sz w:val="18"/>
      <w:lang w:val="en-US" w:eastAsia="ar-SA"/>
    </w:rPr>
  </w:style>
  <w:style w:type="character" w:styleId="nfasis">
    <w:name w:val="Emphasis"/>
    <w:basedOn w:val="Fuentedeprrafopredeter"/>
    <w:qFormat/>
    <w:rsid w:val="00334C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Fabian Antonio Jaimes Martinez</cp:lastModifiedBy>
  <cp:revision>11</cp:revision>
  <cp:lastPrinted>2013-09-06T01:57:00Z</cp:lastPrinted>
  <dcterms:created xsi:type="dcterms:W3CDTF">2013-09-06T01:58:00Z</dcterms:created>
  <dcterms:modified xsi:type="dcterms:W3CDTF">2016-09-20T21:52:00Z</dcterms:modified>
</cp:coreProperties>
</file>