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A898A" w14:textId="1203ED48" w:rsidR="005A545B" w:rsidRDefault="1EB16654" w:rsidP="2B477133">
      <w:pPr>
        <w:jc w:val="center"/>
        <w:rPr>
          <w:rFonts w:ascii="Calibri" w:eastAsia="Calibri" w:hAnsi="Calibri" w:cs="Calibri"/>
        </w:rPr>
      </w:pPr>
      <w:r w:rsidRPr="2B477133">
        <w:rPr>
          <w:rFonts w:ascii="Calibri" w:eastAsia="Calibri" w:hAnsi="Calibri" w:cs="Calibri"/>
          <w:sz w:val="66"/>
          <w:szCs w:val="66"/>
        </w:rPr>
        <w:t>Politique de confidentialité</w:t>
      </w:r>
      <w:r w:rsidRPr="2B477133">
        <w:rPr>
          <w:rFonts w:ascii="Calibri" w:eastAsia="Calibri" w:hAnsi="Calibri" w:cs="Calibri"/>
          <w:sz w:val="69"/>
          <w:szCs w:val="69"/>
        </w:rPr>
        <w:t xml:space="preserve"> </w:t>
      </w:r>
      <w:r w:rsidRPr="2B477133">
        <w:rPr>
          <w:rFonts w:ascii="Calibri" w:eastAsia="Calibri" w:hAnsi="Calibri" w:cs="Calibri"/>
        </w:rPr>
        <w:t xml:space="preserve"> </w:t>
      </w:r>
    </w:p>
    <w:p w14:paraId="5D64B7E2" w14:textId="72256769" w:rsidR="0071482F" w:rsidRPr="0071482F" w:rsidRDefault="00A67517" w:rsidP="0071482F">
      <w:pPr>
        <w:jc w:val="center"/>
        <w:rPr>
          <w:rFonts w:ascii="Calibri" w:eastAsia="Calibri" w:hAnsi="Calibri" w:cs="Calibri"/>
          <w:i/>
          <w:iCs/>
          <w:lang w:val="en-US"/>
        </w:rPr>
      </w:pPr>
      <w:proofErr w:type="spellStart"/>
      <w:r>
        <w:rPr>
          <w:rFonts w:ascii="Calibri" w:eastAsia="Calibri" w:hAnsi="Calibri" w:cs="Calibri"/>
          <w:b/>
          <w:bCs/>
          <w:i/>
          <w:iCs/>
          <w:lang w:val="en-US"/>
        </w:rPr>
        <w:t>Bascuflut</w:t>
      </w:r>
      <w:proofErr w:type="spellEnd"/>
      <w:r>
        <w:rPr>
          <w:rFonts w:ascii="Calibri" w:eastAsia="Calibri" w:hAnsi="Calibri" w:cs="Calibri"/>
          <w:b/>
          <w:bCs/>
          <w:i/>
          <w:iCs/>
          <w:lang w:val="en-US"/>
        </w:rPr>
        <w:t xml:space="preserve"> - </w:t>
      </w:r>
    </w:p>
    <w:p w14:paraId="64BC8E70" w14:textId="038B6083" w:rsidR="005A545B" w:rsidRPr="0071482F" w:rsidRDefault="005A545B" w:rsidP="1EB16654">
      <w:pPr>
        <w:rPr>
          <w:lang w:val="fr-BE"/>
        </w:rPr>
      </w:pPr>
    </w:p>
    <w:p w14:paraId="63DCD388" w14:textId="3036BE7C" w:rsidR="005A545B" w:rsidRDefault="1EB16654" w:rsidP="2B477133">
      <w:pPr>
        <w:jc w:val="center"/>
      </w:pPr>
      <w:r w:rsidRPr="2B477133">
        <w:rPr>
          <w:rFonts w:ascii="Calibri" w:eastAsia="Calibri" w:hAnsi="Calibri" w:cs="Calibri"/>
        </w:rPr>
        <w:t xml:space="preserve">ARTICLE 1 : PRÉAMBULE  </w:t>
      </w:r>
    </w:p>
    <w:p w14:paraId="597BC90D" w14:textId="5F03DABA" w:rsidR="005A545B" w:rsidRDefault="1EB16654" w:rsidP="1EB16654">
      <w:r w:rsidRPr="1EB16654">
        <w:rPr>
          <w:rFonts w:ascii="Calibri" w:eastAsia="Calibri" w:hAnsi="Calibri" w:cs="Calibri"/>
        </w:rPr>
        <w:t xml:space="preserve">La présente politique de confidentialité a pour but d’informer les utilisateurs du site :  </w:t>
      </w:r>
      <w:r w:rsidR="004611C7">
        <w:br/>
      </w:r>
    </w:p>
    <w:p w14:paraId="7EB56C24" w14:textId="324465F2" w:rsidR="005A545B" w:rsidRDefault="1EB16654" w:rsidP="1EB16654">
      <w:pPr>
        <w:pStyle w:val="Paragraphedeliste"/>
        <w:numPr>
          <w:ilvl w:val="0"/>
          <w:numId w:val="1"/>
        </w:numPr>
        <w:jc w:val="both"/>
        <w:rPr>
          <w:rFonts w:ascii="Calibri" w:eastAsia="Calibri" w:hAnsi="Calibri" w:cs="Calibri"/>
        </w:rPr>
      </w:pPr>
      <w:r w:rsidRPr="1EB16654">
        <w:rPr>
          <w:rFonts w:ascii="Calibri" w:eastAsia="Calibri" w:hAnsi="Calibri" w:cs="Calibri"/>
        </w:rPr>
        <w:t xml:space="preserve">Sur la manière dont sont collectées leurs données personnelles. Sont considérées comme des données personnelles, toute information permettant d’identifier un utilisateur. A ce titre, il peut s’agir : de ses noms et prénoms, de son âge, de son adresse postale ou email, de sa localisation ou encore de son adresse IP (liste non-exhaustive) ; </w:t>
      </w:r>
    </w:p>
    <w:p w14:paraId="1D0F90DA" w14:textId="4EAFFD98" w:rsidR="005A545B" w:rsidRDefault="1EB16654" w:rsidP="1EB16654">
      <w:pPr>
        <w:pStyle w:val="Paragraphedeliste"/>
        <w:numPr>
          <w:ilvl w:val="0"/>
          <w:numId w:val="1"/>
        </w:numPr>
      </w:pPr>
      <w:r w:rsidRPr="1EB16654">
        <w:rPr>
          <w:rFonts w:ascii="Calibri" w:eastAsia="Calibri" w:hAnsi="Calibri" w:cs="Calibri"/>
        </w:rPr>
        <w:t xml:space="preserve">Sur les droits dont ils disposent concernant ces données ;  </w:t>
      </w:r>
    </w:p>
    <w:p w14:paraId="1FB0DECC" w14:textId="78C0D036" w:rsidR="005A545B" w:rsidRDefault="1EB16654" w:rsidP="1EB16654">
      <w:pPr>
        <w:pStyle w:val="Paragraphedeliste"/>
        <w:numPr>
          <w:ilvl w:val="0"/>
          <w:numId w:val="1"/>
        </w:numPr>
      </w:pPr>
      <w:r w:rsidRPr="1EB16654">
        <w:rPr>
          <w:rFonts w:ascii="Calibri" w:eastAsia="Calibri" w:hAnsi="Calibri" w:cs="Calibri"/>
        </w:rPr>
        <w:t xml:space="preserve">Sur la personne responsable du traitement des données à caractère personnel collectées et traitées ;  </w:t>
      </w:r>
    </w:p>
    <w:p w14:paraId="7CEB21D4" w14:textId="16C06064" w:rsidR="005A545B" w:rsidRDefault="1EB16654" w:rsidP="1EB16654">
      <w:pPr>
        <w:pStyle w:val="Paragraphedeliste"/>
        <w:numPr>
          <w:ilvl w:val="0"/>
          <w:numId w:val="1"/>
        </w:numPr>
        <w:rPr>
          <w:rFonts w:ascii="Calibri" w:eastAsia="Calibri" w:hAnsi="Calibri" w:cs="Calibri"/>
        </w:rPr>
      </w:pPr>
      <w:r w:rsidRPr="1EB16654">
        <w:rPr>
          <w:rFonts w:ascii="Calibri" w:eastAsia="Calibri" w:hAnsi="Calibri" w:cs="Calibri"/>
        </w:rPr>
        <w:t xml:space="preserve">Sur les destinataires de ces données personnelles ;  </w:t>
      </w:r>
    </w:p>
    <w:p w14:paraId="7326D3EE" w14:textId="1CD0439A" w:rsidR="005A545B" w:rsidRDefault="1EB16654" w:rsidP="1EB16654">
      <w:pPr>
        <w:pStyle w:val="Paragraphedeliste"/>
        <w:numPr>
          <w:ilvl w:val="0"/>
          <w:numId w:val="1"/>
        </w:numPr>
        <w:rPr>
          <w:rFonts w:ascii="Calibri" w:eastAsia="Calibri" w:hAnsi="Calibri" w:cs="Calibri"/>
        </w:rPr>
      </w:pPr>
      <w:r w:rsidRPr="1EB16654">
        <w:rPr>
          <w:rFonts w:ascii="Calibri" w:eastAsia="Calibri" w:hAnsi="Calibri" w:cs="Calibri"/>
        </w:rPr>
        <w:t xml:space="preserve">Sur la politique du site en matière de cookies.  </w:t>
      </w:r>
    </w:p>
    <w:p w14:paraId="1891A43F" w14:textId="62FFD805" w:rsidR="005A545B" w:rsidRDefault="1EB16654" w:rsidP="1EB16654">
      <w:r w:rsidRPr="1EB16654">
        <w:rPr>
          <w:rFonts w:ascii="Calibri" w:eastAsia="Calibri" w:hAnsi="Calibri" w:cs="Calibri"/>
        </w:rPr>
        <w:t xml:space="preserve">Cette politique complète les mentions légales et les Conditions Générales d’Utilisation consultables par les utilisateurs à l’adresse suivante :  </w:t>
      </w:r>
    </w:p>
    <w:p w14:paraId="72C8492A" w14:textId="73763D25" w:rsidR="00996DAA" w:rsidRPr="00F90D71" w:rsidRDefault="00996DAA" w:rsidP="1EB16654">
      <w:pPr>
        <w:rPr>
          <w:rStyle w:val="Lienhypertexte"/>
        </w:rPr>
      </w:pPr>
      <w:r>
        <w:fldChar w:fldCharType="begin"/>
      </w:r>
      <w:r>
        <w:instrText>HYPERLINK "https://github.com/fba-ba/bon-air/Admin/bascuflut/Politique_de_confidentialité.pdf"</w:instrText>
      </w:r>
      <w:r>
        <w:fldChar w:fldCharType="separate"/>
      </w:r>
      <w:r w:rsidRPr="00F90D71">
        <w:rPr>
          <w:rStyle w:val="Lienhypertexte"/>
        </w:rPr>
        <w:t>https://github.com/fba-ba/bon-air/Admin/bascuflut/Politique_de_confidentialité.pdf</w:t>
      </w:r>
    </w:p>
    <w:p w14:paraId="1AC9B6BE" w14:textId="08ABB7D0" w:rsidR="005A545B" w:rsidRDefault="00996DAA" w:rsidP="1EB16654">
      <w:pPr>
        <w:jc w:val="center"/>
      </w:pPr>
      <w:r>
        <w:fldChar w:fldCharType="end"/>
      </w:r>
      <w:r w:rsidR="1EB16654" w:rsidRPr="1EB16654">
        <w:rPr>
          <w:rFonts w:ascii="Calibri" w:eastAsia="Calibri" w:hAnsi="Calibri" w:cs="Calibri"/>
        </w:rPr>
        <w:t xml:space="preserve">ARTICLE 2 : PRINCIPES RELATIFS À LA COLLECTE ET AU TRAITEMENT DES DONNÉES PERSONNELLES   </w:t>
      </w:r>
    </w:p>
    <w:p w14:paraId="2206145F" w14:textId="09E313E1" w:rsidR="005A545B" w:rsidRDefault="1EB16654" w:rsidP="1EB16654">
      <w:r w:rsidRPr="1EB16654">
        <w:rPr>
          <w:rFonts w:ascii="Calibri" w:eastAsia="Calibri" w:hAnsi="Calibri" w:cs="Calibri"/>
        </w:rPr>
        <w:t xml:space="preserve">Conformément à l’article 5 du Règlement européen 2016/679, les données à caractère personnel sont :   </w:t>
      </w:r>
    </w:p>
    <w:p w14:paraId="23509FB0" w14:textId="07797695" w:rsidR="005A545B" w:rsidRDefault="1EB16654" w:rsidP="1EB16654">
      <w:pPr>
        <w:pStyle w:val="Paragraphedeliste"/>
        <w:numPr>
          <w:ilvl w:val="0"/>
          <w:numId w:val="2"/>
        </w:numPr>
        <w:rPr>
          <w:rFonts w:ascii="Calibri" w:eastAsia="Calibri" w:hAnsi="Calibri" w:cs="Calibri"/>
        </w:rPr>
      </w:pPr>
      <w:r w:rsidRPr="1EB16654">
        <w:rPr>
          <w:rFonts w:ascii="Calibri" w:eastAsia="Calibri" w:hAnsi="Calibri" w:cs="Calibri"/>
        </w:rPr>
        <w:t xml:space="preserve">Traitées de manière licite, loyale et transparente au regard de la personne concernée  ; </w:t>
      </w:r>
    </w:p>
    <w:p w14:paraId="3D633776" w14:textId="7F3635C5" w:rsidR="005A545B" w:rsidRDefault="1EB16654" w:rsidP="1EB16654">
      <w:pPr>
        <w:pStyle w:val="Paragraphedeliste"/>
        <w:numPr>
          <w:ilvl w:val="0"/>
          <w:numId w:val="2"/>
        </w:numPr>
        <w:rPr>
          <w:rFonts w:ascii="Calibri" w:eastAsia="Calibri" w:hAnsi="Calibri" w:cs="Calibri"/>
        </w:rPr>
      </w:pPr>
      <w:r w:rsidRPr="1EB16654">
        <w:rPr>
          <w:rFonts w:ascii="Calibri" w:eastAsia="Calibri" w:hAnsi="Calibri" w:cs="Calibri"/>
        </w:rPr>
        <w:t xml:space="preserve">Collectées pour des finalités déterminées (cf. Article 3.1 des présentes), explicites et légitimes, et ne pas être traitées ultérieurement d'une manière incompatible avec ces finalités ; </w:t>
      </w:r>
    </w:p>
    <w:p w14:paraId="65E8827E" w14:textId="1B506937" w:rsidR="005A545B" w:rsidRDefault="1EB16654" w:rsidP="1EB16654">
      <w:pPr>
        <w:pStyle w:val="Paragraphedeliste"/>
        <w:numPr>
          <w:ilvl w:val="0"/>
          <w:numId w:val="2"/>
        </w:numPr>
        <w:rPr>
          <w:rFonts w:ascii="Calibri" w:eastAsia="Calibri" w:hAnsi="Calibri" w:cs="Calibri"/>
        </w:rPr>
      </w:pPr>
      <w:r w:rsidRPr="1EB16654">
        <w:rPr>
          <w:rFonts w:ascii="Calibri" w:eastAsia="Calibri" w:hAnsi="Calibri" w:cs="Calibri"/>
        </w:rPr>
        <w:t xml:space="preserve">Adéquates, pertinentes et limitées à ce qui est nécessaire au regard des finalités pour lesquelles elles sont traitées ; </w:t>
      </w:r>
    </w:p>
    <w:p w14:paraId="5A76AA65" w14:textId="5AA86D81" w:rsidR="005A545B" w:rsidRDefault="1EB16654" w:rsidP="1EB16654">
      <w:pPr>
        <w:pStyle w:val="Paragraphedeliste"/>
        <w:numPr>
          <w:ilvl w:val="0"/>
          <w:numId w:val="2"/>
        </w:numPr>
      </w:pPr>
      <w:r w:rsidRPr="1EB16654">
        <w:rPr>
          <w:rFonts w:ascii="Calibri" w:eastAsia="Calibri" w:hAnsi="Calibri" w:cs="Calibri"/>
        </w:rPr>
        <w:t xml:space="preserve">Exactes et, si nécessaire, tenues à jour. Toutes les mesures raisonnables doivent être prises pour que les données à caractère personnel qui sont inexactes, eu égard aux finalités pour lesquelles elles sont traitées, soient effacées ou rectifiées sans tarder ;  </w:t>
      </w:r>
    </w:p>
    <w:p w14:paraId="56976B9D" w14:textId="0C4CA754" w:rsidR="005A545B" w:rsidRDefault="1EB16654" w:rsidP="1EB16654">
      <w:pPr>
        <w:pStyle w:val="Paragraphedeliste"/>
        <w:numPr>
          <w:ilvl w:val="0"/>
          <w:numId w:val="2"/>
        </w:numPr>
      </w:pPr>
      <w:r w:rsidRPr="1EB16654">
        <w:rPr>
          <w:rFonts w:ascii="Calibri" w:eastAsia="Calibri" w:hAnsi="Calibri" w:cs="Calibri"/>
        </w:rPr>
        <w:t xml:space="preserve">Conservées sous une forme permettant l'identification des personnes concernées pendant une durée n'excédant pas celle nécessaire au regard des finalités pour lesquelles elles sont traitées ; </w:t>
      </w:r>
    </w:p>
    <w:p w14:paraId="10C644F4" w14:textId="73338B37" w:rsidR="005A545B" w:rsidRDefault="1EB16654" w:rsidP="1EB16654">
      <w:pPr>
        <w:pStyle w:val="Paragraphedeliste"/>
        <w:numPr>
          <w:ilvl w:val="0"/>
          <w:numId w:val="2"/>
        </w:numPr>
        <w:rPr>
          <w:rFonts w:ascii="Calibri" w:eastAsia="Calibri" w:hAnsi="Calibri" w:cs="Calibri"/>
        </w:rPr>
      </w:pPr>
      <w:r w:rsidRPr="1EB16654">
        <w:rPr>
          <w:rFonts w:ascii="Calibri" w:eastAsia="Calibri" w:hAnsi="Calibri" w:cs="Calibri"/>
        </w:rPr>
        <w:t xml:space="preserve">Traitées de façon à garantir une sécurité appropriée des données collectées, y compris la protection contre le traitement non autorisé ou illicite et contre la perte, la destruction ou les dégâts d'origine accidentelle, à l'aide de mesures techniques ou organisationnelles appropriées.  </w:t>
      </w:r>
    </w:p>
    <w:p w14:paraId="3A84BE7D" w14:textId="77777777" w:rsidR="00B624A9" w:rsidRDefault="00B624A9" w:rsidP="00B624A9">
      <w:pPr>
        <w:pStyle w:val="En-tte"/>
        <w:ind w:right="-115"/>
        <w:jc w:val="center"/>
      </w:pPr>
      <w:r w:rsidRPr="2B477133">
        <w:t xml:space="preserve">Modèle réalisé sur </w:t>
      </w:r>
      <w:hyperlink r:id="rId8">
        <w:r w:rsidRPr="2B477133">
          <w:rPr>
            <w:rStyle w:val="Lienhypertexte"/>
          </w:rPr>
          <w:t>LegalPlace.fr</w:t>
        </w:r>
      </w:hyperlink>
    </w:p>
    <w:p w14:paraId="3488E1B9" w14:textId="77777777" w:rsidR="00B624A9" w:rsidRPr="00B624A9" w:rsidRDefault="00B624A9" w:rsidP="00B624A9">
      <w:pPr>
        <w:rPr>
          <w:rFonts w:ascii="Calibri" w:eastAsia="Calibri" w:hAnsi="Calibri" w:cs="Calibri"/>
        </w:rPr>
      </w:pPr>
    </w:p>
    <w:p w14:paraId="1E45B457" w14:textId="3C7EA615" w:rsidR="005A545B" w:rsidRDefault="1EB16654" w:rsidP="1EB16654">
      <w:r w:rsidRPr="1EB16654">
        <w:rPr>
          <w:rFonts w:ascii="Calibri" w:eastAsia="Calibri" w:hAnsi="Calibri" w:cs="Calibri"/>
        </w:rPr>
        <w:lastRenderedPageBreak/>
        <w:t xml:space="preserve">Le traitement n'est licite que si, et dans la mesure où, au moins une des conditions suivantes est remplie : </w:t>
      </w:r>
    </w:p>
    <w:p w14:paraId="39BBE1F7" w14:textId="54962175" w:rsidR="005A545B" w:rsidRDefault="1EB16654" w:rsidP="1EB16654">
      <w:pPr>
        <w:pStyle w:val="Paragraphedeliste"/>
        <w:numPr>
          <w:ilvl w:val="0"/>
          <w:numId w:val="3"/>
        </w:numPr>
      </w:pPr>
      <w:r w:rsidRPr="1EB16654">
        <w:rPr>
          <w:rFonts w:ascii="Calibri" w:eastAsia="Calibri" w:hAnsi="Calibri" w:cs="Calibri"/>
        </w:rPr>
        <w:t>La personne concernée a consenti au traitement de ses données à caractère personnel pour une ou plusieurs finalités spécifiques ;</w:t>
      </w:r>
    </w:p>
    <w:p w14:paraId="2343CA9D" w14:textId="733811C7" w:rsidR="005A545B" w:rsidRDefault="1EB16654" w:rsidP="1EB16654">
      <w:pPr>
        <w:pStyle w:val="Paragraphedeliste"/>
        <w:numPr>
          <w:ilvl w:val="0"/>
          <w:numId w:val="3"/>
        </w:numPr>
      </w:pPr>
      <w:r w:rsidRPr="1EB16654">
        <w:rPr>
          <w:rFonts w:ascii="Calibri" w:eastAsia="Calibri" w:hAnsi="Calibri" w:cs="Calibri"/>
        </w:rPr>
        <w:t xml:space="preserve">Le traitement est nécessaire à l'exécution d'un contrat auquel la personne concernée est partie ou à l'exécution de mesures précontractuelles prises à la demande de celle-ci ; </w:t>
      </w:r>
    </w:p>
    <w:p w14:paraId="4FE13B8E" w14:textId="3D8F1B8F" w:rsidR="005A545B" w:rsidRDefault="1EB16654" w:rsidP="1EB16654">
      <w:pPr>
        <w:pStyle w:val="Paragraphedeliste"/>
        <w:numPr>
          <w:ilvl w:val="0"/>
          <w:numId w:val="3"/>
        </w:numPr>
        <w:rPr>
          <w:rFonts w:ascii="Calibri" w:eastAsia="Calibri" w:hAnsi="Calibri" w:cs="Calibri"/>
        </w:rPr>
      </w:pPr>
      <w:r w:rsidRPr="1EB16654">
        <w:rPr>
          <w:rFonts w:ascii="Calibri" w:eastAsia="Calibri" w:hAnsi="Calibri" w:cs="Calibri"/>
        </w:rPr>
        <w:t xml:space="preserve">Le traitement est nécessaire au respect d'une obligation légale à laquelle le responsable du traitement est soumis ; </w:t>
      </w:r>
    </w:p>
    <w:p w14:paraId="33B36809" w14:textId="350D5521" w:rsidR="005A545B" w:rsidRDefault="1EB16654" w:rsidP="1EB16654">
      <w:pPr>
        <w:pStyle w:val="Paragraphedeliste"/>
        <w:numPr>
          <w:ilvl w:val="0"/>
          <w:numId w:val="3"/>
        </w:numPr>
        <w:rPr>
          <w:rFonts w:ascii="Calibri" w:eastAsia="Calibri" w:hAnsi="Calibri" w:cs="Calibri"/>
        </w:rPr>
      </w:pPr>
      <w:r w:rsidRPr="1EB16654">
        <w:rPr>
          <w:rFonts w:ascii="Calibri" w:eastAsia="Calibri" w:hAnsi="Calibri" w:cs="Calibri"/>
        </w:rPr>
        <w:t xml:space="preserve">Le traitement est nécessaire à la sauvegarde des intérêts vitaux de la personne concernée ou d'une autre personne physique ; </w:t>
      </w:r>
    </w:p>
    <w:p w14:paraId="4DD76363" w14:textId="1AC4F736" w:rsidR="005A545B" w:rsidRDefault="1EB16654" w:rsidP="1EB16654">
      <w:pPr>
        <w:pStyle w:val="Paragraphedeliste"/>
        <w:numPr>
          <w:ilvl w:val="0"/>
          <w:numId w:val="3"/>
        </w:numPr>
      </w:pPr>
      <w:r w:rsidRPr="1EB16654">
        <w:rPr>
          <w:rFonts w:ascii="Calibri" w:eastAsia="Calibri" w:hAnsi="Calibri" w:cs="Calibri"/>
        </w:rPr>
        <w:t xml:space="preserve">Le traitement est nécessaire à l'exécution d'une mission d'intérêt public ou relevant de l'exercice de l'autorité publique dont est investi le responsable du traitement ; </w:t>
      </w:r>
    </w:p>
    <w:p w14:paraId="3756CA0E" w14:textId="13944B23" w:rsidR="005A545B" w:rsidRDefault="1EB16654" w:rsidP="1EB16654">
      <w:pPr>
        <w:pStyle w:val="Paragraphedeliste"/>
        <w:numPr>
          <w:ilvl w:val="0"/>
          <w:numId w:val="3"/>
        </w:numPr>
        <w:rPr>
          <w:rFonts w:ascii="Calibri" w:eastAsia="Calibri" w:hAnsi="Calibri" w:cs="Calibri"/>
        </w:rPr>
      </w:pPr>
      <w:r w:rsidRPr="1EB16654">
        <w:rPr>
          <w:rFonts w:ascii="Calibri" w:eastAsia="Calibri" w:hAnsi="Calibri" w:cs="Calibri"/>
        </w:rPr>
        <w:t xml:space="preserve">Le traitement est nécessaire aux fins des intérêts légitimes poursuivis par le responsable du traitement ou par un tiers, à moins que ne prévalent les intérêts ou les libertés et droits fondamentaux de la personne concernée qui exigent une protection des données à caractère personnel, notamment lorsque la personne concernée est un enfant. </w:t>
      </w:r>
    </w:p>
    <w:p w14:paraId="3FAA2F9A" w14:textId="54BBB797" w:rsidR="005A545B" w:rsidRDefault="005A545B" w:rsidP="1EB16654"/>
    <w:p w14:paraId="532A0A0A" w14:textId="021AA855" w:rsidR="005A545B" w:rsidRDefault="1EB16654" w:rsidP="1EB16654">
      <w:pPr>
        <w:jc w:val="center"/>
      </w:pPr>
      <w:r w:rsidRPr="1EB16654">
        <w:rPr>
          <w:rFonts w:ascii="Calibri" w:eastAsia="Calibri" w:hAnsi="Calibri" w:cs="Calibri"/>
        </w:rPr>
        <w:t xml:space="preserve">ARTICLE 3 : DONNÉES À CARACTÈRE PERSONNEL COLLECTÉES ET TRAITÉES DANS LE CADRE DE LA NAVIGATION SUR LE SITE  </w:t>
      </w:r>
    </w:p>
    <w:p w14:paraId="125BD732" w14:textId="63B585FA" w:rsidR="005A545B" w:rsidRDefault="005A545B" w:rsidP="1EB16654"/>
    <w:p w14:paraId="12F3A21B" w14:textId="2046A831" w:rsidR="005A545B" w:rsidRDefault="1EB16654" w:rsidP="1EB16654">
      <w:pPr>
        <w:rPr>
          <w:rFonts w:ascii="Calibri" w:eastAsia="Calibri" w:hAnsi="Calibri" w:cs="Calibri"/>
          <w:b/>
          <w:bCs/>
        </w:rPr>
      </w:pPr>
      <w:r w:rsidRPr="1EB16654">
        <w:rPr>
          <w:rFonts w:ascii="Calibri" w:eastAsia="Calibri" w:hAnsi="Calibri" w:cs="Calibri"/>
          <w:b/>
          <w:bCs/>
        </w:rPr>
        <w:t xml:space="preserve">Article 3.1 : Données collectées  </w:t>
      </w:r>
    </w:p>
    <w:p w14:paraId="564DA2E7" w14:textId="421B2477" w:rsidR="005A545B" w:rsidRDefault="1EB16654" w:rsidP="1EB16654">
      <w:r w:rsidRPr="1EB16654">
        <w:rPr>
          <w:rFonts w:ascii="Calibri" w:eastAsia="Calibri" w:hAnsi="Calibri" w:cs="Calibri"/>
        </w:rPr>
        <w:t xml:space="preserve">Les données personnelles collectées dans le cadre de notre activité sont les suivantes :  </w:t>
      </w:r>
    </w:p>
    <w:p w14:paraId="16FD08A7" w14:textId="1E2816F4" w:rsidR="005A545B" w:rsidRDefault="0071482F" w:rsidP="0071482F">
      <w:pPr>
        <w:pStyle w:val="Paragraphedeliste"/>
        <w:numPr>
          <w:ilvl w:val="0"/>
          <w:numId w:val="5"/>
        </w:numPr>
      </w:pPr>
      <w:r>
        <w:rPr>
          <w:rFonts w:ascii="Calibri" w:eastAsia="Calibri" w:hAnsi="Calibri" w:cs="Calibri"/>
          <w:i/>
          <w:iCs/>
        </w:rPr>
        <w:t>N/A</w:t>
      </w:r>
    </w:p>
    <w:p w14:paraId="119A5070" w14:textId="36DF185D" w:rsidR="005A545B" w:rsidRDefault="1EB16654" w:rsidP="1EB16654">
      <w:r w:rsidRPr="1EB16654">
        <w:rPr>
          <w:rFonts w:ascii="Calibri" w:eastAsia="Calibri" w:hAnsi="Calibri" w:cs="Calibri"/>
        </w:rPr>
        <w:t xml:space="preserve">La collecte et le traitement de ces données répond à la (aux) finalité(s) suivante(s) :  </w:t>
      </w:r>
    </w:p>
    <w:p w14:paraId="06E55539" w14:textId="45E27AAA" w:rsidR="005A545B" w:rsidRDefault="0071482F" w:rsidP="0071482F">
      <w:pPr>
        <w:pStyle w:val="Paragraphedeliste"/>
        <w:numPr>
          <w:ilvl w:val="0"/>
          <w:numId w:val="6"/>
        </w:numPr>
      </w:pPr>
      <w:r>
        <w:t>N/A</w:t>
      </w:r>
    </w:p>
    <w:p w14:paraId="0887EE03" w14:textId="7335564E" w:rsidR="005A545B" w:rsidRDefault="1EB16654" w:rsidP="1EB16654">
      <w:r w:rsidRPr="1EB16654">
        <w:rPr>
          <w:rFonts w:ascii="Calibri" w:eastAsia="Calibri" w:hAnsi="Calibri" w:cs="Calibri"/>
          <w:i/>
          <w:iCs/>
        </w:rPr>
        <w:t xml:space="preserve">exemple : gestion de contrat, gestion de l’espace client, suivi de la qualité des services, envoi de newsletter, etc. </w:t>
      </w:r>
      <w:r w:rsidRPr="1EB16654">
        <w:rPr>
          <w:rFonts w:ascii="Calibri" w:eastAsia="Calibri" w:hAnsi="Calibri" w:cs="Calibri"/>
        </w:rPr>
        <w:t xml:space="preserve"> </w:t>
      </w:r>
      <w:r w:rsidR="004611C7">
        <w:br/>
      </w:r>
    </w:p>
    <w:p w14:paraId="5A2A7187" w14:textId="555BA46F" w:rsidR="005A545B" w:rsidRDefault="1EB16654" w:rsidP="1EB16654">
      <w:pPr>
        <w:rPr>
          <w:rFonts w:ascii="Calibri" w:eastAsia="Calibri" w:hAnsi="Calibri" w:cs="Calibri"/>
          <w:b/>
          <w:bCs/>
        </w:rPr>
      </w:pPr>
      <w:r w:rsidRPr="1EB16654">
        <w:rPr>
          <w:rFonts w:ascii="Calibri" w:eastAsia="Calibri" w:hAnsi="Calibri" w:cs="Calibri"/>
          <w:b/>
          <w:bCs/>
        </w:rPr>
        <w:t xml:space="preserve">Article 3.2 : Mode de collecte des données </w:t>
      </w:r>
    </w:p>
    <w:p w14:paraId="352F8EC6" w14:textId="6B3E7AA9" w:rsidR="005A545B" w:rsidRDefault="1EB16654" w:rsidP="1EB16654">
      <w:r w:rsidRPr="1EB16654">
        <w:rPr>
          <w:rFonts w:ascii="Calibri" w:eastAsia="Calibri" w:hAnsi="Calibri" w:cs="Calibri"/>
        </w:rPr>
        <w:t xml:space="preserve">Lorsque vous utilisez notre site, sont automatiquement collectées les données suivantes :  </w:t>
      </w:r>
    </w:p>
    <w:p w14:paraId="0D87390F" w14:textId="1220D600" w:rsidR="005A545B" w:rsidRDefault="0071482F" w:rsidP="1EB16654">
      <w:r>
        <w:rPr>
          <w:rFonts w:ascii="Calibri" w:eastAsia="Calibri" w:hAnsi="Calibri" w:cs="Calibri"/>
          <w:i/>
          <w:iCs/>
        </w:rPr>
        <w:t>- adresse</w:t>
      </w:r>
      <w:r w:rsidR="1EB16654" w:rsidRPr="1EB16654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IP</w:t>
      </w:r>
    </w:p>
    <w:p w14:paraId="087C845A" w14:textId="5DBCCC8D" w:rsidR="005A545B" w:rsidRDefault="1EB16654" w:rsidP="1EB16654">
      <w:r w:rsidRPr="1EB16654">
        <w:rPr>
          <w:rFonts w:ascii="Calibri" w:eastAsia="Calibri" w:hAnsi="Calibri" w:cs="Calibri"/>
        </w:rPr>
        <w:t xml:space="preserve">D’autres données personnelles sont collectées lorsque vous effectuez les opérations suivantes sur la plateforme :  </w:t>
      </w:r>
    </w:p>
    <w:p w14:paraId="59355009" w14:textId="41CCE380" w:rsidR="005A545B" w:rsidRDefault="0071482F" w:rsidP="1EB1665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  <w:iCs/>
        </w:rPr>
        <w:t>N/A</w:t>
      </w:r>
    </w:p>
    <w:p w14:paraId="3327208F" w14:textId="7F18D175" w:rsidR="00B624A9" w:rsidRDefault="00B624A9" w:rsidP="1EB16654">
      <w:pPr>
        <w:rPr>
          <w:rFonts w:ascii="Calibri" w:eastAsia="Calibri" w:hAnsi="Calibri" w:cs="Calibri"/>
        </w:rPr>
      </w:pPr>
    </w:p>
    <w:p w14:paraId="7FF3FC85" w14:textId="77777777" w:rsidR="00B624A9" w:rsidRDefault="00B624A9" w:rsidP="00B624A9">
      <w:pPr>
        <w:pStyle w:val="En-tte"/>
        <w:ind w:right="-115"/>
        <w:jc w:val="center"/>
      </w:pPr>
      <w:r w:rsidRPr="2B477133">
        <w:t xml:space="preserve">Modèle réalisé sur </w:t>
      </w:r>
      <w:hyperlink r:id="rId9">
        <w:r w:rsidRPr="2B477133">
          <w:rPr>
            <w:rStyle w:val="Lienhypertexte"/>
          </w:rPr>
          <w:t>LegalPlace.fr</w:t>
        </w:r>
      </w:hyperlink>
    </w:p>
    <w:p w14:paraId="5B5CAA06" w14:textId="55CBE702" w:rsidR="00B624A9" w:rsidRPr="00B624A9" w:rsidRDefault="1EB16654" w:rsidP="1EB16654">
      <w:pPr>
        <w:rPr>
          <w:rFonts w:ascii="Calibri" w:eastAsia="Calibri" w:hAnsi="Calibri" w:cs="Calibri"/>
        </w:rPr>
      </w:pPr>
      <w:r w:rsidRPr="1EB16654">
        <w:rPr>
          <w:rFonts w:ascii="Calibri" w:eastAsia="Calibri" w:hAnsi="Calibri" w:cs="Calibri"/>
        </w:rPr>
        <w:t>Elles sont conservées par le responsable du traitement dans des conditions raisonnables de sécurité, pour une durée de :</w:t>
      </w:r>
      <w:r w:rsidR="0071482F">
        <w:rPr>
          <w:rFonts w:ascii="Calibri" w:eastAsia="Calibri" w:hAnsi="Calibri" w:cs="Calibri"/>
        </w:rPr>
        <w:t xml:space="preserve"> 30 jours</w:t>
      </w:r>
    </w:p>
    <w:p w14:paraId="211AA4B4" w14:textId="1C388512" w:rsidR="005A545B" w:rsidRDefault="1EB16654" w:rsidP="1EB16654">
      <w:r w:rsidRPr="1EB16654">
        <w:rPr>
          <w:rFonts w:ascii="Calibri" w:eastAsia="Calibri" w:hAnsi="Calibri" w:cs="Calibri"/>
        </w:rPr>
        <w:lastRenderedPageBreak/>
        <w:t xml:space="preserve">La société est susceptible de conserver certaines données à caractère personnel au-delà des délais annoncés ci-dessus afin de remplir ses obligations légales ou réglementaires. </w:t>
      </w:r>
    </w:p>
    <w:p w14:paraId="17D88DCA" w14:textId="1A9E3B6B" w:rsidR="005A545B" w:rsidRDefault="005A545B" w:rsidP="1EB16654">
      <w:pPr>
        <w:rPr>
          <w:rFonts w:ascii="Calibri" w:eastAsia="Calibri" w:hAnsi="Calibri" w:cs="Calibri"/>
        </w:rPr>
      </w:pPr>
    </w:p>
    <w:p w14:paraId="00BE389D" w14:textId="42FF6DAE" w:rsidR="005A545B" w:rsidRDefault="1EB16654" w:rsidP="1EB16654">
      <w:pPr>
        <w:rPr>
          <w:rFonts w:ascii="Calibri" w:eastAsia="Calibri" w:hAnsi="Calibri" w:cs="Calibri"/>
          <w:b/>
          <w:bCs/>
        </w:rPr>
      </w:pPr>
      <w:r w:rsidRPr="1EB16654">
        <w:rPr>
          <w:rFonts w:ascii="Calibri" w:eastAsia="Calibri" w:hAnsi="Calibri" w:cs="Calibri"/>
          <w:b/>
          <w:bCs/>
        </w:rPr>
        <w:t xml:space="preserve">Article 3.3 : Hébergement des données </w:t>
      </w:r>
    </w:p>
    <w:p w14:paraId="0BEBE9EB" w14:textId="1367C007" w:rsidR="005A545B" w:rsidRDefault="1EB16654" w:rsidP="1EB16654">
      <w:r w:rsidRPr="1EB16654">
        <w:rPr>
          <w:rFonts w:ascii="Calibri" w:eastAsia="Calibri" w:hAnsi="Calibri" w:cs="Calibri"/>
        </w:rPr>
        <w:t xml:space="preserve">Le site </w:t>
      </w:r>
      <w:r w:rsidR="0071482F">
        <w:rPr>
          <w:rFonts w:ascii="Calibri" w:eastAsia="Calibri" w:hAnsi="Calibri" w:cs="Calibri"/>
          <w:i/>
          <w:iCs/>
        </w:rPr>
        <w:t>fba.bon-air.be</w:t>
      </w:r>
      <w:r w:rsidRPr="1EB16654">
        <w:rPr>
          <w:rFonts w:ascii="Calibri" w:eastAsia="Calibri" w:hAnsi="Calibri" w:cs="Calibri"/>
          <w:i/>
          <w:iCs/>
        </w:rPr>
        <w:t xml:space="preserve"> </w:t>
      </w:r>
      <w:r w:rsidRPr="1EB16654">
        <w:rPr>
          <w:rFonts w:ascii="Calibri" w:eastAsia="Calibri" w:hAnsi="Calibri" w:cs="Calibri"/>
        </w:rPr>
        <w:t xml:space="preserve">est hébergé par :  </w:t>
      </w:r>
    </w:p>
    <w:p w14:paraId="5F895BE6" w14:textId="17F79E33" w:rsidR="005A545B" w:rsidRDefault="0071482F" w:rsidP="1EB16654">
      <w:r>
        <w:rPr>
          <w:rFonts w:ascii="Calibri" w:eastAsia="Calibri" w:hAnsi="Calibri" w:cs="Calibri"/>
        </w:rPr>
        <w:t xml:space="preserve">Ballant François, rue bon air, 12 à 1470 </w:t>
      </w:r>
      <w:proofErr w:type="spellStart"/>
      <w:r>
        <w:rPr>
          <w:rFonts w:ascii="Calibri" w:eastAsia="Calibri" w:hAnsi="Calibri" w:cs="Calibri"/>
        </w:rPr>
        <w:t>Baisy-Thy</w:t>
      </w:r>
      <w:proofErr w:type="spellEnd"/>
    </w:p>
    <w:p w14:paraId="42DF23B0" w14:textId="0F292189" w:rsidR="005A545B" w:rsidRDefault="1EB16654" w:rsidP="1EB16654">
      <w:pPr>
        <w:jc w:val="both"/>
      </w:pPr>
      <w:r w:rsidRPr="1EB16654">
        <w:rPr>
          <w:rFonts w:ascii="Calibri" w:eastAsia="Calibri" w:hAnsi="Calibri" w:cs="Calibri"/>
        </w:rPr>
        <w:t xml:space="preserve">[Dans le cas </w:t>
      </w:r>
      <w:proofErr w:type="spellStart"/>
      <w:r w:rsidRPr="1EB16654">
        <w:rPr>
          <w:rFonts w:ascii="Calibri" w:eastAsia="Calibri" w:hAnsi="Calibri" w:cs="Calibri"/>
        </w:rPr>
        <w:t>ou</w:t>
      </w:r>
      <w:proofErr w:type="spellEnd"/>
      <w:r w:rsidRPr="1EB16654">
        <w:rPr>
          <w:rFonts w:ascii="Calibri" w:eastAsia="Calibri" w:hAnsi="Calibri" w:cs="Calibri"/>
        </w:rPr>
        <w:t xml:space="preserve"> les données personnelles collectées par l’entreprise seraient partagées avec des tiers, insérer une clause “Article 3.4 : Transmission des données à des tiers” :  </w:t>
      </w:r>
    </w:p>
    <w:p w14:paraId="370B1624" w14:textId="668B2C1D" w:rsidR="005A545B" w:rsidRDefault="1EB16654" w:rsidP="1EB16654">
      <w:pPr>
        <w:jc w:val="both"/>
      </w:pPr>
      <w:r w:rsidRPr="1EB16654">
        <w:rPr>
          <w:rFonts w:ascii="Calibri" w:eastAsia="Calibri" w:hAnsi="Calibri" w:cs="Calibri"/>
        </w:rPr>
        <w:t xml:space="preserve">“Les données peuvent être transmises à nos partenaires, ci-après énumérés :”] </w:t>
      </w:r>
      <w:r w:rsidR="004611C7">
        <w:br/>
      </w:r>
    </w:p>
    <w:p w14:paraId="74102EED" w14:textId="5210F11C" w:rsidR="005A545B" w:rsidRDefault="1EB16654" w:rsidP="1EB16654">
      <w:r w:rsidRPr="1EB16654">
        <w:rPr>
          <w:rFonts w:ascii="Calibri" w:eastAsia="Calibri" w:hAnsi="Calibri" w:cs="Calibri"/>
        </w:rPr>
        <w:t xml:space="preserve">[Si le site est concerné par l’utilisation de cookies, préciser leur utilisation dans un </w:t>
      </w:r>
      <w:r w:rsidRPr="1EB16654">
        <w:rPr>
          <w:rFonts w:ascii="Calibri" w:eastAsia="Calibri" w:hAnsi="Calibri" w:cs="Calibri"/>
          <w:b/>
          <w:bCs/>
        </w:rPr>
        <w:t>Article 3.5 : Politique en matière de “cookies”</w:t>
      </w:r>
      <w:r w:rsidRPr="1EB16654">
        <w:rPr>
          <w:rFonts w:ascii="Calibri" w:eastAsia="Calibri" w:hAnsi="Calibri" w:cs="Calibri"/>
        </w:rPr>
        <w:t xml:space="preserve">] </w:t>
      </w:r>
      <w:r w:rsidR="0071482F">
        <w:rPr>
          <w:rFonts w:ascii="Calibri" w:eastAsia="Calibri" w:hAnsi="Calibri" w:cs="Calibri"/>
        </w:rPr>
        <w:t xml:space="preserve"> - N/A</w:t>
      </w:r>
    </w:p>
    <w:p w14:paraId="402519C6" w14:textId="067DBE1E" w:rsidR="005A545B" w:rsidRDefault="005A545B" w:rsidP="1EB16654"/>
    <w:p w14:paraId="7FEB9A16" w14:textId="5858532D" w:rsidR="005A545B" w:rsidRDefault="1EB16654" w:rsidP="1EB16654">
      <w:pPr>
        <w:jc w:val="center"/>
      </w:pPr>
      <w:r w:rsidRPr="1EB16654">
        <w:rPr>
          <w:rFonts w:ascii="Calibri" w:eastAsia="Calibri" w:hAnsi="Calibri" w:cs="Calibri"/>
        </w:rPr>
        <w:t xml:space="preserve">ARTICLE 4 : RESPONSABLE DU TRAITEMENT DES DONNÉES ET DÉLÉGUÉ À LA PROTECTION DES DONNÉES  </w:t>
      </w:r>
      <w:r w:rsidR="004611C7">
        <w:br/>
      </w:r>
    </w:p>
    <w:p w14:paraId="6E4A2E81" w14:textId="12D09B68" w:rsidR="005A545B" w:rsidRDefault="1EB16654" w:rsidP="1EB16654">
      <w:pPr>
        <w:rPr>
          <w:rFonts w:ascii="Calibri" w:eastAsia="Calibri" w:hAnsi="Calibri" w:cs="Calibri"/>
          <w:b/>
          <w:bCs/>
        </w:rPr>
      </w:pPr>
      <w:r w:rsidRPr="1EB16654">
        <w:rPr>
          <w:rFonts w:ascii="Calibri" w:eastAsia="Calibri" w:hAnsi="Calibri" w:cs="Calibri"/>
          <w:b/>
          <w:bCs/>
        </w:rPr>
        <w:t xml:space="preserve">Article 4.1 : Le responsable du traitement des données  </w:t>
      </w:r>
    </w:p>
    <w:p w14:paraId="4CDE370E" w14:textId="4DF89CC5" w:rsidR="005A545B" w:rsidRDefault="1EB16654" w:rsidP="1EB16654">
      <w:r w:rsidRPr="1EB16654">
        <w:rPr>
          <w:rFonts w:ascii="Calibri" w:eastAsia="Calibri" w:hAnsi="Calibri" w:cs="Calibri"/>
        </w:rPr>
        <w:t>Les données à caractère personnelles sont collectées par [</w:t>
      </w:r>
      <w:r w:rsidRPr="1EB16654">
        <w:rPr>
          <w:rFonts w:ascii="Calibri" w:eastAsia="Calibri" w:hAnsi="Calibri" w:cs="Calibri"/>
          <w:i/>
          <w:iCs/>
        </w:rPr>
        <w:t>raison ou dénomination sociale de l’entreprise</w:t>
      </w:r>
      <w:r w:rsidRPr="1EB16654">
        <w:rPr>
          <w:rFonts w:ascii="Calibri" w:eastAsia="Calibri" w:hAnsi="Calibri" w:cs="Calibri"/>
        </w:rPr>
        <w:t>], [</w:t>
      </w:r>
      <w:r w:rsidRPr="1EB16654">
        <w:rPr>
          <w:rFonts w:ascii="Calibri" w:eastAsia="Calibri" w:hAnsi="Calibri" w:cs="Calibri"/>
          <w:i/>
          <w:iCs/>
        </w:rPr>
        <w:t>forme juridique</w:t>
      </w:r>
      <w:r w:rsidRPr="1EB16654">
        <w:rPr>
          <w:rFonts w:ascii="Calibri" w:eastAsia="Calibri" w:hAnsi="Calibri" w:cs="Calibri"/>
        </w:rPr>
        <w:t>] au capital de [</w:t>
      </w:r>
      <w:r w:rsidRPr="1EB16654">
        <w:rPr>
          <w:rFonts w:ascii="Calibri" w:eastAsia="Calibri" w:hAnsi="Calibri" w:cs="Calibri"/>
          <w:i/>
          <w:iCs/>
        </w:rPr>
        <w:t>montant du capital social</w:t>
      </w:r>
      <w:r w:rsidRPr="1EB16654">
        <w:rPr>
          <w:rFonts w:ascii="Calibri" w:eastAsia="Calibri" w:hAnsi="Calibri" w:cs="Calibri"/>
        </w:rPr>
        <w:t>], dont le numéro d’immatriculation est le [</w:t>
      </w:r>
      <w:r w:rsidRPr="1EB16654">
        <w:rPr>
          <w:rFonts w:ascii="Calibri" w:eastAsia="Calibri" w:hAnsi="Calibri" w:cs="Calibri"/>
          <w:i/>
          <w:iCs/>
        </w:rPr>
        <w:t>indiquez votre numéro RCS</w:t>
      </w:r>
      <w:r w:rsidRPr="1EB16654">
        <w:rPr>
          <w:rFonts w:ascii="Calibri" w:eastAsia="Calibri" w:hAnsi="Calibri" w:cs="Calibri"/>
        </w:rPr>
        <w:t xml:space="preserve">].  </w:t>
      </w:r>
    </w:p>
    <w:p w14:paraId="157F8493" w14:textId="7E4BCFFE" w:rsidR="005A545B" w:rsidRDefault="1EB16654" w:rsidP="1EB16654">
      <w:r w:rsidRPr="1EB16654">
        <w:rPr>
          <w:rFonts w:ascii="Calibri" w:eastAsia="Calibri" w:hAnsi="Calibri" w:cs="Calibri"/>
        </w:rPr>
        <w:t xml:space="preserve">Le responsable du traitement des données à caractère personnel peut être contacté de la manière suivante :  </w:t>
      </w:r>
    </w:p>
    <w:p w14:paraId="051294D2" w14:textId="39E459B3" w:rsidR="005A545B" w:rsidRDefault="1EB16654" w:rsidP="1EB16654">
      <w:r w:rsidRPr="1EB16654">
        <w:rPr>
          <w:rFonts w:ascii="Calibri" w:eastAsia="Calibri" w:hAnsi="Calibri" w:cs="Calibri"/>
        </w:rPr>
        <w:t xml:space="preserve">Par courrier à l’adresse :  </w:t>
      </w:r>
      <w:r w:rsidR="0071482F">
        <w:rPr>
          <w:rFonts w:ascii="Calibri" w:eastAsia="Calibri" w:hAnsi="Calibri" w:cs="Calibri"/>
        </w:rPr>
        <w:t xml:space="preserve">Rue bon air, 12 à 1470 – </w:t>
      </w:r>
      <w:proofErr w:type="spellStart"/>
      <w:r w:rsidR="0071482F">
        <w:rPr>
          <w:rFonts w:ascii="Calibri" w:eastAsia="Calibri" w:hAnsi="Calibri" w:cs="Calibri"/>
        </w:rPr>
        <w:t>Baisy-Thy</w:t>
      </w:r>
      <w:proofErr w:type="spellEnd"/>
    </w:p>
    <w:p w14:paraId="7E3047FE" w14:textId="1E4803C7" w:rsidR="005A545B" w:rsidRDefault="1EB16654" w:rsidP="1EB16654">
      <w:r w:rsidRPr="1EB16654">
        <w:rPr>
          <w:rFonts w:ascii="Calibri" w:eastAsia="Calibri" w:hAnsi="Calibri" w:cs="Calibri"/>
        </w:rPr>
        <w:t>Par téléphone, au [</w:t>
      </w:r>
      <w:r w:rsidRPr="1EB16654">
        <w:rPr>
          <w:rFonts w:ascii="Calibri" w:eastAsia="Calibri" w:hAnsi="Calibri" w:cs="Calibri"/>
          <w:i/>
          <w:iCs/>
        </w:rPr>
        <w:t>numéro de téléphone</w:t>
      </w:r>
      <w:r w:rsidRPr="1EB16654">
        <w:rPr>
          <w:rFonts w:ascii="Calibri" w:eastAsia="Calibri" w:hAnsi="Calibri" w:cs="Calibri"/>
        </w:rPr>
        <w:t xml:space="preserve">] ;  </w:t>
      </w:r>
      <w:r w:rsidR="0071482F">
        <w:rPr>
          <w:rFonts w:ascii="Calibri" w:eastAsia="Calibri" w:hAnsi="Calibri" w:cs="Calibri"/>
        </w:rPr>
        <w:t>N/A</w:t>
      </w:r>
    </w:p>
    <w:p w14:paraId="4903ABD9" w14:textId="615A6711" w:rsidR="005A545B" w:rsidRDefault="1EB16654" w:rsidP="1EB16654">
      <w:pPr>
        <w:rPr>
          <w:rFonts w:ascii="Calibri" w:eastAsia="Calibri" w:hAnsi="Calibri" w:cs="Calibri"/>
        </w:rPr>
      </w:pPr>
      <w:r w:rsidRPr="1EB16654">
        <w:rPr>
          <w:rFonts w:ascii="Calibri" w:eastAsia="Calibri" w:hAnsi="Calibri" w:cs="Calibri"/>
        </w:rPr>
        <w:t xml:space="preserve">Par mail : </w:t>
      </w:r>
      <w:r w:rsidR="0071482F">
        <w:rPr>
          <w:rFonts w:ascii="Calibri" w:eastAsia="Calibri" w:hAnsi="Calibri" w:cs="Calibri"/>
        </w:rPr>
        <w:t>rgpd@bon-air.be</w:t>
      </w:r>
    </w:p>
    <w:p w14:paraId="4F4384A4" w14:textId="5BA3EAD2" w:rsidR="005A545B" w:rsidRDefault="005A545B" w:rsidP="1EB16654"/>
    <w:p w14:paraId="7172E984" w14:textId="130D9795" w:rsidR="005A545B" w:rsidRDefault="1EB16654" w:rsidP="1EB16654">
      <w:r w:rsidRPr="1EB16654">
        <w:rPr>
          <w:rFonts w:ascii="Calibri" w:eastAsia="Calibri" w:hAnsi="Calibri" w:cs="Calibri"/>
          <w:b/>
          <w:bCs/>
        </w:rPr>
        <w:t xml:space="preserve">Article 4.2 : Le délégué à la protection des données </w:t>
      </w:r>
      <w:r w:rsidRPr="1EB16654">
        <w:rPr>
          <w:rFonts w:ascii="Calibri" w:eastAsia="Calibri" w:hAnsi="Calibri" w:cs="Calibri"/>
        </w:rPr>
        <w:t xml:space="preserve"> </w:t>
      </w:r>
      <w:r w:rsidR="004611C7">
        <w:br/>
      </w:r>
    </w:p>
    <w:p w14:paraId="5D94B1B8" w14:textId="4E36F1E7" w:rsidR="005A545B" w:rsidRDefault="1EB16654" w:rsidP="1EB16654">
      <w:r w:rsidRPr="1EB16654">
        <w:rPr>
          <w:rFonts w:ascii="Calibri" w:eastAsia="Calibri" w:hAnsi="Calibri" w:cs="Calibri"/>
        </w:rPr>
        <w:t xml:space="preserve">Le délégué à la protection des données de l’entreprise ou du responsable est : </w:t>
      </w:r>
      <w:r w:rsidR="004611C7">
        <w:br/>
      </w:r>
    </w:p>
    <w:p w14:paraId="6992B6AC" w14:textId="53643BA4" w:rsidR="005A545B" w:rsidRDefault="0071482F" w:rsidP="1EB16654">
      <w:pPr>
        <w:jc w:val="center"/>
      </w:pPr>
      <w:r>
        <w:rPr>
          <w:rFonts w:ascii="Calibri" w:eastAsia="Calibri" w:hAnsi="Calibri" w:cs="Calibri"/>
          <w:i/>
          <w:iCs/>
        </w:rPr>
        <w:t>Ballant François</w:t>
      </w:r>
      <w:r w:rsidR="1EB16654" w:rsidRPr="1EB16654">
        <w:rPr>
          <w:rFonts w:ascii="Calibri" w:eastAsia="Calibri" w:hAnsi="Calibri" w:cs="Calibri"/>
        </w:rPr>
        <w:t xml:space="preserve"> </w:t>
      </w:r>
      <w:r w:rsidR="004611C7">
        <w:br/>
      </w:r>
    </w:p>
    <w:p w14:paraId="50FFC2E0" w14:textId="0A8FA0CF" w:rsidR="005A545B" w:rsidRDefault="1EB16654" w:rsidP="1EB16654">
      <w:r w:rsidRPr="1EB16654">
        <w:rPr>
          <w:rFonts w:ascii="Calibri" w:eastAsia="Calibri" w:hAnsi="Calibri" w:cs="Calibri"/>
        </w:rPr>
        <w:t xml:space="preserve">Si vous estimez, après nous avoir contactés, que vos droits “Informatique et Libertés”, ne sont pas respectés, vous pouvez adresser une information à la CNIL. </w:t>
      </w:r>
    </w:p>
    <w:p w14:paraId="64769E21" w14:textId="208545FC" w:rsidR="005A545B" w:rsidRDefault="005A545B" w:rsidP="1EB16654"/>
    <w:p w14:paraId="5BEF3654" w14:textId="05651118" w:rsidR="005A545B" w:rsidRDefault="1EB16654" w:rsidP="2B477133">
      <w:pPr>
        <w:jc w:val="center"/>
      </w:pPr>
      <w:r w:rsidRPr="2B477133">
        <w:rPr>
          <w:rFonts w:ascii="Calibri" w:eastAsia="Calibri" w:hAnsi="Calibri" w:cs="Calibri"/>
        </w:rPr>
        <w:lastRenderedPageBreak/>
        <w:t xml:space="preserve">ARTICLE 5 : LES DROITS DE L’UTILISATEUR EN MATIÈRE DE COLLECTE ET DE TRAITEMENT DES DONNÉES  </w:t>
      </w:r>
    </w:p>
    <w:p w14:paraId="05509D58" w14:textId="43639E5B" w:rsidR="005A545B" w:rsidRDefault="1EB16654" w:rsidP="1EB16654">
      <w:r w:rsidRPr="1EB16654">
        <w:rPr>
          <w:rFonts w:ascii="Calibri" w:eastAsia="Calibri" w:hAnsi="Calibri" w:cs="Calibri"/>
        </w:rPr>
        <w:t xml:space="preserve">Tout utilisateur concerné par le traitement de ses données personnelles peut se prévaloir des droits suivants, en application du règlement européen 2016/679 et de la Loi Informatique et Liberté (Loi 78-17 du 6 janvier 1978) :   </w:t>
      </w:r>
    </w:p>
    <w:p w14:paraId="6FD68ADE" w14:textId="1905DEE3" w:rsidR="005A545B" w:rsidRDefault="1EB16654" w:rsidP="1EB16654">
      <w:pPr>
        <w:pStyle w:val="Paragraphedeliste"/>
        <w:numPr>
          <w:ilvl w:val="0"/>
          <w:numId w:val="4"/>
        </w:numPr>
      </w:pPr>
      <w:r w:rsidRPr="1EB16654">
        <w:rPr>
          <w:rFonts w:ascii="Calibri" w:eastAsia="Calibri" w:hAnsi="Calibri" w:cs="Calibri"/>
        </w:rPr>
        <w:t xml:space="preserve">Droit d’accès, de rectification et droit à l’effacement des données (posés respectivement aux articles 15, 16 et 17 du RGPD) ;  </w:t>
      </w:r>
      <w:r w:rsidR="004611C7">
        <w:br/>
      </w:r>
    </w:p>
    <w:p w14:paraId="4671E36B" w14:textId="0B2A65D5" w:rsidR="005A545B" w:rsidRDefault="1EB16654" w:rsidP="1EB16654">
      <w:pPr>
        <w:pStyle w:val="Paragraphedeliste"/>
        <w:numPr>
          <w:ilvl w:val="0"/>
          <w:numId w:val="4"/>
        </w:numPr>
      </w:pPr>
      <w:r w:rsidRPr="1EB16654">
        <w:rPr>
          <w:rFonts w:ascii="Calibri" w:eastAsia="Calibri" w:hAnsi="Calibri" w:cs="Calibri"/>
        </w:rPr>
        <w:t xml:space="preserve">Droit à la portabilité des données (article 20 du RGPD) ; </w:t>
      </w:r>
      <w:r w:rsidR="004611C7">
        <w:br/>
      </w:r>
    </w:p>
    <w:p w14:paraId="19F53106" w14:textId="28ABB124" w:rsidR="005A545B" w:rsidRDefault="1EB16654" w:rsidP="1EB16654">
      <w:pPr>
        <w:pStyle w:val="Paragraphedeliste"/>
        <w:numPr>
          <w:ilvl w:val="0"/>
          <w:numId w:val="4"/>
        </w:numPr>
      </w:pPr>
      <w:r w:rsidRPr="1EB16654">
        <w:rPr>
          <w:rFonts w:ascii="Calibri" w:eastAsia="Calibri" w:hAnsi="Calibri" w:cs="Calibri"/>
        </w:rPr>
        <w:t xml:space="preserve">Droit à la limitation (article 18 du RGPD) et à l’opposition du traitement des données (article 21 du RGPD) ;  </w:t>
      </w:r>
      <w:r w:rsidR="004611C7">
        <w:br/>
      </w:r>
    </w:p>
    <w:p w14:paraId="34E892A2" w14:textId="36A4AFBF" w:rsidR="005A545B" w:rsidRDefault="1EB16654" w:rsidP="1EB16654">
      <w:pPr>
        <w:pStyle w:val="Paragraphedeliste"/>
        <w:numPr>
          <w:ilvl w:val="0"/>
          <w:numId w:val="4"/>
        </w:numPr>
      </w:pPr>
      <w:r w:rsidRPr="1EB16654">
        <w:rPr>
          <w:rFonts w:ascii="Calibri" w:eastAsia="Calibri" w:hAnsi="Calibri" w:cs="Calibri"/>
        </w:rPr>
        <w:t xml:space="preserve">Droit de ne pas faire l’objet d’une décision fondée exclusivement sur un procédé automatisé ;  </w:t>
      </w:r>
      <w:r w:rsidR="004611C7">
        <w:br/>
      </w:r>
    </w:p>
    <w:p w14:paraId="0A565E8D" w14:textId="7C151B8E" w:rsidR="005A545B" w:rsidRDefault="1EB16654" w:rsidP="1EB16654">
      <w:pPr>
        <w:pStyle w:val="Paragraphedeliste"/>
        <w:numPr>
          <w:ilvl w:val="0"/>
          <w:numId w:val="4"/>
        </w:numPr>
      </w:pPr>
      <w:r w:rsidRPr="1EB16654">
        <w:rPr>
          <w:rFonts w:ascii="Calibri" w:eastAsia="Calibri" w:hAnsi="Calibri" w:cs="Calibri"/>
        </w:rPr>
        <w:t xml:space="preserve">Droit de déterminer le sort des données après la mort ;  </w:t>
      </w:r>
      <w:r w:rsidR="004611C7">
        <w:br/>
      </w:r>
    </w:p>
    <w:p w14:paraId="375B55E8" w14:textId="3CDFD6F0" w:rsidR="005A545B" w:rsidRDefault="1EB16654" w:rsidP="1EB16654">
      <w:pPr>
        <w:pStyle w:val="Paragraphedeliste"/>
        <w:numPr>
          <w:ilvl w:val="0"/>
          <w:numId w:val="4"/>
        </w:numPr>
        <w:rPr>
          <w:rFonts w:ascii="Calibri" w:eastAsia="Calibri" w:hAnsi="Calibri" w:cs="Calibri"/>
        </w:rPr>
      </w:pPr>
      <w:r w:rsidRPr="1EB16654">
        <w:rPr>
          <w:rFonts w:ascii="Calibri" w:eastAsia="Calibri" w:hAnsi="Calibri" w:cs="Calibri"/>
        </w:rPr>
        <w:t xml:space="preserve">Droit de saisir l’autorité de contrôle compétente (article 77 du RGPD).  </w:t>
      </w:r>
    </w:p>
    <w:p w14:paraId="264E22A7" w14:textId="19A12827" w:rsidR="005A545B" w:rsidRDefault="1EB16654" w:rsidP="1EB16654">
      <w:r w:rsidRPr="1EB16654">
        <w:rPr>
          <w:rFonts w:ascii="Calibri" w:eastAsia="Calibri" w:hAnsi="Calibri" w:cs="Calibri"/>
        </w:rPr>
        <w:t>Pour exercer vos droits, veuillez adresser votre courrier à [</w:t>
      </w:r>
      <w:r w:rsidRPr="1EB16654">
        <w:rPr>
          <w:rFonts w:ascii="Calibri" w:eastAsia="Calibri" w:hAnsi="Calibri" w:cs="Calibri"/>
          <w:i/>
          <w:iCs/>
        </w:rPr>
        <w:t>Nom et adresse de l’entreprise</w:t>
      </w:r>
      <w:r w:rsidRPr="1EB16654">
        <w:rPr>
          <w:rFonts w:ascii="Calibri" w:eastAsia="Calibri" w:hAnsi="Calibri" w:cs="Calibri"/>
        </w:rPr>
        <w:t>] ou par mail à [</w:t>
      </w:r>
      <w:r w:rsidRPr="1EB16654">
        <w:rPr>
          <w:rFonts w:ascii="Calibri" w:eastAsia="Calibri" w:hAnsi="Calibri" w:cs="Calibri"/>
          <w:i/>
          <w:iCs/>
        </w:rPr>
        <w:t>Insérer l’adresse e-mail du Délégué à la protection des données</w:t>
      </w:r>
      <w:r w:rsidRPr="1EB16654">
        <w:rPr>
          <w:rFonts w:ascii="Calibri" w:eastAsia="Calibri" w:hAnsi="Calibri" w:cs="Calibri"/>
        </w:rPr>
        <w:t xml:space="preserve">] </w:t>
      </w:r>
    </w:p>
    <w:p w14:paraId="20E160D0" w14:textId="3163F474" w:rsidR="005A545B" w:rsidRDefault="1EB16654" w:rsidP="1EB16654">
      <w:r w:rsidRPr="1EB16654">
        <w:rPr>
          <w:rFonts w:ascii="Calibri" w:eastAsia="Calibri" w:hAnsi="Calibri" w:cs="Calibri"/>
        </w:rPr>
        <w:t xml:space="preserve">Afin que le responsable du traitement des données puisse faire droit à sa demande, l’utilisateur peut être tenu de lui communiquer certaines informations telles que : ses noms et prénoms, son adresse e-mail ainsi que son numéro de compte, d’espace personnel ou d’abonné.  </w:t>
      </w:r>
    </w:p>
    <w:p w14:paraId="7F866CA5" w14:textId="71D61D4D" w:rsidR="005A545B" w:rsidRDefault="1EB16654" w:rsidP="1EB16654">
      <w:r w:rsidRPr="1EB16654">
        <w:rPr>
          <w:rFonts w:ascii="Calibri" w:eastAsia="Calibri" w:hAnsi="Calibri" w:cs="Calibri"/>
        </w:rPr>
        <w:t xml:space="preserve">Consultez le site cnil.fr pour plus d’informations sur vos droits. </w:t>
      </w:r>
      <w:r w:rsidR="004611C7">
        <w:br/>
      </w:r>
    </w:p>
    <w:p w14:paraId="3E2F03E4" w14:textId="2CB5117A" w:rsidR="007058F5" w:rsidRDefault="007058F5" w:rsidP="1EB16654"/>
    <w:p w14:paraId="396C5262" w14:textId="0BA14402" w:rsidR="007058F5" w:rsidRDefault="007058F5" w:rsidP="1EB16654"/>
    <w:p w14:paraId="44BAC25D" w14:textId="4BBF481F" w:rsidR="007058F5" w:rsidRDefault="007058F5" w:rsidP="1EB16654"/>
    <w:p w14:paraId="3D625E77" w14:textId="77777777" w:rsidR="007058F5" w:rsidRDefault="007058F5" w:rsidP="007058F5">
      <w:pPr>
        <w:pStyle w:val="En-tte"/>
        <w:ind w:right="-115"/>
        <w:jc w:val="center"/>
      </w:pPr>
      <w:r w:rsidRPr="2B477133">
        <w:t xml:space="preserve">Modèle réalisé sur </w:t>
      </w:r>
      <w:hyperlink r:id="rId10">
        <w:r w:rsidRPr="2B477133">
          <w:rPr>
            <w:rStyle w:val="Lienhypertexte"/>
          </w:rPr>
          <w:t>LegalPlace.fr</w:t>
        </w:r>
      </w:hyperlink>
    </w:p>
    <w:p w14:paraId="408159E4" w14:textId="77777777" w:rsidR="007058F5" w:rsidRDefault="007058F5" w:rsidP="1EB16654"/>
    <w:p w14:paraId="417D7814" w14:textId="6E14190C" w:rsidR="005A545B" w:rsidRDefault="1EB16654" w:rsidP="1EB16654">
      <w:pPr>
        <w:jc w:val="center"/>
      </w:pPr>
      <w:r w:rsidRPr="1EB16654">
        <w:rPr>
          <w:rFonts w:ascii="Calibri" w:eastAsia="Calibri" w:hAnsi="Calibri" w:cs="Calibri"/>
          <w:b/>
          <w:bCs/>
        </w:rPr>
        <w:t>ARTICLE 6 : CONDITIONS DE MODIFICATION DE LA POLITIQUE DE CONFIDENTIALITÉ</w:t>
      </w:r>
      <w:r w:rsidRPr="1EB16654">
        <w:rPr>
          <w:rFonts w:ascii="Calibri" w:eastAsia="Calibri" w:hAnsi="Calibri" w:cs="Calibri"/>
        </w:rPr>
        <w:t xml:space="preserve"> </w:t>
      </w:r>
      <w:r w:rsidR="004611C7">
        <w:br/>
      </w:r>
    </w:p>
    <w:p w14:paraId="094472D3" w14:textId="5B661BD4" w:rsidR="005A545B" w:rsidRDefault="1EB16654" w:rsidP="1EB16654">
      <w:r w:rsidRPr="1EB16654">
        <w:rPr>
          <w:rFonts w:ascii="Calibri" w:eastAsia="Calibri" w:hAnsi="Calibri" w:cs="Calibri"/>
        </w:rPr>
        <w:t>L’éditeur du site [</w:t>
      </w:r>
      <w:r w:rsidRPr="1EB16654">
        <w:rPr>
          <w:rFonts w:ascii="Calibri" w:eastAsia="Calibri" w:hAnsi="Calibri" w:cs="Calibri"/>
          <w:i/>
          <w:iCs/>
        </w:rPr>
        <w:t>Nom du site</w:t>
      </w:r>
      <w:r w:rsidRPr="1EB16654">
        <w:rPr>
          <w:rFonts w:ascii="Calibri" w:eastAsia="Calibri" w:hAnsi="Calibri" w:cs="Calibri"/>
        </w:rPr>
        <w:t xml:space="preserve">] se réserve le droit de pouvoir modifier la présente Politique à tout moment afin d’assurer aux utilisateurs du site sa conformité avec le droit en vigueur.  </w:t>
      </w:r>
    </w:p>
    <w:p w14:paraId="7BAD6C04" w14:textId="75D891F6" w:rsidR="005A545B" w:rsidRDefault="1EB16654" w:rsidP="1EB16654">
      <w:r w:rsidRPr="1EB16654">
        <w:rPr>
          <w:rFonts w:ascii="Calibri" w:eastAsia="Calibri" w:hAnsi="Calibri" w:cs="Calibri"/>
        </w:rPr>
        <w:t xml:space="preserve">Les éventuelles modifications ne sauraient avoir d’incidence sur les achats antérieurement effectués sur le site, lesquels restent soumis à la Politique en vigueur au moment de l’achat et telle qu’acceptée par l’utilisateur lors de la validation de l’achat.  </w:t>
      </w:r>
    </w:p>
    <w:p w14:paraId="4D6D590F" w14:textId="4924C488" w:rsidR="005A545B" w:rsidRDefault="1EB16654" w:rsidP="1EB16654">
      <w:r w:rsidRPr="1EB16654">
        <w:rPr>
          <w:rFonts w:ascii="Calibri" w:eastAsia="Calibri" w:hAnsi="Calibri" w:cs="Calibri"/>
        </w:rPr>
        <w:t xml:space="preserve">L’utilisateur est invité à prendre connaissance de cette Politique à chaque fois qu’il utilise nos services, sans qu’il soit nécessaire de l’en prévenir formellement.  </w:t>
      </w:r>
    </w:p>
    <w:p w14:paraId="1FCE2223" w14:textId="4149A3B5" w:rsidR="005A545B" w:rsidRDefault="1EB16654" w:rsidP="1EB16654">
      <w:r w:rsidRPr="1EB16654">
        <w:rPr>
          <w:rFonts w:ascii="Calibri" w:eastAsia="Calibri" w:hAnsi="Calibri" w:cs="Calibri"/>
        </w:rPr>
        <w:lastRenderedPageBreak/>
        <w:t>La présente politique, éditée le [</w:t>
      </w:r>
      <w:r w:rsidRPr="1EB16654">
        <w:rPr>
          <w:rFonts w:ascii="Calibri" w:eastAsia="Calibri" w:hAnsi="Calibri" w:cs="Calibri"/>
          <w:i/>
          <w:iCs/>
        </w:rPr>
        <w:t>date de mise en ligne</w:t>
      </w:r>
      <w:r w:rsidRPr="1EB16654">
        <w:rPr>
          <w:rFonts w:ascii="Calibri" w:eastAsia="Calibri" w:hAnsi="Calibri" w:cs="Calibri"/>
        </w:rPr>
        <w:t>], a été mise à jour le [</w:t>
      </w:r>
      <w:r w:rsidRPr="1EB16654">
        <w:rPr>
          <w:rFonts w:ascii="Calibri" w:eastAsia="Calibri" w:hAnsi="Calibri" w:cs="Calibri"/>
          <w:i/>
          <w:iCs/>
        </w:rPr>
        <w:t>date de modification de la politique</w:t>
      </w:r>
      <w:r w:rsidRPr="1EB16654">
        <w:rPr>
          <w:rFonts w:ascii="Calibri" w:eastAsia="Calibri" w:hAnsi="Calibri" w:cs="Calibri"/>
        </w:rPr>
        <w:t>].</w:t>
      </w:r>
    </w:p>
    <w:p w14:paraId="3BFEFB25" w14:textId="01CEBE85" w:rsidR="005A545B" w:rsidRDefault="005A545B" w:rsidP="1EB16654"/>
    <w:p w14:paraId="736FAC23" w14:textId="1E2BA0EC" w:rsidR="007058F5" w:rsidRDefault="007058F5" w:rsidP="1EB16654"/>
    <w:p w14:paraId="0AC93F00" w14:textId="65829E7E" w:rsidR="007058F5" w:rsidRDefault="007058F5" w:rsidP="1EB16654"/>
    <w:p w14:paraId="5F072A27" w14:textId="30E906F7" w:rsidR="007058F5" w:rsidRDefault="007058F5" w:rsidP="1EB16654"/>
    <w:p w14:paraId="76BD01AD" w14:textId="4BF642C8" w:rsidR="007058F5" w:rsidRDefault="007058F5" w:rsidP="1EB16654"/>
    <w:p w14:paraId="416CD317" w14:textId="06EAEA6F" w:rsidR="007058F5" w:rsidRDefault="007058F5" w:rsidP="1EB16654"/>
    <w:p w14:paraId="7D3045F7" w14:textId="3FF903ED" w:rsidR="007058F5" w:rsidRDefault="007058F5" w:rsidP="1EB16654"/>
    <w:p w14:paraId="4F1863DA" w14:textId="75BB8A58" w:rsidR="007058F5" w:rsidRDefault="007058F5" w:rsidP="1EB16654"/>
    <w:p w14:paraId="36B73E3E" w14:textId="2EDB9622" w:rsidR="007058F5" w:rsidRDefault="007058F5" w:rsidP="1EB16654"/>
    <w:p w14:paraId="391B6660" w14:textId="6B334A69" w:rsidR="007058F5" w:rsidRDefault="007058F5" w:rsidP="1EB16654"/>
    <w:p w14:paraId="29BAA0AC" w14:textId="77B2AA24" w:rsidR="007058F5" w:rsidRDefault="007058F5" w:rsidP="1EB16654"/>
    <w:p w14:paraId="1C36281B" w14:textId="64AD658E" w:rsidR="007058F5" w:rsidRDefault="007058F5" w:rsidP="1EB16654"/>
    <w:p w14:paraId="6B1DD8F1" w14:textId="73188604" w:rsidR="007058F5" w:rsidRDefault="007058F5" w:rsidP="1EB16654"/>
    <w:p w14:paraId="0EDA3A06" w14:textId="64F0A150" w:rsidR="007058F5" w:rsidRDefault="007058F5" w:rsidP="1EB16654"/>
    <w:p w14:paraId="7E696F8C" w14:textId="2DE946DF" w:rsidR="007058F5" w:rsidRDefault="007058F5" w:rsidP="1EB16654"/>
    <w:p w14:paraId="695099F9" w14:textId="542FD1CD" w:rsidR="007058F5" w:rsidRDefault="007058F5" w:rsidP="1EB16654"/>
    <w:p w14:paraId="49909856" w14:textId="4B31068A" w:rsidR="007058F5" w:rsidRDefault="007058F5" w:rsidP="1EB16654"/>
    <w:p w14:paraId="32D4BA2B" w14:textId="25F6DBE3" w:rsidR="007058F5" w:rsidRDefault="007058F5" w:rsidP="1EB16654"/>
    <w:p w14:paraId="0A5E6C42" w14:textId="636BDCD1" w:rsidR="007058F5" w:rsidRDefault="007058F5" w:rsidP="1EB16654"/>
    <w:p w14:paraId="3C032AA6" w14:textId="6087EB48" w:rsidR="007058F5" w:rsidRDefault="007058F5" w:rsidP="1EB16654"/>
    <w:p w14:paraId="595A2636" w14:textId="7278C586" w:rsidR="007058F5" w:rsidRDefault="007058F5" w:rsidP="1EB16654"/>
    <w:p w14:paraId="3CB3A12E" w14:textId="45EC9BF2" w:rsidR="007058F5" w:rsidRDefault="007058F5" w:rsidP="007058F5">
      <w:pPr>
        <w:pStyle w:val="En-tte"/>
        <w:ind w:right="-115"/>
        <w:jc w:val="center"/>
      </w:pPr>
      <w:r w:rsidRPr="2B477133">
        <w:t xml:space="preserve">Modèle réalisé sur </w:t>
      </w:r>
      <w:hyperlink r:id="rId11">
        <w:r w:rsidRPr="2B477133">
          <w:rPr>
            <w:rStyle w:val="Lienhypertexte"/>
          </w:rPr>
          <w:t>LegalPlace.fr</w:t>
        </w:r>
      </w:hyperlink>
    </w:p>
    <w:sectPr w:rsidR="007058F5">
      <w:headerReference w:type="default" r:id="rId12"/>
      <w:footerReference w:type="defaul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E8D277" w14:textId="77777777" w:rsidR="00193837" w:rsidRDefault="00193837">
      <w:pPr>
        <w:spacing w:after="0" w:line="240" w:lineRule="auto"/>
      </w:pPr>
      <w:r>
        <w:separator/>
      </w:r>
    </w:p>
  </w:endnote>
  <w:endnote w:type="continuationSeparator" w:id="0">
    <w:p w14:paraId="7C42AD83" w14:textId="77777777" w:rsidR="00193837" w:rsidRDefault="00193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</w:tblGrid>
    <w:tr w:rsidR="00B624A9" w14:paraId="360B2B80" w14:textId="77777777" w:rsidTr="2B477133">
      <w:tc>
        <w:tcPr>
          <w:tcW w:w="3005" w:type="dxa"/>
        </w:tcPr>
        <w:p w14:paraId="3AECE384" w14:textId="2CD0D241" w:rsidR="00B624A9" w:rsidRDefault="00B624A9" w:rsidP="1EB16654">
          <w:pPr>
            <w:pStyle w:val="En-tte"/>
            <w:ind w:left="-115"/>
          </w:pPr>
        </w:p>
      </w:tc>
      <w:tc>
        <w:tcPr>
          <w:tcW w:w="3005" w:type="dxa"/>
        </w:tcPr>
        <w:p w14:paraId="0A246746" w14:textId="4975698F" w:rsidR="00B624A9" w:rsidRDefault="00B624A9" w:rsidP="1EB16654">
          <w:pPr>
            <w:pStyle w:val="En-tte"/>
            <w:jc w:val="center"/>
          </w:pPr>
        </w:p>
      </w:tc>
    </w:tr>
  </w:tbl>
  <w:p w14:paraId="77FACD57" w14:textId="6C59220C" w:rsidR="1EB16654" w:rsidRDefault="1EB16654" w:rsidP="1EB1665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8A4A12" w14:textId="77777777" w:rsidR="00193837" w:rsidRDefault="00193837">
      <w:pPr>
        <w:spacing w:after="0" w:line="240" w:lineRule="auto"/>
      </w:pPr>
      <w:r>
        <w:separator/>
      </w:r>
    </w:p>
  </w:footnote>
  <w:footnote w:type="continuationSeparator" w:id="0">
    <w:p w14:paraId="6E210C83" w14:textId="77777777" w:rsidR="00193837" w:rsidRDefault="00193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EB16654" w14:paraId="707255A1" w14:textId="77777777" w:rsidTr="1EB16654">
      <w:tc>
        <w:tcPr>
          <w:tcW w:w="3005" w:type="dxa"/>
        </w:tcPr>
        <w:p w14:paraId="516B8F4E" w14:textId="7B10B3B4" w:rsidR="1EB16654" w:rsidRDefault="1EB16654" w:rsidP="1EB16654">
          <w:pPr>
            <w:pStyle w:val="En-tte"/>
            <w:ind w:left="-115"/>
          </w:pPr>
        </w:p>
      </w:tc>
      <w:tc>
        <w:tcPr>
          <w:tcW w:w="3005" w:type="dxa"/>
        </w:tcPr>
        <w:p w14:paraId="183C8494" w14:textId="508202C5" w:rsidR="1EB16654" w:rsidRDefault="1EB16654" w:rsidP="1EB16654">
          <w:pPr>
            <w:pStyle w:val="En-tte"/>
            <w:jc w:val="center"/>
          </w:pPr>
        </w:p>
      </w:tc>
      <w:tc>
        <w:tcPr>
          <w:tcW w:w="3005" w:type="dxa"/>
        </w:tcPr>
        <w:p w14:paraId="42FAE40E" w14:textId="04C368A7" w:rsidR="1EB16654" w:rsidRDefault="1EB16654" w:rsidP="1EB16654">
          <w:pPr>
            <w:pStyle w:val="En-tte"/>
            <w:ind w:right="-115"/>
            <w:jc w:val="right"/>
          </w:pPr>
        </w:p>
      </w:tc>
    </w:tr>
  </w:tbl>
  <w:p w14:paraId="5CC8C78F" w14:textId="471D5A09" w:rsidR="1EB16654" w:rsidRDefault="1EB16654" w:rsidP="1EB1665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344043"/>
    <w:multiLevelType w:val="hybridMultilevel"/>
    <w:tmpl w:val="359E796C"/>
    <w:lvl w:ilvl="0" w:tplc="AE1051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78B7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3C7B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3C46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0059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AA1A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D02E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0643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3C45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C7252"/>
    <w:multiLevelType w:val="hybridMultilevel"/>
    <w:tmpl w:val="1A78AEE6"/>
    <w:lvl w:ilvl="0" w:tplc="46745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D07B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66A5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36F0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54E6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F6B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4C04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264B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4E3F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E7D1A"/>
    <w:multiLevelType w:val="hybridMultilevel"/>
    <w:tmpl w:val="6680BA26"/>
    <w:lvl w:ilvl="0" w:tplc="F58458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EEE7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7A19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3470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A29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1E5C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825B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0653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12E1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284F7A"/>
    <w:multiLevelType w:val="hybridMultilevel"/>
    <w:tmpl w:val="21007BC6"/>
    <w:lvl w:ilvl="0" w:tplc="E00A6870">
      <w:numFmt w:val="bullet"/>
      <w:lvlText w:val="-"/>
      <w:lvlJc w:val="left"/>
      <w:pPr>
        <w:ind w:left="1065" w:hanging="360"/>
      </w:pPr>
      <w:rPr>
        <w:rFonts w:ascii="Calibri" w:eastAsia="Calibri" w:hAnsi="Calibri" w:cs="Calibri" w:hint="default"/>
        <w:i/>
      </w:rPr>
    </w:lvl>
    <w:lvl w:ilvl="1" w:tplc="08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65984E94"/>
    <w:multiLevelType w:val="hybridMultilevel"/>
    <w:tmpl w:val="AFB2D66C"/>
    <w:lvl w:ilvl="0" w:tplc="98DA4F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F262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6239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3CAB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7C80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4009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7A98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FAF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080B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F33EED"/>
    <w:multiLevelType w:val="hybridMultilevel"/>
    <w:tmpl w:val="81BA26A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1328995">
    <w:abstractNumId w:val="4"/>
  </w:num>
  <w:num w:numId="2" w16cid:durableId="372315260">
    <w:abstractNumId w:val="2"/>
  </w:num>
  <w:num w:numId="3" w16cid:durableId="856772784">
    <w:abstractNumId w:val="0"/>
  </w:num>
  <w:num w:numId="4" w16cid:durableId="479468305">
    <w:abstractNumId w:val="1"/>
  </w:num>
  <w:num w:numId="5" w16cid:durableId="1597447876">
    <w:abstractNumId w:val="5"/>
  </w:num>
  <w:num w:numId="6" w16cid:durableId="9000967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354078A"/>
    <w:rsid w:val="0002432F"/>
    <w:rsid w:val="00193837"/>
    <w:rsid w:val="002D31B7"/>
    <w:rsid w:val="00386AB4"/>
    <w:rsid w:val="004611C7"/>
    <w:rsid w:val="005651E2"/>
    <w:rsid w:val="005A545B"/>
    <w:rsid w:val="007058F5"/>
    <w:rsid w:val="0071482F"/>
    <w:rsid w:val="0075237E"/>
    <w:rsid w:val="008B55B2"/>
    <w:rsid w:val="0093159B"/>
    <w:rsid w:val="00996DAA"/>
    <w:rsid w:val="00A67517"/>
    <w:rsid w:val="00B6052B"/>
    <w:rsid w:val="00B624A9"/>
    <w:rsid w:val="00E12D72"/>
    <w:rsid w:val="059C6DB2"/>
    <w:rsid w:val="0C0BAF36"/>
    <w:rsid w:val="1EB16654"/>
    <w:rsid w:val="2B477133"/>
    <w:rsid w:val="2E065453"/>
    <w:rsid w:val="31EDF009"/>
    <w:rsid w:val="3222756F"/>
    <w:rsid w:val="36C1612C"/>
    <w:rsid w:val="385D318D"/>
    <w:rsid w:val="413AF082"/>
    <w:rsid w:val="4C00A59A"/>
    <w:rsid w:val="5490A294"/>
    <w:rsid w:val="6354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54078A"/>
  <w15:chartTrackingRefBased/>
  <w15:docId w15:val="{1B3D88A6-C9D0-43F2-8706-42BDC7A5C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-tteCar">
    <w:name w:val="En-tête Car"/>
    <w:basedOn w:val="Policepardfaut"/>
    <w:link w:val="En-tte"/>
    <w:uiPriority w:val="99"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148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7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98420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97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6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73222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3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38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55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6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1325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8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86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2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5427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8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3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73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galplace.fr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egalplace.fr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egalplace.f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egalplace.f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9AF10-0186-4BE7-8A24-4420EA699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5</Pages>
  <Words>1332</Words>
  <Characters>7330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frma Ballant</dc:creator>
  <cp:keywords/>
  <dc:description/>
  <cp:lastModifiedBy>frma Ballant</cp:lastModifiedBy>
  <cp:revision>4</cp:revision>
  <cp:lastPrinted>2025-08-30T11:54:00Z</cp:lastPrinted>
  <dcterms:created xsi:type="dcterms:W3CDTF">2025-07-20T14:34:00Z</dcterms:created>
  <dcterms:modified xsi:type="dcterms:W3CDTF">2025-08-30T11:55:00Z</dcterms:modified>
</cp:coreProperties>
</file>