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PONTIF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em Arquitetura de Software Distribu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do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F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bio Balbino Ribeiro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SISTEMA DE GEST</w:t>
      </w:r>
      <w:r>
        <w:rPr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DA QUALIDADE</w:t>
      </w: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de Especializa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Arquitetura de Software Distribu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do como requisito parcial 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rFonts w:ascii="Times New Roman" w:hAnsi="Times New Roman" w:hint="default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tulo de especialista.</w:t>
      </w: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ind w:left="3969" w:firstLine="0"/>
        <w:jc w:val="both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Orientador(a): Luiz Alberto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val="none"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val="none"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 2023 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Para minha incans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vel e amada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AGRADECIMENTOS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brasileiros invis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que com seus trabalhos sustentam tantas outras profiss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e infelizmente, quase nunca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seu devido reconhecimento financeiro ou social.</w:t>
      </w:r>
    </w:p>
    <w:p>
      <w:pPr>
        <w:pStyle w:val="Body A"/>
        <w:suppressAutoHyphens w:val="1"/>
        <w:spacing w:after="0" w:line="360" w:lineRule="auto"/>
        <w:ind w:left="2268" w:firstLine="0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 </w:t>
      </w: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RESUMO</w:t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Este projeto diz respeito a 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gen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rica, pensada para ser um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SaaS </w:t>
      </w:r>
      <w:r>
        <w:rPr>
          <w:rFonts w:ascii="Times New Roman" w:hAnsi="Times New Roman"/>
          <w:sz w:val="24"/>
          <w:szCs w:val="24"/>
          <w:rtl w:val="0"/>
          <w:lang w:val="pt-PT"/>
        </w:rPr>
        <w:t>a ser utilizado como um sistema de apoio por empresas de diversos setores, tais como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civil, minera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stria em geral. As principais funcionalidades dizem respeito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incidentes em geral.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Por ter como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a responsividade, o sistema pode ser acessado tanto por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quanto por computadores, preservando a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uso. Sua arquitetura baseada em serverless permite o escalonamento horizontal e habilita sua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 diferentes cargas de trabalho. 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deste projeto leva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seguinte abordagem: estabelecimento dos requisitos funcionais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funcionais,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projeto da arquitetura,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prova de conceito e 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arquitetural. Ao final, o objetivo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demonstrar a viabilidade da arquitetura proposta, destacando suas principais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e sua compatibilidade com o escopo originalmente definido.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arquitetura de software, projeto de software, requisitos arquiteturais, serverless, .Net, C#, Azure, Angular, RxJS, NgRx, JWT, API, JSON, REST, Azure Functions, Azure App Insights, Azure Notification Hub, Azure Service Bus.</w:t>
      </w:r>
    </w:p>
    <w:p>
      <w:pPr>
        <w:pStyle w:val="Body A"/>
        <w:suppressAutoHyphens w:val="1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1-2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1. Objetivos do trabalho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7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Descrição geral da solução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2.1. Apresentação do problema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_Toc2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8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2.2. Descrição geral do software (Escopo)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_Toc3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8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Definição conceitual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3.1. Requisitos Funcionais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_Toc5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9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3.2 Requisitos Não-Funcionais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_Toc6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16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3.3. Restrições Arquiteturais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_Toc7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19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3.4. Mecanismos Arquiteturais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_Toc8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20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4. Modelagem e projeto arquitetural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4.1. Modelo de componentes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_Toc10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21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4.2. Modelo de implantação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_Toc11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24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Prova de Conceito (POC) / protótipo arquitetural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5.1. Implementação e Implantação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_Toc13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26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6. Avaliação da Arquitetura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6.1. Análise das abordagens arquiteturais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_Toc15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33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6.2. Cenários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_Toc16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33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6.3. Avaliação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_Toc17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35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6.4.  Resultado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_Toc18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35</w:t>
      </w:r>
      <w:r>
        <w:rPr>
          <w:spacing w:val="0"/>
        </w:rPr>
        <w:fldChar w:fldCharType="end" w:fldLock="0"/>
      </w:r>
    </w:p>
    <w:p>
      <w:pPr>
        <w:pStyle w:val="TOC 2"/>
        <w:rPr>
          <w:spacing w:val="0"/>
        </w:rPr>
      </w:pPr>
      <w:r>
        <w:rPr>
          <w:spacing w:val="0"/>
          <w:rtl w:val="0"/>
          <w:lang w:val="pt-PT"/>
        </w:rPr>
        <w:t>7.  Conclusão</w:t>
        <w:tab/>
      </w:r>
      <w:r>
        <w:rPr>
          <w:spacing w:val="0"/>
        </w:rPr>
        <w:fldChar w:fldCharType="begin" w:fldLock="0"/>
      </w:r>
      <w:r>
        <w:rPr>
          <w:spacing w:val="0"/>
        </w:rPr>
        <w:instrText xml:space="preserve"> PAGEREF _Toc19 \h 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pt-PT"/>
        </w:rPr>
        <w:t>35</w:t>
      </w:r>
      <w:r>
        <w:rPr>
          <w:spacing w:val="0"/>
        </w:rPr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APÊNDICES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CHECKLIST PARA VALIDAÇÃO DOS ITENS E ARTEFATOS DO TRABALHO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1.0"/>
      </w:pP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tabs>
          <w:tab w:val="right" w:pos="9045" w:leader="dot"/>
        </w:tabs>
        <w:suppressAutoHyphens w:val="1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" w:id="0"/>
      <w:r>
        <w:rPr>
          <w:rFonts w:ascii="Times New Roman" w:hAnsi="Times New Roman"/>
          <w:rtl w:val="0"/>
          <w:lang w:val="pt-PT"/>
        </w:rPr>
        <w:t>1. Objetivos do trabalho</w:t>
      </w:r>
      <w:bookmarkEnd w:id="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objetivo deste trabalho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realizar um levantamento arquitetural abrangente para o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(SGQ), com 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 de definir uma estrutura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lida que sustente as funcionalidades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para o gerenciamento eficaz da qualidade da empresa contratante. 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aqui detalhada possibilita que colaboradores e gestores da qualidade, mesmo estando geograficamente dispersos, compartilhem a mesma plataforma de trabalho cotidiano. Com 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tratamento de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o-conformidades e planejamento das auditorias.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objetivos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do projeto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dulo de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controle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rios, onde o acesso seja controlado mediante diferentes perfis de uso e a autentica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seja feita utilizando JWT;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acessibilidade, onde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alterar o layout do app para um modo de alto contraste, possibilitando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com dificuldades visuais possam utilizar o sistema com mais facilidade;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um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visualiza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checklists, onde, em caso de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o, seja disparada um evento que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lido por um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rio;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as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serverless que dar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suporte aos objetivos descritos acima, utilizando JWT, banco de dados NoSql e fila de eventos.</w:t>
      </w:r>
    </w:p>
    <w:p>
      <w:pPr>
        <w:pStyle w:val="Body A"/>
        <w:numPr>
          <w:ilvl w:val="0"/>
          <w:numId w:val="2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Construir o sistema de maneira que o layout seja adapt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 diversos tamanhos de dispositivo, tais como tablets, computadores e celulares.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" w:id="1"/>
      <w:r>
        <w:rPr>
          <w:rFonts w:ascii="Times New Roman" w:hAnsi="Times New Roman"/>
          <w:rtl w:val="0"/>
          <w:lang w:val="pt-PT"/>
        </w:rPr>
        <w:t>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geral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bookmarkEnd w:id="1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2" w:id="2"/>
      <w:r>
        <w:rPr>
          <w:rFonts w:ascii="Times New Roman" w:hAnsi="Times New Roman"/>
          <w:rtl w:val="0"/>
          <w:lang w:val="pt-PT"/>
        </w:rPr>
        <w:t>2.1.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problema</w:t>
      </w:r>
      <w:bookmarkEnd w:id="2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informatizado pode acarretar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desafios para as empresas nos dias de hoje. Primeiramente, a falta de automa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 levar a processos manuais demorados e propensos a erros, o que resulta em desperd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de tempo e recursos valiosos. A rastreabilidade de dados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se torna uma tarefa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rdua, dificultando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de problemas e a tomada de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informadas.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a falta de um sistema informatizado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qualidade pode comprometer a conformidade com normas e regulamenta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da ind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stria. A documenta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manual pode ser desorganizada e sujeita a perdas, tornando dif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 a comprova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cumprimento de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qualidade. Isso, por sua vez, coloca a empresa em risco de penalidades legais e perda de credibilidade no mercado. Em resumo, a 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 sistema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informatizado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essencial para otimizar processos, melhorar a conformidade e garantir um desempenho consistente e competitivo no mundo dos neg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cios atual.</w:t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3" w:id="3"/>
      <w:r>
        <w:rPr>
          <w:rFonts w:ascii="Times New Roman" w:hAnsi="Times New Roman"/>
          <w:rtl w:val="0"/>
          <w:lang w:val="pt-PT"/>
        </w:rPr>
        <w:t>2.2.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geral do software (Escopo)</w:t>
      </w:r>
      <w:bookmarkEnd w:id="3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Nosso Software como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(SaaS) de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Qualidade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inovadora que oferece simplicidade e efici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ncia.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com uma arquitetura serverless, reduzindo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 infraestrutura e proporcionando escalabilidade sob demanda.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disso,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responsivo, adaptando-se a dispositivos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tablets e desktops, permitindo que a equipe acesse e gerencie dados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de qualidade em qualquer lugar.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a disponibiliza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dados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consultorias externas mediante acesso controlado via API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serverless), de forma que essas consultorias externas possam se munir das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suas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lises.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microsservi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front-end acessa diretamente um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externo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pelas normas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utilizadas pelo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c0504d"/>
          <w:sz w:val="24"/>
          <w:szCs w:val="24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Body A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1: Diagrama informal da arquitetura</w:t>
      </w:r>
    </w:p>
    <w:p>
      <w:pPr>
        <w:pStyle w:val="Body A"/>
        <w:suppressAutoHyphens w:val="1"/>
        <w:spacing w:before="100" w:after="100"/>
        <w:rPr>
          <w:rFonts w:ascii="Arial Unicode MS" w:cs="Arial Unicode MS" w:hAnsi="Arial Unicode MS" w:eastAsia="Arial Unicode MS"/>
        </w:rPr>
      </w:pP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4" w:id="4"/>
      <w:r>
        <w:rPr>
          <w:rFonts w:ascii="Times New Roman" w:hAnsi="Times New Roman"/>
          <w:rtl w:val="0"/>
          <w:lang w:val="pt-PT"/>
        </w:rPr>
        <w:t>3. Defini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conceitual da 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</w:t>
      </w:r>
      <w:r>
        <w:rPr>
          <w:rFonts w:ascii="Times New Roman" w:cs="Times New Roman" w:hAnsi="Times New Roman" w:eastAsia="Times New Roman"/>
          <w:lang w:val="pt-PT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-10159</wp:posOffset>
            </wp:positionH>
            <wp:positionV relativeFrom="page">
              <wp:posOffset>673735</wp:posOffset>
            </wp:positionV>
            <wp:extent cx="5760085" cy="5287646"/>
            <wp:effectExtent l="0" t="0" r="0" b="0"/>
            <wp:wrapSquare wrapText="largest" distL="0" distR="0" distT="0" dist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7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4"/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5" w:id="5"/>
      <w:r>
        <w:rPr>
          <w:rFonts w:ascii="Times New Roman" w:hAnsi="Times New Roman"/>
          <w:rtl w:val="0"/>
          <w:lang w:val="pt-PT"/>
        </w:rPr>
        <w:t>3.1. Requisitos Funcionais</w:t>
      </w:r>
      <w:bookmarkEnd w:id="5"/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dulo de incidentes e problemas (ocorr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ncias)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de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o-conformidades (NC)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possibilitar que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registre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conformidades.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 disso,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que o gestor da qualidade tenha a capacidade de incluir dados relacionados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causa da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conformidade, bem como os prazos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uma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investiga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causa,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 inclus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final, 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conformidade deve ser finalizada pelo gestor da qualidade.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de 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do SGQ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capacitar o gestor da qualidade a registrar diferentes tipos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que podem ser corre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es,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preventivas.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importante que o gestor possa especificar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encarregado de executar a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a data estimada para sua conclus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 resultado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implementa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o. 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dulo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processos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de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auditorias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viabilizar o registro de auditorias pelo gestor de qualidade, com a capacidade de incluir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como a data de in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cio da auditoria, o auditor encarregado, o tipo (interno/externo) e os elementos auditados.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resultados de checklists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oferecer a funcionalidade de registrar os resultados obtidos ao verificar os checklists de qualidade.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indicar a data da verifica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os resultados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 de cada item presente no checklist em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lise. 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compliance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 de normas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habilitar qualquer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logado a acessar um cat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logo de normas externo, provido por uma empresa especializada.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possam consultar os detalhes de cada norma e, se estiver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vel, realizar o download do arquivo da norma.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de 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envie solicita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 de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 e planos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empresas de consultoria. Essa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tem como objetivo fornecer ao gestor da qualidade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cia do plano de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desenvolvido.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configura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S hne;ui-sans-serif;system-ui;apple-system;Segoe UI;Roboto;Ubuntu;Cantarell;Noto Sans;sans-serif;Helvetica Neue;Arial;Apple Color Emoji;Segoe UI Emoji;Segoe UI Symbol;Noto Color Emoji" w:cs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S hne;ui-sans-serif;system-ui;apple-system;Segoe UI;Roboto;Ubuntu;Cantarell;Noto Sans;sans-serif;Helvetica Neue;Arial;Apple Color Emoji;Segoe UI Emoji;Segoe UI Symbol;Noto Color Emoji"/>
          <w:caps w:val="0"/>
          <w:smallCaps w:val="0"/>
          <w:outline w:val="0"/>
          <w:color w:val="d1d5db"/>
          <w:spacing w:val="0"/>
          <w:sz w:val="24"/>
          <w:szCs w:val="24"/>
          <w:u w:color="d1d5db"/>
          <w14:textFill>
            <w14:solidFill>
              <w14:srgbClr w14:val="D1D5DB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possibilitar que o gestor da qualidade gerencie 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do sistema, incluindo a administra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dos perfis de acesso de cada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rio. 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permitir que o gestor da qualidade administre as empresas autorizadas para operar, juntamente com seus respectivos setores, processos e produtos. 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planos de auditoria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possibilitar que o gestor da qualidade gerencie os planos anuais de auditoria, incluindo a capacidade de registrar itens de auditoria (os requisitos a serem verificados) e distribu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-los ao longo do tempo para a composi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cada plano de auditoria.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checklists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a personaliza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checklists de acordo com a necessidade da empresa contratante do SaaS, tendo suas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tricas personalizadas. Tamb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deve permitr a associa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dos checklists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auditorias cadastradas.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Controle de empresas de consultorias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gestor da qualidade gerencie as empresas de consultoria habilitadas para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informar o nome, a URL e o token de acesso para 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conta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Meus dados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edite seus dados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prios: nome, sobrenome, e-mail  e idioma.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Alterar senha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permitr que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altere sua senha de acesso.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conta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Por conta das modifica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de legisla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LGPD, deve ser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ao usuario realizar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sua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pria conta, assim como seus dados. Caso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seja o administrador, ele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excluir todas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da empresa.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 e termos de uso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do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seus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Exportar dados armazenados da empresa (Somente administradores)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exportar quais dados da empresa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armazenados nos servidores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pol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de privacidade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a pol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tica de privacidade do sistema.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Consultar termos de uso do sistema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consultar quando quiser os termos de uso do sistema.</w:t>
      </w: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acessibilidade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alto contraste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 aplicar um modo de alto constraste no sistema para pessoas com dificuldades oculares.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relat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lises de consultoria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after="0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auditoria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controle de processo (checklist)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Relat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de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conformidades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Cadastro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Cadastrar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Esse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em que se prov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ê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ao sistema.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que realizar o auto-cadastro da empresa ter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acesso administrador e conseguir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inserir mais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sobre a empresa.</w:t>
      </w:r>
    </w:p>
    <w:p>
      <w:pPr>
        <w:pStyle w:val="Body A"/>
        <w:numPr>
          <w:ilvl w:val="0"/>
          <w:numId w:val="5"/>
        </w:numPr>
        <w:suppressAutoHyphens w:val="1"/>
        <w:bidi w:val="0"/>
        <w:spacing w:before="109" w:after="109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Excluir uma empresa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Semelhante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funcionalidade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Excluir conta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por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diretamente no contexto da empresa. Permite que todo o cadastro de uma empresa seja exclu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numPr>
          <w:ilvl w:val="0"/>
          <w:numId w:val="4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Solicitar uma demonstra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Body A"/>
        <w:suppressAutoHyphens w:val="1"/>
        <w:spacing w:before="109" w:after="109" w:line="360" w:lineRule="auto"/>
        <w:ind w:left="720" w:firstLine="0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criado um perfil do tipo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caixa de areia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onde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poder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simular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sistema dentro da sua empresa pelo per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odo de sete dias.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tabela a seguir apresenta as prioridades de cada requisito funcional, tendo por crit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 import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da funcionalidade para o sistema. (Essencical / Importante / Desej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vel)</w:t>
      </w:r>
    </w:p>
    <w:tbl>
      <w:tblPr>
        <w:tblW w:w="907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3"/>
        <w:gridCol w:w="3023"/>
        <w:gridCol w:w="302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dulo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RF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Prioridade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o-conformidades (NC)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incidentes e problemas (ocorr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ncias)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do SGQ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auditorias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controle de processos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resultados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 de normas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compliance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planos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checklists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Controle de empresas de consultorias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Meus dados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Alterar senha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conta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conta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Exportar dados armazenados da empresa (Somente administradores)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pol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tica de privacidade e termos de uso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Consultar termos de uso do sistema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acessibilidade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Modo alto contraste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lises de consultoria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auditoria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controle de processo (checklist)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Relat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conformidades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Cadastrar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Excluir uma empresa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Essencial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dulo de Cadastro</w:t>
            </w:r>
          </w:p>
        </w:tc>
        <w:tc>
          <w:tcPr>
            <w:tcW w:type="dxa" w:w="3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Solicitar uma demonstra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3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Desej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vel</w:t>
            </w:r>
          </w:p>
        </w:tc>
      </w:tr>
    </w:tbl>
    <w:p>
      <w:pPr>
        <w:pStyle w:val="Body A"/>
        <w:widowControl w:val="0"/>
        <w:suppressAutoHyphens w:val="1"/>
        <w:spacing w:before="280" w:after="280" w:line="240" w:lineRule="auto"/>
        <w:ind w:left="324" w:hanging="324"/>
      </w:pPr>
    </w:p>
    <w:p>
      <w:pPr>
        <w:pStyle w:val="Body A"/>
        <w:widowControl w:val="0"/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suppressAutoHyphens w:val="1"/>
        <w:spacing w:before="280" w:after="280" w:line="240" w:lineRule="auto"/>
        <w:ind w:left="108" w:hanging="108"/>
      </w:pPr>
    </w:p>
    <w:p>
      <w:pPr>
        <w:pStyle w:val="Body A"/>
        <w:widowControl w:val="0"/>
        <w:suppressAutoHyphens w:val="1"/>
        <w:spacing w:before="280" w:after="280" w:line="240" w:lineRule="auto"/>
      </w:pPr>
    </w:p>
    <w:p>
      <w:pPr>
        <w:pStyle w:val="Body A"/>
        <w:suppressAutoHyphens w:val="1"/>
        <w:spacing w:before="109" w:after="109"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after="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6" w:id="6"/>
      <w:r>
        <w:rPr>
          <w:rFonts w:ascii="Times New Roman" w:hAnsi="Times New Roman"/>
          <w:rtl w:val="0"/>
          <w:lang w:val="pt-PT"/>
        </w:rPr>
        <w:t>3.2 Requisitos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o-Funcionais</w:t>
      </w:r>
      <w:bookmarkEnd w:id="6"/>
    </w:p>
    <w:p>
      <w:pPr>
        <w:pStyle w:val="Body A"/>
        <w:numPr>
          <w:ilvl w:val="0"/>
          <w:numId w:val="5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de f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cil utiliza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a funcionalidade de registro de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conformidade.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incidentes e problemas.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frontend permite uma utiliza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ida e intuitiva.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foi capaz de realizar o registro de uma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conformidade e seu plano de 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at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3 minutos.</w:t>
            </w:r>
          </w:p>
        </w:tc>
      </w:tr>
    </w:tbl>
    <w:p>
      <w:pPr>
        <w:pStyle w:val="Body A"/>
        <w:widowControl w:val="0"/>
        <w:numPr>
          <w:ilvl w:val="0"/>
          <w:numId w:val="6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60"/>
        </w:tabs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8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Confiabilidade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resiliente a falhas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offline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que 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inacess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algum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externo comprometido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compliance</w:t>
            </w:r>
          </w:p>
        </w:tc>
      </w:tr>
      <w:tr>
        <w:tblPrEx>
          <w:shd w:val="clear" w:color="auto" w:fill="ced7e7"/>
        </w:tblPrEx>
        <w:trPr>
          <w:trHeight w:val="136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deve ser resiliente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falha do servi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 retornar ao funcionamento normal de forma transparente 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logo o acesso seja reestabelecido.</w:t>
            </w:r>
          </w:p>
        </w:tc>
      </w:tr>
      <w:tr>
        <w:tblPrEx>
          <w:shd w:val="clear" w:color="auto" w:fill="ced7e7"/>
        </w:tblPrEx>
        <w:trPr>
          <w:trHeight w:val="136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exibe uma mensagem de erro para cada chamada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API que 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pode ser efetuada, sem contudo impedir a navega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para outras telas.</w:t>
            </w:r>
          </w:p>
        </w:tc>
      </w:tr>
    </w:tbl>
    <w:p>
      <w:pPr>
        <w:pStyle w:val="Body A"/>
        <w:widowControl w:val="0"/>
        <w:numPr>
          <w:ilvl w:val="0"/>
          <w:numId w:val="9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60"/>
        </w:tabs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Disponibilidade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permitir uma taxa de disponibilidade de no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nimo 98%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em um dos c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digos das Azure Functions do sistema enquanto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acessam ao sistema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Manuten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corretiva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continuar dispon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vel para os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continua respondendo normalmente, sem impacto nos tempos de resposta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05"/>
          <w:tab w:val="left" w:pos="720"/>
        </w:tabs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seja por computadores, seja por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Consulta de checklists.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o sistema a partir de um smartphone.</w:t>
            </w:r>
          </w:p>
        </w:tc>
      </w:tr>
      <w:tr>
        <w:tblPrEx>
          <w:shd w:val="clear" w:color="auto" w:fill="ced7e7"/>
        </w:tblPrEx>
        <w:trPr>
          <w:trHeight w:val="1219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normal, com 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rios realizando opera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es de custo operacional normal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 de checklists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deve se ajustar ao layout do dispositivo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front-end foi responsivo ao layout do dispositivo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05"/>
          <w:tab w:val="left" w:pos="720"/>
        </w:tabs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Heading 2"/>
        <w:suppressAutoHyphens w:val="1"/>
        <w:spacing w:before="280" w:after="280"/>
        <w:rPr>
          <w:rFonts w:ascii="Times New Roman" w:cs="Times New Roman" w:hAnsi="Times New Roman" w:eastAsia="Times New Roman"/>
          <w:lang w:val="pt-PT"/>
        </w:rPr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proteger dados e funcionalidades com um mecanismo de 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confi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Acesso a uma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privada sem login pr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vio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acessando uma funcionalidade protegida sem a especifica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do token de seguran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a.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acesso deve ser bloqueado.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frontend impede o acesso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funcionalidade e exibe o formul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de login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05"/>
          <w:tab w:val="left" w:pos="720"/>
        </w:tabs>
        <w:suppressAutoHyphens w:val="1"/>
        <w:spacing w:before="280" w:after="280" w:line="240" w:lineRule="auto"/>
        <w:ind w:left="216" w:hanging="216"/>
      </w:pPr>
    </w:p>
    <w:p>
      <w:pPr>
        <w:pStyle w:val="Body A"/>
        <w:widowControl w:val="0"/>
        <w:tabs>
          <w:tab w:val="left" w:pos="720"/>
        </w:tabs>
        <w:suppressAutoHyphens w:val="1"/>
        <w:spacing w:before="280" w:after="280" w:line="240" w:lineRule="auto"/>
      </w:pPr>
    </w:p>
    <w:p>
      <w:pPr>
        <w:pStyle w:val="Body A"/>
        <w:numPr>
          <w:ilvl w:val="0"/>
          <w:numId w:val="11"/>
        </w:numPr>
        <w:suppressAutoHyphens w:val="1"/>
        <w:bidi w:val="0"/>
        <w:spacing w:before="280" w:after="280" w:line="360" w:lineRule="auto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deve ser configur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para mostrar cores alternativas/contrastantes para pessoas com defici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na visualiza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cores</w:t>
      </w:r>
    </w:p>
    <w:tbl>
      <w:tblPr>
        <w:tblW w:w="9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35"/>
        <w:gridCol w:w="4545"/>
      </w:tblGrid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da configura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acessibilidade de cores para cores alternativas/contrastantes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Fonte do est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mulo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rio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Ambiente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Funcionamento com carga normal.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Artefato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Todos os 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dulos da aplica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o, exceto p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gina de cadastro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novo esquema de cores deve ser disponibilizado</w:t>
            </w:r>
          </w:p>
        </w:tc>
      </w:tr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4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Medida da resposta</w:t>
            </w:r>
          </w:p>
        </w:tc>
        <w:tc>
          <w:tcPr>
            <w:tcW w:type="dxa" w:w="4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Novo esquema de cores aplicado, possibilitando 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por pessoas com defici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ncias na visualiza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o de cores</w:t>
            </w:r>
          </w:p>
        </w:tc>
      </w:tr>
    </w:tbl>
    <w:p>
      <w:pPr>
        <w:pStyle w:val="Body A"/>
        <w:widowControl w:val="0"/>
        <w:numPr>
          <w:ilvl w:val="0"/>
          <w:numId w:val="12"/>
        </w:numPr>
        <w:suppressAutoHyphens w:val="1"/>
        <w:spacing w:before="280" w:after="280" w:line="240" w:lineRule="auto"/>
      </w:pPr>
    </w:p>
    <w:p>
      <w:pPr>
        <w:pStyle w:val="Body A"/>
        <w:widowControl w:val="0"/>
        <w:tabs>
          <w:tab w:val="left" w:pos="605"/>
          <w:tab w:val="left" w:pos="720"/>
        </w:tabs>
        <w:suppressAutoHyphens w:val="1"/>
        <w:spacing w:before="280" w:after="280" w:line="240" w:lineRule="auto"/>
        <w:ind w:left="216" w:hanging="216"/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7" w:id="7"/>
      <w:r>
        <w:rPr>
          <w:rFonts w:ascii="Times New Roman" w:hAnsi="Times New Roman"/>
          <w:rtl w:val="0"/>
          <w:lang w:val="pt-PT"/>
        </w:rPr>
        <w:t>3.3.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Arquiteturais</w:t>
      </w:r>
      <w:bookmarkEnd w:id="7"/>
    </w:p>
    <w:p>
      <w:pPr>
        <w:pStyle w:val="Body A"/>
        <w:numPr>
          <w:ilvl w:val="0"/>
          <w:numId w:val="14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front-end deve ser desenvolvido utilizando Angular, com observabilidade via RxJS e NgRX como gerenciador de estado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back-end deve ser serverless, desenvolvido com a 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te .Net e a linguagem C#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sistema deve utilizar Azure como sua 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te de cloud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front-end deve ser responsivo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Deve ser utilizado o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REST com dados serializados em JSON para as API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s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autentica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 utilizar JWT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seguran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do acesso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paginas deve ser feita mediante a utiliza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guardas de rota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banco de dados principal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 ser em Azure Cosmos DB utilizando tecnologia NoSQL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monitoramento da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ser realizado via Azure App Insights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armazenamento em massa de dados para ser disponibilizado para as ferramentas de BI e relat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deve utilizar o Azure Data Warehouse</w:t>
      </w:r>
    </w:p>
    <w:p>
      <w:pPr>
        <w:pStyle w:val="Body A"/>
        <w:numPr>
          <w:ilvl w:val="0"/>
          <w:numId w:val="14"/>
        </w:numPr>
        <w:suppressAutoHyphens w:val="1"/>
        <w:bidi w:val="0"/>
        <w:spacing w:after="10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ao usu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deve ser realizado via Azure Notification Hub</w:t>
      </w:r>
    </w:p>
    <w:p>
      <w:pPr>
        <w:pStyle w:val="Heading 2"/>
        <w:suppressAutoHyphens w:val="1"/>
        <w:spacing w:before="100" w:after="10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8" w:id="8"/>
      <w:r>
        <w:rPr>
          <w:rFonts w:ascii="Times New Roman" w:hAnsi="Times New Roman"/>
          <w:rtl w:val="0"/>
          <w:lang w:val="pt-PT"/>
        </w:rPr>
        <w:t xml:space="preserve">3.4. Mecanismos Arquiteturais </w:t>
      </w:r>
      <w:bookmarkEnd w:id="8"/>
    </w:p>
    <w:tbl>
      <w:tblPr>
        <w:tblW w:w="907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9"/>
        <w:gridCol w:w="2313"/>
        <w:gridCol w:w="4609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1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lise</w:t>
            </w:r>
          </w:p>
        </w:tc>
        <w:tc>
          <w:tcPr>
            <w:tcW w:type="dxa" w:w="231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Design</w:t>
            </w:r>
          </w:p>
        </w:tc>
        <w:tc>
          <w:tcPr>
            <w:tcW w:type="dxa" w:w="460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Implementa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EntityFramework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ORM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Sqlite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Persist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ê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ncia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Banco de Dados NoSQL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CosmosDB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Web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Front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Mobile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Angular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Back end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Serverless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Monitoramento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Telemetria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App Insights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 de Software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Testes unit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rios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xUnit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Notifica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por Push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Hub Notification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Eventos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Service Bus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Service Bus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Autentica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e autoriza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 com JWT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Documenta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Swagger</w:t>
            </w:r>
          </w:p>
        </w:tc>
      </w:tr>
      <w:tr>
        <w:tblPrEx>
          <w:shd w:val="clear" w:color="auto" w:fill="ced7e7"/>
        </w:tblPrEx>
        <w:trPr>
          <w:trHeight w:val="1381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Integra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com sistemas externos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Interfaces padronizadas (OpenAPI)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API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s REST JSON</w:t>
            </w:r>
          </w:p>
        </w:tc>
      </w:tr>
      <w:tr>
        <w:tblPrEx>
          <w:shd w:val="clear" w:color="auto" w:fill="ced7e7"/>
        </w:tblPrEx>
        <w:trPr>
          <w:trHeight w:val="856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Deploy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Orquestra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da Stack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Azure Functions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Versionamento</w:t>
            </w:r>
          </w:p>
        </w:tc>
        <w:tc>
          <w:tcPr>
            <w:tcW w:type="dxa" w:w="2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Gest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ã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o de altera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çõ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es</w:t>
            </w:r>
          </w:p>
        </w:tc>
        <w:tc>
          <w:tcPr>
            <w:tcW w:type="dxa" w:w="4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0" w:line="427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  <w14:textOutline w14:w="12700" w14:cap="flat">
                  <w14:noFill/>
                  <w14:miter w14:lim="400000"/>
                </w14:textOutline>
              </w:rPr>
              <w:t>Git</w:t>
            </w:r>
          </w:p>
        </w:tc>
      </w:tr>
    </w:tbl>
    <w:p>
      <w:pPr>
        <w:pStyle w:val="Heading 2"/>
        <w:widowControl w:val="0"/>
        <w:suppressAutoHyphens w:val="1"/>
        <w:spacing w:before="100" w:after="10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Heading 2"/>
        <w:widowControl w:val="0"/>
        <w:suppressAutoHyphens w:val="1"/>
        <w:spacing w:before="100" w:after="10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</w:p>
    <w:p>
      <w:pPr>
        <w:pStyle w:val="Heading"/>
        <w:suppressAutoHyphens w:val="1"/>
        <w:spacing w:before="100" w:after="100"/>
      </w:pP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9" w:id="9"/>
      <w:r>
        <w:br w:type="textWrapping"/>
      </w:r>
      <w:r>
        <w:rPr>
          <w:rFonts w:ascii="Times New Roman" w:hAnsi="Times New Roman"/>
          <w:rtl w:val="0"/>
          <w:lang w:val="pt-PT"/>
        </w:rPr>
        <w:t>4. Modelagem e projeto arquitetural</w:t>
      </w:r>
      <w:bookmarkEnd w:id="9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0" w:id="10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1</w:t>
      </w:r>
      <w:r>
        <w:rPr>
          <w:rFonts w:ascii="Times New Roman" w:hAnsi="Times New Roman"/>
          <w:rtl w:val="0"/>
          <w:lang w:val="es-ES_tradnl"/>
        </w:rPr>
        <w:t>. Modelo de componentes</w:t>
      </w:r>
      <w:bookmarkEnd w:id="10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624705"/>
            <wp:effectExtent l="0" t="0" r="0" b="0"/>
            <wp:wrapSquare wrapText="largest" distL="0" distR="0" distT="0" dist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4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2: Diagrama de componentes.</w:t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Browser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Meio de acesso ao sistema. Pode ser utlizado tanto por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quanto por computadores.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Normas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que o Front End acessa para obter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es relativas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normas dispon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Consultoria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externo que acessa os dados disponibilizados pelo sistema. Esses dados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dados tratados pela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que possuem relev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para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auditoria externa, consultoria externa, etc. Precisa ser desenvolvido.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Front end SGQ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O sistema utiliza um front-end Angular para criar uma interface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moderna e responsiva. Este front-end realiza chamadas JSON para se comunicar com o as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serverless por meio de JSON. O front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pode executar chamadas ao servidor de normas.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Power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acessar os dados disponibilizados na Azure Data Warehouse, onde podem ser criados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personalizados.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Auth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autentica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mediante 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 JWT. Para o Front End acessar as demais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reas do sistema,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estar autenticado e ter autoriza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utiliza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da respectiva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rea. Esse controle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feito via perfil de acesso,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configurado no JWT.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Functions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O Azure Functions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um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computa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serverless oferecido pela Microsoft Azure, que permite executar 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digo de forma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sob demanda, sem a necessidade de gerenciar a infraestrutura subjacente.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utilizadas por muitas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dentro do sistema, tais como notificar equipes sobre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conformidades, agendar e realizar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corretivas ou preventivas, processar dados de auditorias e acionar alertas com base em eventos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ticos. 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Azure CosmosDB: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Banco de dados NoSQL oferecido pela Microsoft Azure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utilizado para registrar 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sistema. Por ser um sistema com uma necessidade alta de personaliza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o, o banco de dados NoSQL acaba por ter uma menor fric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se chegar a esse cen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customiz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vel, mantendo alta performance de escrita e leitura.</w:t>
      </w:r>
    </w:p>
    <w:p>
      <w:pPr>
        <w:pStyle w:val="Body A"/>
        <w:spacing w:before="100" w:after="100" w:line="360" w:lineRule="auto"/>
        <w:rPr>
          <w:b w:val="1"/>
          <w:bCs w:val="1"/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Data Warehouse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para rmazenamento e consulta de grandes volumes de dados para os sistemas de BI e consultorias externas.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Service Bus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mensagens Microsoft Azure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pela integra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entre as diversas partes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distribu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BI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uma estratifica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intermedi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ria e envio ao Azure Data Warehouse, onde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disponibilizada para a constru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relat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rios, acesso via Power BI, etc.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respons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pelo tratamento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 prepara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para envio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quando 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relevantes, tais como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em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o-conformidades, an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lises conclu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das, etc.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precisa aceitar o envio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que seja poss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o recebimento. Feito utilizando-se Azure Functions.</w:t>
      </w: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Azure Notification Hub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Microsoft Azure que recebe o tratamento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envia web push notifications aos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que subrescreveram ao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1" w:id="11"/>
      <w:r>
        <w:rPr>
          <w:rFonts w:ascii="Times New Roman" w:hAnsi="Times New Roman"/>
          <w:rtl w:val="0"/>
          <w:lang w:val="pt-PT"/>
        </w:rPr>
        <w:t>4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pt-PT"/>
        </w:rPr>
        <w:t>2</w:t>
      </w:r>
      <w:r>
        <w:rPr>
          <w:rFonts w:ascii="Times New Roman" w:hAnsi="Times New Roman"/>
          <w:rtl w:val="0"/>
          <w:lang w:val="es-ES_tradnl"/>
        </w:rPr>
        <w:t>. Modelo de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1"/>
    </w:p>
    <w:p>
      <w:pPr>
        <w:pStyle w:val="Body A"/>
        <w:spacing w:before="100" w:after="10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760085" cy="4163696"/>
            <wp:effectExtent l="0" t="0" r="0" b="0"/>
            <wp:wrapSquare wrapText="largest" distL="0" distR="0" distT="0" dist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3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Figura 3: Diagrama de implanta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</w:t>
      </w:r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</w:p>
    <w:p>
      <w:pPr>
        <w:pStyle w:val="Body A"/>
        <w:spacing w:before="100" w:after="100" w:line="360" w:lineRule="auto"/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Servi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Azure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 de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cloud que facilitam a escalabilidade e disponibilidade do sistema. As Azure Functions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altamente escal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veis e podem responder dinamicamente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demandas de tr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fego, garantindo 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e economia de recursos. Eles tamb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orientados a eventos, onde fun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ou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acionados por eventos espec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ficos, como nos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de BI e de notifica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o. A natureza pay-as-you-go dos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serverless significa que os custos est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diretamente relacionados ao uso, tornando-os uma escolha econ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mica para o nosso sistema. O Azure Service Bus garante que algumas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poderiam virar gargalos dentro do sistema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 sejam, tornando o sistema ass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ncrono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certas respostas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dependem de entrega instant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nea, reduzindo pontos cr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ticos que ameacem a disponibilidade do sistema. Utilizamos dois bancos que tem entrega 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pida da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e permitem uma alta taxa de customiza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das informa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(Azure CosmosDB e Data Warehouse). Todas os servi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os elencados acima permitem escalonamento horizontal sob demanda e redund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geogr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fica.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rPr>
          <w:rFonts w:ascii="Times New Roman" w:cs="Times New Roman" w:hAnsi="Times New Roman" w:eastAsia="Times New Roman"/>
        </w:rPr>
      </w:pPr>
      <w:bookmarkStart w:name="_Toc12" w:id="12"/>
      <w:r>
        <w:rPr>
          <w:rFonts w:ascii="Times New Roman" w:hAnsi="Times New Roman"/>
          <w:rtl w:val="0"/>
          <w:lang w:val="pt-PT"/>
        </w:rPr>
        <w:t>5. Prova de Conceito (POC) / prot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tipo arquitetural </w:t>
      </w:r>
      <w:bookmarkEnd w:id="12"/>
    </w:p>
    <w:p>
      <w:pPr>
        <w:pStyle w:val="Heading 2"/>
        <w:spacing w:before="100" w:after="100"/>
        <w:rPr>
          <w:rFonts w:ascii="Times New Roman" w:cs="Times New Roman" w:hAnsi="Times New Roman" w:eastAsia="Times New Roman"/>
        </w:rPr>
      </w:pPr>
      <w:bookmarkStart w:name="_Toc13" w:id="13"/>
      <w:r>
        <w:rPr>
          <w:rFonts w:ascii="Times New Roman" w:hAnsi="Times New Roman"/>
          <w:rtl w:val="0"/>
          <w:lang w:val="pt-PT"/>
        </w:rPr>
        <w:t>5</w:t>
      </w:r>
      <w:r>
        <w:rPr>
          <w:rFonts w:ascii="Times New Roman" w:hAnsi="Times New Roman"/>
          <w:rtl w:val="0"/>
        </w:rPr>
        <w:t>.1. Implementa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  <w:lang w:val="it-IT"/>
        </w:rPr>
        <w:t>o e Implanta</w:t>
      </w:r>
      <w:r>
        <w:rPr>
          <w:rFonts w:ascii="Times New Roman" w:hAnsi="Times New Roman" w:hint="default"/>
          <w:rtl w:val="0"/>
          <w:lang w:val="en-US"/>
        </w:rPr>
        <w:t>çã</w:t>
      </w:r>
      <w:r>
        <w:rPr>
          <w:rFonts w:ascii="Times New Roman" w:hAnsi="Times New Roman"/>
          <w:rtl w:val="0"/>
        </w:rPr>
        <w:t>o</w:t>
      </w:r>
      <w:bookmarkEnd w:id="13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tipo construido para validar a arquitetura proposta se baseia em um front end Angular que se comunica com servi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serverless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chamadas Rest. Essas Azure Functions Serverless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por diversas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tais como salvar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em um banco de dados NoSQL e enviar e consumir mensagens para possibilitar o armazenamento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metrificadas para BI e para o envio de notifica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before="100"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Front end</w:t>
      </w:r>
      <w:r>
        <w:rPr>
          <w:rFonts w:ascii="Times New Roman" w:hAnsi="Times New Roman"/>
          <w:sz w:val="24"/>
          <w:szCs w:val="24"/>
          <w:rtl w:val="0"/>
          <w:lang w:val="pt-PT"/>
        </w:rPr>
        <w:t>: Angular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Functions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CosmosDB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Banco de dados BI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Data Warehouse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Monitoramento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App Insights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Mecanismo de autentica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o/Autoriza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>: JWT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mensageria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Service Bus</w:t>
      </w:r>
    </w:p>
    <w:p>
      <w:pPr>
        <w:pStyle w:val="Body A"/>
        <w:numPr>
          <w:ilvl w:val="0"/>
          <w:numId w:val="16"/>
        </w:numPr>
        <w:suppressAutoHyphens w:val="1"/>
        <w:bidi w:val="0"/>
        <w:spacing w:after="0"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Servi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notifica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New Roman" w:hAnsi="Times New Roman"/>
          <w:sz w:val="24"/>
          <w:szCs w:val="24"/>
          <w:rtl w:val="0"/>
          <w:lang w:val="pt-PT"/>
        </w:rPr>
        <w:t>: Azure Notifications Hub</w:t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  <w:tab/>
        <w:t>O prot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tipo da aplica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foi desenvolvido para validar a arquitetura proposta em rela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aos requisitos de neg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cios do Sistema de Gest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Qualidade (SGQ). Isso foi realizado por meio da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funcionais durante a execu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casos de uso espec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ficos, que inclu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ram funcionalidades como registro de controle de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rios, controle de checklists e modo de alto contraste. Esse processo permite verificar a adequa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da arquitetura e dos requisitos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o-funcionais selecionados. Seguem abaixo os UC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que ser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implementados no sistema:</w:t>
      </w: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before="280" w:after="280" w:line="36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 w:after="100"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before="100" w:after="10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18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</w:t>
      </w:r>
    </w:p>
    <w:p>
      <w:pPr>
        <w:pStyle w:val="Body A"/>
        <w:suppressAutoHyphens w:val="1"/>
        <w:spacing w:before="52" w:after="52" w:line="360" w:lineRule="auto"/>
        <w:jc w:val="both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-34924</wp:posOffset>
                </wp:positionH>
                <wp:positionV relativeFrom="line">
                  <wp:posOffset>932177</wp:posOffset>
                </wp:positionV>
                <wp:extent cx="5760088" cy="3131823"/>
                <wp:effectExtent l="0" t="0" r="0" b="0"/>
                <wp:wrapSquare wrapText="largest" distL="0" distR="0" distT="0" distB="0"/>
                <wp:docPr id="1073741828" name="officeArt object" descr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8" cy="3131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igure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5756275" cy="2594481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6275" cy="2594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igure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Figura 6: M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ó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dulo de usu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rios.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.7pt;margin-top:73.4pt;width:453.6pt;height:246.6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igure"/>
                      </w:pPr>
                      <w:r>
                        <w:drawing xmlns:a="http://schemas.openxmlformats.org/drawingml/2006/main">
                          <wp:inline distT="0" distB="0" distL="0" distR="0">
                            <wp:extent cx="5756275" cy="2594481"/>
                            <wp:effectExtent l="0" t="0" r="0" b="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9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6275" cy="2594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igure"/>
                      </w:pP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Figura 6: M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ó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dulo de usu</w:t>
                      </w:r>
                      <w:r>
                        <w:rPr>
                          <w:rFonts w:ascii="Times New Roman" w:hAnsi="Times New Roman" w:hint="default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á</w:t>
                      </w:r>
                      <w:r>
                        <w:rPr>
                          <w:rFonts w:ascii="Times New Roman" w:hAnsi="Times New Roman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rios.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requisito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consultar, alterar ou excluir um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rio.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realiza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um perfil para um perfil mais restrito, por exemplo,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perder acessos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funcionalidades fora do seu escopo de uso</w:t>
      </w:r>
      <w:r>
        <w:rPr>
          <w:rFonts w:ascii="Times New Roman" w:hAnsi="Times New Roman"/>
          <w:sz w:val="24"/>
          <w:szCs w:val="24"/>
          <w:rtl w:val="0"/>
          <w:lang w:val="pt-PT"/>
        </w:rPr>
        <w:t>.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rios:</w:t>
      </w:r>
    </w:p>
    <w:p>
      <w:pPr>
        <w:pStyle w:val="Figure"/>
      </w:pP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Figura 7: Diagrama de caso de uso do m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ó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dulo de usu</w:t>
      </w:r>
      <w:r>
        <w:rPr>
          <w:rFonts w:ascii="Times New Roman" w:hAnsi="Times New Roman" w:hint="default"/>
          <w:rtl w:val="0"/>
          <w:lang w:val="pt-PT"/>
          <w14:textOutline w14:w="12700" w14:cap="flat">
            <w14:noFill/>
            <w14:miter w14:lim="400000"/>
          </w14:textOutline>
        </w:rPr>
        <w:t>á</w:t>
      </w:r>
      <w:r>
        <w:rPr>
          <w:rFonts w:ascii="Times New Roman" w:hAnsi="Times New Roman"/>
          <w:rtl w:val="0"/>
          <w:lang w:val="pt-PT"/>
          <w14:textOutline w14:w="12700" w14:cap="flat">
            <w14:noFill/>
            <w14:miter w14:lim="400000"/>
          </w14:textOutline>
        </w:rPr>
        <w:t>rios.</w:t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633</wp:posOffset>
            </wp:positionV>
            <wp:extent cx="5760085" cy="2262505"/>
            <wp:effectExtent l="0" t="0" r="0" b="0"/>
            <wp:wrapSquare wrapText="largest" distL="0" distR="0" distT="0" dist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0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Modulo de Checklists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gestor ou admin criar seus pr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prios checklists personalizados.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implementada a </w:t>
      </w:r>
      <w:r>
        <w:rPr>
          <w:i w:val="1"/>
          <w:iCs w:val="1"/>
          <w:rtl w:val="0"/>
          <w:lang w:val="pt-PT"/>
        </w:rPr>
        <w:t>visualiza</w:t>
      </w:r>
      <w:r>
        <w:rPr>
          <w:i w:val="1"/>
          <w:iCs w:val="1"/>
          <w:rtl w:val="0"/>
          <w:lang w:val="pt-PT"/>
        </w:rPr>
        <w:t>çã</w:t>
      </w:r>
      <w:r>
        <w:rPr>
          <w:i w:val="1"/>
          <w:iCs w:val="1"/>
          <w:rtl w:val="0"/>
          <w:lang w:val="pt-PT"/>
        </w:rPr>
        <w:t xml:space="preserve">o </w:t>
      </w:r>
      <w:r>
        <w:rPr>
          <w:rtl w:val="0"/>
          <w:lang w:val="pt-PT"/>
        </w:rPr>
        <w:t>de um checklist como exemplo.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342830</wp:posOffset>
            </wp:positionV>
            <wp:extent cx="5756275" cy="26548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54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"/>
        <w:rPr>
          <w:rFonts w:ascii="Times New Roman" w:cs="Times New Roman" w:hAnsi="Times New Roman" w:eastAsia="Times New Roman"/>
          <w:strike w:val="0"/>
          <w:dstrike w:val="0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Figura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checklist</w:t>
      </w:r>
    </w:p>
    <w:p>
      <w:pPr>
        <w:pStyle w:val="Figure"/>
        <w:rPr>
          <w:rFonts w:ascii="Times New Roman" w:cs="Times New Roman" w:hAnsi="Times New Roman" w:eastAsia="Times New Roman"/>
          <w:strike w:val="0"/>
          <w:dstrike w:val="0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caso de uso abaixo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demonstra o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dulo de checklists: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1948813</wp:posOffset>
            </wp:positionH>
            <wp:positionV relativeFrom="line">
              <wp:posOffset>215659</wp:posOffset>
            </wp:positionV>
            <wp:extent cx="3952875" cy="2962275"/>
            <wp:effectExtent l="0" t="0" r="0" b="0"/>
            <wp:wrapSquare wrapText="largest" distL="0" distR="0" distT="0" dist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9: Diagrama de caso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checklists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0"/>
        </w:numPr>
        <w:suppressAutoHyphens w:val="1"/>
        <w:bidi w:val="0"/>
        <w:spacing w:before="52" w:after="52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Modo de alto constrate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Esse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dulo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permite ao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alterar seu esquema de cores para um esquema que seja vis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por pessoas com defici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ncias visuais.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315531</wp:posOffset>
            </wp:positionV>
            <wp:extent cx="5756275" cy="2897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97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10: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</w:p>
    <w:p>
      <w:pPr>
        <w:pStyle w:val="Body A"/>
        <w:suppressAutoHyphens w:val="1"/>
        <w:spacing w:before="52" w:after="52" w:line="360" w:lineRule="auto"/>
        <w:jc w:val="both"/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caso de uso abaixo demonstra as 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que ser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implementadas no sistema no modo de alto contraste: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2420302</wp:posOffset>
            </wp:positionH>
            <wp:positionV relativeFrom="line">
              <wp:posOffset>267553</wp:posOffset>
            </wp:positionV>
            <wp:extent cx="3009900" cy="1819275"/>
            <wp:effectExtent l="0" t="0" r="0" b="0"/>
            <wp:wrapSquare wrapText="largest" distL="0" distR="0" distT="0" dist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Body A"/>
        <w:suppressAutoHyphens w:val="1"/>
        <w:spacing w:before="52" w:after="52" w:line="360" w:lineRule="auto"/>
        <w:jc w:val="both"/>
      </w:pPr>
    </w:p>
    <w:p>
      <w:pPr>
        <w:pStyle w:val="Figure"/>
      </w:pP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11: Diagrama de casos de uso do m</w:t>
      </w:r>
      <w:r>
        <w:rPr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dulo de acessibilidade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uppressAutoHyphens w:val="1"/>
        <w:spacing w:before="280" w:after="280" w:line="360" w:lineRule="auto"/>
        <w:jc w:val="both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 xml:space="preserve">Os requisitos 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funcionais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analisados durante a execu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tais requisitos funcionais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os seguintes:</w:t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Seguran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Bloqueio de acessos que 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autenticados/autorizados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possuam acesso a determinadas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reas do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possam acess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-las, e garantir que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tenham acesso ao sistema 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-lo. 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autenticados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possuam acesso ao sistema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autorizados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possuam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 seu escopo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Garantir que, ap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 exclus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ou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do tipo de perfil de acesso ao sistema 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rio perca o acesso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que n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foram autorizadas.</w:t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Portabilidade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Visual adaptado automaticamente para dispositivos m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os usu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possuam uma boa experi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de uso mesmo em dispositivos 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veis. Isso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especialmente importante nas funcionalidades acessadas possivelmente a partir de smartphones. Os crit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de aceite para a an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lise deste requisito 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deve ter interfaces que se ajustem automaticamente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à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dos dispositivos de acesso, reorganizando e redimensionando seus elementos de maneira otimizada.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 interfaces devem ser amig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 e f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ceis de usar, mesmo quando adaptadas para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menores, mantendo a consist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visual.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identidade visual da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mantida em todas as resolu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 para proporcionar uma experi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ncia de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uniforme.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ser acess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atrav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dos principais navegadores web modernos, como Chrome, Firefox, Edge e Safari, al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 de oferecer suporte a navegadores em dispositivos m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veis.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22"/>
        </w:numPr>
        <w:suppressAutoHyphens w:val="1"/>
        <w:bidi w:val="0"/>
        <w:spacing w:before="109" w:after="109" w:line="360" w:lineRule="auto"/>
        <w:ind w:right="0"/>
        <w:jc w:val="both"/>
        <w:rPr>
          <w:sz w:val="24"/>
          <w:szCs w:val="24"/>
          <w:rtl w:val="0"/>
          <w:lang w:val="pt-PT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Acessibilidade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Permitir o uso do sistema por pessoas com dificuldades visuais</w:t>
      </w:r>
    </w:p>
    <w:p>
      <w:pPr>
        <w:pStyle w:val="Body A"/>
        <w:suppressAutoHyphens w:val="1"/>
        <w:spacing w:before="109" w:after="109" w:line="360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Esse requisito foi escolhido para garantir que pessoas que tem dificuldade com o contraste das cores, tal como o daltonismo e seus diversos subtipos, poessoas com fotosensibilidade ou baixam vis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consigam utilizar o sistema.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 aplica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deve possuir um modo de alto contraste facilmente identific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 e ativ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vel</w:t>
      </w:r>
    </w:p>
    <w:p>
      <w:pPr>
        <w:pStyle w:val="Body A"/>
        <w:suppressAutoHyphens w:val="1"/>
        <w:spacing w:before="109" w:after="109" w:line="360" w:lineRule="auto"/>
        <w:ind w:left="340" w:firstLine="0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usu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rio deve perceber a altera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 do esquema de cores para um com alto contraste em todas as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reas do sistema, incluindo imagens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100" w:after="10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5.2 C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digo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Reposit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rio do projeto: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"https://github.com/fbalbinoribeiro/sgq"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https://github.com/fbalbinoribeiro/sgq</w:t>
      </w:r>
      <w:r>
        <w:rPr/>
        <w:fldChar w:fldCharType="end" w:fldLock="0"/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None"/>
          <w:rFonts w:ascii="Times New Roman" w:hAnsi="Times New Roman"/>
          <w:sz w:val="24"/>
          <w:szCs w:val="24"/>
          <w:u w:color="ff0000"/>
          <w:rtl w:val="0"/>
          <w:lang w:val="pt-PT"/>
        </w:rPr>
        <w:t>Foi utiliza a stack principal do Angular com RxJS para a observabilidade e NgRX Store para o controle de estado do front com NgRX Effects para controle dos efeitos colaterais dos estados.</w:t>
      </w:r>
      <w:r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96631</wp:posOffset>
            </wp:positionH>
            <wp:positionV relativeFrom="line">
              <wp:posOffset>260915</wp:posOffset>
            </wp:positionV>
            <wp:extent cx="2714726" cy="41714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726" cy="4171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  <w:br w:type="textWrapping"/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2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: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Estrutura de c</w:t>
      </w:r>
      <w:r>
        <w:rPr>
          <w:rStyle w:val="None"/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digo do front-end</w:t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  <w:br w:type="textWrapping"/>
        <w:tab/>
      </w:r>
      <w:r>
        <w:rPr>
          <w:rStyle w:val="None"/>
          <w:rFonts w:ascii="Times New Roman" w:hAnsi="Times New Roman"/>
          <w:sz w:val="24"/>
          <w:szCs w:val="24"/>
          <w:u w:color="ff0000"/>
          <w:rtl w:val="0"/>
          <w:lang w:val="pt-PT"/>
        </w:rPr>
        <w:t>Para o back end, foi utilizado Azure Functions com conex</w:t>
      </w:r>
      <w:r>
        <w:rPr>
          <w:rStyle w:val="None"/>
          <w:rFonts w:ascii="Times New Roman" w:hAnsi="Times New Roman" w:hint="default"/>
          <w:sz w:val="24"/>
          <w:szCs w:val="24"/>
          <w:u w:color="ff0000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u w:color="ff0000"/>
          <w:rtl w:val="0"/>
          <w:lang w:val="pt-PT"/>
        </w:rPr>
        <w:t>es ao CosmosDB e Azure Service Bus.</w:t>
      </w:r>
      <w:r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346012</wp:posOffset>
            </wp:positionV>
            <wp:extent cx="2506934" cy="31080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34" cy="3108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  <w:u w:color="ff0000"/>
        </w:rPr>
      </w:pPr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outline w:val="0"/>
          <w:color w:val="ff0000"/>
          <w:sz w:val="24"/>
          <w:szCs w:val="24"/>
          <w:u w:val="none" w:color="ff0000"/>
          <w14:textFill>
            <w14:solidFill>
              <w14:srgbClr w14:val="FF0000"/>
            </w14:solidFill>
          </w14:textFill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strike w:val="0"/>
          <w:dstrike w:val="0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3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: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Estrutura de c</w:t>
      </w:r>
      <w:r>
        <w:rPr>
          <w:rStyle w:val="None"/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digo do back-end</w:t>
      </w:r>
    </w:p>
    <w:p>
      <w:pPr>
        <w:pStyle w:val="Figure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4" w:id="14"/>
      <w:r>
        <w:rPr>
          <w:rStyle w:val="None"/>
          <w:rFonts w:ascii="Times New Roman" w:hAnsi="Times New Roman"/>
          <w:rtl w:val="0"/>
          <w:lang w:val="pt-PT"/>
        </w:rPr>
        <w:t>6.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da Arquitetura</w:t>
      </w:r>
      <w:bookmarkEnd w:id="14"/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5" w:id="15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.1</w:t>
      </w:r>
      <w:r>
        <w:rPr>
          <w:rStyle w:val="None"/>
          <w:rFonts w:ascii="Times New Roman" w:hAnsi="Times New Roman"/>
          <w:rtl w:val="0"/>
          <w:lang w:val="pt-PT"/>
        </w:rPr>
        <w:t>.</w:t>
      </w:r>
      <w:r>
        <w:rPr>
          <w:rStyle w:val="None"/>
          <w:rFonts w:ascii="Times New Roman" w:hAnsi="Times New Roman"/>
          <w:rtl w:val="0"/>
        </w:rPr>
        <w:t xml:space="preserve"> An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lise das abordagens arquiteturais</w:t>
      </w:r>
      <w:bookmarkEnd w:id="15"/>
    </w:p>
    <w:p>
      <w:pPr>
        <w:pStyle w:val="Body A"/>
        <w:spacing w:before="100" w:after="100" w:line="360" w:lineRule="auto"/>
        <w:ind w:firstLine="709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6" w:id="16"/>
      <w:r>
        <w:rPr>
          <w:rStyle w:val="None"/>
          <w:rFonts w:ascii="Times New Roman" w:hAnsi="Times New Roman"/>
          <w:rtl w:val="0"/>
          <w:lang w:val="pt-PT"/>
        </w:rPr>
        <w:t>6.2</w:t>
      </w:r>
      <w:r>
        <w:rPr>
          <w:rStyle w:val="None"/>
          <w:rFonts w:ascii="Times New Roman" w:hAnsi="Times New Roman"/>
          <w:rtl w:val="0"/>
        </w:rPr>
        <w:t>. Cen</w:t>
      </w:r>
      <w:r>
        <w:rPr>
          <w:rStyle w:val="None"/>
          <w:rFonts w:ascii="Times New Roman" w:hAnsi="Times New Roman" w:hint="default"/>
          <w:rtl w:val="0"/>
          <w:lang w:val="en-US"/>
        </w:rPr>
        <w:t>á</w:t>
      </w:r>
      <w:r>
        <w:rPr>
          <w:rStyle w:val="None"/>
          <w:rFonts w:ascii="Times New Roman" w:hAnsi="Times New Roman"/>
          <w:rtl w:val="0"/>
          <w:lang w:val="pt-PT"/>
        </w:rPr>
        <w:t>rios</w:t>
      </w:r>
      <w:bookmarkEnd w:id="16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1: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em um dispositivo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com tela de dimens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reduzidas, os elementos de interface do frontend devem se adaptar de maneira inteligente para preservar 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do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rio. Isso inclui redimensionamento de propor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reajuste de posicionamento e outros ajustes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rios, enquanto a identidade visual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 ser mantida nos layouts adaptados.</w:t>
      </w:r>
      <w:r>
        <w:rPr>
          <w:rStyle w:val="None"/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893762</wp:posOffset>
            </wp:positionH>
            <wp:positionV relativeFrom="line">
              <wp:posOffset>291519</wp:posOffset>
            </wp:positionV>
            <wp:extent cx="5756275" cy="3437319"/>
            <wp:effectExtent l="0" t="0" r="0" b="0"/>
            <wp:wrapTopAndBottom distT="152400" distB="15240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7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2: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modo de alto contraste, o sistema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fazer as adapta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rias, tais como alterar o esquema de cores para um esquema que permita uma f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cil identifica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dos bot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exibindo cores acess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veis, aumentando o contraste das imagens e aumentando o tamanho e legilibidade das fontes ao longo de todo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igure"/>
        <w:rPr>
          <w:rStyle w:val="None"/>
          <w:rFonts w:ascii="Times New Roman" w:cs="Times New Roman" w:hAnsi="Times New Roman" w:eastAsia="Times New Roman"/>
          <w:strike w:val="0"/>
          <w:dstrike w:val="0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Figura 1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4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: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Demonstra</w:t>
      </w:r>
      <w:r>
        <w:rPr>
          <w:rStyle w:val="None"/>
          <w:rFonts w:ascii="Times New Roman" w:hAnsi="Times New Roman" w:hint="default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one"/>
          <w:rFonts w:ascii="Times New Roman" w:hAnsi="Times New Roman"/>
          <w:strike w:val="0"/>
          <w:dstrike w:val="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das cores de acordo com os diferentes tipos de daltonismo</w:t>
      </w:r>
    </w:p>
    <w:p>
      <w:pPr>
        <w:pStyle w:val="Figure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3: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alterar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ser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reinserir as credenciais de acesso.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4: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e utilizar o m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dulo de controle de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ao excluir o perfil de acesso de algum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rio, o mesmo deve ser redirecionado para a tela de login ap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qualquer 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dentro do sistema 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mais conseguir acessar o sistema.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Cen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5: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Ao acessar 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perceber uma experi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 fluida de utiliza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do sistema, sem travamentos ou interrup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Do login 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a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visualiza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de um checklist, o usu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dever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conseguir realizar as opera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necess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rias em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um minuto.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7" w:id="17"/>
      <w:r>
        <w:rPr>
          <w:rStyle w:val="None"/>
          <w:rFonts w:ascii="Times New Roman" w:hAnsi="Times New Roman"/>
          <w:rtl w:val="0"/>
          <w:lang w:val="pt-PT"/>
        </w:rPr>
        <w:t>6</w:t>
      </w:r>
      <w:r>
        <w:rPr>
          <w:rStyle w:val="None"/>
          <w:rFonts w:ascii="Times New Roman" w:hAnsi="Times New Roman"/>
          <w:rtl w:val="0"/>
        </w:rPr>
        <w:t>.</w:t>
      </w:r>
      <w:r>
        <w:rPr>
          <w:rStyle w:val="None"/>
          <w:rFonts w:ascii="Times New Roman" w:hAnsi="Times New Roman"/>
          <w:rtl w:val="0"/>
          <w:lang w:val="pt-PT"/>
        </w:rPr>
        <w:t>3. Avalia</w:t>
      </w:r>
      <w:r>
        <w:rPr>
          <w:rStyle w:val="None"/>
          <w:rFonts w:ascii="Times New Roman" w:hAnsi="Times New Roman" w:hint="default"/>
          <w:rtl w:val="0"/>
          <w:lang w:val="en-US"/>
        </w:rPr>
        <w:t>çã</w:t>
      </w:r>
      <w:r>
        <w:rPr>
          <w:rStyle w:val="None"/>
          <w:rFonts w:ascii="Times New Roman" w:hAnsi="Times New Roman"/>
          <w:rtl w:val="0"/>
        </w:rPr>
        <w:t>o</w:t>
      </w:r>
      <w:bookmarkEnd w:id="17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dos testes de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o. Apresente as medidas registradas na coleta de dados. O que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for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vel quantificar apresente uma justificativa baseada em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qualitativas que suportem o atendimento aos requisitos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o-funcionais. As evid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das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neste item 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fundamentais.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8" w:id="18"/>
      <w:r>
        <w:rPr>
          <w:rStyle w:val="None"/>
          <w:rFonts w:ascii="Times New Roman" w:hAnsi="Times New Roman"/>
          <w:rtl w:val="0"/>
          <w:lang w:val="pt-PT"/>
        </w:rPr>
        <w:t>6.4</w:t>
      </w:r>
      <w:r>
        <w:rPr>
          <w:rStyle w:val="None"/>
          <w:rFonts w:ascii="Times New Roman" w:hAnsi="Times New Roman"/>
          <w:rtl w:val="0"/>
        </w:rPr>
        <w:t xml:space="preserve">. </w:t>
      </w:r>
      <w:r>
        <w:rPr>
          <w:rStyle w:val="None"/>
          <w:rFonts w:ascii="Times New Roman" w:hAnsi="Times New Roman"/>
          <w:rtl w:val="0"/>
          <w:lang w:val="pt-PT"/>
        </w:rPr>
        <w:t xml:space="preserve"> Resultado</w:t>
      </w:r>
      <w:bookmarkEnd w:id="18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Apresente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da arquitetura produzida, indicando seus pontos fortes e suas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es. Indique poss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veis ajustes/melhorias que podem ser feitos.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100" w:after="100"/>
        <w:rPr>
          <w:rStyle w:val="None"/>
          <w:rFonts w:ascii="Times New Roman" w:cs="Times New Roman" w:hAnsi="Times New Roman" w:eastAsia="Times New Roman"/>
        </w:rPr>
      </w:pPr>
      <w:bookmarkStart w:name="_Toc19" w:id="19"/>
      <w:r>
        <w:rPr>
          <w:rStyle w:val="None"/>
          <w:rFonts w:ascii="Times New Roman" w:hAnsi="Times New Roman"/>
          <w:rtl w:val="0"/>
          <w:lang w:val="pt-PT"/>
        </w:rPr>
        <w:t>7.  Conclus</w:t>
      </w:r>
      <w:r>
        <w:rPr>
          <w:rStyle w:val="None"/>
          <w:rFonts w:ascii="Times New Roman" w:hAnsi="Times New Roman" w:hint="default"/>
          <w:rtl w:val="0"/>
          <w:lang w:val="pt-PT"/>
        </w:rPr>
        <w:t>ã</w:t>
      </w:r>
      <w:r>
        <w:rPr>
          <w:rStyle w:val="None"/>
          <w:rFonts w:ascii="Times New Roman" w:hAnsi="Times New Roman"/>
          <w:rtl w:val="0"/>
          <w:lang w:val="pt-PT"/>
        </w:rPr>
        <w:t>o</w:t>
      </w:r>
      <w:bookmarkEnd w:id="19"/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 uma avalia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geral do trabalho. Indique se os objetivos foram atendidos, as limita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 do resultado alcan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ado e as dificuldades encontradas, do ponto de vista da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rea de arquitetura de software. </w:t>
      </w: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0" w:id="20"/>
      <w:r>
        <w:rPr>
          <w:rStyle w:val="None"/>
          <w:rFonts w:ascii="Times New Roman" w:hAnsi="Times New Roman"/>
          <w:rtl w:val="0"/>
          <w:lang w:val="de-DE"/>
        </w:rPr>
        <w:t>REFER</w:t>
      </w:r>
      <w:r>
        <w:rPr>
          <w:rStyle w:val="None"/>
          <w:rFonts w:ascii="Times New Roman" w:hAnsi="Times New Roman" w:hint="default"/>
          <w:rtl w:val="0"/>
          <w:lang w:val="en-US"/>
        </w:rPr>
        <w:t>Ê</w:t>
      </w:r>
      <w:r>
        <w:rPr>
          <w:rStyle w:val="None"/>
          <w:rFonts w:ascii="Times New Roman" w:hAnsi="Times New Roman"/>
          <w:rtl w:val="0"/>
        </w:rPr>
        <w:t>NCIAS</w:t>
      </w:r>
      <w:bookmarkEnd w:id="20"/>
    </w:p>
    <w:p>
      <w:pPr>
        <w:pStyle w:val="Body A"/>
        <w:keepNext w:val="1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um projeto da arquitetura de uma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requer revis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bibliogr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fica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das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ncias 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obrigat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ria, embora seja recomendada. Caso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deseje incluir refer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ncias relacionadas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s tecnologias, padr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es, ou metodologias que utilizadas no seu trabalho relacione-as de acordo com o modelo a seguir. Siga as normas ABNT, dispon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veis em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"http://www.pucminas.br/"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www.pucminas.br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na p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gina da biblioteca.</w:t>
      </w:r>
    </w:p>
    <w:p>
      <w:pPr>
        <w:pStyle w:val="Body A"/>
        <w:suppressAutoHyphens w:val="1"/>
        <w:spacing w:before="100" w:after="100" w:line="36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Exemplo: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SOBRENOME DO AUTOR, Nome do autor.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do livro ou artigo.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 Cidade: Editora, ano.</w:t>
      </w:r>
    </w:p>
    <w:p>
      <w:pPr>
        <w:pStyle w:val="Body A"/>
        <w:suppressAutoHyphens w:val="1"/>
        <w:spacing w:before="100" w:after="100" w:line="360" w:lineRule="auto"/>
        <w:jc w:val="both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  <w:rPr>
          <w:rStyle w:val="None"/>
          <w:rFonts w:ascii="Times New Roman" w:cs="Times New Roman" w:hAnsi="Times New Roman" w:eastAsia="Times New Roman"/>
        </w:rPr>
      </w:pPr>
      <w:bookmarkStart w:name="_Toc21" w:id="21"/>
      <w:r>
        <w:rPr>
          <w:rStyle w:val="None"/>
          <w:rFonts w:ascii="Times New Roman" w:hAnsi="Times New Roman"/>
          <w:rtl w:val="0"/>
          <w:lang w:val="pt-PT"/>
        </w:rPr>
        <w:t>AP</w:t>
      </w:r>
      <w:r>
        <w:rPr>
          <w:rStyle w:val="None"/>
          <w:rFonts w:ascii="Times New Roman" w:hAnsi="Times New Roman" w:hint="default"/>
          <w:rtl w:val="0"/>
          <w:lang w:val="pt-PT"/>
        </w:rPr>
        <w:t>Ê</w:t>
      </w:r>
      <w:r>
        <w:rPr>
          <w:rStyle w:val="None"/>
          <w:rFonts w:ascii="Times New Roman" w:hAnsi="Times New Roman"/>
          <w:rtl w:val="0"/>
          <w:lang w:val="pt-PT"/>
        </w:rPr>
        <w:t>NDICES</w:t>
      </w:r>
      <w:bookmarkEnd w:id="21"/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(Github, Bitbucket, etc) onde voc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armazenou o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da sua prova de conceito/prot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tipo arquitetural da aplica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como anexos. A inclus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o da URL desse reposit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rio de c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digo servir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como base para garantir a autenticidade dos trabalhos.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Inclua o URL do v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deo mostrando uma apresenta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 xml:space="preserve">o da POC.  </w:t>
      </w:r>
    </w:p>
    <w:p>
      <w:pPr>
        <w:pStyle w:val="Body A"/>
        <w:suppressAutoHyphens w:val="1"/>
        <w:spacing w:before="100" w:after="10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uppressAutoHyphens w:val="1"/>
        <w:spacing w:after="0" w:line="360" w:lineRule="auto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spacing w:before="100" w:after="100"/>
        <w:jc w:val="center"/>
      </w:pPr>
      <w:r>
        <w:rPr>
          <w:rStyle w:val="None"/>
          <w:rtl w:val="0"/>
        </w:rPr>
        <w:t xml:space="preserve">  </w:t>
      </w: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</w:pPr>
    </w:p>
    <w:p>
      <w:pPr>
        <w:pStyle w:val="Heading"/>
        <w:suppressAutoHyphens w:val="1"/>
        <w:spacing w:before="100" w:after="100"/>
        <w:jc w:val="center"/>
        <w:rPr>
          <w:rStyle w:val="None"/>
        </w:rPr>
      </w:pPr>
      <w:bookmarkStart w:name="_Toc22" w:id="22"/>
      <w:r>
        <w:rPr>
          <w:rStyle w:val="None"/>
          <w:rFonts w:ascii="Times New Roman" w:hAnsi="Times New Roman"/>
          <w:rtl w:val="0"/>
          <w:lang w:val="pt-PT"/>
        </w:rPr>
        <w:t>CHECKLIST PARA VALIDA</w:t>
      </w:r>
      <w:r>
        <w:rPr>
          <w:rStyle w:val="None"/>
          <w:rFonts w:ascii="Times New Roman" w:hAnsi="Times New Roman" w:hint="default"/>
          <w:rtl w:val="0"/>
          <w:lang w:val="pt-PT"/>
        </w:rPr>
        <w:t>ÇÃ</w:t>
      </w:r>
      <w:r>
        <w:rPr>
          <w:rStyle w:val="None"/>
          <w:rFonts w:ascii="Times New Roman" w:hAnsi="Times New Roman"/>
          <w:rtl w:val="0"/>
          <w:lang w:val="pt-PT"/>
        </w:rPr>
        <w:t>O DOS ITENS E ARTEFATOS DO TRABALHO</w:t>
      </w:r>
      <w:bookmarkEnd w:id="22"/>
    </w:p>
    <w:p>
      <w:pPr>
        <w:pStyle w:val="Body A"/>
      </w:pPr>
    </w:p>
    <w:tbl>
      <w:tblPr>
        <w:tblW w:w="9065" w:type="dxa"/>
        <w:jc w:val="left"/>
        <w:tblInd w:w="5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Completeza do documento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elementos iniciais do documento (capa, contracapa, resumo, sum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rio...) foram definidos?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objetivos do trabalho (objetivos gerais e pelo menos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 espec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ficos) foram especificados?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Os requisitos funcionais foram listados e priorizados?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foram listados identificados usando o estilo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mulo-resposta?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 foram definidas?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mecanismos arquiteturais foram identificados?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diagrama de caso de uso foi apresentado junto com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de cada caso de uso?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 O modelo de componente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componente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modelo de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de cada elemento de hardware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uma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feita?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Prova de conceito: as tecnologias usadas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usados para validar a arquitetura foram listados?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os detalhes da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dos casos de uso (telas,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sticas, etc) foram apresentadas?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Prova de conceito: foi feita a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aplica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 indicado como foi feita e onde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dispon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vel?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interfaces e/ou APIs foram descritas de acordo com um modelo padr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foi feita uma breve descri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das caracter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sticas das abordagens da proposta arquitetural?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Os atributos de qualidade e 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onde eles seriam validados foram apresentados?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da arquitetura: 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com as evid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dos testes foi apresentada?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resultados e a conclus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foi apresentada?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refer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ncias bibliogr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ficas foram listadas?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URLs com os c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ó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digos e com o v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í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deo da apresenta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 da POC foram listadas?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62" w:hanging="462"/>
      </w:pPr>
    </w:p>
    <w:p>
      <w:pPr>
        <w:pStyle w:val="Body A"/>
        <w:widowControl w:val="0"/>
        <w:spacing w:line="240" w:lineRule="auto"/>
        <w:ind w:left="354" w:hanging="354"/>
      </w:pPr>
    </w:p>
    <w:p>
      <w:pPr>
        <w:pStyle w:val="Body A"/>
        <w:widowControl w:val="0"/>
        <w:spacing w:line="240" w:lineRule="auto"/>
        <w:ind w:left="246" w:hanging="246"/>
      </w:pPr>
    </w:p>
    <w:p>
      <w:pPr>
        <w:pStyle w:val="Body A"/>
        <w:widowControl w:val="0"/>
        <w:spacing w:line="240" w:lineRule="auto"/>
        <w:ind w:left="138" w:hanging="138"/>
      </w:pPr>
    </w:p>
    <w:p>
      <w:pPr>
        <w:pStyle w:val="Body A"/>
        <w:widowControl w:val="0"/>
        <w:spacing w:line="240" w:lineRule="auto"/>
        <w:ind w:left="30" w:hanging="30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065" w:type="dxa"/>
        <w:jc w:val="left"/>
        <w:tblInd w:w="5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4"/>
        <w:gridCol w:w="5553"/>
        <w:gridCol w:w="835"/>
        <w:gridCol w:w="694"/>
        <w:gridCol w:w="1389"/>
      </w:tblGrid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º</w:t>
            </w:r>
          </w:p>
        </w:tc>
        <w:tc>
          <w:tcPr>
            <w:tcW w:type="dxa" w:w="555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Item a ser cumprido</w:t>
            </w:r>
          </w:p>
        </w:tc>
        <w:tc>
          <w:tcPr>
            <w:tcW w:type="dxa" w:w="835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Sim</w:t>
            </w:r>
          </w:p>
        </w:tc>
        <w:tc>
          <w:tcPr>
            <w:tcW w:type="dxa" w:w="69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N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pt-PT"/>
              </w:rPr>
              <w:t>o se aplica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9065"/>
            <w:gridSpan w:val="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  <w:jc w:val="center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Consist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pt-PT"/>
              </w:rPr>
              <w:t>ncia dos itens do documento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requisitos funcionais foram mapeados para casos de uso?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Todos os casos de uso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contemplados na lista de requisitos funcionais?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c arquiteturais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o? 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modelos de componentes e implanta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tecnologias listadas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funcionais, mecanismos arquiteturais e restri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arquiteturais?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casos de uso e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listados na implementa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 que foi listado nas se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çõ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es anteriores?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atributos de qualidade usados na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coerentes com os requisitos 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funcionais na cess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tr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Os cen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rios definidos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 no contexto dos casos de uso implementados?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59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a"/>
              <w:widowControl w:val="0"/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O apresentado no item resultado est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coerente com o que foi mostrado no item avalia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shd w:val="nil" w:color="auto" w:fill="auto"/>
                <w:rtl w:val="0"/>
                <w:lang w:val="pt-PT"/>
              </w:rPr>
              <w:t>o?</w:t>
            </w:r>
          </w:p>
        </w:tc>
        <w:tc>
          <w:tcPr>
            <w:tcW w:type="dxa" w:w="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62" w:hanging="462"/>
      </w:pPr>
    </w:p>
    <w:p>
      <w:pPr>
        <w:pStyle w:val="Body A"/>
        <w:widowControl w:val="0"/>
        <w:spacing w:line="240" w:lineRule="auto"/>
        <w:ind w:left="354" w:hanging="354"/>
      </w:pPr>
      <w:r/>
    </w:p>
    <w:sectPr>
      <w:headerReference w:type="default" r:id="rId18"/>
      <w:footerReference w:type="default" r:id="rId19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 hne;ui-sans-serif;system-ui;apple-system;Segoe UI;Roboto;Ubuntu;Cantarell;Noto Sans;sans-serif;Helvetica Neue;Arial;Apple Color Emoji;Segoe UI Emoji;Segoe UI Symbol;Noto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589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38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74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210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246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826" w:hanging="5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18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num" w:pos="1418"/>
        </w:tabs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8"/>
          <w:tab w:val="num" w:pos="2127"/>
        </w:tabs>
        <w:ind w:left="2138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num" w:pos="2836"/>
        </w:tabs>
        <w:ind w:left="2847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num" w:pos="3545"/>
        </w:tabs>
        <w:ind w:left="3556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num" w:pos="4254"/>
        </w:tabs>
        <w:ind w:left="4265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num" w:pos="4963"/>
        </w:tabs>
        <w:ind w:left="4974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num" w:pos="5672"/>
        </w:tabs>
        <w:ind w:left="5683" w:hanging="2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num" w:pos="6381"/>
        </w:tabs>
        <w:ind w:left="6392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num" w:pos="7090"/>
        </w:tabs>
        <w:ind w:left="7101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17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8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6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13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17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24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28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720" w:hanging="7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43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7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0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52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880" w:hanging="6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98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589"/>
          </w:tabs>
          <w:ind w:left="913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6"/>
          </w:tabs>
          <w:ind w:left="99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026"/>
          </w:tabs>
          <w:ind w:left="135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386"/>
          </w:tabs>
          <w:ind w:left="171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746"/>
          </w:tabs>
          <w:ind w:left="207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106"/>
          </w:tabs>
          <w:ind w:left="243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466"/>
          </w:tabs>
          <w:ind w:left="279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826"/>
          </w:tabs>
          <w:ind w:left="3150" w:hanging="91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98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98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60"/>
          </w:tabs>
          <w:ind w:left="98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1020"/>
          </w:tabs>
          <w:ind w:left="134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num" w:pos="1380"/>
          </w:tabs>
          <w:ind w:left="170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num" w:pos="1740"/>
          </w:tabs>
          <w:ind w:left="206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2100"/>
          </w:tabs>
          <w:ind w:left="242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num" w:pos="2460"/>
          </w:tabs>
          <w:ind w:left="278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num" w:pos="2820"/>
          </w:tabs>
          <w:ind w:left="3144" w:hanging="9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92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92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num" w:pos="605"/>
            <w:tab w:val="left" w:pos="720"/>
          </w:tabs>
          <w:ind w:left="92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965"/>
          </w:tabs>
          <w:ind w:left="128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325"/>
          </w:tabs>
          <w:ind w:left="164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1685"/>
          </w:tabs>
          <w:ind w:left="200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045"/>
          </w:tabs>
          <w:ind w:left="236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405"/>
          </w:tabs>
          <w:ind w:left="272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720"/>
            <w:tab w:val="num" w:pos="2765"/>
          </w:tabs>
          <w:ind w:left="3089" w:hanging="92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jc w:val="both"/>
    </w:pPr>
    <w:rPr>
      <w:spacing w:val="0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.0">
    <w:name w:val="TOC 1"/>
    <w:next w:val="TOC 1.0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  <w:style w:type="paragraph" w:styleId="Figure">
    <w:name w:val="Figure"/>
    <w:next w:val="Fig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paragraph" w:styleId="Tabela">
    <w:name w:val="Tabela"/>
    <w:next w:val="Tabel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