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phone-that-outlived-its-owners"/>
    <w:p>
      <w:pPr>
        <w:pStyle w:val="Heading1"/>
      </w:pPr>
      <w:r>
        <w:t xml:space="preserve">The Phone That Outlived Its Owners</w:t>
      </w:r>
    </w:p>
    <w:p>
      <w:pPr>
        <w:pStyle w:val="FirstParagraph"/>
      </w:pPr>
      <w:r>
        <w:rPr>
          <w:bCs/>
          <w:b/>
        </w:rPr>
        <w:t xml:space="preserve">A retired couple vanished on a summer road trip and were never seen again. Two</w:t>
      </w:r>
      <w:r>
        <w:rPr>
          <w:bCs/>
          <w:b/>
        </w:rPr>
        <w:t xml:space="preserve"> </w:t>
      </w:r>
      <w:r>
        <w:rPr>
          <w:bCs/>
          <w:b/>
        </w:rPr>
        <w:t xml:space="preserve">hours after they disappeared, someone used their cell phone to call an old</w:t>
      </w:r>
      <w:r>
        <w:rPr>
          <w:bCs/>
          <w:b/>
        </w:rPr>
        <w:t xml:space="preserve"> </w:t>
      </w:r>
      <w:r>
        <w:rPr>
          <w:bCs/>
          <w:b/>
        </w:rPr>
        <w:t xml:space="preserve">girlfriend. That someone was not on their Christmas-card list.</w:t>
      </w:r>
    </w:p>
    <w:p>
      <w:pPr>
        <w:pStyle w:val="BodyText"/>
      </w:pPr>
      <w:r>
        <w:t xml:space="preserve">On the third of July, 2010, Lyle and Marie McCann, a retired married couple, left</w:t>
      </w:r>
      <w:r>
        <w:t xml:space="preserve"> </w:t>
      </w:r>
      <w:r>
        <w:t xml:space="preserve">Edmonton in a large motor home towing a Hyundai SUV, bound for a family vacation in</w:t>
      </w:r>
      <w:r>
        <w:t xml:space="preserve"> </w:t>
      </w:r>
      <w:r>
        <w:t xml:space="preserve">British Columbia. A store camera in St. Albert recorded them buying groceries and</w:t>
      </w:r>
      <w:r>
        <w:t xml:space="preserve"> </w:t>
      </w:r>
      <w:r>
        <w:t xml:space="preserve">gasoline, ordinary people doing an ordinary errand, and at 10:08 that morning they</w:t>
      </w:r>
      <w:r>
        <w:t xml:space="preserve"> </w:t>
      </w:r>
      <w:r>
        <w:t xml:space="preserve">pulled onto Highway 16 heading west. No one who knew them ever saw them alive again.</w:t>
      </w:r>
      <w:r>
        <w:t xml:space="preserve"> </w:t>
      </w:r>
      <w:r>
        <w:t xml:space="preserve">Their bodies have never been found.</w:t>
      </w:r>
    </w:p>
    <w:p>
      <w:pPr>
        <w:pStyle w:val="BodyText"/>
      </w:pPr>
      <w:r>
        <w:t xml:space="preserve">What happened between that grocery run and their disappearance had to be</w:t>
      </w:r>
      <w:r>
        <w:t xml:space="preserve"> </w:t>
      </w:r>
      <w:r>
        <w:t xml:space="preserve">reconstructed almost entirely from the trail their killer could not stop leaving.</w:t>
      </w:r>
      <w:r>
        <w:t xml:space="preserve"> </w:t>
      </w:r>
      <w:r>
        <w:t xml:space="preserve">And the first thread in that trail was the most modern kind of witness there is: a</w:t>
      </w:r>
      <w:r>
        <w:t xml:space="preserve"> </w:t>
      </w:r>
      <w:r>
        <w:t xml:space="preserve">telephone that kept working after its owners were gone, and kept a record of every</w:t>
      </w:r>
      <w:r>
        <w:t xml:space="preserve"> </w:t>
      </w:r>
      <w:r>
        <w:t xml:space="preserve">person the new man in possession of it decided to call.</w:t>
      </w:r>
    </w:p>
    <w:bookmarkStart w:id="20" w:name="two-hours-later-a-phone-call"/>
    <w:p>
      <w:pPr>
        <w:pStyle w:val="Heading2"/>
      </w:pPr>
      <w:r>
        <w:t xml:space="preserve">Two hours later, a phone call</w:t>
      </w:r>
    </w:p>
    <w:p>
      <w:pPr>
        <w:pStyle w:val="FirstParagraph"/>
      </w:pPr>
      <w:r>
        <w:t xml:space="preserve">That summer, Travis Vader was unemployed, penniless, and deep in a substance-abuse</w:t>
      </w:r>
      <w:r>
        <w:t xml:space="preserve"> </w:t>
      </w:r>
      <w:r>
        <w:t xml:space="preserve">problem. On July 3 he drove to a friend’s place in a Ford F350 truck he had stolen</w:t>
      </w:r>
      <w:r>
        <w:t xml:space="preserve"> </w:t>
      </w:r>
      <w:r>
        <w:t xml:space="preserve">five days earlier. The truck was so far gone that it needed oil and Vader had no</w:t>
      </w:r>
      <w:r>
        <w:t xml:space="preserve"> </w:t>
      </w:r>
      <w:r>
        <w:t xml:space="preserve">money for any; the friend, Olson, handed him a quart of lawn-mower oil to pour into</w:t>
      </w:r>
      <w:r>
        <w:t xml:space="preserve"> </w:t>
      </w:r>
      <w:r>
        <w:t xml:space="preserve">it. Vader left around 12:15 in the afternoon, broke, in a stolen truck running on</w:t>
      </w:r>
      <w:r>
        <w:t xml:space="preserve"> </w:t>
      </w:r>
      <w:r>
        <w:t xml:space="preserve">lawn-mower oil. It is worth fixing that picture in mind, because of what he was</w:t>
      </w:r>
      <w:r>
        <w:t xml:space="preserve"> </w:t>
      </w:r>
      <w:r>
        <w:t xml:space="preserve">driving, and spending, a few hours later.</w:t>
      </w:r>
    </w:p>
    <w:p>
      <w:pPr>
        <w:pStyle w:val="BodyText"/>
      </w:pPr>
      <w:r>
        <w:t xml:space="preserve">Two hours after he left, Vader made a phone call. He used Lyle and Marie McCann’s</w:t>
      </w:r>
      <w:r>
        <w:t xml:space="preserve"> </w:t>
      </w:r>
      <w:r>
        <w:t xml:space="preserve">cell phone to ring a former girlfriend, and then used it again to make more calls</w:t>
      </w:r>
      <w:r>
        <w:t xml:space="preserve"> </w:t>
      </w:r>
      <w:r>
        <w:t xml:space="preserve">and send text messages. Every one of those calls and texts was a record, logged by</w:t>
      </w:r>
      <w:r>
        <w:t xml:space="preserve"> </w:t>
      </w:r>
      <w:r>
        <w:t xml:space="preserve">the network, of the McCanns’ phone being operated by someone who was not the</w:t>
      </w:r>
      <w:r>
        <w:t xml:space="preserve"> </w:t>
      </w:r>
      <w:r>
        <w:t xml:space="preserve">McCanns, at a time when the McCanns had just dropped off the face of the earth. A</w:t>
      </w:r>
      <w:r>
        <w:t xml:space="preserve"> </w:t>
      </w:r>
      <w:r>
        <w:t xml:space="preserve">phone does not care whose thumb is on it. It simply notes the number dialed, the</w:t>
      </w:r>
      <w:r>
        <w:t xml:space="preserve"> </w:t>
      </w:r>
      <w:r>
        <w:t xml:space="preserve">message sent, the tower it pinged, and the minute it happened, and hands that</w:t>
      </w:r>
      <w:r>
        <w:t xml:space="preserve"> </w:t>
      </w:r>
      <w:r>
        <w:t xml:space="preserve">ledger to anyone who later asks.</w:t>
      </w:r>
    </w:p>
    <w:p>
      <w:pPr>
        <w:pStyle w:val="BodyText"/>
      </w:pPr>
      <w:r>
        <w:t xml:space="preserve">By about 5:15 that afternoon Vader was back at Olson’s, and the picture had changed</w:t>
      </w:r>
      <w:r>
        <w:t xml:space="preserve"> </w:t>
      </w:r>
      <w:r>
        <w:t xml:space="preserve">completely. The penniless man in the stolen truck was now driving the McCanns’</w:t>
      </w:r>
      <w:r>
        <w:t xml:space="preserve"> </w:t>
      </w:r>
      <w:r>
        <w:t xml:space="preserve">SUV, and he had money. He peeled off fifty dollars for Olson to go buy beer, plus</w:t>
      </w:r>
      <w:r>
        <w:t xml:space="preserve"> </w:t>
      </w:r>
      <w:r>
        <w:t xml:space="preserve">some airtime for Vader’s own phone, which had run dry days earlier. Olson came back</w:t>
      </w:r>
      <w:r>
        <w:t xml:space="preserve"> </w:t>
      </w:r>
      <w:r>
        <w:t xml:space="preserve">with Boxer beer. The two men drank some, and around seven Vader drove off, still in</w:t>
      </w:r>
      <w:r>
        <w:t xml:space="preserve"> </w:t>
      </w:r>
      <w:r>
        <w:t xml:space="preserve">the McCanns’ SUV, taking the rest of the Boxer beer with him.</w:t>
      </w:r>
    </w:p>
    <w:bookmarkEnd w:id="20"/>
    <w:bookmarkStart w:id="21" w:name="X92b38e869ef6df82daa58d0593aec68aba44638"/>
    <w:p>
      <w:pPr>
        <w:pStyle w:val="Heading2"/>
      </w:pPr>
      <w:r>
        <w:t xml:space="preserve">The bonfires that proved nothing, and the SUV that proved everything</w:t>
      </w:r>
    </w:p>
    <w:p>
      <w:pPr>
        <w:pStyle w:val="FirstParagraph"/>
      </w:pPr>
      <w:r>
        <w:t xml:space="preserve">Vader clearly understood that physical evidence had to disappear, and he set about</w:t>
      </w:r>
      <w:r>
        <w:t xml:space="preserve"> </w:t>
      </w:r>
      <w:r>
        <w:t xml:space="preserve">making it disappear with fire. Two days later he drove the McCanns’ motor home to a</w:t>
      </w:r>
      <w:r>
        <w:t xml:space="preserve"> </w:t>
      </w:r>
      <w:r>
        <w:t xml:space="preserve">remote spot west of Edmonton and burned it to nothing; no remains were found in the</w:t>
      </w:r>
      <w:r>
        <w:t xml:space="preserve"> </w:t>
      </w:r>
      <w:r>
        <w:t xml:space="preserve">ashes. A few days after that, he took the stolen Ford truck to another lonely place</w:t>
      </w:r>
      <w:r>
        <w:t xml:space="preserve"> </w:t>
      </w:r>
      <w:r>
        <w:t xml:space="preserve">and torched that too.</w:t>
      </w:r>
    </w:p>
    <w:p>
      <w:pPr>
        <w:pStyle w:val="BodyText"/>
      </w:pPr>
      <w:r>
        <w:t xml:space="preserve">Here is the trouble with burning your way out of a murder: you have to burn all of</w:t>
      </w:r>
      <w:r>
        <w:t xml:space="preserve"> </w:t>
      </w:r>
      <w:r>
        <w:t xml:space="preserve">it, and Vader kept the one thing he should have destroyed. He abandoned the</w:t>
      </w:r>
      <w:r>
        <w:t xml:space="preserve"> </w:t>
      </w:r>
      <w:r>
        <w:t xml:space="preserve">McCanns’ SUV instead of burning it, and on July 16 it was found and handed to</w:t>
      </w:r>
      <w:r>
        <w:t xml:space="preserve"> </w:t>
      </w:r>
      <w:r>
        <w:t xml:space="preserve">forensic examiners, who read it like a diary. Inside was blood from both Lyle and</w:t>
      </w:r>
      <w:r>
        <w:t xml:space="preserve"> </w:t>
      </w:r>
      <w:r>
        <w:t xml:space="preserve">Marie McCann. There was a Boag baseball cap, identical to the one Mr. McCann had</w:t>
      </w:r>
      <w:r>
        <w:t xml:space="preserve"> </w:t>
      </w:r>
      <w:r>
        <w:t xml:space="preserve">been wearing on the store video that morning, and it had a bullet hole through the</w:t>
      </w:r>
      <w:r>
        <w:t xml:space="preserve"> </w:t>
      </w:r>
      <w:r>
        <w:t xml:space="preserve">front and was stained with his blood. There were the groceries the couple had</w:t>
      </w:r>
      <w:r>
        <w:t xml:space="preserve"> </w:t>
      </w:r>
      <w:r>
        <w:t xml:space="preserve">bought at the Superstore, some of them, the trial judge found, sprayed with blood</w:t>
      </w:r>
      <w:r>
        <w:t xml:space="preserve"> </w:t>
      </w:r>
      <w:r>
        <w:t xml:space="preserve">before being loaded into the vehicle. And there, sitting in the middle of a double</w:t>
      </w:r>
      <w:r>
        <w:t xml:space="preserve"> </w:t>
      </w:r>
      <w:r>
        <w:t xml:space="preserve">homicide, was a can of Boxer beer wearing Travis Vader’s fingerprints, alongside</w:t>
      </w:r>
      <w:r>
        <w:t xml:space="preserve"> </w:t>
      </w:r>
      <w:r>
        <w:t xml:space="preserve">his own blood. The man had incinerated the motor home and the truck with</w:t>
      </w:r>
      <w:r>
        <w:t xml:space="preserve"> </w:t>
      </w:r>
      <w:r>
        <w:t xml:space="preserve">professional thoroughness and then left the getaway vehicle parked with his prints</w:t>
      </w:r>
      <w:r>
        <w:t xml:space="preserve"> </w:t>
      </w:r>
      <w:r>
        <w:t xml:space="preserve">on the beer and the victims’ blood on the upholstery. He remembered the two</w:t>
      </w:r>
      <w:r>
        <w:t xml:space="preserve"> </w:t>
      </w:r>
      <w:r>
        <w:t xml:space="preserve">bonfires and forgot the crime scene on wheels.</w:t>
      </w:r>
    </w:p>
    <w:p>
      <w:pPr>
        <w:pStyle w:val="BodyText"/>
      </w:pPr>
      <w:r>
        <w:t xml:space="preserve">The trial judge, after a careful review, concluded that Vader had killed both</w:t>
      </w:r>
      <w:r>
        <w:t xml:space="preserve"> </w:t>
      </w:r>
      <w:r>
        <w:t xml:space="preserve">McCanns in the course of an armed robbery. On appeal he did not even seriously</w:t>
      </w:r>
      <w:r>
        <w:t xml:space="preserve"> </w:t>
      </w:r>
      <w:r>
        <w:t xml:space="preserve">dispute that he was the killer; the Court of Appeal noted that the fact he killed</w:t>
      </w:r>
      <w:r>
        <w:t xml:space="preserve"> </w:t>
      </w:r>
      <w:r>
        <w:t xml:space="preserve">the McCanns during a robbery and hid their remains had been proven beyond any</w:t>
      </w:r>
      <w:r>
        <w:t xml:space="preserve"> </w:t>
      </w:r>
      <w:r>
        <w:t xml:space="preserve">reasonable doubt and was</w:t>
      </w:r>
      <w:r>
        <w:t xml:space="preserve"> </w:t>
      </w:r>
      <w:r>
        <w:t xml:space="preserve">“</w:t>
      </w:r>
      <w:r>
        <w:t xml:space="preserve">not disputed on this appeal.</w:t>
      </w:r>
      <w:r>
        <w:t xml:space="preserve">”</w:t>
      </w:r>
      <w:r>
        <w:t xml:space="preserve"> </w:t>
      </w:r>
      <w:r>
        <w:t xml:space="preserve">What he fought about was</w:t>
      </w:r>
      <w:r>
        <w:t xml:space="preserve"> </w:t>
      </w:r>
      <w:r>
        <w:t xml:space="preserve">something narrower, and it is the reason this case ends on an unusual legal note.</w:t>
      </w:r>
    </w:p>
    <w:bookmarkEnd w:id="21"/>
    <w:bookmarkStart w:id="22" w:name="X5df5d4178c041c565e1b78813ae9a39a8994fff"/>
    <w:p>
      <w:pPr>
        <w:pStyle w:val="Heading2"/>
      </w:pPr>
      <w:r>
        <w:t xml:space="preserve">Manslaughter, not murder, and why the distinction survived appeal</w:t>
      </w:r>
    </w:p>
    <w:p>
      <w:pPr>
        <w:pStyle w:val="FirstParagraph"/>
      </w:pPr>
      <w:r>
        <w:t xml:space="preserve">The trial judge had originally convicted Vader of murder, but he reached that result</w:t>
      </w:r>
      <w:r>
        <w:t xml:space="preserve"> </w:t>
      </w:r>
      <w:r>
        <w:t xml:space="preserve">by leaning on section 230 of the Criminal Code, a provision that had been struck</w:t>
      </w:r>
      <w:r>
        <w:t xml:space="preserve"> </w:t>
      </w:r>
      <w:r>
        <w:t xml:space="preserve">down years earlier because it allowed a murder conviction without proof that the</w:t>
      </w:r>
      <w:r>
        <w:t xml:space="preserve"> </w:t>
      </w:r>
      <w:r>
        <w:t xml:space="preserve">killer actually intended to kill. Realizing the error, the judge vacated the murder</w:t>
      </w:r>
      <w:r>
        <w:t xml:space="preserve"> </w:t>
      </w:r>
      <w:r>
        <w:t xml:space="preserve">convictions and substituted convictions for manslaughter, and sentenced Vader to</w:t>
      </w:r>
      <w:r>
        <w:t xml:space="preserve"> </w:t>
      </w:r>
      <w:r>
        <w:t xml:space="preserve">life imprisonment.</w:t>
      </w:r>
    </w:p>
    <w:p>
      <w:pPr>
        <w:pStyle w:val="BodyText"/>
      </w:pPr>
      <w:r>
        <w:t xml:space="preserve">On appeal, Vader argued the whole thing was so tangled that he deserved a stay or at</w:t>
      </w:r>
      <w:r>
        <w:t xml:space="preserve"> </w:t>
      </w:r>
      <w:r>
        <w:t xml:space="preserve">least a fresh trial on manslaughter. In 2019 the Court of Appeal of Alberta</w:t>
      </w:r>
      <w:r>
        <w:t xml:space="preserve"> </w:t>
      </w:r>
      <w:r>
        <w:t xml:space="preserve">disagreed and dismissed his appeal. The judge’s reasons, it held, showed he had a</w:t>
      </w:r>
      <w:r>
        <w:t xml:space="preserve"> </w:t>
      </w:r>
      <w:r>
        <w:t xml:space="preserve">reasonable doubt about whether the killings were intentional, which is exactly why</w:t>
      </w:r>
      <w:r>
        <w:t xml:space="preserve"> </w:t>
      </w:r>
      <w:r>
        <w:t xml:space="preserve">they were manslaughter and not murder, and the failure to spell that out had not</w:t>
      </w:r>
      <w:r>
        <w:t xml:space="preserve"> </w:t>
      </w:r>
      <w:r>
        <w:t xml:space="preserve">prejudiced Vader. The manslaughter convictions stood. There was, the court said, no</w:t>
      </w:r>
      <w:r>
        <w:t xml:space="preserve"> </w:t>
      </w:r>
      <w:r>
        <w:t xml:space="preserve">benefit in a retrial to test again what the evidence had already established.</w:t>
      </w:r>
    </w:p>
    <w:p>
      <w:pPr>
        <w:pStyle w:val="BodyText"/>
      </w:pPr>
      <w:r>
        <w:t xml:space="preserve">This is not a tidy</w:t>
      </w:r>
      <w:r>
        <w:t xml:space="preserve"> </w:t>
      </w:r>
      <w:r>
        <w:t xml:space="preserve">“</w:t>
      </w:r>
      <w:r>
        <w:t xml:space="preserve">murderer gets life for murder</w:t>
      </w:r>
      <w:r>
        <w:t xml:space="preserve">”</w:t>
      </w:r>
      <w:r>
        <w:t xml:space="preserve"> </w:t>
      </w:r>
      <w:r>
        <w:t xml:space="preserve">ending, and the book is honest</w:t>
      </w:r>
      <w:r>
        <w:t xml:space="preserve"> </w:t>
      </w:r>
      <w:r>
        <w:t xml:space="preserve">about that. Vader was convicted of the unlawful killing of the McCanns, in a robbery,</w:t>
      </w:r>
      <w:r>
        <w:t xml:space="preserve"> </w:t>
      </w:r>
      <w:r>
        <w:t xml:space="preserve">and sentenced to life; the courts simply declined to call it murder because no one</w:t>
      </w:r>
      <w:r>
        <w:t xml:space="preserve"> </w:t>
      </w:r>
      <w:r>
        <w:t xml:space="preserve">could prove he set out that morning intending to kill. What is not in doubt, and</w:t>
      </w:r>
      <w:r>
        <w:t xml:space="preserve"> </w:t>
      </w:r>
      <w:r>
        <w:t xml:space="preserve">never was on appeal, is who did it, and how the state came to know.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caught, at the very start, by a phone that did not belong to him. The instant</w:t>
      </w:r>
      <w:r>
        <w:t xml:space="preserve"> </w:t>
      </w:r>
      <w:r>
        <w:t xml:space="preserve">Travis Vader used Lyle and Marie McCann’s cell phone to call an ex-girlfriend, two</w:t>
      </w:r>
      <w:r>
        <w:t xml:space="preserve"> </w:t>
      </w:r>
      <w:r>
        <w:t xml:space="preserve">hours after the couple vanished, he tied himself by the wrist to the exact people</w:t>
      </w:r>
      <w:r>
        <w:t xml:space="preserve"> </w:t>
      </w:r>
      <w:r>
        <w:t xml:space="preserve">who had just disappeared, and the network wrote it all down: the number, the texts,</w:t>
      </w:r>
      <w:r>
        <w:t xml:space="preserve"> </w:t>
      </w:r>
      <w:r>
        <w:t xml:space="preserve">the time. Everything after that was corroboration piled on corroboration, his prints</w:t>
      </w:r>
      <w:r>
        <w:t xml:space="preserve"> </w:t>
      </w:r>
      <w:r>
        <w:t xml:space="preserve">on a beer can in the victims’ SUV, his blood beside theirs, the bullet-holed cap.</w:t>
      </w:r>
      <w:r>
        <w:t xml:space="preserve"> </w:t>
      </w:r>
      <w:r>
        <w:t xml:space="preserve">He was thorough enough to burn a motor home and a truck to ash, and careless enough</w:t>
      </w:r>
      <w:r>
        <w:t xml:space="preserve"> </w:t>
      </w:r>
      <w:r>
        <w:t xml:space="preserve">to place a call on the dead couple’s phone and to leave the getaway car sitting where</w:t>
      </w:r>
      <w:r>
        <w:t xml:space="preserve"> </w:t>
      </w:r>
      <w:r>
        <w:t xml:space="preserve">anyone could find it. A killer can destroy a great deal of evidence with a can of</w:t>
      </w:r>
      <w:r>
        <w:t xml:space="preserve"> </w:t>
      </w:r>
      <w:r>
        <w:t xml:space="preserve">gasoline. He cannot un-ring a telephone. Vader made his first and worst mistake</w:t>
      </w:r>
      <w:r>
        <w:t xml:space="preserve"> </w:t>
      </w:r>
      <w:r>
        <w:t xml:space="preserve">before he ever struck a match, when he picked up a phone that would keep telling the</w:t>
      </w:r>
      <w:r>
        <w:t xml:space="preserve"> </w:t>
      </w:r>
      <w:r>
        <w:t xml:space="preserve">truth long after its owners could not.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Vader</w:t>
      </w:r>
      <w:r>
        <w:t xml:space="preserve">, 2019 ABCA 191, Court of Appeal of</w:t>
      </w:r>
      <w:r>
        <w:t xml:space="preserve"> </w:t>
      </w:r>
      <w:r>
        <w:t xml:space="preserve">Alberta (Paperny, Martin and Watson JJ.A.), aff’g</w:t>
      </w:r>
      <w:r>
        <w:t xml:space="preserve"> </w:t>
      </w:r>
      <w:r>
        <w:rPr>
          <w:iCs/>
          <w:i/>
        </w:rPr>
        <w:t xml:space="preserve">R. v. Vader</w:t>
      </w:r>
      <w:r>
        <w:t xml:space="preserve">, 2016 ABQB 505;</w:t>
      </w:r>
      <w:r>
        <w:t xml:space="preserve"> </w:t>
      </w:r>
      <w:r>
        <w:t xml:space="preserve">leave to appeal to the SCC refused (No. 38764).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store video, Vader’s use of the McCanns’ cell phone two hours after they</w:t>
      </w:r>
      <w:r>
        <w:t xml:space="preserve"> </w:t>
      </w:r>
      <w:r>
        <w:t xml:space="preserve">disappeared, the burned motor home and truck, and the forensic examination of the</w:t>
      </w:r>
      <w:r>
        <w:t xml:space="preserve"> </w:t>
      </w:r>
      <w:r>
        <w:t xml:space="preserve">abandoned SUV (the victims’ blood, the bullet-holed Boag cap, and Vader’s</w:t>
      </w:r>
      <w:r>
        <w:t xml:space="preserve"> </w:t>
      </w:r>
      <w:r>
        <w:t xml:space="preserve">fingerprints and blood on a Boxer beer can) are set out in the opening paragraphs.</w:t>
      </w:r>
      <w:r>
        <w:t xml:space="preserve"> </w:t>
      </w:r>
      <w:r>
        <w:t xml:space="preserve">The appeal concerned the substitution of manslaughter for the erroneously entered</w:t>
      </w:r>
      <w:r>
        <w:t xml:space="preserve"> </w:t>
      </w:r>
      <w:r>
        <w:t xml:space="preserve">murder convictions; the appeal was dismissed and the manslaughter convictions,</w:t>
      </w:r>
      <w:r>
        <w:t xml:space="preserve"> </w:t>
      </w:r>
      <w:r>
        <w:t xml:space="preserve">with life sentences, stand.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ab/abca/doc/2019/2019abca191/2019abca19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ab/abca/doc/2019/2019abca191/2019abca19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2026-07-09T22:35:17Z</dcterms:created>
  <dcterms:modified xsi:type="dcterms:W3CDTF">2026-07-09T22:35:17Z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