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 —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 —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d4cbb549e59c79505a09d42e3d951df4b7125d5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—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—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—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6695b5a1d37eb10876d9f30da90915883270c2d"/>
    <w:p>
      <w:pPr>
        <w:pStyle w:val="Heading3"/>
      </w:pPr>
      <w:r>
        <w:t xml:space="preserve">Introduction —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—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what-the-body-kept"/>
    <w:p>
      <w:pPr>
        <w:pStyle w:val="Heading2"/>
      </w:pPr>
      <w:r>
        <w:t xml:space="preserve">PART I —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—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—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—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—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—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—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—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— two men, years apart, one poisoner</w:t>
      </w:r>
    </w:p>
    <w:bookmarkEnd w:id="24"/>
    <w:bookmarkStart w:id="25" w:name="part-ii-the-phone-in-your-pocket"/>
    <w:p>
      <w:pPr>
        <w:pStyle w:val="Heading2"/>
      </w:pPr>
      <w:r>
        <w:t xml:space="preserve">PART II —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—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—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—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Murder With No Body, Solved by Where Three Phones Met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—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—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—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— ALPR tracks the getaway car</w:t>
      </w:r>
    </w:p>
    <w:bookmarkEnd w:id="25"/>
    <w:bookmarkStart w:id="26" w:name="part-iii-what-you-typed-what-you-saved"/>
    <w:p>
      <w:pPr>
        <w:pStyle w:val="Heading2"/>
      </w:pPr>
      <w:r>
        <w:t xml:space="preserve">PART III —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—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—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Text That Set the Meeting, the Camera That Caught the Exit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 </w:t>
      </w:r>
      <w:r>
        <w:t xml:space="preserve">(NS CA, 2020)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—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— staging a beach shooting</w:t>
      </w:r>
    </w:p>
    <w:bookmarkEnd w:id="26"/>
    <w:bookmarkStart w:id="27" w:name="part-iv-the-device-that-watched-you"/>
    <w:p>
      <w:pPr>
        <w:pStyle w:val="Heading2"/>
      </w:pPr>
      <w:r>
        <w:t xml:space="preserve">PART IV —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—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—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— The Device That Almost Testified:</w:t>
      </w:r>
      <w:r>
        <w:t xml:space="preserve"> </w:t>
      </w:r>
      <w:r>
        <w:t xml:space="preserve">the Alexa cases (Bates, Crespo, Verrill), the Aiello Fitbit heartbeat, the Compton pacemaker — famous, but none convicted-on-appeal 🔶</w:t>
      </w:r>
    </w:p>
    <w:bookmarkEnd w:id="27"/>
    <w:bookmarkStart w:id="28" w:name="part-v-the-gun-and-the-residue"/>
    <w:p>
      <w:pPr>
        <w:pStyle w:val="Heading2"/>
      </w:pPr>
      <w:r>
        <w:t xml:space="preserve">PART V —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—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the-staged-scene"/>
    <w:p>
      <w:pPr>
        <w:pStyle w:val="Heading2"/>
      </w:pPr>
      <w:r>
        <w:t xml:space="preserve">PART VI —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— no powder burns, no suicide</w:t>
      </w:r>
    </w:p>
    <w:bookmarkEnd w:id="29"/>
    <w:bookmarkStart w:id="30" w:name="part-vii-in-their-own-words"/>
    <w:p>
      <w:pPr>
        <w:pStyle w:val="Heading2"/>
      </w:pPr>
      <w:r>
        <w:t xml:space="preserve">PART VII —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—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ee8a3e9b4ed17f7532ab39afe0a6f8c27e1a71f"/>
    <w:p>
      <w:pPr>
        <w:pStyle w:val="Heading2"/>
      </w:pPr>
      <w:r>
        <w:t xml:space="preserve">PART VIII —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—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—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—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—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—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—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a52c047d5ca4c0c3d1f52e7756643f1a5fe6ea3"/>
    <w:p>
      <w:pPr>
        <w:pStyle w:val="Heading2"/>
      </w:pPr>
      <w:r>
        <w:t xml:space="preserve">APPENDIX — The Ones Without a Court of Appeal (Yet)</w:t>
      </w:r>
    </w:p>
    <w:p>
      <w:pPr>
        <w:pStyle w:val="FirstParagraph"/>
      </w:pPr>
      <w:r>
        <w:t xml:space="preserve">Techniques that have caught killers but lack a qualifying appellate decision —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—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the-test-drive"/>
    <w:p>
      <w:pPr>
        <w:pStyle w:val="Heading1"/>
      </w:pPr>
      <w:r>
        <w:t xml:space="preserve">Chapter 9 — The Test Drive</w:t>
      </w:r>
    </w:p>
    <w:p>
      <w:pPr>
        <w:pStyle w:val="FirstParagraph"/>
      </w:pPr>
      <w:r>
        <w:rPr>
          <w:bCs/>
          <w:b/>
        </w:rPr>
        <w:t xml:space="preserve">They planned the murder before they picked the victim. Tim Bosma was chosen</w:t>
      </w:r>
      <w:r>
        <w:rPr>
          <w:bCs/>
          <w:b/>
        </w:rPr>
        <w:t xml:space="preserve"> </w:t>
      </w:r>
      <w:r>
        <w:rPr>
          <w:bCs/>
          <w:b/>
        </w:rPr>
        <w:t xml:space="preserve">by his own for-sale ad.</w:t>
      </w:r>
    </w:p>
    <w:p>
      <w:pPr>
        <w:pStyle w:val="BodyText"/>
      </w:pPr>
      <w:r>
        <w:t xml:space="preserve">In April 2013, Tim Bosma did what thousands of people do every week: he</w:t>
      </w:r>
      <w:r>
        <w:t xml:space="preserve"> </w:t>
      </w:r>
      <w:r>
        <w:t xml:space="preserve">listed his truck for sale online. He was thirty-two, living just outside</w:t>
      </w:r>
      <w:r>
        <w:t xml:space="preserve"> </w:t>
      </w:r>
      <w:r>
        <w:t xml:space="preserve">Ancaster, Ontario, with his wife and young daughter, and the family had</w:t>
      </w:r>
      <w:r>
        <w:t xml:space="preserve"> </w:t>
      </w:r>
      <w:r>
        <w:t xml:space="preserve">decided to part with his Dodge 3500 diesel pickup. An interested buyer</w:t>
      </w:r>
      <w:r>
        <w:t xml:space="preserve"> </w:t>
      </w:r>
      <w:r>
        <w:t xml:space="preserve">arranged to come see it on the evening of May 6.</w:t>
      </w:r>
    </w:p>
    <w:p>
      <w:pPr>
        <w:pStyle w:val="BodyText"/>
      </w:pPr>
      <w:r>
        <w:t xml:space="preserve">Two men arrived. The three of them went for a test drive — Dellen Millard</w:t>
      </w:r>
      <w:r>
        <w:t xml:space="preserve"> </w:t>
      </w:r>
      <w:r>
        <w:t xml:space="preserve">behind the wheel, Tim in the front passenger seat, Mark Smich in the back.</w:t>
      </w:r>
    </w:p>
    <w:p>
      <w:pPr>
        <w:pStyle w:val="BodyText"/>
      </w:pPr>
      <w:r>
        <w:t xml:space="preserve">Tim Bosma never returned.</w:t>
      </w:r>
    </w:p>
    <w:p>
      <w:pPr>
        <w:pStyle w:val="BodyText"/>
      </w:pPr>
      <w:r>
        <w:t xml:space="preserve">What his family could not know, and what a jury would eventually piece</w:t>
      </w:r>
      <w:r>
        <w:t xml:space="preserve"> </w:t>
      </w:r>
      <w:r>
        <w:t xml:space="preserve">together from the killers’ own text messages, is that the test drive was the</w:t>
      </w:r>
      <w:r>
        <w:t xml:space="preserve"> </w:t>
      </w:r>
      <w:r>
        <w:t xml:space="preserve">final step of a plan that had been months in the making — a plan that needed a</w:t>
      </w:r>
      <w:r>
        <w:t xml:space="preserve"> </w:t>
      </w:r>
      <w:r>
        <w:t xml:space="preserve">truck, and did not care who owned it.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Appeal’s judgment lays out the Crown’s case in a single,</w:t>
      </w:r>
      <w:r>
        <w:t xml:space="preserve"> </w:t>
      </w:r>
      <w:r>
        <w:t xml:space="preserve">devastating paragraph, and it is worth walking through slowly.</w:t>
      </w:r>
    </w:p>
    <w:p>
      <w:pPr>
        <w:pStyle w:val="BodyText"/>
      </w:pPr>
      <w:r>
        <w:t xml:space="preserve">Months of text messages between Millard and Smich showed them planning what</w:t>
      </w:r>
      <w:r>
        <w:t xml:space="preserve"> </w:t>
      </w:r>
      <w:r>
        <w:t xml:space="preserve">they called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— to steal a truck. The same messages showed them</w:t>
      </w:r>
      <w:r>
        <w:t xml:space="preserve"> </w:t>
      </w:r>
      <w:r>
        <w:t xml:space="preserve">discussing the acquisition and preparation of something else: a ten-foot-tall</w:t>
      </w:r>
      <w:r>
        <w:t xml:space="preserve"> </w:t>
      </w:r>
      <w:r>
        <w:t xml:space="preserve">animal incinerator, commercially branded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Eliminator.</w:t>
      </w:r>
      <w:r>
        <w:rPr>
          <w:bCs/>
          <w:b/>
        </w:rPr>
        <w:t xml:space="preserve">”</w:t>
      </w:r>
      <w:r>
        <w:t xml:space="preserve"> </w:t>
      </w:r>
      <w:r>
        <w:t xml:space="preserve">Millard, heir</w:t>
      </w:r>
      <w:r>
        <w:t xml:space="preserve"> </w:t>
      </w:r>
      <w:r>
        <w:t xml:space="preserve">to an aviation business, had it waiting in the woods behind the barn on his</w:t>
      </w:r>
      <w:r>
        <w:t xml:space="preserve"> </w:t>
      </w:r>
      <w:r>
        <w:t xml:space="preserve">farm. Other texts showed Millard acquiring a .380-calibre handgun the year</w:t>
      </w:r>
      <w:r>
        <w:t xml:space="preserve"> </w:t>
      </w:r>
      <w:r>
        <w:t xml:space="preserve">before; a photograph showed Smich holding that same gun.</w:t>
      </w:r>
    </w:p>
    <w:p>
      <w:pPr>
        <w:pStyle w:val="BodyText"/>
      </w:pPr>
      <w:r>
        <w:t xml:space="preserve">Read those items together and the horror clarifies: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predate any contact with Tim Bosma. The victim was the</w:t>
      </w:r>
      <w:r>
        <w:t xml:space="preserve"> </w:t>
      </w:r>
      <w:r>
        <w:t xml:space="preserve">last component they shopped for. He was selected the way you’d select a</w:t>
      </w:r>
      <w:r>
        <w:t xml:space="preserve"> </w:t>
      </w:r>
      <w:r>
        <w:t xml:space="preserve">classified ad — because he had what the mission required, and because he would</w:t>
      </w:r>
      <w:r>
        <w:t xml:space="preserve"> </w:t>
      </w:r>
      <w:r>
        <w:t xml:space="preserve">come outside and get into the truck with them.</w:t>
      </w:r>
    </w:p>
    <w:p>
      <w:pPr>
        <w:pStyle w:val="BodyText"/>
      </w:pPr>
      <w:r>
        <w:t xml:space="preserve">On the night of May 6, the truck’s movements were captured piecemeal by</w:t>
      </w:r>
      <w:r>
        <w:t xml:space="preserve"> </w:t>
      </w:r>
      <w:r>
        <w:t xml:space="preserve">surveillance cameras. The footage tracked it through the night and placed both</w:t>
      </w:r>
      <w:r>
        <w:t xml:space="preserve"> </w:t>
      </w:r>
      <w:r>
        <w:t xml:space="preserve">men inside the Millard Air hangar at</w:t>
      </w:r>
      <w:r>
        <w:t xml:space="preserve"> </w:t>
      </w:r>
      <w:r>
        <w:rPr>
          <w:bCs/>
          <w:b/>
        </w:rPr>
        <w:t xml:space="preserve">1:33 a.m.</w:t>
      </w:r>
      <w:r>
        <w:t xml:space="preserve"> </w:t>
      </w:r>
      <w:r>
        <w:t xml:space="preserve">Eleven minutes later, at</w:t>
      </w:r>
      <w:r>
        <w:t xml:space="preserve"> </w:t>
      </w:r>
      <w:r>
        <w:rPr>
          <w:bCs/>
          <w:b/>
        </w:rPr>
        <w:t xml:space="preserve">1:44 a.m.</w:t>
      </w:r>
      <w:r>
        <w:t xml:space="preserve">, the video shows a large flame emerging from the hangar.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parked at the home of Millard’s</w:t>
      </w:r>
      <w:r>
        <w:t xml:space="preserve"> </w:t>
      </w:r>
      <w:r>
        <w:t xml:space="preserve">mother. His blood was spattered through the cabin; the passenger-side window —</w:t>
      </w:r>
      <w:r>
        <w:t xml:space="preserve"> </w:t>
      </w:r>
      <w:r>
        <w:t xml:space="preserve">Tim’s window — was broken. Millard’s fingerprints were on the rear-view mirror</w:t>
      </w:r>
      <w:r>
        <w:t xml:space="preserve"> </w:t>
      </w:r>
      <w:r>
        <w:t xml:space="preserve">and the driver’s-side door. Inside the truck: gunshot residue and a</w:t>
      </w:r>
      <w:r>
        <w:t xml:space="preserve"> </w:t>
      </w:r>
      <w:r>
        <w:t xml:space="preserve">.380-calibre shell casing.</w:t>
      </w:r>
    </w:p>
    <w:p>
      <w:pPr>
        <w:pStyle w:val="BodyText"/>
      </w:pPr>
      <w:r>
        <w:t xml:space="preserve">Behind the barn at Millard’s farm, police found the Eliminator. Inside it were</w:t>
      </w:r>
      <w:r>
        <w:t xml:space="preserve"> </w:t>
      </w:r>
      <w:r>
        <w:t xml:space="preserve">male human bones. On its hatch was Tim Bosma’s blood.</w:t>
      </w:r>
    </w:p>
    <w:p>
      <w:pPr>
        <w:pStyle w:val="BodyText"/>
      </w:pPr>
      <w:r>
        <w:t xml:space="preserve">Even the aftermath kept generating evidence. After Millard’s arrest, Smich</w:t>
      </w:r>
      <w:r>
        <w:t xml:space="preserve"> </w:t>
      </w:r>
      <w:r>
        <w:t xml:space="preserve">enlisted friends to bring him the murder weapon hidden in a toolbox; he buried</w:t>
      </w:r>
      <w:r>
        <w:t xml:space="preserve"> </w:t>
      </w:r>
      <w:r>
        <w:t xml:space="preserve">the gun and refused to disclose where. From jail, Millard wrote letters to his</w:t>
      </w:r>
      <w:r>
        <w:t xml:space="preserve"> </w:t>
      </w:r>
      <w:r>
        <w:t xml:space="preserve">girlfriend instructing her how to obstruct the investigation and shift blame</w:t>
      </w:r>
      <w:r>
        <w:t xml:space="preserve"> </w:t>
      </w:r>
      <w:r>
        <w:t xml:space="preserve">onto Smich — letters that became their own battleground 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defining feature was that the two killers</w:t>
      </w:r>
      <w:r>
        <w:t xml:space="preserve"> </w:t>
      </w:r>
      <w:r>
        <w:t xml:space="preserve">turned on each other — what the judgment calls</w:t>
      </w:r>
      <w:r>
        <w:t xml:space="preserve"> </w:t>
      </w:r>
      <w:r>
        <w:t xml:space="preserve">“</w:t>
      </w:r>
      <w:r>
        <w:t xml:space="preserve">cut-throat defences.</w:t>
      </w:r>
      <w:r>
        <w:t xml:space="preserve">”</w:t>
      </w:r>
      <w:r>
        <w:t xml:space="preserve"> </w:t>
      </w:r>
      <w:r>
        <w:t xml:space="preserve">Smich</w:t>
      </w:r>
      <w:r>
        <w:t xml:space="preserve"> </w:t>
      </w:r>
      <w:r>
        <w:t xml:space="preserve">testified that Millard brought the gun and shot Bosma, and that he himself</w:t>
      </w:r>
      <w:r>
        <w:t xml:space="preserve"> </w:t>
      </w:r>
      <w:r>
        <w:t xml:space="preserve">helped destroy the evidence only because he was</w:t>
      </w:r>
      <w:r>
        <w:t xml:space="preserve"> </w:t>
      </w:r>
      <w:r>
        <w:t xml:space="preserve">“</w:t>
      </w:r>
      <w:r>
        <w:t xml:space="preserve">utterly shocked at</w:t>
      </w:r>
      <w:r>
        <w:t xml:space="preserve"> </w:t>
      </w:r>
      <w:r>
        <w:t xml:space="preserve">everything.</w:t>
      </w:r>
      <w:r>
        <w:t xml:space="preserve">”</w:t>
      </w:r>
      <w:r>
        <w:t xml:space="preserve"> </w:t>
      </w:r>
      <w:r>
        <w:t xml:space="preserve">Millard didn’t testify, but his lawyer’s closing invited the jury</w:t>
      </w:r>
      <w:r>
        <w:t xml:space="preserve"> </w:t>
      </w:r>
      <w:r>
        <w:t xml:space="preserve">to conclude Smich was the shooter.</w:t>
      </w:r>
    </w:p>
    <w:p>
      <w:pPr>
        <w:pStyle w:val="BodyText"/>
      </w:pPr>
      <w:r>
        <w:t xml:space="preserve">The jury’s answer, in June 2016, was first-degree murder convictions for both.</w:t>
      </w:r>
      <w:r>
        <w:t xml:space="preserve"> </w:t>
      </w:r>
      <w:r>
        <w:t xml:space="preserve">For the trial judge, the duel of co-accused had been a procedural minefield —</w:t>
      </w:r>
      <w:r>
        <w:t xml:space="preserve"> </w:t>
      </w:r>
      <w:r>
        <w:t xml:space="preserve">each man attacking the other’s character, rap lyrics entered as evidence,</w:t>
      </w:r>
      <w:r>
        <w:t xml:space="preserve"> </w:t>
      </w:r>
      <w:r>
        <w:t xml:space="preserve">inflammatory closings — and it is that minefield, not the facts, that the</w:t>
      </w:r>
      <w:r>
        <w:t xml:space="preserve"> </w:t>
      </w:r>
      <w:r>
        <w:t xml:space="preserve">appeals were fought over. In June 2023, the Court of Appeal for Ontario walked</w:t>
      </w:r>
      <w:r>
        <w:t xml:space="preserve"> </w:t>
      </w:r>
      <w:r>
        <w:t xml:space="preserve">through every ground, found most of them meritless without needing the Crown’s</w:t>
      </w:r>
      <w:r>
        <w:t xml:space="preserve"> </w:t>
      </w:r>
      <w:r>
        <w:t xml:space="preserve">response, and dismissed both appeals. The evidence, the Crown had submitted,</w:t>
      </w:r>
      <w:r>
        <w:t xml:space="preserve"> </w:t>
      </w:r>
      <w:r>
        <w:t xml:space="preserve">was overwhelming. Nothing in the judgment suggests the court doubted it.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documented themselves. The texts planning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paper trail</w:t>
      </w:r>
      <w:r>
        <w:t xml:space="preserve"> </w:t>
      </w:r>
      <w:r>
        <w:t xml:space="preserve">of the gun, the discussions of the Eliminator — a premeditated murder</w:t>
      </w:r>
      <w:r>
        <w:t xml:space="preserve"> </w:t>
      </w:r>
      <w:r>
        <w:t xml:space="preserve">conveniently preserved in writing, months before the victim existed to them.</w:t>
      </w:r>
      <w:r>
        <w:t xml:space="preserve"> </w:t>
      </w:r>
      <w:r>
        <w:t xml:space="preserve">Then the physical world corroborated the digital one: cameras caught the truck</w:t>
      </w:r>
      <w:r>
        <w:t xml:space="preserve"> </w:t>
      </w:r>
      <w:r>
        <w:t xml:space="preserve">and the 1:44 a.m. flame; the truck itself held Tim’s blood, Millard’s prints,</w:t>
      </w:r>
      <w:r>
        <w:t xml:space="preserve"> </w:t>
      </w:r>
      <w:r>
        <w:t xml:space="preserve">and the shell casing; the incinerator held what the fire couldn’t erase, with</w:t>
      </w:r>
      <w:r>
        <w:t xml:space="preserve"> </w:t>
      </w:r>
      <w:r>
        <w:t xml:space="preserve">the victim’s blood on its hatch. Two men who planned everything down to the</w:t>
      </w:r>
      <w:r>
        <w:t xml:space="preserve"> </w:t>
      </w:r>
      <w:r>
        <w:t xml:space="preserve">disposal machine never planned for the simplest fact of modern life: that a</w:t>
      </w:r>
      <w:r>
        <w:t xml:space="preserve"> </w:t>
      </w:r>
      <w:r>
        <w:t xml:space="preserve">truck, a hangar, and a pair of phones all keep records. Tim Bosma’s family</w:t>
      </w:r>
      <w:r>
        <w:t xml:space="preserve"> </w:t>
      </w:r>
      <w:r>
        <w:t xml:space="preserve">learned what happened to him because his killers wrote it down.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— Chapter 10).</w:t>
      </w:r>
    </w:p>
    <w:bookmarkEnd w:id="38"/>
    <w:bookmarkEnd w:id="39"/>
    <w:bookmarkStart w:id="45" w:name="chapter-11-never-rent-a-getaway-car"/>
    <w:p>
      <w:pPr>
        <w:pStyle w:val="Heading1"/>
      </w:pPr>
      <w:r>
        <w:t xml:space="preserve">Chapter 11 —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—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 — some from bullets that passed through him</w:t>
      </w:r>
      <w:r>
        <w:t xml:space="preserve"> </w:t>
      </w:r>
      <w:r>
        <w:t xml:space="preserve">and struck again —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 —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 —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 </w:t>
      </w:r>
      <w:r>
        <w:t xml:space="preserve">— a man who was, undisputedly, Dosanjh. The rental agency’s cameras,</w:t>
      </w:r>
      <w:r>
        <w:t xml:space="preserve"> </w:t>
      </w:r>
      <w:r>
        <w:t xml:space="preserve">which caught that man’s pants, shirt, and shoes —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40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 — the touchscreen console</w:t>
      </w:r>
      <w:r>
        <w:t xml:space="preserve"> </w:t>
      </w:r>
      <w:r>
        <w:t xml:space="preserve">that runs the maps and the music —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— 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— 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— 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— the exact minute Aly Sunderani is shot —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 —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40"/>
    <w:bookmarkStart w:id="41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 — men he had never seen before —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41"/>
    <w:bookmarkStart w:id="42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 —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 —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 —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42"/>
    <w:bookmarkStart w:id="4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 —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 —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4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44"/>
    <w:bookmarkEnd w:id="45"/>
    <w:bookmarkStart w:id="51" w:name="chapter-16-the-hard-drive-in-the-rafters"/>
    <w:p>
      <w:pPr>
        <w:pStyle w:val="Heading1"/>
      </w:pPr>
      <w:r>
        <w:t xml:space="preserve">Chapter 16 — The Hard Drive in the Rafters</w:t>
      </w:r>
    </w:p>
    <w:p>
      <w:pPr>
        <w:pStyle w:val="FirstParagraph"/>
      </w:pPr>
      <w:r>
        <w:rPr>
          <w:bCs/>
          <w:b/>
        </w:rPr>
        <w:t xml:space="preserve">The patent he felt cheated over never earned a dollar. He killed three people</w:t>
      </w:r>
      <w:r>
        <w:rPr>
          <w:bCs/>
          <w:b/>
        </w:rPr>
        <w:t xml:space="preserve"> </w:t>
      </w:r>
      <w:r>
        <w:rPr>
          <w:bCs/>
          <w:b/>
        </w:rPr>
        <w:t xml:space="preserve">for it anyway — and hid a hard drive that remembered every search.</w:t>
      </w:r>
    </w:p>
    <w:p>
      <w:pPr>
        <w:pStyle w:val="BodyText"/>
      </w:pPr>
      <w:r>
        <w:t xml:space="preserve">Douglas Garland kept score.</w:t>
      </w:r>
    </w:p>
    <w:p>
      <w:pPr>
        <w:pStyle w:val="BodyText"/>
      </w:pPr>
      <w:r>
        <w:t xml:space="preserve">He was fifty-seven years old, described in the Alberta Court of Appeal’s</w:t>
      </w:r>
      <w:r>
        <w:t xml:space="preserve"> </w:t>
      </w:r>
      <w:r>
        <w:t xml:space="preserve">judgment as a highly intelligent loner with an expertise in computers —</w:t>
      </w:r>
      <w:r>
        <w:t xml:space="preserve"> </w:t>
      </w:r>
      <w:r>
        <w:t xml:space="preserve">unmarried, usually unemployed, living with his parents on a small farm north</w:t>
      </w:r>
      <w:r>
        <w:t xml:space="preserve"> </w:t>
      </w:r>
      <w:r>
        <w:t xml:space="preserve">of Calgary and driving a 1994 Ford pickup. Years earlier he had worked for one</w:t>
      </w:r>
      <w:r>
        <w:t xml:space="preserve"> </w:t>
      </w:r>
      <w:r>
        <w:t xml:space="preserve">of Alvin Liknes’s oil-and-gas businesses, and the two men had fallen out over</w:t>
      </w:r>
      <w:r>
        <w:t xml:space="preserve"> </w:t>
      </w:r>
      <w:r>
        <w:t xml:space="preserve">a pump Liknes patented. Garland believed he had contributed significantly to</w:t>
      </w:r>
      <w:r>
        <w:t xml:space="preserve"> </w:t>
      </w:r>
      <w:r>
        <w:t xml:space="preserve">its creation and had been cheated of the credit.</w:t>
      </w:r>
    </w:p>
    <w:p>
      <w:pPr>
        <w:pStyle w:val="BodyText"/>
      </w:pPr>
      <w:r>
        <w:t xml:space="preserve">Here is the detail the court records almost in passing, and that should stop</w:t>
      </w:r>
      <w:r>
        <w:t xml:space="preserve"> </w:t>
      </w:r>
      <w:r>
        <w:t xml:space="preserve">you cold: the pump was not economically viable. It had never earned any money.</w:t>
      </w:r>
      <w:r>
        <w:t xml:space="preserve"> </w:t>
      </w:r>
      <w:r>
        <w:t xml:space="preserve">There was nothing to be cheated</w:t>
      </w:r>
      <w:r>
        <w:t xml:space="preserve"> </w:t>
      </w:r>
      <w:r>
        <w:rPr>
          <w:iCs/>
          <w:i/>
        </w:rPr>
        <w:t xml:space="preserve">of</w:t>
      </w:r>
      <w:r>
        <w:t xml:space="preserve">.</w:t>
      </w:r>
    </w:p>
    <w:p>
      <w:pPr>
        <w:pStyle w:val="BodyText"/>
      </w:pPr>
      <w:r>
        <w:t xml:space="preserve">It didn’t matter. For years, Garland kept tabs on Alvin Liknes. His obsession</w:t>
      </w:r>
      <w:r>
        <w:t xml:space="preserve"> </w:t>
      </w:r>
      <w:r>
        <w:t xml:space="preserve">grew to include Alvin’s wife, Kathy. He monitored the couple’s activities</w:t>
      </w:r>
      <w:r>
        <w:t xml:space="preserve"> </w:t>
      </w:r>
      <w:r>
        <w:t xml:space="preserve">through regular computer searches, a private surveillance program running</w:t>
      </w:r>
      <w:r>
        <w:t xml:space="preserve"> </w:t>
      </w:r>
      <w:r>
        <w:t xml:space="preserve">quietly out of a farmhouse. In December 2013, he came to believe Alvin had</w:t>
      </w:r>
      <w:r>
        <w:t xml:space="preserve"> </w:t>
      </w:r>
      <w:r>
        <w:t xml:space="preserve">stolen items from the Garland farm, and the old wound reopened.</w:t>
      </w:r>
    </w:p>
    <w:p>
      <w:pPr>
        <w:pStyle w:val="BodyText"/>
      </w:pPr>
      <w:r>
        <w:t xml:space="preserve">Then, in early 2014, the Likneses announced they were leaving. They listed</w:t>
      </w:r>
      <w:r>
        <w:t xml:space="preserve"> </w:t>
      </w:r>
      <w:r>
        <w:t xml:space="preserve">their Calgary house, planned a retirement move to Evansburg, and advertised an</w:t>
      </w:r>
      <w:r>
        <w:t xml:space="preserve"> </w:t>
      </w:r>
      <w:r>
        <w:t xml:space="preserve">estate sale on Kijiji for the last week of June. Whatever clock had been</w:t>
      </w:r>
      <w:r>
        <w:t xml:space="preserve"> </w:t>
      </w:r>
      <w:r>
        <w:t xml:space="preserve">ticking inside Douglas Garland ran out. If he was going to settle the score,</w:t>
      </w:r>
      <w:r>
        <w:t xml:space="preserve"> </w:t>
      </w:r>
      <w:r>
        <w:t xml:space="preserve">it had to be now.</w:t>
      </w:r>
    </w:p>
    <w:bookmarkStart w:id="46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next, the trial evidence showed, he did methodically. He</w:t>
      </w:r>
      <w:r>
        <w:t xml:space="preserve"> </w:t>
      </w:r>
      <w:r>
        <w:t xml:space="preserve">began researching online how to kill and dismember people. He accumulated</w:t>
      </w:r>
      <w:r>
        <w:t xml:space="preserve"> </w:t>
      </w:r>
      <w:r>
        <w:t xml:space="preserve">restraints — handcuffs, straightjackets, tasers. He visited a butcher supply</w:t>
      </w:r>
      <w:r>
        <w:t xml:space="preserve"> </w:t>
      </w:r>
      <w:r>
        <w:t xml:space="preserve">shop and bought meat hooks, butcher knives, and a meat saw. He researched how</w:t>
      </w:r>
      <w:r>
        <w:t xml:space="preserve"> </w:t>
      </w:r>
      <w:r>
        <w:t xml:space="preserve">to defeat one specific model of Schlage lock — the kind securing the Liknes</w:t>
      </w:r>
      <w:r>
        <w:t xml:space="preserve"> </w:t>
      </w:r>
      <w:r>
        <w:t xml:space="preserve">front door. And through it all he browsed what the court describes as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dismembered.</w:t>
      </w:r>
    </w:p>
    <w:p>
      <w:pPr>
        <w:pStyle w:val="BodyText"/>
      </w:pPr>
      <w:r>
        <w:t xml:space="preserve">On the evening of June 29, 2014, Kathy Liknes’s daughter Jennifer brought her</w:t>
      </w:r>
      <w:r>
        <w:t xml:space="preserve"> </w:t>
      </w:r>
      <w:r>
        <w:t xml:space="preserve">two little boys — Nathan, five, and Max, three — to their grandparents’ house</w:t>
      </w:r>
      <w:r>
        <w:t xml:space="preserve"> </w:t>
      </w:r>
      <w:r>
        <w:t xml:space="preserve">for dinner and one last sleepover before the move. Max was restless and</w:t>
      </w:r>
      <w:r>
        <w:t xml:space="preserve"> </w:t>
      </w:r>
      <w:r>
        <w:t xml:space="preserve">couldn’t sleep, so around 11:30 p.m. Jennifer took him home. Nathan stayed.</w:t>
      </w:r>
    </w:p>
    <w:p>
      <w:pPr>
        <w:pStyle w:val="BodyText"/>
      </w:pPr>
      <w:r>
        <w:t xml:space="preserve">About three hours later, Garland arrived. He disabled the home’s wireless</w:t>
      </w:r>
      <w:r>
        <w:t xml:space="preserve"> </w:t>
      </w:r>
      <w:r>
        <w:t xml:space="preserve">router. He drilled out the Schlage lock. What followed, in the court’s words,</w:t>
      </w:r>
      <w:r>
        <w:t xml:space="preserve"> </w:t>
      </w:r>
      <w:r>
        <w:t xml:space="preserve">was a violent attack that ended with Alvin, Kathy, and five-year-old Nathan</w:t>
      </w:r>
      <w:r>
        <w:t xml:space="preserve"> </w:t>
      </w:r>
      <w:r>
        <w:t xml:space="preserve">being overpowered and taken from the home.</w:t>
      </w:r>
    </w:p>
    <w:p>
      <w:pPr>
        <w:pStyle w:val="BodyText"/>
      </w:pPr>
      <w:r>
        <w:t xml:space="preserve">When Jennifer returned the next morning to pick up her son, she walked into</w:t>
      </w:r>
      <w:r>
        <w:t xml:space="preserve"> </w:t>
      </w:r>
      <w:r>
        <w:t xml:space="preserve">the aftermath — blood throughout the house, mixed with broken teeth. A</w:t>
      </w:r>
      <w:r>
        <w:t xml:space="preserve"> </w:t>
      </w:r>
      <w:r>
        <w:t xml:space="preserve">forensic pathologist brought to the scene offered investigators a sliver of</w:t>
      </w:r>
      <w:r>
        <w:t xml:space="preserve"> </w:t>
      </w:r>
      <w:r>
        <w:t xml:space="preserve">terrible hope: this much blood meant someone was seriously injured, but</w:t>
      </w:r>
      <w:r>
        <w:t xml:space="preserve"> </w:t>
      </w:r>
      <w:r>
        <w:t xml:space="preserve">perhaps still alive.</w:t>
      </w:r>
    </w:p>
    <w:bookmarkEnd w:id="46"/>
    <w:bookmarkStart w:id="47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That sliver of hope drove everything that followed, including the legal fight</w:t>
      </w:r>
      <w:r>
        <w:t xml:space="preserve"> </w:t>
      </w:r>
      <w:r>
        <w:t xml:space="preserve">this case became.</w:t>
      </w:r>
    </w:p>
    <w:p>
      <w:pPr>
        <w:pStyle w:val="BodyText"/>
      </w:pPr>
      <w:r>
        <w:t xml:space="preserve">Security cameras on neighbouring homes caught a truck closely resembling</w:t>
      </w:r>
      <w:r>
        <w:t xml:space="preserve"> </w:t>
      </w:r>
      <w:r>
        <w:t xml:space="preserve">Garland’s distinctive old Ford passing the Liknes house at 3:10 a.m. — and</w:t>
      </w:r>
      <w:r>
        <w:t xml:space="preserve"> </w:t>
      </w:r>
      <w:r>
        <w:t xml:space="preserve">again at 7:45 a.m. When police released the image to the media, Garland’s own</w:t>
      </w:r>
      <w:r>
        <w:t xml:space="preserve"> </w:t>
      </w:r>
      <w:r>
        <w:t xml:space="preserve">sister and brother-in-law came forward: the truck was almost certainly</w:t>
      </w:r>
      <w:r>
        <w:t xml:space="preserve"> </w:t>
      </w:r>
      <w:r>
        <w:t xml:space="preserve">Douglas’s, and Douglas had carried a grudge against Alvin Liknes for years.</w:t>
      </w:r>
    </w:p>
    <w:p>
      <w:pPr>
        <w:pStyle w:val="BodyText"/>
      </w:pPr>
      <w:r>
        <w:t xml:space="preserve">The router sealed the suspicion. It was set to check in with its server every</w:t>
      </w:r>
      <w:r>
        <w:t xml:space="preserve"> </w:t>
      </w:r>
      <w:r>
        <w:t xml:space="preserve">six hours; it reported at 2:10 a.m. and never again — someone who understood</w:t>
      </w:r>
      <w:r>
        <w:t xml:space="preserve"> </w:t>
      </w:r>
      <w:r>
        <w:t xml:space="preserve">computers had unplugged it to keep his devices off the network. A loner with</w:t>
      </w:r>
      <w:r>
        <w:t xml:space="preserve"> </w:t>
      </w:r>
      <w:r>
        <w:t xml:space="preserve">computer expertise, a matching truck forty kilometres from home at 3:10 a.m.,</w:t>
      </w:r>
      <w:r>
        <w:t xml:space="preserve"> </w:t>
      </w:r>
      <w:r>
        <w:t xml:space="preserve">and an abiding grudge: on July 4, police descended on the Garland farm.</w:t>
      </w:r>
    </w:p>
    <w:p>
      <w:pPr>
        <w:pStyle w:val="BodyText"/>
      </w:pPr>
      <w:r>
        <w:t xml:space="preserve">They faced a brutal choice. Wait for a warrant — or go in immediately, on the</w:t>
      </w:r>
      <w:r>
        <w:t xml:space="preserve"> </w:t>
      </w:r>
      <w:r>
        <w:t xml:space="preserve">chance that a man, a woman, or a little boy was still alive somewhere on that</w:t>
      </w:r>
      <w:r>
        <w:t xml:space="preserve"> </w:t>
      </w:r>
      <w:r>
        <w:t xml:space="preserve">property. They went in, under orders to search only places large enough to</w:t>
      </w:r>
      <w:r>
        <w:t xml:space="preserve"> </w:t>
      </w:r>
      <w:r>
        <w:t xml:space="preserve">conceal a body. They found a large smouldering firepit. Fresh cut marks on the</w:t>
      </w:r>
      <w:r>
        <w:t xml:space="preserve"> </w:t>
      </w:r>
      <w:r>
        <w:t xml:space="preserve">recently cleaned floor of a greenhouse. Restraints. No bodies.</w:t>
      </w:r>
    </w:p>
    <w:p>
      <w:pPr>
        <w:pStyle w:val="BodyText"/>
      </w:pPr>
      <w:r>
        <w:t xml:space="preserve">Garland was stopped driving away from the farm and detained; his shoes were</w:t>
      </w:r>
      <w:r>
        <w:t xml:space="preserve"> </w:t>
      </w:r>
      <w:r>
        <w:t xml:space="preserve">seized, and a victim’s blood was on them. The next day, warrant in hand,</w:t>
      </w:r>
      <w:r>
        <w:t xml:space="preserve"> </w:t>
      </w:r>
      <w:r>
        <w:t xml:space="preserve">police searched the farm thoroughly. In the firepit, and on a meat hook and a</w:t>
      </w:r>
      <w:r>
        <w:t xml:space="preserve"> </w:t>
      </w:r>
      <w:r>
        <w:t xml:space="preserve">meat saw, they found DNA — blood and flesh — from all three victims.</w:t>
      </w:r>
    </w:p>
    <w:p>
      <w:pPr>
        <w:pStyle w:val="BodyText"/>
      </w:pPr>
      <w:r>
        <w:t xml:space="preserve">And in the rafters of the house, hidden, they found a computer hard drive.</w:t>
      </w:r>
    </w:p>
    <w:bookmarkEnd w:id="47"/>
    <w:bookmarkStart w:id="48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laid Garland’s inner life out like an</w:t>
      </w:r>
      <w:r>
        <w:t xml:space="preserve"> </w:t>
      </w:r>
      <w:r>
        <w:t xml:space="preserve">autopsy. Months of computer surveillance of Alvin and Kathy Liknes. Articles</w:t>
      </w:r>
      <w:r>
        <w:t xml:space="preserve"> </w:t>
      </w:r>
      <w:r>
        <w:t xml:space="preserve">with 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</w:t>
      </w:r>
      <w:r>
        <w:t xml:space="preserve"> </w:t>
      </w:r>
      <w:r>
        <w:t xml:space="preserve">corpses. Videos feeding a fetish for adult women wearing only diapers. And —</w:t>
      </w:r>
      <w:r>
        <w:t xml:space="preserve"> </w:t>
      </w:r>
      <w:r>
        <w:t xml:space="preserve">the detail that turns the stomach twice — files offering information on</w:t>
      </w:r>
      <w:r>
        <w:t xml:space="preserve"> </w:t>
      </w:r>
      <w:r>
        <w:rPr>
          <w:bCs/>
          <w:b/>
        </w:rPr>
        <w:t xml:space="preserve">how</w:t>
      </w:r>
      <w:r>
        <w:rPr>
          <w:bCs/>
          <w:b/>
        </w:rPr>
        <w:t xml:space="preserve"> </w:t>
      </w:r>
      <w:r>
        <w:rPr>
          <w:bCs/>
          <w:b/>
        </w:rPr>
        <w:t xml:space="preserve">to destroy DNA evidence</w:t>
      </w:r>
      <w:r>
        <w:t xml:space="preserve">.</w:t>
      </w:r>
    </w:p>
    <w:p>
      <w:pPr>
        <w:pStyle w:val="BodyText"/>
      </w:pPr>
      <w:r>
        <w:t xml:space="preserve">He had studied how to erase the physical traces. He never thought to burn the</w:t>
      </w:r>
      <w:r>
        <w:t xml:space="preserve"> </w:t>
      </w:r>
      <w:r>
        <w:t xml:space="preserve">drive that held the studying.</w:t>
      </w:r>
    </w:p>
    <w:p>
      <w:pPr>
        <w:pStyle w:val="BodyText"/>
      </w:pPr>
      <w:r>
        <w:t xml:space="preserve">Two further pieces completed the case. The day after the kidnapping, a car</w:t>
      </w:r>
      <w:r>
        <w:t xml:space="preserve"> </w:t>
      </w:r>
      <w:r>
        <w:t xml:space="preserve">wash employee in nearby Airdrie noticed Garland power-washing his truck;</w:t>
      </w:r>
      <w:r>
        <w:t xml:space="preserve"> </w:t>
      </w:r>
      <w:r>
        <w:t xml:space="preserve">forensic examination still found Kathy Liknes’s blood on the back of the</w:t>
      </w:r>
      <w:r>
        <w:t xml:space="preserve"> </w:t>
      </w:r>
      <w:r>
        <w:t xml:space="preserve">licence plate. And by grim coincidence, an aerial survey had photographed the</w:t>
      </w:r>
      <w:r>
        <w:t xml:space="preserve"> </w:t>
      </w:r>
      <w:r>
        <w:t xml:space="preserve">area two days after the abduction — before police ever looked at Garland. In</w:t>
      </w:r>
      <w:r>
        <w:t xml:space="preserve"> </w:t>
      </w:r>
      <w:r>
        <w:t xml:space="preserve">the photos of the Garland farm, near the burn pit, lie what appear to be three</w:t>
      </w:r>
      <w:r>
        <w:t xml:space="preserve"> </w:t>
      </w:r>
      <w:r>
        <w:t xml:space="preserve">bodies — two adults and a child — wearing only diapers.</w:t>
      </w:r>
    </w:p>
    <w:p>
      <w:pPr>
        <w:pStyle w:val="BodyText"/>
      </w:pPr>
      <w:r>
        <w:t xml:space="preserve">The bodies themselves were never recovered. The firepit had done its work.</w:t>
      </w:r>
    </w:p>
    <w:p>
      <w:pPr>
        <w:pStyle w:val="BodyText"/>
      </w:pPr>
      <w:r>
        <w:t xml:space="preserve">Garland did not testify and called no evidence. The jury convicted him of</w:t>
      </w:r>
      <w:r>
        <w:t xml:space="preserve"> </w:t>
      </w:r>
      <w:r>
        <w:t xml:space="preserve">three counts of first-degree murder, and he was sentenced to life with no</w:t>
      </w:r>
      <w:r>
        <w:t xml:space="preserve"> </w:t>
      </w:r>
      <w:r>
        <w:t xml:space="preserve">parole eligibility for seventy-five years. On appeal he didn’t dispute that he</w:t>
      </w:r>
      <w:r>
        <w:t xml:space="preserve"> </w:t>
      </w:r>
      <w:r>
        <w:t xml:space="preserve">was the killer — he argued the police had violated the Charter at nearly every</w:t>
      </w:r>
      <w:r>
        <w:t xml:space="preserve"> </w:t>
      </w:r>
      <w:r>
        <w:t xml:space="preserve">step: the takedown, the shoe seizure, the warrantless search, the warrant</w:t>
      </w:r>
      <w:r>
        <w:t xml:space="preserve"> </w:t>
      </w:r>
      <w:r>
        <w:t xml:space="preserve">built on it, even the trial judge’s gentle warnings to the jury before the</w:t>
      </w:r>
      <w:r>
        <w:t xml:space="preserve"> </w:t>
      </w:r>
      <w:r>
        <w:t xml:space="preserve">worst evidence (</w:t>
      </w:r>
      <w:r>
        <w:t xml:space="preserve">“</w:t>
      </w:r>
      <w:r>
        <w:t xml:space="preserve">I know yesterday was difficult. It was difficult for me</w:t>
      </w:r>
      <w:r>
        <w:t xml:space="preserve"> </w:t>
      </w:r>
      <w:r>
        <w:t xml:space="preserve">too.</w:t>
      </w:r>
      <w:r>
        <w:t xml:space="preserve">”</w:t>
      </w:r>
      <w:r>
        <w:t xml:space="preserve">). The Court of Appeal worked through every ground and dismissed the</w:t>
      </w:r>
      <w:r>
        <w:t xml:space="preserve"> </w:t>
      </w:r>
      <w:r>
        <w:t xml:space="preserve">appeal. The police had erred in small ways — a black bag opened too soon, the</w:t>
      </w:r>
      <w:r>
        <w:t xml:space="preserve"> </w:t>
      </w:r>
      <w:r>
        <w:t xml:space="preserve">shoes taken during investigative detention — but the searches that mattered</w:t>
      </w:r>
      <w:r>
        <w:t xml:space="preserve"> </w:t>
      </w:r>
      <w:r>
        <w:t xml:space="preserve">were driven by the one motive the law protects above almost everything: the</w:t>
      </w:r>
      <w:r>
        <w:t xml:space="preserve"> </w:t>
      </w:r>
      <w:r>
        <w:t xml:space="preserve">chance that someone was still alive to save.</w:t>
      </w:r>
    </w:p>
    <w:bookmarkEnd w:id="48"/>
    <w:bookmarkStart w:id="50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His own meticulousness convicted him. The grudge gave police his name within</w:t>
      </w:r>
      <w:r>
        <w:t xml:space="preserve"> </w:t>
      </w:r>
      <w:r>
        <w:t xml:space="preserve">days — nursed so long and so openly that his own family recognized it. The</w:t>
      </w:r>
      <w:r>
        <w:t xml:space="preserve"> </w:t>
      </w:r>
      <w:r>
        <w:t xml:space="preserve">unplugged router pointed to a killer who understood computers. The truck he</w:t>
      </w:r>
      <w:r>
        <w:t xml:space="preserve"> </w:t>
      </w:r>
      <w:r>
        <w:t xml:space="preserve">drove past the cameras was too old and too distinctive to be anyone else’s.</w:t>
      </w:r>
      <w:r>
        <w:t xml:space="preserve"> </w:t>
      </w:r>
      <w:r>
        <w:t xml:space="preserve">And the hard drive in the rafters preserved, in perfect forensic order, the</w:t>
      </w:r>
      <w:r>
        <w:t xml:space="preserve"> </w:t>
      </w:r>
      <w:r>
        <w:t xml:space="preserve">research, the surveillance, the manuals, and the plan — including his notes on</w:t>
      </w:r>
      <w:r>
        <w:t xml:space="preserve"> </w:t>
      </w:r>
      <w:r>
        <w:t xml:space="preserve">destroying the very kind of evidence that hanged him. Douglas Garland</w:t>
      </w:r>
      <w:r>
        <w:t xml:space="preserve"> </w:t>
      </w:r>
      <w:r>
        <w:t xml:space="preserve">understood machines better than almost anyone around him. He just forgot that</w:t>
      </w:r>
      <w:r>
        <w:t xml:space="preserve"> </w:t>
      </w:r>
      <w:r>
        <w:t xml:space="preserve">they never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49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0"/>
    <w:bookmarkEnd w:id="51"/>
    <w:bookmarkStart w:id="57" w:name="chapter-19-the-letter-from-the-grave"/>
    <w:p>
      <w:pPr>
        <w:pStyle w:val="Heading1"/>
      </w:pPr>
      <w:r>
        <w:t xml:space="preserve">Chapter 19 —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 —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 —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52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 — entangled in an</w:t>
      </w:r>
      <w:r>
        <w:t xml:space="preserve"> </w:t>
      </w:r>
      <w:r>
        <w:t xml:space="preserve">affair —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—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 — the witness at the heart of the case —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system: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 — their very purpose was to point police to her</w:t>
      </w:r>
      <w:r>
        <w:t xml:space="preserve"> </w:t>
      </w:r>
      <w:r>
        <w:t xml:space="preserve">killer if she died — and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</w:t>
      </w:r>
      <w:r>
        <w:t xml:space="preserve"> </w:t>
      </w:r>
      <w:r>
        <w:t xml:space="preserve">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 </w:t>
      </w:r>
      <w:r>
        <w:t xml:space="preserve">—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 —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</w:t>
      </w:r>
      <w:r>
        <w:t xml:space="preserve"> </w:t>
      </w:r>
      <w:r>
        <w:t xml:space="preserve">— it was the beating heart of the State’s case — and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 — twenty-three years after Julie died —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 —</w:t>
      </w:r>
      <w:r>
        <w:t xml:space="preserve"> </w:t>
      </w:r>
      <w:r>
        <w:t xml:space="preserve">the concurrence reminds us —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52"/>
    <w:bookmarkStart w:id="53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 — this time without Julie’s</w:t>
      </w:r>
      <w:r>
        <w:t xml:space="preserve"> </w:t>
      </w:r>
      <w:r>
        <w:t xml:space="preserve">letter —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 — verify current status before print.)</w:t>
      </w:r>
    </w:p>
    <w:bookmarkEnd w:id="53"/>
    <w:bookmarkStart w:id="56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 —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 —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54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55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 —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 —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—</w:t>
      </w:r>
      <w:r>
        <w:t xml:space="preserve"> </w:t>
      </w:r>
      <w:r>
        <w:t xml:space="preserve">on the pull list.</w:t>
      </w:r>
    </w:p>
    <w:bookmarkEnd w:id="56"/>
    <w:bookmarkEnd w:id="57"/>
    <w:bookmarkStart w:id="64" w:name="X9203c5d96f35499ac85be75e6ac11cd798292f8"/>
    <w:p>
      <w:pPr>
        <w:pStyle w:val="Heading1"/>
      </w:pPr>
      <w:r>
        <w:t xml:space="preserve">Chapter 21 —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 — zip-tied him to</w:t>
      </w:r>
      <w:r>
        <w:t xml:space="preserve"> </w:t>
      </w:r>
      <w:r>
        <w:t xml:space="preserve">a folding chair, cut him with a box cutter, burned him with a blowtorch — until</w:t>
      </w:r>
      <w:r>
        <w:t xml:space="preserve"> </w:t>
      </w:r>
      <w:r>
        <w:t xml:space="preserve">Richard heroically shoved the torch back toward the man’s face and drove him</w:t>
      </w:r>
      <w:r>
        <w:t xml:space="preserve"> </w:t>
      </w:r>
      <w:r>
        <w:t xml:space="preserve">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 — and one device that could.</w:t>
      </w:r>
    </w:p>
    <w:bookmarkStart w:id="58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 —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 —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 —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58"/>
    <w:bookmarkStart w:id="59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 — together with her Facebook activity —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— thighs, chest, a finger —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 —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59"/>
    <w:bookmarkStart w:id="60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 </w:t>
      </w:r>
      <w:r>
        <w:t xml:space="preserve">—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 —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 —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—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 —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60"/>
    <w:bookmarkStart w:id="63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 —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61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62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63"/>
    <w:bookmarkEnd w:id="64"/>
    <w:bookmarkStart w:id="71" w:name="chapter-22-twelve-steps"/>
    <w:p>
      <w:pPr>
        <w:pStyle w:val="Heading1"/>
      </w:pPr>
      <w:r>
        <w:t xml:space="preserve">Chapter 22 —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 —</w:t>
      </w:r>
      <w:r>
        <w:t xml:space="preserve"> </w:t>
      </w:r>
      <w:r>
        <w:t xml:space="preserve">the boyfriend, the argument, the last man with her —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 — and for months, it had</w:t>
      </w:r>
      <w:r>
        <w:t xml:space="preserve"> </w:t>
      </w:r>
      <w:r>
        <w:t xml:space="preserve">nowhere else to go.</w:t>
      </w:r>
    </w:p>
    <w:bookmarkStart w:id="65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 — a different</w:t>
      </w:r>
      <w:r>
        <w:t xml:space="preserve"> </w:t>
      </w:r>
      <w:r>
        <w:t xml:space="preserve">agency entirely —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 — still working the VanderHeyden</w:t>
      </w:r>
      <w:r>
        <w:t xml:space="preserve"> </w:t>
      </w:r>
      <w:r>
        <w:t xml:space="preserve">homicide —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 </w:t>
      </w:r>
      <w:r>
        <w:t xml:space="preserve">—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 —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65"/>
    <w:bookmarkStart w:id="66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 — he had to;</w:t>
      </w:r>
      <w:r>
        <w:t xml:space="preserve"> </w:t>
      </w:r>
      <w:r>
        <w:t xml:space="preserve">the data left him no choice. So he told the jury a story. They met at a bar,</w:t>
      </w:r>
      <w:r>
        <w:t xml:space="preserve"> </w:t>
      </w:r>
      <w:r>
        <w:t xml:space="preserve">he said, left together, parked near her house, became intimate. Then, he</w:t>
      </w:r>
      <w:r>
        <w:t xml:space="preserve"> </w:t>
      </w:r>
      <w:r>
        <w:t xml:space="preserve">claimed, he blacked out —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 —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 —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66"/>
    <w:bookmarkStart w:id="67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 —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 —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 —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67"/>
    <w:bookmarkStart w:id="70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 —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68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6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55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70"/>
    <w:bookmarkEnd w:id="71"/>
    <w:bookmarkStart w:id="78" w:name="chapter-31-mr.-big"/>
    <w:p>
      <w:pPr>
        <w:pStyle w:val="Heading1"/>
      </w:pPr>
      <w:r>
        <w:t xml:space="preserve">Chapter 31 — Mr. Big</w:t>
      </w:r>
    </w:p>
    <w:p>
      <w:pPr>
        <w:pStyle w:val="FirstParagraph"/>
      </w:pPr>
      <w:r>
        <w:rPr>
          <w:bCs/>
          <w:b/>
        </w:rPr>
        <w:t xml:space="preserve">The RCMP built a fake criminal empire with one purpose: to make an</w:t>
      </w:r>
      <w:r>
        <w:rPr>
          <w:bCs/>
          <w:b/>
        </w:rPr>
        <w:t xml:space="preserve"> </w:t>
      </w:r>
      <w:r>
        <w:rPr>
          <w:bCs/>
          <w:b/>
        </w:rPr>
        <w:t xml:space="preserve">unemployed man from Gander confess to drowning his little girls.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</w:t>
      </w:r>
      <w:r>
        <w:t xml:space="preserve"> </w:t>
      </w:r>
      <w:r>
        <w:t xml:space="preserve">Newfoundland, to play on the swings. A lake sat beside the park. Half an hour</w:t>
      </w:r>
      <w:r>
        <w:t xml:space="preserve"> </w:t>
      </w:r>
      <w:r>
        <w:t xml:space="preserve">to forty-five minutes later, he burst back into his house in a panic and told</w:t>
      </w:r>
      <w:r>
        <w:t xml:space="preserve"> </w:t>
      </w:r>
      <w:r>
        <w:t xml:space="preserve">his wife that Krista had fallen into the water.</w:t>
      </w:r>
    </w:p>
    <w:p>
      <w:pPr>
        <w:pStyle w:val="BodyText"/>
      </w:pPr>
      <w:r>
        <w:t xml:space="preserve">His wife asked the obvious, terrible question:</w:t>
      </w:r>
      <w:r>
        <w:t xml:space="preserve"> </w:t>
      </w:r>
      <w:r>
        <w:rPr>
          <w:iCs/>
          <w:i/>
        </w:rPr>
        <w:t xml:space="preserve">where is Karen?</w:t>
      </w:r>
    </w:p>
    <w:p>
      <w:pPr>
        <w:pStyle w:val="BodyText"/>
      </w:pPr>
      <w:r>
        <w:t xml:space="preserve">Nelson had forgotten her at the park.</w:t>
      </w:r>
    </w:p>
    <w:p>
      <w:pPr>
        <w:pStyle w:val="BodyText"/>
      </w:pPr>
      <w:r>
        <w:t xml:space="preserve">By the time first responders arrived, both girls were floating in the lake,</w:t>
      </w:r>
      <w:r>
        <w:t xml:space="preserve"> </w:t>
      </w:r>
      <w:r>
        <w:t xml:space="preserve">several hundred metres apart. It was too late.</w:t>
      </w:r>
    </w:p>
    <w:p>
      <w:pPr>
        <w:pStyle w:val="BodyText"/>
      </w:pPr>
      <w:r>
        <w:t xml:space="preserve">Hart’s story never sat right. He told police he couldn’t swim, so instead of</w:t>
      </w:r>
      <w:r>
        <w:t xml:space="preserve"> </w:t>
      </w:r>
      <w:r>
        <w:t xml:space="preserve">helping he had run to his car and driven home to get his wife — leaving one</w:t>
      </w:r>
      <w:r>
        <w:t xml:space="preserve"> </w:t>
      </w:r>
      <w:r>
        <w:t xml:space="preserve">daughter on the dock beside the water that was swallowing the other. There</w:t>
      </w:r>
      <w:r>
        <w:t xml:space="preserve"> </w:t>
      </w:r>
      <w:r>
        <w:t xml:space="preserve">were two cell phones in his car; he called no one. He drove past a restaurant</w:t>
      </w:r>
      <w:r>
        <w:t xml:space="preserve"> </w:t>
      </w:r>
      <w:r>
        <w:t xml:space="preserve">and a hospital; he stopped at neither. Two weeks after an eight-hour</w:t>
      </w:r>
      <w:r>
        <w:t xml:space="preserve"> </w:t>
      </w:r>
      <w:r>
        <w:t xml:space="preserve">interrogation went nowhere, he called police and changed his story: he’d</w:t>
      </w:r>
      <w:r>
        <w:t xml:space="preserve"> </w:t>
      </w:r>
      <w:r>
        <w:t xml:space="preserve">suffered an epileptic seizure at the park, come to</w:t>
      </w:r>
      <w:r>
        <w:t xml:space="preserve"> </w:t>
      </w:r>
      <w:r>
        <w:t xml:space="preserve">“</w:t>
      </w:r>
      <w:r>
        <w:t xml:space="preserve">dopey,</w:t>
      </w:r>
      <w:r>
        <w:t xml:space="preserve">”</w:t>
      </w:r>
      <w:r>
        <w:t xml:space="preserve"> </w:t>
      </w:r>
      <w:r>
        <w:t xml:space="preserve">seen one of his</w:t>
      </w:r>
      <w:r>
        <w:t xml:space="preserve"> </w:t>
      </w:r>
      <w:r>
        <w:t xml:space="preserve">girls in the water, and could think only of driving home. He said he’d lied at</w:t>
      </w:r>
      <w:r>
        <w:t xml:space="preserve"> </w:t>
      </w:r>
      <w:r>
        <w:t xml:space="preserve">first because he was afraid of losing his driver’s licence again.</w:t>
      </w:r>
    </w:p>
    <w:p>
      <w:pPr>
        <w:pStyle w:val="BodyText"/>
      </w:pPr>
      <w:r>
        <w:t xml:space="preserve">Police were convinced he had drowned his daughters. But conviction is not</w:t>
      </w:r>
      <w:r>
        <w:t xml:space="preserve"> </w:t>
      </w:r>
      <w:r>
        <w:t xml:space="preserve">evidence, and they had none. The investigation went cold.</w:t>
      </w:r>
    </w:p>
    <w:p>
      <w:pPr>
        <w:pStyle w:val="BodyText"/>
      </w:pPr>
      <w:r>
        <w:t xml:space="preserve">What they did next made Canadian legal history — twice. Once when it worked,</w:t>
      </w:r>
      <w:r>
        <w:t xml:space="preserve"> </w:t>
      </w:r>
      <w:r>
        <w:t xml:space="preserve">and once when the Supreme Court of Canada saw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required.</w:t>
      </w:r>
    </w:p>
    <w:bookmarkStart w:id="72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and it is a Canadian invention:</w:t>
      </w:r>
      <w:r>
        <w:t xml:space="preserve"> </w:t>
      </w:r>
      <w:r>
        <w:t xml:space="preserve">undercover officers construct a fictitious criminal organization around a</w:t>
      </w:r>
      <w:r>
        <w:t xml:space="preserve"> </w:t>
      </w:r>
      <w:r>
        <w:t xml:space="preserve">suspect, befriend him, employ him, enrich him — and then arrange a job</w:t>
      </w:r>
      <w:r>
        <w:t xml:space="preserve"> </w:t>
      </w:r>
      <w:r>
        <w:t xml:space="preserve">interview with the boss,</w:t>
      </w:r>
      <w:r>
        <w:t xml:space="preserve"> </w:t>
      </w:r>
      <w:r>
        <w:t xml:space="preserve">“</w:t>
      </w:r>
      <w:r>
        <w:t xml:space="preserve">Mr. Big,</w:t>
      </w:r>
      <w:r>
        <w:t xml:space="preserve">”</w:t>
      </w:r>
      <w:r>
        <w:t xml:space="preserve"> </w:t>
      </w:r>
      <w:r>
        <w:t xml:space="preserve">where the price of admission is the truth</w:t>
      </w:r>
      <w:r>
        <w:t xml:space="preserve"> </w:t>
      </w:r>
      <w:r>
        <w:t xml:space="preserve">about his past.</w:t>
      </w:r>
    </w:p>
    <w:p>
      <w:pPr>
        <w:pStyle w:val="BodyText"/>
      </w:pPr>
      <w:r>
        <w:t xml:space="preserve">Nelson Hart was the ideal target, which is precisely what makes his case so</w:t>
      </w:r>
      <w:r>
        <w:t xml:space="preserve"> </w:t>
      </w:r>
      <w:r>
        <w:t xml:space="preserve">uncomfortable. Surveillance in late 2004 found a man on social assistance and</w:t>
      </w:r>
      <w:r>
        <w:t xml:space="preserve"> </w:t>
      </w:r>
      <w:r>
        <w:t xml:space="preserve">profoundly isolated — he rarely left home, and when he did, his wife came</w:t>
      </w:r>
      <w:r>
        <w:t xml:space="preserve"> </w:t>
      </w:r>
      <w:r>
        <w:t xml:space="preserve">with him.</w:t>
      </w:r>
    </w:p>
    <w:p>
      <w:pPr>
        <w:pStyle w:val="BodyText"/>
      </w:pPr>
      <w:r>
        <w:t xml:space="preserve">In February 2005, a stranger —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— approached Hart outside a convenience store and asked for help finding his</w:t>
      </w:r>
      <w:r>
        <w:t xml:space="preserve"> </w:t>
      </w:r>
      <w:r>
        <w:t xml:space="preserve">missing sister. Hart obliged and was paid fifty dollars. Within days he had a</w:t>
      </w:r>
      <w:r>
        <w:t xml:space="preserve"> </w:t>
      </w:r>
      <w:r>
        <w:t xml:space="preserve">job as a driver for Jim’s trucking company. Within months, the fictitious</w:t>
      </w:r>
      <w:r>
        <w:t xml:space="preserve"> </w:t>
      </w:r>
      <w:r>
        <w:t xml:space="preserve">organization had become his entire world. Over four months, Hart took part in</w:t>
      </w:r>
      <w:r>
        <w:t xml:space="preserve"> </w:t>
      </w:r>
      <w:r>
        <w:rPr>
          <w:bCs/>
          <w:b/>
        </w:rPr>
        <w:t xml:space="preserve">63 staged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scenarios</w:t>
      </w:r>
      <w:r>
        <w:rPr>
          <w:bCs/>
          <w:b/>
        </w:rPr>
        <w:t xml:space="preserve">”</w:t>
      </w:r>
      <w:r>
        <w:t xml:space="preserve">, drove mysterious packages across Newfoundland,</w:t>
      </w:r>
      <w:r>
        <w:t xml:space="preserve"> </w:t>
      </w:r>
      <w:r>
        <w:t xml:space="preserve">travelled to Halifax, Montreal, Ottawa, Toronto, and Vancouver, stayed in</w:t>
      </w:r>
      <w:r>
        <w:t xml:space="preserve"> </w:t>
      </w:r>
      <w:r>
        <w:t xml:space="preserve">hotels, and ate in some of the country’s finest restaurants — one officer had</w:t>
      </w:r>
      <w:r>
        <w:t xml:space="preserve"> </w:t>
      </w:r>
      <w:r>
        <w:t xml:space="preserve">to teach him how to behave at dinner, because all of it was new to him. He</w:t>
      </w:r>
      <w:r>
        <w:t xml:space="preserve"> </w:t>
      </w:r>
      <w:r>
        <w:t xml:space="preserve">was paid $15,720. He came to call the undercover officers his best friends,</w:t>
      </w:r>
      <w:r>
        <w:t xml:space="preserve"> </w:t>
      </w:r>
      <w:r>
        <w:t xml:space="preserve">his</w:t>
      </w:r>
      <w:r>
        <w:t xml:space="preserve"> </w:t>
      </w:r>
      <w:r>
        <w:rPr>
          <w:iCs/>
          <w:i/>
        </w:rPr>
        <w:t xml:space="preserve">brothers</w:t>
      </w:r>
      <w:r>
        <w:t xml:space="preserve">. The operation’s total cost to the public:</w:t>
      </w:r>
      <w:r>
        <w:t xml:space="preserve"> </w:t>
      </w:r>
      <w:r>
        <w:rPr>
          <w:bCs/>
          <w:b/>
        </w:rPr>
        <w:t xml:space="preserve">$413,268</w:t>
      </w:r>
      <w:r>
        <w:t xml:space="preserve">.</w:t>
      </w:r>
    </w:p>
    <w:p>
      <w:pPr>
        <w:pStyle w:val="BodyText"/>
      </w:pPr>
      <w:r>
        <w:t xml:space="preserve">The organization preached trust, honesty, loyalty — and salted the sermons</w:t>
      </w:r>
      <w:r>
        <w:t xml:space="preserve"> </w:t>
      </w:r>
      <w:r>
        <w:t xml:space="preserve">with theatre. Officers flashed violence for his benefit; Hart watched Jim slap</w:t>
      </w:r>
      <w:r>
        <w:t xml:space="preserve"> </w:t>
      </w:r>
      <w:r>
        <w:t xml:space="preserve">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 talking out of turn. Then came the hook: a</w:t>
      </w:r>
      <w:r>
        <w:t xml:space="preserve"> </w:t>
      </w:r>
      <w:r>
        <w:t xml:space="preserve">“</w:t>
      </w:r>
      <w:r>
        <w:t xml:space="preserve">big deal</w:t>
      </w:r>
      <w:r>
        <w:t xml:space="preserve">”</w:t>
      </w:r>
      <w:r>
        <w:t xml:space="preserve"> </w:t>
      </w:r>
      <w:r>
        <w:t xml:space="preserve">was</w:t>
      </w:r>
      <w:r>
        <w:t xml:space="preserve"> </w:t>
      </w:r>
      <w:r>
        <w:t xml:space="preserve">coming, worth $20,000 to $25,000 to Hart personally. In Toronto they let him</w:t>
      </w:r>
      <w:r>
        <w:t xml:space="preserve"> </w:t>
      </w:r>
      <w:r>
        <w:t xml:space="preserve">count $175,000 in cash, a down payment on his future. There was just one</w:t>
      </w:r>
      <w:r>
        <w:t xml:space="preserve"> </w:t>
      </w:r>
      <w:r>
        <w:t xml:space="preserve">problem, Jim confided in early June: the boss had run a background check, and</w:t>
      </w:r>
      <w:r>
        <w:t xml:space="preserve"> </w:t>
      </w:r>
      <w:r>
        <w:t xml:space="preserve">something had come up. Hart couldn’t work until it was resolved.</w:t>
      </w:r>
    </w:p>
    <w:bookmarkEnd w:id="72"/>
    <w:bookmarkStart w:id="73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began by thanking him —</w:t>
      </w:r>
      <w:r>
        <w:t xml:space="preserve"> </w:t>
      </w:r>
      <w:r>
        <w:t xml:space="preserve">his life had turned around since joining the organization. Mr. Big steered the</w:t>
      </w:r>
      <w:r>
        <w:t xml:space="preserve"> </w:t>
      </w:r>
      <w:r>
        <w:t xml:space="preserve">conversation to the deaths of Hart’s daughters. There might be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coming,</w:t>
      </w:r>
      <w:r>
        <w:t xml:space="preserve"> </w:t>
      </w:r>
      <w:r>
        <w:t xml:space="preserve">he said.</w:t>
      </w:r>
      <w:r>
        <w:t xml:space="preserve"> </w:t>
      </w:r>
      <w:r>
        <w:rPr>
          <w:iCs/>
          <w:i/>
        </w:rPr>
        <w:t xml:space="preserve">Why did you kill them?</w:t>
      </w:r>
    </w:p>
    <w:p>
      <w:pPr>
        <w:pStyle w:val="BodyText"/>
      </w:pPr>
      <w:r>
        <w:t xml:space="preserve">Hart gave the same answer he’d given the real police three years earlier: he</w:t>
      </w:r>
      <w:r>
        <w:t xml:space="preserve"> </w:t>
      </w:r>
      <w:r>
        <w:t xml:space="preserve">had suffered a seizure. Mr. Big brushed it aside and told him not to lie.</w:t>
      </w:r>
      <w:r>
        <w:t xml:space="preserve"> </w:t>
      </w:r>
      <w:r>
        <w:t xml:space="preserve">After further prodding, Hart confessed: he had killed the girls because he</w:t>
      </w:r>
      <w:r>
        <w:t xml:space="preserve"> </w:t>
      </w:r>
      <w:r>
        <w:t xml:space="preserve">feared Child Welfare would take them and place them with his brother. Pressed</w:t>
      </w:r>
      <w:r>
        <w:t xml:space="preserve"> </w:t>
      </w:r>
      <w:r>
        <w:t xml:space="preserve">for the mechanics, he said he had struck his daughters with his shoulder and</w:t>
      </w:r>
      <w:r>
        <w:t xml:space="preserve"> </w:t>
      </w:r>
      <w:r>
        <w:t xml:space="preserve">they fell from the wharf into the water.</w:t>
      </w:r>
    </w:p>
    <w:p>
      <w:pPr>
        <w:pStyle w:val="BodyText"/>
      </w:pPr>
      <w:r>
        <w:t xml:space="preserve">Two days later, Jim drove Hart back to the park where Karen and Krista died</w:t>
      </w:r>
      <w:r>
        <w:t xml:space="preserve"> </w:t>
      </w:r>
      <w:r>
        <w:t xml:space="preserve">and had him walk it through. Jim knelt on the dock, and Hart demonstrated —</w:t>
      </w:r>
      <w:r>
        <w:t xml:space="preserve"> </w:t>
      </w:r>
      <w:r>
        <w:t xml:space="preserve">nudging Jim with his knee — how he had pushed his daughters into the lake.</w:t>
      </w:r>
    </w:p>
    <w:p>
      <w:pPr>
        <w:pStyle w:val="BodyText"/>
      </w:pPr>
      <w:r>
        <w:t xml:space="preserve">Hart was arrested on June 13 and charged with two counts of first-degree</w:t>
      </w:r>
      <w:r>
        <w:t xml:space="preserve"> </w:t>
      </w:r>
      <w:r>
        <w:t xml:space="preserve">murder. Allowed one phone call from the station, he used it to call for help —</w:t>
      </w:r>
      <w:r>
        <w:t xml:space="preserve"> </w:t>
      </w:r>
      <w:r>
        <w:t xml:space="preserve">from Jim.</w:t>
      </w:r>
    </w:p>
    <w:bookmarkEnd w:id="73"/>
    <w:bookmarkStart w:id="74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his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 — and rebuilt the law around it.</w:t>
      </w:r>
    </w:p>
    <w:p>
      <w:pPr>
        <w:pStyle w:val="BodyText"/>
      </w:pPr>
      <w:r>
        <w:t xml:space="preserve">The Court’s concern was not squeamishness; it was reliability. Consider what</w:t>
      </w:r>
      <w:r>
        <w:t xml:space="preserve"> </w:t>
      </w:r>
      <w:r>
        <w:t xml:space="preserve">the confession was worth. The operation had lifted a man out of poverty,</w:t>
      </w:r>
      <w:r>
        <w:t xml:space="preserve"> </w:t>
      </w:r>
      <w:r>
        <w:t xml:space="preserve">handed him friendship for the first time in his life, dangled a $25,000</w:t>
      </w:r>
      <w:r>
        <w:t xml:space="preserve"> </w:t>
      </w:r>
      <w:r>
        <w:t xml:space="preserve">payday, and then made one thing unmistakably clear: the path to keeping all of</w:t>
      </w:r>
      <w:r>
        <w:t xml:space="preserve"> </w:t>
      </w:r>
      <w:r>
        <w:t xml:space="preserve">it ran through telling Mr. Big what he wanted to hear. A confession bought at</w:t>
      </w:r>
      <w:r>
        <w:t xml:space="preserve"> </w:t>
      </w:r>
      <w:r>
        <w:t xml:space="preserve">that price, the Court held, may be worth exactly what was paid for it — and</w:t>
      </w:r>
      <w:r>
        <w:t xml:space="preserve"> </w:t>
      </w:r>
      <w:r>
        <w:t xml:space="preserve">juries, hearing months of a defendant playacting as a willing criminal, may</w:t>
      </w:r>
      <w:r>
        <w:t xml:space="preserve"> </w:t>
      </w:r>
      <w:r>
        <w:t xml:space="preserve">convict the character instead of weighing the evidence.</w:t>
      </w:r>
    </w:p>
    <w:p>
      <w:pPr>
        <w:pStyle w:val="BodyText"/>
      </w:pPr>
      <w:r>
        <w:t xml:space="preserve">So the Court laid down a new rule: Mr. Big confessions are now</w:t>
      </w:r>
      <w:r>
        <w:t xml:space="preserve"> </w:t>
      </w:r>
      <w:r>
        <w:rPr>
          <w:bCs/>
          <w:b/>
        </w:rPr>
        <w:t xml:space="preserve">presumptively inadmissible</w:t>
      </w:r>
      <w:r>
        <w:t xml:space="preserve">. The Crown must prove the confession’s</w:t>
      </w:r>
      <w:r>
        <w:t xml:space="preserve"> </w:t>
      </w:r>
      <w:r>
        <w:t xml:space="preserve">probative value outweighs its prejudicial effect — with reliability measured</w:t>
      </w:r>
      <w:r>
        <w:t xml:space="preserve"> </w:t>
      </w:r>
      <w:r>
        <w:t xml:space="preserve">against the inducements applied and, crucially, against whether the confession</w:t>
      </w:r>
      <w:r>
        <w:t xml:space="preserve"> </w:t>
      </w:r>
      <w:r>
        <w:t xml:space="preserve">produced anything the police could check: a body, a weapon, a detail only the</w:t>
      </w:r>
      <w:r>
        <w:t xml:space="preserve"> </w:t>
      </w:r>
      <w:r>
        <w:t xml:space="preserve">killer could know. Behind that sits a second guard: the abuse-of-process</w:t>
      </w:r>
      <w:r>
        <w:t xml:space="preserve"> </w:t>
      </w:r>
      <w:r>
        <w:t xml:space="preserve">doctrine, for operations that overcome the will through violence or its</w:t>
      </w:r>
      <w:r>
        <w:t xml:space="preserve"> </w:t>
      </w:r>
      <w:r>
        <w:t xml:space="preserve">threat.</w:t>
      </w:r>
    </w:p>
    <w:p>
      <w:pPr>
        <w:pStyle w:val="BodyText"/>
      </w:pPr>
      <w:r>
        <w:t xml:space="preserve">Measured against its own new standard, Hart’s confessions failed. They were</w:t>
      </w:r>
      <w:r>
        <w:t xml:space="preserve"> </w:t>
      </w:r>
      <w:r>
        <w:t xml:space="preserve">born of powerful inducements, contradicted in parts, and — unlike the</w:t>
      </w:r>
      <w:r>
        <w:t xml:space="preserve"> </w:t>
      </w:r>
      <w:r>
        <w:t xml:space="preserve">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 suspect</w:t>
      </w:r>
      <w:r>
        <w:t xml:space="preserve"> </w:t>
      </w:r>
      <w:r>
        <w:t xml:space="preserve">led the fake gangsters to the real remains — they were confirmed by nothing.</w:t>
      </w:r>
      <w:r>
        <w:t xml:space="preserve"> </w:t>
      </w:r>
      <w:r>
        <w:t xml:space="preserve">The appeal was dismissed and the confessions were gone. Stripped of them, the</w:t>
      </w:r>
      <w:r>
        <w:t xml:space="preserve"> </w:t>
      </w:r>
      <w:r>
        <w:t xml:space="preserve">Crown’s case evaporated; reports at the time record that the charges were</w:t>
      </w:r>
      <w:r>
        <w:t xml:space="preserve"> </w:t>
      </w:r>
      <w:r>
        <w:t xml:space="preserve">eventually withdrawn and Hart went free.</w:t>
      </w:r>
      <w:r>
        <w:t xml:space="preserve"> </w:t>
      </w:r>
      <w:r>
        <w:rPr>
          <w:iCs/>
          <w:i/>
        </w:rPr>
        <w:t xml:space="preserve">(That coda comes from news coverage,</w:t>
      </w:r>
      <w:r>
        <w:rPr>
          <w:iCs/>
          <w:i/>
        </w:rPr>
        <w:t xml:space="preserve"> </w:t>
      </w:r>
      <w:r>
        <w:rPr>
          <w:iCs/>
          <w:i/>
        </w:rPr>
        <w:t xml:space="preserve">not the judgment itself.)</w:t>
      </w:r>
    </w:p>
    <w:bookmarkEnd w:id="74"/>
    <w:bookmarkStart w:id="77" w:name="Xf808c007911591a3eb186bf77ea5c3c4ee8db56"/>
    <w:p>
      <w:pPr>
        <w:pStyle w:val="Heading2"/>
      </w:pPr>
      <w:r>
        <w:t xml:space="preserve">How’d he get caught? — and the harder question</w:t>
      </w:r>
    </w:p>
    <w:p>
      <w:pPr>
        <w:pStyle w:val="FirstParagraph"/>
      </w:pPr>
      <w:r>
        <w:t xml:space="preserve">He was caught the way a fish is caught: by constructing an entire ocean around</w:t>
      </w:r>
      <w:r>
        <w:t xml:space="preserve"> </w:t>
      </w:r>
      <w:r>
        <w:t xml:space="preserve">him. The confession was real, spoken from his own mouth, re-enacted on the</w:t>
      </w:r>
      <w:r>
        <w:t xml:space="preserve"> </w:t>
      </w:r>
      <w:r>
        <w:t xml:space="preserve">dock where his daughters died. What the Supreme Court forces us to ask is</w:t>
      </w:r>
      <w:r>
        <w:t xml:space="preserve"> </w:t>
      </w:r>
      <w:r>
        <w:t xml:space="preserve">whether it was</w:t>
      </w:r>
      <w:r>
        <w:t xml:space="preserve"> </w:t>
      </w:r>
      <w:r>
        <w:rPr>
          <w:iCs/>
          <w:i/>
        </w:rPr>
        <w:t xml:space="preserve">true</w:t>
      </w:r>
      <w:r>
        <w:t xml:space="preserve"> </w:t>
      </w:r>
      <w:r>
        <w:t xml:space="preserve">— or whether a poor, isolated, epileptic man said the</w:t>
      </w:r>
      <w:r>
        <w:t xml:space="preserve"> </w:t>
      </w:r>
      <w:r>
        <w:t xml:space="preserve">only words that would keep the first family he’d ever had from leaving him.</w:t>
      </w:r>
      <w:r>
        <w:t xml:space="preserve"> </w:t>
      </w:r>
      <w:r>
        <w:t xml:space="preserve">This chapter has no tidy payoff line, and that is the point. Every other story</w:t>
      </w:r>
      <w:r>
        <w:t xml:space="preserve"> </w:t>
      </w:r>
      <w:r>
        <w:t xml:space="preserve">in this book asks how they got caught.</w:t>
      </w:r>
      <w:r>
        <w:t xml:space="preserve"> </w:t>
      </w:r>
      <w:r>
        <w:rPr>
          <w:iCs/>
          <w:i/>
        </w:rPr>
        <w:t xml:space="preserve">Hart</w:t>
      </w:r>
      <w:r>
        <w:t xml:space="preserve"> </w:t>
      </w:r>
      <w:r>
        <w:t xml:space="preserve">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worth when</w:t>
      </w:r>
      <w:r>
        <w:t xml:space="preserve"> </w:t>
      </w:r>
      <w:r>
        <w:t xml:space="preserve">the state manufactures the world in which the confession happens — and it is</w:t>
      </w:r>
      <w:r>
        <w:t xml:space="preserve"> </w:t>
      </w:r>
      <w:r>
        <w:t xml:space="preserve">the reason every Mr. Big confession in Canada now has to pass through the</w:t>
      </w:r>
      <w:r>
        <w:t xml:space="preserve"> </w:t>
      </w:r>
      <w:r>
        <w:t xml:space="preserve">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75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76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15–39; the new</w:t>
      </w:r>
      <w:r>
        <w:t xml:space="preserve"> </w:t>
      </w:r>
      <w:r>
        <w:t xml:space="preserve">two-pronged framework at paras. 84–128; its application to Hart’s</w:t>
      </w:r>
      <w:r>
        <w:t xml:space="preserve"> </w:t>
      </w:r>
      <w:r>
        <w:t xml:space="preserve">confessions from para. 129.</w:t>
      </w:r>
    </w:p>
    <w:bookmarkEnd w:id="77"/>
    <w:bookmarkEnd w:id="78"/>
    <w:bookmarkStart w:id="84" w:name="chapter-32-the-firepit"/>
    <w:p>
      <w:pPr>
        <w:pStyle w:val="Heading1"/>
      </w:pPr>
      <w:r>
        <w:t xml:space="preserve">Chapter 32 —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</w:t>
      </w:r>
      <w:r>
        <w:rPr>
          <w:bCs/>
          <w:b/>
        </w:rPr>
        <w:t xml:space="preserve"> </w:t>
      </w:r>
      <w:r>
        <w:rPr>
          <w:bCs/>
          <w:b/>
        </w:rPr>
        <w:t xml:space="preserve">he drove an undercover cop to the exact spot where the nothing was.</w:t>
      </w:r>
    </w:p>
    <w:p>
      <w:pPr>
        <w:pStyle w:val="BodyText"/>
      </w:pPr>
      <w:r>
        <w:t xml:space="preserve">Robert Levoir went missing from Fort McMurray, Alberta, in November 2002. He</w:t>
      </w:r>
      <w:r>
        <w:t xml:space="preserve"> </w:t>
      </w:r>
      <w:r>
        <w:t xml:space="preserve">had been living with a man named Dax Mack, and if you had asked Mack about</w:t>
      </w:r>
      <w:r>
        <w:t xml:space="preserve"> </w:t>
      </w:r>
      <w:r>
        <w:t xml:space="preserve">him, you’d have gotten a review: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 addict,</w:t>
      </w:r>
      <w:r>
        <w:t xml:space="preserve">”</w:t>
      </w:r>
      <w:r>
        <w:t xml:space="preserve"> </w:t>
      </w:r>
      <w:r>
        <w:t xml:space="preserve">a liar and a</w:t>
      </w:r>
      <w:r>
        <w:t xml:space="preserve"> </w:t>
      </w:r>
      <w:r>
        <w:t xml:space="preserve">thief who stole from Mack’s young son’s piggy bank.</w:t>
      </w:r>
    </w:p>
    <w:p>
      <w:pPr>
        <w:pStyle w:val="BodyText"/>
      </w:pPr>
      <w:r>
        <w:t xml:space="preserve">About a month after Levoir vanished, the police got a phone call. Jay Love, a</w:t>
      </w:r>
      <w:r>
        <w:t xml:space="preserve"> </w:t>
      </w:r>
      <w:r>
        <w:t xml:space="preserve">friend of Mack’s, told them that Mack had confessed to killing Levoir and</w:t>
      </w:r>
      <w:r>
        <w:t xml:space="preserve"> </w:t>
      </w:r>
      <w:r>
        <w:t xml:space="preserve">burning his body. The confession had come at a bar on December 21, 2002: Mack,</w:t>
      </w:r>
      <w:r>
        <w:t xml:space="preserve"> </w:t>
      </w:r>
      <w:r>
        <w:t xml:space="preserve">drunk, told Love he was his best friend, asked whether he could trust him,</w:t>
      </w:r>
      <w:r>
        <w:t xml:space="preserve"> </w:t>
      </w:r>
      <w:r>
        <w:t xml:space="preserve">aired his grievances about the roommate — and then said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</w:t>
      </w:r>
      <w:r>
        <w:t xml:space="preserve"> </w:t>
      </w:r>
      <w:r>
        <w:t xml:space="preserve">When Love asked if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it, Mack answered: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No, I did it</w:t>
      </w:r>
      <w:r>
        <w:rPr>
          <w:iCs/>
          <w:i/>
        </w:rPr>
        <w:t xml:space="preserve"> </w:t>
      </w:r>
      <w:r>
        <w:rPr>
          <w:iCs/>
          <w:i/>
        </w:rPr>
        <w:t xml:space="preserve">myself.</w:t>
      </w:r>
      <w:r>
        <w:rPr>
          <w:iCs/>
          <w:i/>
        </w:rPr>
        <w:t xml:space="preserve">”</w:t>
      </w:r>
      <w:r>
        <w:t xml:space="preserve"> </w:t>
      </w:r>
      <w:r>
        <w:t xml:space="preserve">Another friend, Michael Argueta, would later testify Mack said much</w:t>
      </w:r>
      <w:r>
        <w:t xml:space="preserve"> </w:t>
      </w:r>
      <w:r>
        <w:t xml:space="preserve">the same to him on a drive back to Fort McMurray.</w:t>
      </w:r>
    </w:p>
    <w:p>
      <w:pPr>
        <w:pStyle w:val="BodyText"/>
      </w:pPr>
      <w:r>
        <w:t xml:space="preserve">So the police knew almost from the beginning. Knowing and proving are</w:t>
      </w:r>
      <w:r>
        <w:t xml:space="preserve"> </w:t>
      </w:r>
      <w:r>
        <w:t xml:space="preserve">different things. There was no body, no scene, no weapon tied to anything.</w:t>
      </w:r>
      <w:r>
        <w:t xml:space="preserve"> </w:t>
      </w:r>
      <w:r>
        <w:t xml:space="preserve">What they had was a drunk man’s barroom boast, relayed secondhand. They</w:t>
      </w:r>
      <w:r>
        <w:t xml:space="preserve"> </w:t>
      </w:r>
      <w:r>
        <w:t xml:space="preserve">opened a two-track investigation: a wiretap on Mack’s phone — and a Mr. Big</w:t>
      </w:r>
      <w:r>
        <w:t xml:space="preserve"> </w:t>
      </w:r>
      <w:r>
        <w:t xml:space="preserve">operation.</w:t>
      </w:r>
    </w:p>
    <w:bookmarkStart w:id="79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2004,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</w:t>
      </w:r>
      <w:r>
        <w:t xml:space="preserve"> </w:t>
      </w:r>
      <w:r>
        <w:t xml:space="preserve">to Mack at the Fort McMurray nightclub where Mack worked as a DJ. A week</w:t>
      </w:r>
      <w:r>
        <w:t xml:space="preserve"> </w:t>
      </w:r>
      <w:r>
        <w:t xml:space="preserve">later, Ben paid him $200 to help repossess a vehicle. Within days, Mack was</w:t>
      </w:r>
      <w:r>
        <w:t xml:space="preserve"> </w:t>
      </w:r>
      <w:r>
        <w:t xml:space="preserve">volunteering about his missing roommate — as far as he was concerned, Levoir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January and February, Mack did jobs for Ben’s organization, run by a</w:t>
      </w:r>
      <w:r>
        <w:t xml:space="preserve"> </w:t>
      </w:r>
      <w:r>
        <w:t xml:space="preserve">boss 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picked up a package at an Edmonton bus depot; back at</w:t>
      </w:r>
      <w:r>
        <w:t xml:space="preserve"> </w:t>
      </w:r>
      <w:r>
        <w:t xml:space="preserve">the hotel, Ben opened it — $30,000 in cash. Ben spun stories of the</w:t>
      </w:r>
      <w:r>
        <w:t xml:space="preserve"> </w:t>
      </w:r>
      <w:r>
        <w:t xml:space="preserve">organization’s muscle, including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</w:t>
      </w:r>
      <w:r>
        <w:t xml:space="preserve"> </w:t>
      </w:r>
      <w:r>
        <w:t xml:space="preserve">“</w:t>
      </w:r>
      <w:r>
        <w:t xml:space="preserve">looked</w:t>
      </w:r>
      <w:r>
        <w:t xml:space="preserve"> </w:t>
      </w:r>
      <w:r>
        <w:t xml:space="preserve">after</w:t>
      </w:r>
      <w:r>
        <w:t xml:space="preserve">”</w:t>
      </w:r>
      <w:r>
        <w:t xml:space="preserve"> </w:t>
      </w:r>
      <w:r>
        <w:t xml:space="preserve">two men who had crossed him, and probed at Mack’s past: had he ever</w:t>
      </w:r>
      <w:r>
        <w:t xml:space="preserve"> </w:t>
      </w:r>
      <w:r>
        <w:t xml:space="preserve">beaten anyone? There was one time, Mack said, that he couldn’t talk about.</w:t>
      </w:r>
      <w:r>
        <w:t xml:space="preserve"> </w:t>
      </w:r>
      <w:r>
        <w:t xml:space="preserve">Ben said he hoped one day Mack would share his secret. Weeks later, Ben</w:t>
      </w:r>
      <w:r>
        <w:t xml:space="preserve"> </w:t>
      </w:r>
      <w:r>
        <w:t xml:space="preserve">suggested the person in question wasn’t</w:t>
      </w:r>
      <w:r>
        <w:t xml:space="preserve"> </w:t>
      </w:r>
      <w:r>
        <w:t xml:space="preserve">“</w:t>
      </w:r>
      <w:r>
        <w:t xml:space="preserve">walking anymore.</w:t>
      </w:r>
      <w:r>
        <w:t xml:space="preserve">”</w:t>
      </w:r>
      <w:r>
        <w:t xml:space="preserve"> </w:t>
      </w:r>
      <w:r>
        <w:t xml:space="preserve">Mack nodded:</w:t>
      </w:r>
      <w:r>
        <w:t xml:space="preserve"> </w:t>
      </w:r>
      <w:r>
        <w:t xml:space="preserve">“</w:t>
      </w:r>
      <w:r>
        <w:t xml:space="preserve">every man has a breaking point.</w:t>
      </w:r>
      <w:r>
        <w:t xml:space="preserve">”</w:t>
      </w:r>
    </w:p>
    <w:p>
      <w:pPr>
        <w:pStyle w:val="BodyText"/>
      </w:pPr>
      <w:r>
        <w:t xml:space="preserve">Then came the moment that separates this case from every other Mr. Big story</w:t>
      </w:r>
      <w:r>
        <w:t xml:space="preserve"> </w:t>
      </w:r>
      <w:r>
        <w:t xml:space="preserve">in this book. In mid-March, Mack was summoned to Vancouver to meet Liam</w:t>
      </w:r>
      <w:r>
        <w:t xml:space="preserve"> </w:t>
      </w:r>
      <w:r>
        <w:t xml:space="preserve">himself. The boss raised the missing roommate directly. And Mack — offered the</w:t>
      </w:r>
      <w:r>
        <w:t xml:space="preserve"> </w:t>
      </w:r>
      <w:r>
        <w:t xml:space="preserve">chance to buy his way up the organization with the truth —</w:t>
      </w:r>
      <w:r>
        <w:t xml:space="preserve"> </w:t>
      </w:r>
      <w:r>
        <w:rPr>
          <w:iCs/>
          <w:i/>
        </w:rPr>
        <w:t xml:space="preserve">declined</w:t>
      </w:r>
      <w:r>
        <w:t xml:space="preserve">. He</w:t>
      </w:r>
      <w:r>
        <w:t xml:space="preserve"> </w:t>
      </w:r>
      <w:r>
        <w:t xml:space="preserve">asked if he could refuse to discuss it. Liam said that was his choice, but</w:t>
      </w:r>
      <w:r>
        <w:t xml:space="preserve"> </w:t>
      </w:r>
      <w:r>
        <w:t xml:space="preserve">refusing meant staying on the organization’s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</w:t>
      </w:r>
      <w:r>
        <w:t xml:space="preserve"> </w:t>
      </w:r>
      <w:r>
        <w:t xml:space="preserve">anyway: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loose lips sink ships.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Remember that refusal. The Supreme Court of Canada certainly did.</w:t>
      </w:r>
    </w:p>
    <w:bookmarkEnd w:id="79"/>
    <w:bookmarkStart w:id="80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Mack whether he wanted work,</w:t>
      </w:r>
      <w:r>
        <w:t xml:space="preserve"> </w:t>
      </w:r>
      <w:r>
        <w:t xml:space="preserve">and whether he’d be willing to sit down with Liam to talk about how his</w:t>
      </w:r>
      <w:r>
        <w:t xml:space="preserve"> </w:t>
      </w:r>
      <w:r>
        <w:t xml:space="preserve">roommate was killed. This time Mack agreed — and then told Ben everything.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a liar, a thief, and a piece of shit drug dealer.</w:t>
      </w:r>
      <w:r>
        <w:t xml:space="preserve">”</w:t>
      </w:r>
      <w:r>
        <w:t xml:space="preserve"> </w:t>
      </w:r>
      <w:r>
        <w:t xml:space="preserve">Mack had shot</w:t>
      </w:r>
      <w:r>
        <w:t xml:space="preserve"> </w:t>
      </w:r>
      <w:r>
        <w:t xml:space="preserve">him five times with a .223 rifle — four in the chest, one in the back. There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 had burned the body.</w:t>
      </w:r>
    </w:p>
    <w:p>
      <w:pPr>
        <w:pStyle w:val="BodyText"/>
      </w:pPr>
      <w:r>
        <w:t xml:space="preserve">He offered to show Ben where. Then, within moments, he lost his nerve and</w:t>
      </w:r>
      <w:r>
        <w:t xml:space="preserve"> </w:t>
      </w:r>
      <w:r>
        <w:t xml:space="preserve">yanked it all back: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 replied that he</w:t>
      </w:r>
      <w:r>
        <w:t xml:space="preserve"> </w:t>
      </w:r>
      <w:r>
        <w:t xml:space="preserve">“</w:t>
      </w:r>
      <w:r>
        <w:t xml:space="preserve">really hoped</w:t>
      </w:r>
      <w:r>
        <w:t xml:space="preserve">”</w:t>
      </w:r>
      <w:r>
        <w:t xml:space="preserve"> </w:t>
      </w:r>
      <w:r>
        <w:t xml:space="preserve">Mack had been telling the truth.</w:t>
      </w:r>
    </w:p>
    <w:p>
      <w:pPr>
        <w:pStyle w:val="BodyText"/>
      </w:pPr>
      <w:r>
        <w:t xml:space="preserve">And Mack changed his mind again — and drove the undercover officer to a</w:t>
      </w:r>
      <w:r>
        <w:t xml:space="preserve"> </w:t>
      </w:r>
      <w:r>
        <w:t xml:space="preserve">firepit on his father’s rural property. He’d cleared out the ashes, he said.</w:t>
      </w:r>
      <w:r>
        <w:t xml:space="preserve"> </w:t>
      </w:r>
      <w:r>
        <w:t xml:space="preserve">Nothing left.</w:t>
      </w:r>
    </w:p>
    <w:p>
      <w:pPr>
        <w:pStyle w:val="BodyText"/>
      </w:pPr>
      <w:r>
        <w:t xml:space="preserve">On April 15, flown to Edmonton for a second meeting with Liam, Mack repeated</w:t>
      </w:r>
      <w:r>
        <w:t xml:space="preserve"> </w:t>
      </w:r>
      <w:r>
        <w:t xml:space="preserve">the confession in the same detail: the .223, five shots, four chest and one</w:t>
      </w:r>
      <w:r>
        <w:t xml:space="preserve"> </w:t>
      </w:r>
      <w:r>
        <w:t xml:space="preserve">back, 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 he was arrested.</w:t>
      </w:r>
      <w:r>
        <w:t xml:space="preserve"> </w:t>
      </w:r>
      <w:r>
        <w:t xml:space="preserve">Police searched the father’s property and found, in the firepit Mack had</w:t>
      </w:r>
      <w:r>
        <w:t xml:space="preserve"> </w:t>
      </w:r>
      <w:r>
        <w:t xml:space="preserve">personally pointed out, fragments of bone and teeth — identified as Robert</w:t>
      </w:r>
      <w:r>
        <w:t xml:space="preserve"> </w:t>
      </w:r>
      <w:r>
        <w:t xml:space="preserve">Levoir — and shell casings. The casings had been fired by a rifle recovered</w:t>
      </w:r>
      <w:r>
        <w:t xml:space="preserve"> </w:t>
      </w:r>
      <w:r>
        <w:t xml:space="preserve">from Mack’s own apartment.</w:t>
      </w:r>
    </w:p>
    <w:p>
      <w:pPr>
        <w:pStyle w:val="BodyText"/>
      </w:pPr>
      <w:r>
        <w:t xml:space="preserve">He had said there was nothing left. He was wrong in every way that mattered.</w:t>
      </w:r>
    </w:p>
    <w:bookmarkEnd w:id="80"/>
    <w:bookmarkStart w:id="81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Mack was convicted of first-degree murder, and in September 2014 — the same</w:t>
      </w:r>
      <w:r>
        <w:t xml:space="preserve"> </w:t>
      </w:r>
      <w:r>
        <w:t xml:space="preserve">year it rewrote the rules for Mr. Big stings in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—</w:t>
      </w:r>
      <w:r>
        <w:t xml:space="preserve"> </w:t>
      </w:r>
      <w:r>
        <w:t xml:space="preserve">a unanimous Supreme Court of Canada upheld his conviction.</w:t>
      </w:r>
    </w:p>
    <w:p>
      <w:pPr>
        <w:pStyle w:val="BodyText"/>
      </w:pPr>
      <w:r>
        <w:t xml:space="preserve">Set the two cases side by side and the new law explains itself. The problem</w:t>
      </w:r>
      <w:r>
        <w:t xml:space="preserve"> </w:t>
      </w:r>
      <w:r>
        <w:t xml:space="preserve">with a Mr. Big confession is reliability: a man sufficiently bribed or</w:t>
      </w:r>
      <w:r>
        <w:t xml:space="preserve"> </w:t>
      </w:r>
      <w:r>
        <w:t xml:space="preserve">frightened may say anything. So the Court 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</w:t>
      </w:r>
      <w:r>
        <w:t xml:space="preserve"> </w:t>
      </w:r>
      <w:r>
        <w:t xml:space="preserve">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 were modest — about $5,000 over</w:t>
      </w:r>
      <w:r>
        <w:t xml:space="preserve"> </w:t>
      </w:r>
      <w:r>
        <w:t xml:space="preserve">30 scenarios, no threats, no staged violence directed at him; and the proof</w:t>
      </w:r>
      <w:r>
        <w:t xml:space="preserve"> </w:t>
      </w:r>
      <w:r>
        <w:t xml:space="preserve">that the fear was manageable is that he had already said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to Mr. Big once</w:t>
      </w:r>
      <w:r>
        <w:t xml:space="preserve"> </w:t>
      </w:r>
      <w:r>
        <w:t xml:space="preserve">and kept his job. Against that stood confirmation of the rarest kind: the</w:t>
      </w:r>
      <w:r>
        <w:t xml:space="preserve"> </w:t>
      </w:r>
      <w:r>
        <w:t xml:space="preserve">confession led police to remains no one had found, in a firepit only the</w:t>
      </w:r>
      <w:r>
        <w:t xml:space="preserve"> </w:t>
      </w:r>
      <w:r>
        <w:t xml:space="preserve">killer could point to, salted with casings from his own rifle — and it matched</w:t>
      </w:r>
      <w:r>
        <w:t xml:space="preserve"> </w:t>
      </w:r>
      <w:r>
        <w:t xml:space="preserve">what he’d told two friends in 2002, before any undercover officer existed in</w:t>
      </w:r>
      <w:r>
        <w:t xml:space="preserve"> </w:t>
      </w:r>
      <w:r>
        <w:t xml:space="preserve">his life.</w:t>
      </w:r>
    </w:p>
    <w:p>
      <w:pPr>
        <w:pStyle w:val="BodyText"/>
      </w:pPr>
      <w:r>
        <w:t xml:space="preserve">There was one more wrinkle: the wiretap. The Crown conceded its authorization</w:t>
      </w:r>
      <w:r>
        <w:t xml:space="preserve"> </w:t>
      </w:r>
      <w:r>
        <w:t xml:space="preserve">was defective and the interception of Mack’s calls had violated the Charter;</w:t>
      </w:r>
      <w:r>
        <w:t xml:space="preserve"> </w:t>
      </w:r>
      <w:r>
        <w:t xml:space="preserve">none of the calls were used at trial. Mack argued the illegal wiretap was so</w:t>
      </w:r>
      <w:r>
        <w:t xml:space="preserve"> </w:t>
      </w:r>
      <w:r>
        <w:t xml:space="preserve">entangled with the Mr. Big operation that his confessions should fall with it.</w:t>
      </w:r>
      <w:r>
        <w:t xml:space="preserve"> </w:t>
      </w:r>
      <w:r>
        <w:t xml:space="preserve">The Court disagreed — the confessions were made to people Mack chose to speak</w:t>
      </w:r>
      <w:r>
        <w:t xml:space="preserve"> </w:t>
      </w:r>
      <w:r>
        <w:t xml:space="preserve">to, not harvested off the tapped line — and the evidence stood.</w:t>
      </w:r>
    </w:p>
    <w:bookmarkEnd w:id="81"/>
    <w:bookmarkStart w:id="83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Twice, by his own mouth — and finally, by his own feet. The drunk boast to a</w:t>
      </w:r>
      <w:r>
        <w:t xml:space="preserve"> </w:t>
      </w:r>
      <w:r>
        <w:t xml:space="preserve">friend put his name in a police file within a month. The sting merely offered</w:t>
      </w:r>
      <w:r>
        <w:t xml:space="preserve"> </w:t>
      </w:r>
      <w:r>
        <w:t xml:space="preserve">him a world in which saying it again seemed safe. But what convicted Dax Mack</w:t>
      </w:r>
      <w:r>
        <w:t xml:space="preserve"> </w:t>
      </w:r>
      <w:r>
        <w:t xml:space="preserve">wasn’t words at all: it was the walk to the firepit, the one act no innocent</w:t>
      </w:r>
      <w:r>
        <w:t xml:space="preserve"> </w:t>
      </w:r>
      <w:r>
        <w:t xml:space="preserve">man performs. Anyone can confess falsely. Only the killer can take you to the</w:t>
      </w:r>
      <w:r>
        <w:t xml:space="preserve"> </w:t>
      </w:r>
      <w:r>
        <w:t xml:space="preserve">bones.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8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4–20;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 — the case</w:t>
      </w:r>
      <w:r>
        <w:t xml:space="preserve"> </w:t>
      </w:r>
      <w:r>
        <w:t xml:space="preserve">that built the framework this confession survived.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6" Target="https://decisions.scc-csc.ca/scc-csc/scc-csc/en/item/14231/index.do" TargetMode="External" /><Relationship Type="http://schemas.openxmlformats.org/officeDocument/2006/relationships/hyperlink" Id="rId61" Target="https://law.justia.com/cases/connecticut/supreme-court/2025/sc20749.html" TargetMode="External" /><Relationship Type="http://schemas.openxmlformats.org/officeDocument/2006/relationships/hyperlink" Id="rId54" Target="https://law.justia.com/cases/wisconsin/supreme-court/2021/2018ap001952-cr.html" TargetMode="External" /><Relationship Type="http://schemas.openxmlformats.org/officeDocument/2006/relationships/hyperlink" Id="rId69" Target="https://law.justia.com/cases/wisconsin/supreme-court/2021/2019ap001404-cr.html" TargetMode="External" /><Relationship Type="http://schemas.openxmlformats.org/officeDocument/2006/relationships/hyperlink" Id="rId49" Target="https://www.canlii.org/en/ab/abca/doc/2019/2019abca479/2019abca479.html" TargetMode="External" /><Relationship Type="http://schemas.openxmlformats.org/officeDocument/2006/relationships/hyperlink" Id="rId75" Target="https://www.canlii.org/en/ca/scc/doc/2014/2014scc52/2014scc52.html" TargetMode="External" /><Relationship Type="http://schemas.openxmlformats.org/officeDocument/2006/relationships/hyperlink" Id="rId82" Target="https://www.canlii.org/en/ca/scc/doc/2014/2014scc58/2014scc58.html" TargetMode="External" /><Relationship Type="http://schemas.openxmlformats.org/officeDocument/2006/relationships/hyperlink" Id="rId43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68" Target="https://www.courtlistener.com/opinion/4896044/state-v-george-steven-burch/" TargetMode="External" /><Relationship Type="http://schemas.openxmlformats.org/officeDocument/2006/relationships/hyperlink" Id="rId62" Target="https://www.jud.ct.gov" TargetMode="External" /><Relationship Type="http://schemas.openxmlformats.org/officeDocument/2006/relationships/hyperlink" Id="rId55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decisions.scc-csc.ca/scc-csc/scc-csc/en/item/14231/index.do" TargetMode="External" /><Relationship Type="http://schemas.openxmlformats.org/officeDocument/2006/relationships/hyperlink" Id="rId61" Target="https://law.justia.com/cases/connecticut/supreme-court/2025/sc20749.html" TargetMode="External" /><Relationship Type="http://schemas.openxmlformats.org/officeDocument/2006/relationships/hyperlink" Id="rId54" Target="https://law.justia.com/cases/wisconsin/supreme-court/2021/2018ap001952-cr.html" TargetMode="External" /><Relationship Type="http://schemas.openxmlformats.org/officeDocument/2006/relationships/hyperlink" Id="rId69" Target="https://law.justia.com/cases/wisconsin/supreme-court/2021/2019ap001404-cr.html" TargetMode="External" /><Relationship Type="http://schemas.openxmlformats.org/officeDocument/2006/relationships/hyperlink" Id="rId49" Target="https://www.canlii.org/en/ab/abca/doc/2019/2019abca479/2019abca479.html" TargetMode="External" /><Relationship Type="http://schemas.openxmlformats.org/officeDocument/2006/relationships/hyperlink" Id="rId75" Target="https://www.canlii.org/en/ca/scc/doc/2014/2014scc52/2014scc52.html" TargetMode="External" /><Relationship Type="http://schemas.openxmlformats.org/officeDocument/2006/relationships/hyperlink" Id="rId82" Target="https://www.canlii.org/en/ca/scc/doc/2014/2014scc58/2014scc58.html" TargetMode="External" /><Relationship Type="http://schemas.openxmlformats.org/officeDocument/2006/relationships/hyperlink" Id="rId43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68" Target="https://www.courtlistener.com/opinion/4896044/state-v-george-steven-burch/" TargetMode="External" /><Relationship Type="http://schemas.openxmlformats.org/officeDocument/2006/relationships/hyperlink" Id="rId62" Target="https://www.jud.ct.gov" TargetMode="External" /><Relationship Type="http://schemas.openxmlformats.org/officeDocument/2006/relationships/hyperlink" Id="rId55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2026-07-02T12:56:21Z</dcterms:created>
  <dcterms:modified xsi:type="dcterms:W3CDTF">2026-07-02T12:56:21Z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