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rebuchet MS" w:hAnsi="Trebuchet MS"/>
          <w:sz w:val="20"/>
          <w:szCs w:val="20"/>
        </w:rPr>
      </w:pPr>
      <w:r>
        <w:pict>
          <v:shape id="Caixa de Texto 2" o:spid="_x0000_s1026" o:spt="202" type="#_x0000_t202" style="position:absolute;left:0pt;margin-left:-13.8pt;margin-top:-18.95pt;height:54pt;width:363.9pt;mso-wrap-distance-bottom:0pt;mso-wrap-distance-left:9pt;mso-wrap-distance-right:9pt;mso-wrap-distance-top:0pt;z-index:1024;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">
            <v:path/>
            <v:fill focussize="0,0"/>
            <v:stroke on="f" joinstyle="miter"/>
            <v:imagedata o:title=""/>
            <o:lock v:ext="edit"/>
            <v:textbox>
              <w:txbxContent>
                <w:p>
                  <w:pPr>
                    <w:pStyle w:val="64"/>
                    <w:shd w:val="clear" w:color="auto" w:fill="FFFFFF"/>
                    <w:spacing w:before="0" w:beforeAutospacing="0" w:after="0" w:afterAutospacing="0" w:line="293" w:lineRule="atLeast"/>
                    <w:jc w:val="both"/>
                    <w:rPr>
                      <w:rFonts w:ascii="Trebuchet MS" w:hAnsi="Trebuchet MS" w:cs="Arial"/>
                      <w:bCs/>
                      <w:color w:val="222222"/>
                      <w:sz w:val="20"/>
                      <w:shd w:val="clear" w:color="auto" w:fill="FFFFFF"/>
                    </w:rPr>
                  </w:pPr>
                  <w:r>
                    <w:rPr>
                      <w:rFonts w:ascii="Trebuchet MS" w:hAnsi="Trebuchet MS"/>
                      <w:b/>
                      <w:color w:val="222222"/>
                      <w:sz w:val="20"/>
                    </w:rPr>
                    <w:t>Disciplina:</w:t>
                  </w:r>
                  <w:r>
                    <w:rPr>
                      <w:rFonts w:ascii="Trebuchet MS" w:hAnsi="Trebuchet MS"/>
                      <w:sz w:val="20"/>
                    </w:rPr>
                    <w:t xml:space="preserve"> Data Science (DS)</w:t>
                  </w:r>
                </w:p>
                <w:p>
                  <w:pPr>
                    <w:pStyle w:val="14"/>
                    <w:shd w:val="clear" w:color="auto" w:fill="FFFFFF"/>
                    <w:spacing w:before="0" w:beforeAutospacing="0" w:after="0" w:afterAutospacing="0"/>
                    <w:textAlignment w:val="baseline"/>
                    <w:rPr>
                      <w:rFonts w:ascii="Trebuchet MS" w:hAnsi="Trebuchet MS" w:cs="Arial"/>
                      <w:sz w:val="20"/>
                    </w:rPr>
                  </w:pPr>
                </w:p>
                <w:p>
                  <w:pPr>
                    <w:rPr>
                      <w:rFonts w:ascii="Trebuchet MS" w:hAnsi="Trebuchet MS"/>
                      <w:sz w:val="20"/>
                    </w:rPr>
                  </w:pPr>
                  <w:r>
                    <w:rPr>
                      <w:rFonts w:ascii="Trebuchet MS" w:hAnsi="Trebuchet MS"/>
                      <w:b/>
                      <w:color w:val="222222"/>
                      <w:sz w:val="20"/>
                    </w:rPr>
                    <w:t>Professor: Fabrício J. Barth</w:t>
                  </w:r>
                </w:p>
              </w:txbxContent>
            </v:textbox>
            <w10:wrap type="square"/>
          </v:shape>
        </w:pict>
      </w:r>
      <w:r>
        <w:rPr>
          <w:rFonts w:ascii="Trebuchet MS" w:hAnsi="Trebuchet MS"/>
          <w:sz w:val="20"/>
          <w:szCs w:val="20"/>
        </w:rPr>
        <w:t xml:space="preserve"> </w:t>
      </w:r>
    </w:p>
    <w:tbl>
      <w:tblPr>
        <w:tblStyle w:val="4"/>
        <w:tblW w:w="9908" w:type="dxa"/>
        <w:tblInd w:w="0" w:type="dxa"/>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Layout w:type="fixed"/>
        <w:tblCellMar>
          <w:top w:w="0" w:type="dxa"/>
          <w:left w:w="108" w:type="dxa"/>
          <w:bottom w:w="0" w:type="dxa"/>
          <w:right w:w="108" w:type="dxa"/>
        </w:tblCellMar>
      </w:tblPr>
      <w:tblGrid>
        <w:gridCol w:w="9908"/>
      </w:tblGrid>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417" w:hRule="atLeast"/>
        </w:trPr>
        <w:tc>
          <w:tcPr>
            <w:tcW w:w="9908" w:type="dxa"/>
            <w:shd w:val="clear" w:color="auto" w:fill="676767"/>
            <w:vAlign w:val="center"/>
          </w:tcPr>
          <w:p>
            <w:pPr>
              <w:ind w:right="-108"/>
              <w:jc w:val="center"/>
              <w:rPr>
                <w:rFonts w:ascii="Trebuchet MS" w:hAnsi="Trebuchet MS"/>
                <w:b/>
                <w:color w:val="FFFFFF"/>
                <w:sz w:val="20"/>
                <w:szCs w:val="20"/>
              </w:rPr>
            </w:pPr>
            <w:r>
              <w:rPr>
                <w:rFonts w:ascii="Trebuchet MS" w:hAnsi="Trebuchet MS"/>
                <w:b/>
                <w:color w:val="FFFFFF"/>
                <w:sz w:val="20"/>
                <w:szCs w:val="20"/>
              </w:rPr>
              <w:t>Objetivo da Disciplina</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2254" w:hRule="atLeast"/>
        </w:trPr>
        <w:tc>
          <w:tcPr>
            <w:tcW w:w="9908" w:type="dxa"/>
            <w:shd w:val="clear" w:color="auto" w:fill="auto"/>
            <w:vAlign w:val="center"/>
          </w:tcPr>
          <w:p>
            <w:pPr>
              <w:jc w:val="both"/>
              <w:rPr>
                <w:rFonts w:ascii="Trebuchet MS" w:hAnsi="Trebuchet MS" w:cs="Arial"/>
                <w:color w:val="202122"/>
                <w:sz w:val="18"/>
                <w:szCs w:val="18"/>
                <w:shd w:val="clear" w:color="auto" w:fill="FFFFFF"/>
              </w:rPr>
            </w:pPr>
            <w:r>
              <w:rPr>
                <w:rFonts w:ascii="Trebuchet MS" w:hAnsi="Trebuchet MS" w:cs="Arial"/>
                <w:color w:val="202122"/>
                <w:sz w:val="18"/>
                <w:szCs w:val="18"/>
                <w:shd w:val="clear" w:color="auto" w:fill="FFFFFF"/>
              </w:rPr>
              <w:t xml:space="preserve">A prática de Data Science é baseada em um conjunto de metodologias, processos, conceitos e ferramentas. É objetivo deste curso discutir e exercitar tais metodologias, processos, conceitos e ferramentas para que os participantes do curso possam fazer uso da prática de Data Science no seu dia-a-dia. Ao compreender melhor a prática de Data Science, espera-se que os participantes do curso possam: (i) identificar potenciais projetos de Data Science; (ii) avaliar a complexidade de cada projeto; (iii) acompanhar a execução dos projetos; (iv) identificar skills relevantes para a formação de equipes de Data Science, e; (v) interagir com profissionais técnicos da área. Este curso não tem como objetivo formar engenheiros de machine learning, engenheiros de dados, cientista de dados ou qualquer outro profissional que </w:t>
            </w:r>
            <w:bookmarkStart w:id="0" w:name="_GoBack"/>
            <w:bookmarkEnd w:id="0"/>
            <w:r>
              <w:rPr>
                <w:rFonts w:ascii="Trebuchet MS" w:hAnsi="Trebuchet MS" w:cs="Arial"/>
                <w:color w:val="202122"/>
                <w:sz w:val="18"/>
                <w:szCs w:val="18"/>
                <w:shd w:val="clear" w:color="auto" w:fill="FFFFFF"/>
              </w:rPr>
              <w:t>compreenda em profundidade os algoritmos e ferramentas normalmente empregados no desenvolvimento de modelos preditivos ou descritivos. No entanto, é também objetivo deste curso discutir os conceitos e cenários de utilização dos principais algoritmos da prática de Data Science.</w:t>
            </w:r>
          </w:p>
        </w:tc>
      </w:tr>
    </w:tbl>
    <w:p>
      <w:pPr>
        <w:ind w:right="-1420"/>
        <w:rPr>
          <w:rFonts w:ascii="Trebuchet MS" w:hAnsi="Trebuchet MS"/>
          <w:sz w:val="20"/>
          <w:szCs w:val="20"/>
        </w:rPr>
      </w:pPr>
    </w:p>
    <w:tbl>
      <w:tblPr>
        <w:tblStyle w:val="4"/>
        <w:tblW w:w="5023" w:type="pct"/>
        <w:tblInd w:w="0" w:type="dxa"/>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Layout w:type="autofit"/>
        <w:tblCellMar>
          <w:top w:w="0" w:type="dxa"/>
          <w:left w:w="108" w:type="dxa"/>
          <w:bottom w:w="0" w:type="dxa"/>
          <w:right w:w="108" w:type="dxa"/>
        </w:tblCellMar>
      </w:tblPr>
      <w:tblGrid>
        <w:gridCol w:w="9900"/>
      </w:tblGrid>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91" w:hRule="exact"/>
        </w:trPr>
        <w:tc>
          <w:tcPr>
            <w:tcW w:w="5000" w:type="pct"/>
            <w:shd w:val="clear" w:color="auto" w:fill="676767"/>
            <w:vAlign w:val="center"/>
          </w:tcPr>
          <w:p>
            <w:pPr>
              <w:ind w:right="-108"/>
              <w:jc w:val="center"/>
              <w:rPr>
                <w:rFonts w:ascii="Trebuchet MS" w:hAnsi="Trebuchet MS"/>
                <w:b/>
                <w:color w:val="FFFFFF"/>
                <w:sz w:val="20"/>
                <w:szCs w:val="20"/>
              </w:rPr>
            </w:pPr>
            <w:r>
              <w:rPr>
                <w:rFonts w:ascii="Trebuchet MS" w:hAnsi="Trebuchet MS"/>
                <w:b/>
                <w:color w:val="FFFFFF"/>
                <w:sz w:val="20"/>
                <w:szCs w:val="20"/>
              </w:rPr>
              <w:t>Mini CV Professor</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1628" w:hRule="atLeast"/>
        </w:trPr>
        <w:tc>
          <w:tcPr>
            <w:tcW w:w="5000" w:type="pct"/>
            <w:shd w:val="clear" w:color="auto" w:fill="auto"/>
            <w:vAlign w:val="center"/>
          </w:tcPr>
          <w:p>
            <w:pPr>
              <w:jc w:val="both"/>
              <w:rPr>
                <w:rFonts w:ascii="Trebuchet MS" w:hAnsi="Trebuchet MS" w:cs="Arial"/>
                <w:b/>
                <w:i/>
                <w:color w:val="FF0000"/>
                <w:sz w:val="18"/>
                <w:szCs w:val="18"/>
              </w:rPr>
            </w:pPr>
            <w:r>
              <w:rPr>
                <w:rFonts w:ascii="Trebuchet MS" w:hAnsi="Trebuchet MS" w:cs="AppleSystemUIFont"/>
                <w:b/>
                <w:bCs/>
                <w:sz w:val="18"/>
                <w:szCs w:val="18"/>
                <w:lang w:eastAsia="en-US"/>
              </w:rPr>
              <w:t>Fabrício J. Barth</w:t>
            </w:r>
            <w:r>
              <w:rPr>
                <w:rFonts w:ascii="Trebuchet MS" w:hAnsi="Trebuchet MS" w:cs="AppleSystemUIFont"/>
                <w:sz w:val="18"/>
                <w:szCs w:val="18"/>
                <w:lang w:eastAsia="en-US"/>
              </w:rPr>
              <w:t xml:space="preserve">. </w:t>
            </w:r>
            <w:r>
              <w:rPr>
                <w:rFonts w:hint="default" w:ascii="Trebuchet MS" w:hAnsi="Trebuchet MS" w:cs="AppleSystemUIFont"/>
                <w:sz w:val="18"/>
                <w:szCs w:val="18"/>
                <w:lang w:val="pt-PT" w:eastAsia="en-US"/>
              </w:rPr>
              <w:t>Diretor</w:t>
            </w:r>
            <w:r>
              <w:rPr>
                <w:rFonts w:ascii="Trebuchet MS" w:hAnsi="Trebuchet MS" w:cs="AppleSystemUIFont"/>
                <w:sz w:val="18"/>
                <w:szCs w:val="18"/>
                <w:lang w:eastAsia="en-US"/>
              </w:rPr>
              <w:t xml:space="preserve"> de Data &amp; AI na </w:t>
            </w:r>
            <w:r>
              <w:rPr>
                <w:rFonts w:hint="default" w:ascii="Trebuchet MS" w:hAnsi="Trebuchet MS" w:cs="AppleSystemUIFont"/>
                <w:sz w:val="18"/>
                <w:szCs w:val="18"/>
                <w:lang w:val="pt-PT" w:eastAsia="en-US"/>
              </w:rPr>
              <w:t>CERC Central de Recebíveis</w:t>
            </w:r>
            <w:r>
              <w:rPr>
                <w:rFonts w:ascii="Trebuchet MS" w:hAnsi="Trebuchet MS" w:cs="AppleSystemUIFont"/>
                <w:sz w:val="18"/>
                <w:szCs w:val="18"/>
                <w:lang w:eastAsia="en-US"/>
              </w:rPr>
              <w:t>. Formado em Ciências da Computação e com Doutorado em Engenharia Elétrica pela Escola Politécnica da USP. Tem desenvolvido diversos projetos relacionados com Aprendizagem de Máquina e Inteligência Artificial nas áreas financeira, Internet, segurança pública, mineração</w:t>
            </w:r>
            <w:r>
              <w:rPr>
                <w:rFonts w:hint="default" w:ascii="Trebuchet MS" w:hAnsi="Trebuchet MS" w:cs="AppleSystemUIFont"/>
                <w:sz w:val="18"/>
                <w:szCs w:val="18"/>
                <w:lang w:val="pt-PT" w:eastAsia="en-US"/>
              </w:rPr>
              <w:t xml:space="preserve">, </w:t>
            </w:r>
            <w:r>
              <w:rPr>
                <w:rFonts w:ascii="Trebuchet MS" w:hAnsi="Trebuchet MS" w:cs="AppleSystemUIFont"/>
                <w:sz w:val="18"/>
                <w:szCs w:val="18"/>
                <w:lang w:eastAsia="en-US"/>
              </w:rPr>
              <w:t>recursos humanos</w:t>
            </w:r>
            <w:r>
              <w:rPr>
                <w:rFonts w:hint="default" w:ascii="Trebuchet MS" w:hAnsi="Trebuchet MS" w:cs="AppleSystemUIFont"/>
                <w:sz w:val="18"/>
                <w:szCs w:val="18"/>
                <w:lang w:val="pt-PT" w:eastAsia="en-US"/>
              </w:rPr>
              <w:t>, educação e cultura</w:t>
            </w:r>
            <w:r>
              <w:rPr>
                <w:rFonts w:ascii="Trebuchet MS" w:hAnsi="Trebuchet MS" w:cs="AppleSystemUIFont"/>
                <w:sz w:val="18"/>
                <w:szCs w:val="18"/>
                <w:lang w:eastAsia="en-US"/>
              </w:rPr>
              <w:t xml:space="preserve"> desde 2003. Possui alguns artigos publicados, principalmente sobre: recuperação de informação, aprendizagem de máquina, mineração de textos e sistemas de recomendação. Atua como professor em cursos de graduação e pós-graduação desde 2002.</w:t>
            </w:r>
          </w:p>
        </w:tc>
      </w:tr>
    </w:tbl>
    <w:p>
      <w:pPr>
        <w:ind w:left="-1418" w:right="-1420"/>
        <w:rPr>
          <w:rFonts w:ascii="Trebuchet MS" w:hAnsi="Trebuchet MS"/>
          <w:sz w:val="20"/>
          <w:szCs w:val="20"/>
        </w:rPr>
      </w:pPr>
    </w:p>
    <w:tbl>
      <w:tblPr>
        <w:tblStyle w:val="4"/>
        <w:tblW w:w="5032" w:type="pct"/>
        <w:tblInd w:w="-34" w:type="dxa"/>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Layout w:type="autofit"/>
        <w:tblCellMar>
          <w:top w:w="0" w:type="dxa"/>
          <w:left w:w="108" w:type="dxa"/>
          <w:bottom w:w="0" w:type="dxa"/>
          <w:right w:w="108" w:type="dxa"/>
        </w:tblCellMar>
      </w:tblPr>
      <w:tblGrid>
        <w:gridCol w:w="2515"/>
        <w:gridCol w:w="7403"/>
      </w:tblGrid>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42" w:hRule="exact"/>
        </w:trPr>
        <w:tc>
          <w:tcPr>
            <w:tcW w:w="5000" w:type="pct"/>
            <w:gridSpan w:val="2"/>
            <w:tcBorders>
              <w:bottom w:val="single" w:color="632423" w:sz="4" w:space="0"/>
            </w:tcBorders>
            <w:shd w:val="clear" w:color="auto" w:fill="676767"/>
            <w:vAlign w:val="bottom"/>
          </w:tcPr>
          <w:p>
            <w:pPr>
              <w:ind w:right="343"/>
              <w:jc w:val="center"/>
              <w:rPr>
                <w:rFonts w:ascii="Trebuchet MS" w:hAnsi="Trebuchet MS"/>
                <w:b/>
                <w:color w:val="FFFFFF"/>
                <w:sz w:val="20"/>
                <w:szCs w:val="20"/>
              </w:rPr>
            </w:pPr>
            <w:r>
              <w:rPr>
                <w:rFonts w:ascii="Trebuchet MS" w:hAnsi="Trebuchet MS"/>
                <w:b/>
                <w:color w:val="FFFFFF"/>
                <w:sz w:val="20"/>
                <w:szCs w:val="20"/>
              </w:rPr>
              <w:t>Plano de Aula</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31" w:hRule="atLeast"/>
        </w:trPr>
        <w:tc>
          <w:tcPr>
            <w:tcW w:w="1268" w:type="pct"/>
            <w:tcBorders>
              <w:bottom w:val="single" w:color="632423" w:sz="4" w:space="0"/>
            </w:tcBorders>
            <w:shd w:val="clear" w:color="auto" w:fill="auto"/>
            <w:vAlign w:val="center"/>
          </w:tcPr>
          <w:p>
            <w:pPr>
              <w:ind w:right="-144"/>
              <w:rPr>
                <w:rFonts w:ascii="Trebuchet MS" w:hAnsi="Trebuchet MS"/>
                <w:b/>
                <w:sz w:val="20"/>
                <w:szCs w:val="20"/>
              </w:rPr>
            </w:pPr>
            <w:r>
              <w:rPr>
                <w:rFonts w:ascii="Trebuchet MS" w:hAnsi="Trebuchet MS"/>
                <w:b/>
                <w:sz w:val="20"/>
                <w:szCs w:val="20"/>
              </w:rPr>
              <w:t>Horário</w:t>
            </w:r>
          </w:p>
        </w:tc>
        <w:tc>
          <w:tcPr>
            <w:tcW w:w="3732" w:type="pct"/>
            <w:tcBorders>
              <w:bottom w:val="single" w:color="632423" w:sz="4" w:space="0"/>
            </w:tcBorders>
            <w:shd w:val="clear" w:color="auto" w:fill="auto"/>
            <w:vAlign w:val="center"/>
          </w:tcPr>
          <w:p>
            <w:pPr>
              <w:ind w:right="-1420"/>
              <w:rPr>
                <w:rFonts w:ascii="Trebuchet MS" w:hAnsi="Trebuchet MS"/>
                <w:b/>
                <w:sz w:val="20"/>
                <w:szCs w:val="20"/>
              </w:rPr>
            </w:pPr>
            <w:r>
              <w:rPr>
                <w:rFonts w:ascii="Trebuchet MS" w:hAnsi="Trebuchet MS"/>
                <w:b/>
                <w:sz w:val="20"/>
                <w:szCs w:val="20"/>
              </w:rPr>
              <w:t>Tema e conteúdo</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6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8:00 – 8:15</w:t>
            </w:r>
          </w:p>
        </w:tc>
        <w:tc>
          <w:tcPr>
            <w:tcW w:w="3732" w:type="pct"/>
            <w:tcBorders>
              <w:top w:val="single" w:color="632423" w:sz="4" w:space="0"/>
              <w:bottom w:val="single" w:color="632423" w:sz="4" w:space="0"/>
            </w:tcBorders>
            <w:shd w:val="clear" w:color="auto" w:fill="auto"/>
            <w:vAlign w:val="center"/>
          </w:tcPr>
          <w:p>
            <w:pPr>
              <w:rPr>
                <w:rFonts w:ascii="Trebuchet MS" w:hAnsi="Trebuchet MS" w:cs="Arial"/>
                <w:sz w:val="18"/>
                <w:szCs w:val="18"/>
              </w:rPr>
            </w:pPr>
            <w:r>
              <w:rPr>
                <w:rFonts w:ascii="Trebuchet MS" w:hAnsi="Trebuchet MS" w:cs="Arial"/>
                <w:sz w:val="18"/>
                <w:szCs w:val="18"/>
              </w:rPr>
              <w:t>Apresentação da turma</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6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8:15 – 9:00</w:t>
            </w:r>
          </w:p>
        </w:tc>
        <w:tc>
          <w:tcPr>
            <w:tcW w:w="3732" w:type="pct"/>
            <w:tcBorders>
              <w:top w:val="single" w:color="632423" w:sz="4" w:space="0"/>
              <w:bottom w:val="single" w:color="632423" w:sz="4" w:space="0"/>
            </w:tcBorders>
            <w:shd w:val="clear" w:color="auto" w:fill="auto"/>
            <w:vAlign w:val="center"/>
          </w:tcPr>
          <w:p>
            <w:pPr>
              <w:rPr>
                <w:rFonts w:ascii="Trebuchet MS" w:hAnsi="Trebuchet MS" w:cs="Arial"/>
                <w:sz w:val="18"/>
                <w:szCs w:val="18"/>
              </w:rPr>
            </w:pPr>
            <w:r>
              <w:rPr>
                <w:rFonts w:ascii="Trebuchet MS" w:hAnsi="Trebuchet MS"/>
                <w:color w:val="000000"/>
                <w:sz w:val="18"/>
                <w:szCs w:val="18"/>
              </w:rPr>
              <w:t>Processos para projetos de Data Science e Introdução à Aprendizagem de Máquina</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6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9:00 – 10:00</w:t>
            </w:r>
          </w:p>
        </w:tc>
        <w:tc>
          <w:tcPr>
            <w:tcW w:w="3732" w:type="pct"/>
            <w:tcBorders>
              <w:top w:val="single" w:color="632423" w:sz="4" w:space="0"/>
              <w:bottom w:val="single" w:color="632423" w:sz="4" w:space="0"/>
            </w:tcBorders>
            <w:shd w:val="clear" w:color="auto" w:fill="auto"/>
            <w:vAlign w:val="center"/>
          </w:tcPr>
          <w:p>
            <w:pPr>
              <w:rPr>
                <w:rFonts w:ascii="Trebuchet MS" w:hAnsi="Trebuchet MS" w:cs="Arial"/>
                <w:sz w:val="18"/>
                <w:szCs w:val="18"/>
              </w:rPr>
            </w:pPr>
            <w:r>
              <w:rPr>
                <w:rFonts w:ascii="Trebuchet MS" w:hAnsi="Trebuchet MS" w:cs="Arial"/>
                <w:sz w:val="18"/>
                <w:szCs w:val="18"/>
              </w:rPr>
              <w:t>Desenvolvendo um modelo preditivo do tipo regressão</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6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10:00 –10:20</w:t>
            </w:r>
          </w:p>
        </w:tc>
        <w:tc>
          <w:tcPr>
            <w:tcW w:w="3732" w:type="pct"/>
            <w:tcBorders>
              <w:top w:val="single" w:color="632423" w:sz="4" w:space="0"/>
              <w:bottom w:val="single" w:color="632423" w:sz="4" w:space="0"/>
            </w:tcBorders>
            <w:shd w:val="clear" w:color="auto" w:fill="auto"/>
            <w:vAlign w:val="center"/>
          </w:tcPr>
          <w:p>
            <w:pPr>
              <w:rPr>
                <w:rFonts w:ascii="Trebuchet MS" w:hAnsi="Trebuchet MS"/>
                <w:i/>
                <w:sz w:val="18"/>
                <w:szCs w:val="18"/>
              </w:rPr>
            </w:pPr>
            <w:r>
              <w:rPr>
                <w:rFonts w:ascii="Trebuchet MS" w:hAnsi="Trebuchet MS" w:cs="Arial"/>
                <w:i/>
                <w:color w:val="000000"/>
                <w:kern w:val="24"/>
                <w:sz w:val="18"/>
                <w:szCs w:val="18"/>
              </w:rPr>
              <w:t>Coffee-Break</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6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10:20 – 12:00</w:t>
            </w:r>
          </w:p>
        </w:tc>
        <w:tc>
          <w:tcPr>
            <w:tcW w:w="3732" w:type="pct"/>
            <w:tcBorders>
              <w:top w:val="single" w:color="632423" w:sz="4" w:space="0"/>
              <w:bottom w:val="single" w:color="632423" w:sz="4" w:space="0"/>
            </w:tcBorders>
            <w:shd w:val="clear" w:color="auto" w:fill="auto"/>
            <w:vAlign w:val="center"/>
          </w:tcPr>
          <w:p>
            <w:pPr>
              <w:rPr>
                <w:rFonts w:ascii="Trebuchet MS" w:hAnsi="Trebuchet MS" w:cs="Arial"/>
                <w:sz w:val="18"/>
                <w:szCs w:val="18"/>
              </w:rPr>
            </w:pPr>
            <w:r>
              <w:rPr>
                <w:rFonts w:ascii="Trebuchet MS" w:hAnsi="Trebuchet MS" w:cs="Arial"/>
                <w:sz w:val="18"/>
                <w:szCs w:val="18"/>
              </w:rPr>
              <w:t>Desenvolvendo um modelo preditivo do tipo classificação</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6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12:00 – 14:00</w:t>
            </w:r>
          </w:p>
        </w:tc>
        <w:tc>
          <w:tcPr>
            <w:tcW w:w="3732" w:type="pct"/>
            <w:tcBorders>
              <w:top w:val="single" w:color="632423" w:sz="4" w:space="0"/>
              <w:bottom w:val="single" w:color="632423" w:sz="4" w:space="0"/>
            </w:tcBorders>
            <w:shd w:val="clear" w:color="auto" w:fill="auto"/>
            <w:vAlign w:val="center"/>
          </w:tcPr>
          <w:p>
            <w:pPr>
              <w:rPr>
                <w:rFonts w:ascii="Trebuchet MS" w:hAnsi="Trebuchet MS"/>
                <w:sz w:val="18"/>
                <w:szCs w:val="18"/>
              </w:rPr>
            </w:pPr>
            <w:r>
              <w:rPr>
                <w:rFonts w:ascii="Trebuchet MS" w:hAnsi="Trebuchet MS"/>
                <w:sz w:val="18"/>
                <w:szCs w:val="18"/>
              </w:rPr>
              <w:t xml:space="preserve">Almoço </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6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14:00 – 15:40</w:t>
            </w:r>
          </w:p>
        </w:tc>
        <w:tc>
          <w:tcPr>
            <w:tcW w:w="3732" w:type="pct"/>
            <w:tcBorders>
              <w:top w:val="single" w:color="632423" w:sz="4" w:space="0"/>
              <w:bottom w:val="single" w:color="632423" w:sz="4" w:space="0"/>
            </w:tcBorders>
            <w:shd w:val="clear" w:color="auto" w:fill="auto"/>
            <w:vAlign w:val="center"/>
          </w:tcPr>
          <w:p>
            <w:pPr>
              <w:rPr>
                <w:rFonts w:ascii="Trebuchet MS" w:hAnsi="Trebuchet MS" w:cs="Arial"/>
                <w:sz w:val="18"/>
                <w:szCs w:val="18"/>
              </w:rPr>
            </w:pPr>
            <w:r>
              <w:rPr>
                <w:rFonts w:ascii="Trebuchet MS" w:hAnsi="Trebuchet MS" w:cs="Arial"/>
                <w:sz w:val="18"/>
                <w:szCs w:val="18"/>
              </w:rPr>
              <w:t>Desenvolvendo um modelo descritivo do tipo clustering</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6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15:40 – 16:00</w:t>
            </w:r>
          </w:p>
        </w:tc>
        <w:tc>
          <w:tcPr>
            <w:tcW w:w="3732" w:type="pct"/>
            <w:tcBorders>
              <w:top w:val="single" w:color="632423" w:sz="4" w:space="0"/>
              <w:bottom w:val="single" w:color="632423" w:sz="4" w:space="0"/>
            </w:tcBorders>
            <w:shd w:val="clear" w:color="auto" w:fill="auto"/>
            <w:vAlign w:val="center"/>
          </w:tcPr>
          <w:p>
            <w:pPr>
              <w:rPr>
                <w:rFonts w:ascii="Trebuchet MS" w:hAnsi="Trebuchet MS"/>
                <w:sz w:val="18"/>
                <w:szCs w:val="18"/>
              </w:rPr>
            </w:pPr>
            <w:r>
              <w:rPr>
                <w:rFonts w:ascii="Trebuchet MS" w:hAnsi="Trebuchet MS" w:cs="Arial"/>
                <w:i/>
                <w:color w:val="000000"/>
                <w:kern w:val="24"/>
                <w:sz w:val="18"/>
                <w:szCs w:val="18"/>
              </w:rPr>
              <w:t>Coffee-Break</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3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16:00– 17:30</w:t>
            </w:r>
          </w:p>
        </w:tc>
        <w:tc>
          <w:tcPr>
            <w:tcW w:w="3732" w:type="pct"/>
            <w:tcBorders>
              <w:top w:val="single" w:color="632423" w:sz="4" w:space="0"/>
              <w:bottom w:val="single" w:color="632423" w:sz="4" w:space="0"/>
            </w:tcBorders>
            <w:shd w:val="clear" w:color="auto" w:fill="auto"/>
            <w:vAlign w:val="center"/>
          </w:tcPr>
          <w:p>
            <w:pPr>
              <w:rPr>
                <w:rFonts w:ascii="Trebuchet MS" w:hAnsi="Trebuchet MS" w:cs="Arial"/>
                <w:sz w:val="18"/>
                <w:szCs w:val="18"/>
              </w:rPr>
            </w:pPr>
            <w:r>
              <w:rPr>
                <w:rFonts w:ascii="Trebuchet MS" w:hAnsi="Trebuchet MS" w:cs="Arial"/>
                <w:sz w:val="18"/>
                <w:szCs w:val="18"/>
              </w:rPr>
              <w:t>Projetos de Data Science e impactos nos negócios</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37" w:hRule="atLeast"/>
        </w:trPr>
        <w:tc>
          <w:tcPr>
            <w:tcW w:w="1268" w:type="pct"/>
            <w:tcBorders>
              <w:top w:val="single" w:color="632423" w:sz="4" w:space="0"/>
              <w:bottom w:val="single" w:color="632423" w:sz="4" w:space="0"/>
            </w:tcBorders>
            <w:shd w:val="clear" w:color="auto" w:fill="auto"/>
            <w:vAlign w:val="center"/>
          </w:tcPr>
          <w:p>
            <w:pPr>
              <w:jc w:val="center"/>
              <w:rPr>
                <w:rFonts w:ascii="Trebuchet MS" w:hAnsi="Trebuchet MS"/>
                <w:b/>
                <w:sz w:val="18"/>
                <w:szCs w:val="18"/>
              </w:rPr>
            </w:pPr>
            <w:r>
              <w:rPr>
                <w:rFonts w:ascii="Trebuchet MS" w:hAnsi="Trebuchet MS"/>
                <w:b/>
                <w:sz w:val="18"/>
                <w:szCs w:val="18"/>
              </w:rPr>
              <w:t>17:30– 18:00</w:t>
            </w:r>
          </w:p>
        </w:tc>
        <w:tc>
          <w:tcPr>
            <w:tcW w:w="3732" w:type="pct"/>
            <w:tcBorders>
              <w:top w:val="single" w:color="632423" w:sz="4" w:space="0"/>
              <w:bottom w:val="single" w:color="632423" w:sz="4" w:space="0"/>
            </w:tcBorders>
            <w:shd w:val="clear" w:color="auto" w:fill="auto"/>
            <w:vAlign w:val="center"/>
          </w:tcPr>
          <w:p>
            <w:pPr>
              <w:rPr>
                <w:rFonts w:ascii="Trebuchet MS" w:hAnsi="Trebuchet MS"/>
                <w:color w:val="000000"/>
                <w:sz w:val="18"/>
                <w:szCs w:val="18"/>
              </w:rPr>
            </w:pPr>
            <w:r>
              <w:rPr>
                <w:rFonts w:ascii="Trebuchet MS" w:hAnsi="Trebuchet MS"/>
                <w:color w:val="000000"/>
                <w:sz w:val="18"/>
                <w:szCs w:val="18"/>
              </w:rPr>
              <w:t>Fechamento</w:t>
            </w:r>
          </w:p>
        </w:tc>
      </w:tr>
    </w:tbl>
    <w:p>
      <w:pPr>
        <w:ind w:right="-1420"/>
        <w:rPr>
          <w:rFonts w:ascii="Trebuchet MS" w:hAnsi="Trebuchet MS"/>
          <w:sz w:val="20"/>
          <w:szCs w:val="20"/>
        </w:rPr>
      </w:pPr>
    </w:p>
    <w:p>
      <w:pPr>
        <w:ind w:right="-1420"/>
        <w:rPr>
          <w:rFonts w:ascii="Trebuchet MS" w:hAnsi="Trebuchet MS"/>
          <w:sz w:val="20"/>
          <w:szCs w:val="20"/>
        </w:rPr>
      </w:pPr>
    </w:p>
    <w:tbl>
      <w:tblPr>
        <w:tblStyle w:val="4"/>
        <w:tblW w:w="5035" w:type="pct"/>
        <w:tblInd w:w="-34" w:type="dxa"/>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Layout w:type="autofit"/>
        <w:tblCellMar>
          <w:top w:w="0" w:type="dxa"/>
          <w:left w:w="108" w:type="dxa"/>
          <w:bottom w:w="0" w:type="dxa"/>
          <w:right w:w="108" w:type="dxa"/>
        </w:tblCellMar>
      </w:tblPr>
      <w:tblGrid>
        <w:gridCol w:w="1792"/>
        <w:gridCol w:w="2191"/>
        <w:gridCol w:w="5941"/>
      </w:tblGrid>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415" w:hRule="atLeast"/>
        </w:trPr>
        <w:tc>
          <w:tcPr>
            <w:tcW w:w="5000" w:type="pct"/>
            <w:gridSpan w:val="3"/>
            <w:shd w:val="clear" w:color="auto" w:fill="676767"/>
            <w:vAlign w:val="center"/>
          </w:tcPr>
          <w:p>
            <w:pPr>
              <w:ind w:right="-108"/>
              <w:jc w:val="center"/>
              <w:rPr>
                <w:rFonts w:ascii="Trebuchet MS" w:hAnsi="Trebuchet MS"/>
                <w:b/>
                <w:color w:val="FFFFFF"/>
                <w:sz w:val="20"/>
                <w:szCs w:val="20"/>
              </w:rPr>
            </w:pPr>
            <w:r>
              <w:rPr>
                <w:rFonts w:ascii="Trebuchet MS" w:hAnsi="Trebuchet MS"/>
                <w:b/>
                <w:color w:val="FFFFFF"/>
                <w:sz w:val="20"/>
                <w:szCs w:val="20"/>
              </w:rPr>
              <w:t>Bibliografia Básica</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690" w:hRule="atLeast"/>
        </w:trPr>
        <w:tc>
          <w:tcPr>
            <w:tcW w:w="5000" w:type="pct"/>
            <w:gridSpan w:val="3"/>
            <w:shd w:val="clear" w:color="auto" w:fill="auto"/>
          </w:tcPr>
          <w:p>
            <w:pPr>
              <w:ind w:left="284" w:hanging="284"/>
              <w:rPr>
                <w:rFonts w:ascii="Trebuchet MS" w:hAnsi="Trebuchet MS"/>
                <w:sz w:val="18"/>
                <w:szCs w:val="18"/>
              </w:rPr>
            </w:pPr>
            <w:r>
              <w:rPr>
                <w:rFonts w:ascii="Trebuchet MS" w:hAnsi="Trebuchet MS"/>
                <w:sz w:val="18"/>
                <w:szCs w:val="18"/>
                <w:lang w:val="en-US"/>
              </w:rPr>
              <w:t xml:space="preserve">[1] Fayyad, U., Piatetsky-Shapiro, G., &amp; Smyth, P. (1996). </w:t>
            </w:r>
            <w:r>
              <w:rPr>
                <w:rFonts w:ascii="Trebuchet MS" w:hAnsi="Trebuchet MS"/>
                <w:b/>
                <w:bCs/>
                <w:sz w:val="18"/>
                <w:szCs w:val="18"/>
                <w:lang w:val="en-US"/>
              </w:rPr>
              <w:t>From Data Mining to Knowledge Discovery in Databases</w:t>
            </w:r>
            <w:r>
              <w:rPr>
                <w:rFonts w:ascii="Trebuchet MS" w:hAnsi="Trebuchet MS"/>
                <w:sz w:val="18"/>
                <w:szCs w:val="18"/>
                <w:lang w:val="en-US"/>
              </w:rPr>
              <w:t>. </w:t>
            </w:r>
            <w:r>
              <w:rPr>
                <w:rFonts w:ascii="Trebuchet MS" w:hAnsi="Trebuchet MS"/>
                <w:sz w:val="18"/>
                <w:szCs w:val="18"/>
              </w:rPr>
              <w:t xml:space="preserve">AI Magazine, 17(3), 37. </w:t>
            </w:r>
            <w:r>
              <w:fldChar w:fldCharType="begin"/>
            </w:r>
            <w:r>
              <w:instrText xml:space="preserve"> HYPERLINK "https://doi.org/10.1609/aimag.v17i3.1230" </w:instrText>
            </w:r>
            <w:r>
              <w:fldChar w:fldCharType="separate"/>
            </w:r>
            <w:r>
              <w:rPr>
                <w:rStyle w:val="13"/>
                <w:rFonts w:ascii="Trebuchet MS" w:hAnsi="Trebuchet MS"/>
                <w:sz w:val="18"/>
                <w:szCs w:val="18"/>
              </w:rPr>
              <w:t>https://doi.org/10.1609/aimag.v17i3.1230</w:t>
            </w:r>
            <w:r>
              <w:rPr>
                <w:rStyle w:val="13"/>
                <w:rFonts w:ascii="Trebuchet MS" w:hAnsi="Trebuchet MS"/>
                <w:sz w:val="18"/>
                <w:szCs w:val="18"/>
              </w:rPr>
              <w:fldChar w:fldCharType="end"/>
            </w:r>
            <w:r>
              <w:rPr>
                <w:rFonts w:ascii="Trebuchet MS" w:hAnsi="Trebuchet MS"/>
                <w:sz w:val="18"/>
                <w:szCs w:val="18"/>
              </w:rPr>
              <w:t xml:space="preserve"> [</w:t>
            </w:r>
            <w:r>
              <w:fldChar w:fldCharType="begin"/>
            </w:r>
            <w:r>
              <w:instrText xml:space="preserve"> HYPERLINK "https://github.com/fbarth/ds-saint-paul/blob/master/references/fay1996.pdf" </w:instrText>
            </w:r>
            <w:r>
              <w:fldChar w:fldCharType="separate"/>
            </w:r>
            <w:r>
              <w:rPr>
                <w:rStyle w:val="13"/>
                <w:rFonts w:ascii="Trebuchet MS" w:hAnsi="Trebuchet MS"/>
                <w:sz w:val="18"/>
                <w:szCs w:val="18"/>
              </w:rPr>
              <w:t>https://github.com/fbarth/ds-saint-paul/blob/master/references/fay1996.pdf</w:t>
            </w:r>
            <w:r>
              <w:rPr>
                <w:rStyle w:val="13"/>
                <w:rFonts w:ascii="Trebuchet MS" w:hAnsi="Trebuchet MS"/>
                <w:sz w:val="18"/>
                <w:szCs w:val="18"/>
              </w:rPr>
              <w:fldChar w:fldCharType="end"/>
            </w:r>
            <w:r>
              <w:rPr>
                <w:rFonts w:ascii="Trebuchet MS" w:hAnsi="Trebuchet MS"/>
                <w:sz w:val="18"/>
                <w:szCs w:val="18"/>
              </w:rPr>
              <w:t>]</w:t>
            </w:r>
          </w:p>
          <w:p>
            <w:pPr>
              <w:rPr>
                <w:rFonts w:ascii="Trebuchet MS" w:hAnsi="Trebuchet MS"/>
                <w:sz w:val="18"/>
                <w:szCs w:val="18"/>
              </w:rPr>
            </w:pPr>
          </w:p>
          <w:p>
            <w:pPr>
              <w:ind w:left="284" w:hanging="284"/>
              <w:rPr>
                <w:rFonts w:ascii="Trebuchet MS" w:hAnsi="Trebuchet MS"/>
                <w:sz w:val="18"/>
                <w:szCs w:val="18"/>
                <w:lang w:val="en-US"/>
              </w:rPr>
            </w:pPr>
            <w:r>
              <w:rPr>
                <w:rFonts w:ascii="Trebuchet MS" w:hAnsi="Trebuchet MS"/>
                <w:sz w:val="18"/>
                <w:szCs w:val="18"/>
                <w:lang w:val="en-US"/>
              </w:rPr>
              <w:t xml:space="preserve">[2] Mitchell, T. </w:t>
            </w:r>
            <w:r>
              <w:rPr>
                <w:rFonts w:ascii="Trebuchet MS" w:hAnsi="Trebuchet MS"/>
                <w:b/>
                <w:bCs/>
                <w:sz w:val="18"/>
                <w:szCs w:val="18"/>
                <w:lang w:val="en-US"/>
              </w:rPr>
              <w:t>The Discipline of Machine Learning</w:t>
            </w:r>
            <w:r>
              <w:rPr>
                <w:rFonts w:ascii="Trebuchet MS" w:hAnsi="Trebuchet MS"/>
                <w:sz w:val="18"/>
                <w:szCs w:val="18"/>
                <w:lang w:val="en-US"/>
              </w:rPr>
              <w:t xml:space="preserve">. 2006. </w:t>
            </w:r>
            <w:r>
              <w:fldChar w:fldCharType="begin"/>
            </w:r>
            <w:r>
              <w:instrText xml:space="preserve"> HYPERLINK "http://www.cs.cmu.edu/~tom/pubs/MachineLearning.pdf" </w:instrText>
            </w:r>
            <w:r>
              <w:fldChar w:fldCharType="separate"/>
            </w:r>
            <w:r>
              <w:rPr>
                <w:rStyle w:val="13"/>
                <w:rFonts w:ascii="Trebuchet MS" w:hAnsi="Trebuchet MS"/>
                <w:sz w:val="18"/>
                <w:szCs w:val="18"/>
                <w:lang w:val="en-US"/>
              </w:rPr>
              <w:t>http://www.cs.cmu.edu/~tom/pubs/MachineLearning.pdf</w:t>
            </w:r>
            <w:r>
              <w:rPr>
                <w:rStyle w:val="13"/>
                <w:rFonts w:ascii="Trebuchet MS" w:hAnsi="Trebuchet MS"/>
                <w:sz w:val="18"/>
                <w:szCs w:val="18"/>
                <w:lang w:val="en-US"/>
              </w:rPr>
              <w:fldChar w:fldCharType="end"/>
            </w:r>
            <w:r>
              <w:rPr>
                <w:rFonts w:ascii="Trebuchet MS" w:hAnsi="Trebuchet MS"/>
                <w:sz w:val="18"/>
                <w:szCs w:val="18"/>
                <w:lang w:val="en-US"/>
              </w:rPr>
              <w:t xml:space="preserve"> [</w:t>
            </w:r>
            <w:r>
              <w:fldChar w:fldCharType="begin"/>
            </w:r>
            <w:r>
              <w:instrText xml:space="preserve"> HYPERLINK "https://github.com/fbarth/ds-saint-paul/blob/master/references/MachineLearning.pdf" </w:instrText>
            </w:r>
            <w:r>
              <w:fldChar w:fldCharType="separate"/>
            </w:r>
            <w:r>
              <w:rPr>
                <w:rStyle w:val="13"/>
                <w:rFonts w:ascii="Trebuchet MS" w:hAnsi="Trebuchet MS"/>
                <w:sz w:val="18"/>
                <w:szCs w:val="18"/>
                <w:lang w:val="en-US"/>
              </w:rPr>
              <w:t>https://github.com/fbarth/ds-saint-paul/blob/master/references/MachineLearning.pdf</w:t>
            </w:r>
            <w:r>
              <w:rPr>
                <w:rStyle w:val="13"/>
                <w:rFonts w:ascii="Trebuchet MS" w:hAnsi="Trebuchet MS"/>
                <w:sz w:val="18"/>
                <w:szCs w:val="18"/>
                <w:lang w:val="en-US"/>
              </w:rPr>
              <w:fldChar w:fldCharType="end"/>
            </w:r>
            <w:r>
              <w:rPr>
                <w:rFonts w:ascii="Trebuchet MS" w:hAnsi="Trebuchet MS"/>
                <w:sz w:val="18"/>
                <w:szCs w:val="18"/>
                <w:lang w:val="en-US"/>
              </w:rPr>
              <w:t>]</w:t>
            </w:r>
          </w:p>
          <w:p>
            <w:pPr>
              <w:ind w:left="454" w:hanging="454"/>
              <w:rPr>
                <w:rFonts w:ascii="Trebuchet MS" w:hAnsi="Trebuchet MS"/>
                <w:sz w:val="18"/>
                <w:szCs w:val="18"/>
                <w:lang w:val="en-US"/>
              </w:rPr>
            </w:pPr>
          </w:p>
          <w:p>
            <w:pPr>
              <w:ind w:left="284" w:hanging="284"/>
              <w:rPr>
                <w:rFonts w:ascii="Trebuchet MS" w:hAnsi="Trebuchet MS"/>
                <w:sz w:val="18"/>
                <w:szCs w:val="18"/>
                <w:lang w:val="en-US"/>
              </w:rPr>
            </w:pPr>
            <w:r>
              <w:rPr>
                <w:rFonts w:ascii="Trebuchet MS" w:hAnsi="Trebuchet MS"/>
                <w:sz w:val="18"/>
                <w:szCs w:val="18"/>
                <w:lang w:val="en-US"/>
              </w:rPr>
              <w:t xml:space="preserve">[3] WICKHAM, Hadley. </w:t>
            </w:r>
            <w:r>
              <w:rPr>
                <w:rFonts w:ascii="Trebuchet MS" w:hAnsi="Trebuchet MS"/>
                <w:b/>
                <w:bCs/>
                <w:sz w:val="18"/>
                <w:szCs w:val="18"/>
                <w:lang w:val="en-US"/>
              </w:rPr>
              <w:t>Tidy Data</w:t>
            </w:r>
            <w:r>
              <w:rPr>
                <w:rFonts w:ascii="Trebuchet MS" w:hAnsi="Trebuchet MS"/>
                <w:sz w:val="18"/>
                <w:szCs w:val="18"/>
                <w:lang w:val="en-US"/>
              </w:rPr>
              <w:t>. Journal of Statistical Software, [S.l.], v. 59, Issue 10, p. 1 - 23, sep. 2014. ISSN 1548-7660. Available at: &lt;</w:t>
            </w:r>
            <w:r>
              <w:fldChar w:fldCharType="begin"/>
            </w:r>
            <w:r>
              <w:instrText xml:space="preserve"> HYPERLINK "https://www.jstatsoft.org/v059/i10" \t "_new" </w:instrText>
            </w:r>
            <w:r>
              <w:fldChar w:fldCharType="separate"/>
            </w:r>
            <w:r>
              <w:rPr>
                <w:rFonts w:ascii="Trebuchet MS" w:hAnsi="Trebuchet MS"/>
                <w:sz w:val="18"/>
                <w:szCs w:val="18"/>
                <w:lang w:val="en-US"/>
              </w:rPr>
              <w:t>https://www.jstatsoft.org/v059/i10</w:t>
            </w:r>
            <w:r>
              <w:rPr>
                <w:rFonts w:ascii="Trebuchet MS" w:hAnsi="Trebuchet MS"/>
                <w:sz w:val="18"/>
                <w:szCs w:val="18"/>
                <w:lang w:val="en-US"/>
              </w:rPr>
              <w:fldChar w:fldCharType="end"/>
            </w:r>
            <w:r>
              <w:rPr>
                <w:rFonts w:ascii="Trebuchet MS" w:hAnsi="Trebuchet MS"/>
                <w:sz w:val="18"/>
                <w:szCs w:val="18"/>
                <w:lang w:val="en-US"/>
              </w:rPr>
              <w:t>&gt;. doi:</w:t>
            </w:r>
            <w:r>
              <w:fldChar w:fldCharType="begin"/>
            </w:r>
            <w:r>
              <w:instrText xml:space="preserve"> HYPERLINK "http://dx.doi.org/10.18637/jss.v059.i10" </w:instrText>
            </w:r>
            <w:r>
              <w:fldChar w:fldCharType="separate"/>
            </w:r>
            <w:r>
              <w:rPr>
                <w:rFonts w:ascii="Trebuchet MS" w:hAnsi="Trebuchet MS"/>
                <w:sz w:val="18"/>
                <w:szCs w:val="18"/>
                <w:lang w:val="en-US"/>
              </w:rPr>
              <w:t>http://dx.doi.org/10.18637/jss.v059.i10</w:t>
            </w:r>
            <w:r>
              <w:rPr>
                <w:rFonts w:ascii="Trebuchet MS" w:hAnsi="Trebuchet MS"/>
                <w:sz w:val="18"/>
                <w:szCs w:val="18"/>
                <w:lang w:val="en-US"/>
              </w:rPr>
              <w:fldChar w:fldCharType="end"/>
            </w:r>
            <w:r>
              <w:rPr>
                <w:rFonts w:ascii="Trebuchet MS" w:hAnsi="Trebuchet MS"/>
                <w:sz w:val="18"/>
                <w:szCs w:val="18"/>
                <w:lang w:val="en-US"/>
              </w:rPr>
              <w:t>. [</w:t>
            </w:r>
            <w:r>
              <w:fldChar w:fldCharType="begin"/>
            </w:r>
            <w:r>
              <w:instrText xml:space="preserve"> HYPERLINK "https://github.com/fbarth/ds-saint-paul/blob/master/references/tidy-data.pdf" </w:instrText>
            </w:r>
            <w:r>
              <w:fldChar w:fldCharType="separate"/>
            </w:r>
            <w:r>
              <w:rPr>
                <w:rStyle w:val="13"/>
                <w:rFonts w:ascii="Trebuchet MS" w:hAnsi="Trebuchet MS"/>
                <w:sz w:val="18"/>
                <w:szCs w:val="18"/>
                <w:lang w:val="en-US"/>
              </w:rPr>
              <w:t>https://github.com/fbarth/ds-saint-paul/blob/master/references/tidy-data.pdf</w:t>
            </w:r>
            <w:r>
              <w:rPr>
                <w:rStyle w:val="13"/>
                <w:rFonts w:ascii="Trebuchet MS" w:hAnsi="Trebuchet MS"/>
                <w:sz w:val="18"/>
                <w:szCs w:val="18"/>
                <w:lang w:val="en-US"/>
              </w:rPr>
              <w:fldChar w:fldCharType="end"/>
            </w:r>
            <w:r>
              <w:rPr>
                <w:rFonts w:ascii="Trebuchet MS" w:hAnsi="Trebuchet MS"/>
                <w:sz w:val="18"/>
                <w:szCs w:val="18"/>
                <w:lang w:val="en-US"/>
              </w:rPr>
              <w:t>]</w:t>
            </w:r>
          </w:p>
          <w:p>
            <w:pPr>
              <w:rPr>
                <w:rFonts w:ascii="Trebuchet MS" w:hAnsi="Trebuchet MS"/>
                <w:sz w:val="18"/>
                <w:szCs w:val="18"/>
                <w:lang w:val="en-US"/>
              </w:rPr>
            </w:pPr>
          </w:p>
          <w:p>
            <w:pPr>
              <w:ind w:left="284" w:hanging="284"/>
              <w:rPr>
                <w:rFonts w:ascii="Trebuchet MS" w:hAnsi="Trebuchet MS"/>
                <w:sz w:val="18"/>
                <w:szCs w:val="18"/>
              </w:rPr>
            </w:pPr>
            <w:r>
              <w:rPr>
                <w:rFonts w:ascii="Trebuchet MS" w:hAnsi="Trebuchet MS"/>
                <w:sz w:val="18"/>
                <w:szCs w:val="18"/>
                <w:lang w:val="en-US"/>
              </w:rPr>
              <w:t xml:space="preserve">[4] </w:t>
            </w:r>
            <w:r>
              <w:rPr>
                <w:rFonts w:ascii="Trebuchet MS" w:hAnsi="Trebuchet MS"/>
                <w:b/>
                <w:bCs/>
                <w:i/>
                <w:iCs/>
                <w:color w:val="202122"/>
                <w:sz w:val="18"/>
                <w:szCs w:val="18"/>
                <w:shd w:val="clear" w:color="auto" w:fill="FFFFFF"/>
                <w:lang w:val="en-US"/>
              </w:rPr>
              <w:t>Foudational Methodology for Data Science</w:t>
            </w:r>
            <w:r>
              <w:rPr>
                <w:rFonts w:ascii="Trebuchet MS" w:hAnsi="Trebuchet MS"/>
                <w:i/>
                <w:iCs/>
                <w:color w:val="202122"/>
                <w:sz w:val="18"/>
                <w:szCs w:val="18"/>
                <w:shd w:val="clear" w:color="auto" w:fill="FFFFFF"/>
                <w:lang w:val="en-US"/>
              </w:rPr>
              <w:t xml:space="preserve">. </w:t>
            </w:r>
            <w:r>
              <w:rPr>
                <w:rFonts w:ascii="Trebuchet MS" w:hAnsi="Trebuchet MS"/>
                <w:color w:val="202122"/>
                <w:sz w:val="18"/>
                <w:szCs w:val="18"/>
                <w:shd w:val="clear" w:color="auto" w:fill="FFFFFF"/>
              </w:rPr>
              <w:t xml:space="preserve">Material que faz parte do curso Data Science Practitioner da plataforma Skills Academy da IBM. </w:t>
            </w:r>
            <w:r>
              <w:fldChar w:fldCharType="begin"/>
            </w:r>
            <w:r>
              <w:instrText xml:space="preserve"> HYPERLINK "https://skills-academy.mylearnerportal.com/" </w:instrText>
            </w:r>
            <w:r>
              <w:fldChar w:fldCharType="separate"/>
            </w:r>
            <w:r>
              <w:rPr>
                <w:rStyle w:val="13"/>
                <w:rFonts w:ascii="Trebuchet MS" w:hAnsi="Trebuchet MS"/>
                <w:sz w:val="18"/>
                <w:szCs w:val="18"/>
              </w:rPr>
              <w:t>https://skills-academy.mylearnerportal.com/</w:t>
            </w:r>
            <w:r>
              <w:rPr>
                <w:rStyle w:val="13"/>
                <w:rFonts w:ascii="Trebuchet MS" w:hAnsi="Trebuchet MS"/>
                <w:sz w:val="18"/>
                <w:szCs w:val="18"/>
              </w:rPr>
              <w:fldChar w:fldCharType="end"/>
            </w:r>
            <w:r>
              <w:rPr>
                <w:rFonts w:ascii="Trebuchet MS" w:hAnsi="Trebuchet MS"/>
                <w:sz w:val="18"/>
                <w:szCs w:val="18"/>
              </w:rPr>
              <w:t xml:space="preserve"> [</w:t>
            </w:r>
            <w:r>
              <w:fldChar w:fldCharType="begin"/>
            </w:r>
            <w:r>
              <w:instrText xml:space="preserve"> HYPERLINK "https://github.com/fbarth/ds-saint-paul/blob/master/references/foundational_ds_ibm.PDF" </w:instrText>
            </w:r>
            <w:r>
              <w:fldChar w:fldCharType="separate"/>
            </w:r>
            <w:r>
              <w:rPr>
                <w:rStyle w:val="13"/>
                <w:rFonts w:ascii="Trebuchet MS" w:hAnsi="Trebuchet MS"/>
                <w:sz w:val="18"/>
                <w:szCs w:val="18"/>
              </w:rPr>
              <w:t>https://github.com/fbarth/ds-saint-paul/blob/master/references/foundational_ds_ibm.PDF</w:t>
            </w:r>
            <w:r>
              <w:rPr>
                <w:rStyle w:val="13"/>
                <w:rFonts w:ascii="Trebuchet MS" w:hAnsi="Trebuchet MS"/>
                <w:sz w:val="18"/>
                <w:szCs w:val="18"/>
              </w:rPr>
              <w:fldChar w:fldCharType="end"/>
            </w:r>
            <w:r>
              <w:rPr>
                <w:rFonts w:ascii="Trebuchet MS" w:hAnsi="Trebuchet MS"/>
                <w:sz w:val="18"/>
                <w:szCs w:val="18"/>
              </w:rPr>
              <w:t>]</w:t>
            </w:r>
          </w:p>
          <w:p>
            <w:pPr>
              <w:rPr>
                <w:rFonts w:ascii="Trebuchet MS" w:hAnsi="Trebuchet MS"/>
                <w:color w:val="202122"/>
                <w:sz w:val="18"/>
                <w:szCs w:val="18"/>
                <w:shd w:val="clear" w:color="auto" w:fill="FFFFFF"/>
              </w:rPr>
            </w:pPr>
          </w:p>
          <w:p>
            <w:pPr>
              <w:ind w:left="284" w:hanging="284"/>
              <w:rPr>
                <w:rFonts w:ascii="Trebuchet MS" w:hAnsi="Trebuchet MS"/>
                <w:sz w:val="18"/>
                <w:szCs w:val="18"/>
                <w:lang w:val="en-US"/>
              </w:rPr>
            </w:pPr>
            <w:r>
              <w:rPr>
                <w:rFonts w:ascii="Trebuchet MS" w:hAnsi="Trebuchet MS" w:eastAsia="Calibri"/>
                <w:sz w:val="18"/>
                <w:szCs w:val="18"/>
                <w:lang w:val="en-US"/>
              </w:rPr>
              <w:t xml:space="preserve">[5] Vasant Dhar. 2013. </w:t>
            </w:r>
            <w:r>
              <w:rPr>
                <w:rFonts w:ascii="Trebuchet MS" w:hAnsi="Trebuchet MS" w:eastAsia="Calibri"/>
                <w:b/>
                <w:bCs/>
                <w:sz w:val="18"/>
                <w:szCs w:val="18"/>
                <w:lang w:val="en-US"/>
              </w:rPr>
              <w:t>Data science and prediction</w:t>
            </w:r>
            <w:r>
              <w:rPr>
                <w:rFonts w:ascii="Trebuchet MS" w:hAnsi="Trebuchet MS" w:eastAsia="Calibri"/>
                <w:sz w:val="18"/>
                <w:szCs w:val="18"/>
                <w:lang w:val="en-US"/>
              </w:rPr>
              <w:t>. Commun. ACM 56, 12 (December 2013), 64–73. DOI:https://doi.org/10.1145/2500499 [</w:t>
            </w:r>
            <w:r>
              <w:fldChar w:fldCharType="begin"/>
            </w:r>
            <w:r>
              <w:instrText xml:space="preserve"> HYPERLINK "https://github.com/fbarth/ds-saint-paul/blob/master/references/ds_prediction.pdf" </w:instrText>
            </w:r>
            <w:r>
              <w:fldChar w:fldCharType="separate"/>
            </w:r>
            <w:r>
              <w:rPr>
                <w:rStyle w:val="13"/>
                <w:rFonts w:ascii="Trebuchet MS" w:hAnsi="Trebuchet MS"/>
                <w:sz w:val="18"/>
                <w:szCs w:val="18"/>
                <w:lang w:val="en-US"/>
              </w:rPr>
              <w:t>https://github.com/fbarth/ds-saint-paul/blob/master/references/ds_prediction.pdf</w:t>
            </w:r>
            <w:r>
              <w:rPr>
                <w:rStyle w:val="13"/>
                <w:rFonts w:ascii="Trebuchet MS" w:hAnsi="Trebuchet MS"/>
                <w:sz w:val="18"/>
                <w:szCs w:val="18"/>
                <w:lang w:val="en-US"/>
              </w:rPr>
              <w:fldChar w:fldCharType="end"/>
            </w:r>
            <w:r>
              <w:rPr>
                <w:rFonts w:ascii="Trebuchet MS" w:hAnsi="Trebuchet MS" w:eastAsia="Calibri"/>
                <w:sz w:val="18"/>
                <w:szCs w:val="18"/>
                <w:lang w:val="en-US"/>
              </w:rPr>
              <w:t>]</w:t>
            </w:r>
          </w:p>
          <w:p>
            <w:pPr>
              <w:tabs>
                <w:tab w:val="left" w:pos="1428"/>
              </w:tabs>
              <w:spacing w:line="280" w:lineRule="atLeast"/>
              <w:jc w:val="both"/>
              <w:rPr>
                <w:rFonts w:ascii="Trebuchet MS" w:hAnsi="Trebuchet MS"/>
                <w:b/>
                <w:sz w:val="20"/>
                <w:szCs w:val="20"/>
                <w:lang w:val="en-US"/>
              </w:rPr>
            </w:pP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431" w:hRule="atLeast"/>
        </w:trPr>
        <w:tc>
          <w:tcPr>
            <w:tcW w:w="5000" w:type="pct"/>
            <w:gridSpan w:val="3"/>
            <w:tcBorders>
              <w:bottom w:val="single" w:color="632423" w:sz="4" w:space="0"/>
            </w:tcBorders>
            <w:shd w:val="clear" w:color="auto" w:fill="676767"/>
            <w:vAlign w:val="center"/>
          </w:tcPr>
          <w:p>
            <w:pPr>
              <w:ind w:right="-108"/>
              <w:jc w:val="center"/>
              <w:rPr>
                <w:rFonts w:ascii="Trebuchet MS" w:hAnsi="Trebuchet MS"/>
                <w:b/>
                <w:color w:val="FFFFFF"/>
                <w:sz w:val="20"/>
                <w:szCs w:val="20"/>
              </w:rPr>
            </w:pPr>
            <w:r>
              <w:rPr>
                <w:rFonts w:ascii="Trebuchet MS" w:hAnsi="Trebuchet MS"/>
                <w:b/>
                <w:color w:val="FFFFFF"/>
                <w:sz w:val="20"/>
                <w:szCs w:val="20"/>
              </w:rPr>
              <w:t>Bibliografia Complementar</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409" w:hRule="atLeast"/>
        </w:trPr>
        <w:tc>
          <w:tcPr>
            <w:tcW w:w="5000" w:type="pct"/>
            <w:gridSpan w:val="3"/>
            <w:tcBorders>
              <w:bottom w:val="single" w:color="auto" w:sz="4" w:space="0"/>
            </w:tcBorders>
            <w:shd w:val="clear" w:color="auto" w:fill="auto"/>
            <w:vAlign w:val="center"/>
          </w:tcPr>
          <w:p>
            <w:pPr>
              <w:rPr>
                <w:rFonts w:ascii="Trebuchet MS" w:hAnsi="Trebuchet MS" w:cs="Arial"/>
                <w:b/>
                <w:iCs/>
                <w:color w:val="FF0000"/>
                <w:sz w:val="20"/>
                <w:szCs w:val="20"/>
              </w:rPr>
            </w:pPr>
          </w:p>
          <w:p>
            <w:pPr>
              <w:rPr>
                <w:rFonts w:ascii="Trebuchet MS" w:hAnsi="Trebuchet MS"/>
                <w:sz w:val="18"/>
                <w:szCs w:val="18"/>
                <w:lang w:val="en-US"/>
              </w:rPr>
            </w:pPr>
            <w:r>
              <w:rPr>
                <w:rFonts w:ascii="Trebuchet MS" w:hAnsi="Trebuchet MS"/>
                <w:color w:val="202122"/>
                <w:sz w:val="18"/>
                <w:szCs w:val="18"/>
                <w:shd w:val="clear" w:color="auto" w:fill="FFFFFF"/>
              </w:rPr>
              <w:t>[1] Plataforma Skills Academy da IBM.</w:t>
            </w:r>
            <w:r>
              <w:rPr>
                <w:rFonts w:ascii="Trebuchet MS" w:hAnsi="Trebuchet MS"/>
                <w:sz w:val="18"/>
                <w:szCs w:val="18"/>
              </w:rPr>
              <w:t xml:space="preserve"> </w:t>
            </w:r>
            <w:r>
              <w:fldChar w:fldCharType="begin"/>
            </w:r>
            <w:r>
              <w:instrText xml:space="preserve"> HYPERLINK "https://skills-academy.mylearnerportal.com/" </w:instrText>
            </w:r>
            <w:r>
              <w:fldChar w:fldCharType="separate"/>
            </w:r>
            <w:r>
              <w:rPr>
                <w:rStyle w:val="13"/>
                <w:rFonts w:ascii="Trebuchet MS" w:hAnsi="Trebuchet MS"/>
                <w:sz w:val="18"/>
                <w:szCs w:val="18"/>
                <w:lang w:val="en-US"/>
              </w:rPr>
              <w:t>https://skills-academy.mylearnerportal.com/</w:t>
            </w:r>
            <w:r>
              <w:rPr>
                <w:rStyle w:val="13"/>
                <w:rFonts w:ascii="Trebuchet MS" w:hAnsi="Trebuchet MS"/>
                <w:sz w:val="18"/>
                <w:szCs w:val="18"/>
                <w:lang w:val="en-US"/>
              </w:rPr>
              <w:fldChar w:fldCharType="end"/>
            </w:r>
          </w:p>
          <w:p>
            <w:pPr>
              <w:rPr>
                <w:rFonts w:ascii="Trebuchet MS" w:hAnsi="Trebuchet MS"/>
                <w:sz w:val="18"/>
                <w:szCs w:val="18"/>
                <w:lang w:val="en-US"/>
              </w:rPr>
            </w:pPr>
          </w:p>
          <w:p>
            <w:pPr>
              <w:spacing w:after="200"/>
              <w:ind w:left="454" w:hanging="454"/>
              <w:rPr>
                <w:rFonts w:ascii="Trebuchet MS" w:hAnsi="Trebuchet MS" w:eastAsia="Calibri"/>
                <w:sz w:val="18"/>
                <w:szCs w:val="18"/>
                <w:lang w:val="en-US"/>
              </w:rPr>
            </w:pPr>
            <w:r>
              <w:rPr>
                <w:rFonts w:ascii="Trebuchet MS" w:hAnsi="Trebuchet MS"/>
                <w:sz w:val="18"/>
                <w:szCs w:val="18"/>
                <w:lang w:val="en-US"/>
              </w:rPr>
              <w:t xml:space="preserve">[2] </w:t>
            </w:r>
            <w:r>
              <w:rPr>
                <w:rFonts w:ascii="Trebuchet MS" w:hAnsi="Trebuchet MS" w:eastAsia="Calibri"/>
                <w:sz w:val="18"/>
                <w:szCs w:val="18"/>
                <w:lang w:val="en-US"/>
              </w:rPr>
              <w:t>Dua, D. and Graff, C. (2019). UCI Machine Learning Repository [http://archive.ics.uci.edu/ml]. Irvine, CA: University of California, School of Information and Computer Science.</w:t>
            </w:r>
          </w:p>
          <w:p>
            <w:pPr>
              <w:rPr>
                <w:rFonts w:ascii="Trebuchet MS" w:hAnsi="Trebuchet MS" w:cs="Arial"/>
                <w:b/>
                <w:i/>
                <w:color w:val="FF0000"/>
                <w:sz w:val="20"/>
                <w:szCs w:val="20"/>
                <w:lang w:val="en-US"/>
              </w:rPr>
            </w:pP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444" w:hRule="exact"/>
        </w:trPr>
        <w:tc>
          <w:tcPr>
            <w:tcW w:w="5000" w:type="pct"/>
            <w:gridSpan w:val="3"/>
            <w:tcBorders>
              <w:top w:val="single" w:color="auto" w:sz="4" w:space="0"/>
              <w:bottom w:val="single" w:color="632423" w:sz="4" w:space="0"/>
            </w:tcBorders>
            <w:shd w:val="clear" w:color="auto" w:fill="676767"/>
            <w:vAlign w:val="bottom"/>
          </w:tcPr>
          <w:p>
            <w:pPr>
              <w:spacing w:line="276" w:lineRule="auto"/>
              <w:ind w:right="-108"/>
              <w:jc w:val="center"/>
              <w:rPr>
                <w:rFonts w:ascii="Trebuchet MS" w:hAnsi="Trebuchet MS"/>
                <w:b/>
                <w:color w:val="FFFFFF"/>
                <w:sz w:val="20"/>
                <w:szCs w:val="20"/>
              </w:rPr>
            </w:pPr>
            <w:r>
              <w:rPr>
                <w:rFonts w:ascii="Trebuchet MS" w:hAnsi="Trebuchet MS"/>
                <w:b/>
                <w:color w:val="FFFFFF"/>
                <w:sz w:val="20"/>
                <w:szCs w:val="20"/>
              </w:rPr>
              <w:t>Método de Avaliação</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c>
          <w:tcPr>
            <w:tcW w:w="903" w:type="pct"/>
            <w:tcBorders>
              <w:bottom w:val="single" w:color="632423" w:sz="4" w:space="0"/>
            </w:tcBorders>
            <w:shd w:val="clear" w:color="auto" w:fill="auto"/>
            <w:vAlign w:val="center"/>
          </w:tcPr>
          <w:p>
            <w:pPr>
              <w:ind w:right="-144"/>
              <w:jc w:val="center"/>
              <w:rPr>
                <w:rFonts w:ascii="Trebuchet MS" w:hAnsi="Trebuchet MS"/>
                <w:b/>
                <w:sz w:val="20"/>
                <w:szCs w:val="20"/>
              </w:rPr>
            </w:pPr>
            <w:r>
              <w:rPr>
                <w:rFonts w:ascii="Trebuchet MS" w:hAnsi="Trebuchet MS"/>
                <w:b/>
                <w:sz w:val="20"/>
                <w:szCs w:val="20"/>
              </w:rPr>
              <w:t>Avaliação</w:t>
            </w:r>
          </w:p>
        </w:tc>
        <w:tc>
          <w:tcPr>
            <w:tcW w:w="1104" w:type="pct"/>
            <w:tcBorders>
              <w:bottom w:val="single" w:color="632423" w:sz="4" w:space="0"/>
            </w:tcBorders>
            <w:shd w:val="clear" w:color="auto" w:fill="auto"/>
            <w:vAlign w:val="center"/>
          </w:tcPr>
          <w:p>
            <w:pPr>
              <w:ind w:right="-107"/>
              <w:jc w:val="center"/>
              <w:rPr>
                <w:rFonts w:ascii="Trebuchet MS" w:hAnsi="Trebuchet MS"/>
                <w:b/>
                <w:sz w:val="20"/>
                <w:szCs w:val="20"/>
              </w:rPr>
            </w:pPr>
            <w:r>
              <w:rPr>
                <w:rFonts w:ascii="Trebuchet MS" w:hAnsi="Trebuchet MS"/>
                <w:b/>
                <w:sz w:val="20"/>
                <w:szCs w:val="20"/>
              </w:rPr>
              <w:t>Participação</w:t>
            </w:r>
          </w:p>
        </w:tc>
        <w:tc>
          <w:tcPr>
            <w:tcW w:w="2993" w:type="pct"/>
            <w:tcBorders>
              <w:bottom w:val="single" w:color="632423" w:sz="4" w:space="0"/>
            </w:tcBorders>
            <w:shd w:val="clear" w:color="auto" w:fill="auto"/>
            <w:vAlign w:val="center"/>
          </w:tcPr>
          <w:p>
            <w:pPr>
              <w:ind w:right="-144"/>
              <w:rPr>
                <w:rFonts w:ascii="Trebuchet MS" w:hAnsi="Trebuchet MS"/>
                <w:b/>
                <w:color w:val="000000"/>
                <w:sz w:val="20"/>
                <w:szCs w:val="20"/>
              </w:rPr>
            </w:pP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385" w:hRule="atLeast"/>
        </w:trPr>
        <w:tc>
          <w:tcPr>
            <w:tcW w:w="903" w:type="pct"/>
            <w:tcBorders>
              <w:top w:val="single" w:color="632423" w:sz="4" w:space="0"/>
            </w:tcBorders>
            <w:shd w:val="clear" w:color="auto" w:fill="auto"/>
            <w:vAlign w:val="center"/>
          </w:tcPr>
          <w:p>
            <w:pPr>
              <w:ind w:right="-144"/>
              <w:jc w:val="center"/>
              <w:rPr>
                <w:rFonts w:ascii="Trebuchet MS" w:hAnsi="Trebuchet MS"/>
                <w:sz w:val="18"/>
                <w:szCs w:val="18"/>
              </w:rPr>
            </w:pPr>
            <w:r>
              <w:rPr>
                <w:rFonts w:ascii="Trebuchet MS" w:hAnsi="Trebuchet MS"/>
                <w:sz w:val="18"/>
                <w:szCs w:val="18"/>
              </w:rPr>
              <w:t>Pre Work</w:t>
            </w:r>
          </w:p>
        </w:tc>
        <w:tc>
          <w:tcPr>
            <w:tcW w:w="1104" w:type="pct"/>
            <w:tcBorders>
              <w:top w:val="single" w:color="632423" w:sz="4" w:space="0"/>
            </w:tcBorders>
            <w:shd w:val="clear" w:color="auto" w:fill="auto"/>
            <w:vAlign w:val="center"/>
          </w:tcPr>
          <w:p>
            <w:pPr>
              <w:ind w:right="-112"/>
              <w:jc w:val="center"/>
              <w:rPr>
                <w:rFonts w:ascii="Trebuchet MS" w:hAnsi="Trebuchet MS"/>
                <w:sz w:val="18"/>
                <w:szCs w:val="18"/>
              </w:rPr>
            </w:pPr>
            <w:r>
              <w:rPr>
                <w:rFonts w:ascii="Trebuchet MS" w:hAnsi="Trebuchet MS"/>
                <w:sz w:val="18"/>
                <w:szCs w:val="18"/>
              </w:rPr>
              <w:t>40%</w:t>
            </w:r>
          </w:p>
        </w:tc>
        <w:tc>
          <w:tcPr>
            <w:tcW w:w="2993" w:type="pct"/>
            <w:tcBorders>
              <w:top w:val="single" w:color="632423" w:sz="4" w:space="0"/>
            </w:tcBorders>
            <w:shd w:val="clear" w:color="auto" w:fill="auto"/>
            <w:vAlign w:val="center"/>
          </w:tcPr>
          <w:p>
            <w:pPr>
              <w:spacing w:after="240"/>
              <w:rPr>
                <w:rFonts w:ascii="Trebuchet MS" w:hAnsi="Trebuchet MS" w:cs="Arial"/>
                <w:iCs/>
                <w:color w:val="000000"/>
                <w:sz w:val="18"/>
                <w:szCs w:val="18"/>
              </w:rPr>
            </w:pPr>
            <w:r>
              <w:rPr>
                <w:rFonts w:ascii="Trebuchet MS" w:hAnsi="Trebuchet MS" w:cs="Arial"/>
                <w:iCs/>
                <w:color w:val="000000"/>
                <w:sz w:val="18"/>
                <w:szCs w:val="18"/>
              </w:rPr>
              <w:t>Questionário a ser preenchido pelo participante do curso sobre casos de uso e sobre a literatura referência do curso.</w:t>
            </w:r>
          </w:p>
          <w:p>
            <w:pPr>
              <w:spacing w:after="240"/>
              <w:rPr>
                <w:rFonts w:ascii="Trebuchet MS" w:hAnsi="Trebuchet MS" w:cs="Arial"/>
                <w:iCs/>
                <w:color w:val="000000"/>
                <w:sz w:val="18"/>
                <w:szCs w:val="18"/>
              </w:rPr>
            </w:pPr>
            <w:r>
              <w:rPr>
                <w:rFonts w:ascii="Trebuchet MS" w:hAnsi="Trebuchet MS" w:cs="Arial"/>
                <w:iCs/>
                <w:color w:val="000000"/>
                <w:sz w:val="18"/>
                <w:szCs w:val="18"/>
              </w:rPr>
              <w:t>As instruções estão detalhadas no arquivo de Pre Work.</w:t>
            </w:r>
          </w:p>
          <w:p>
            <w:pPr>
              <w:spacing w:after="240"/>
              <w:rPr>
                <w:rFonts w:ascii="Trebuchet MS" w:hAnsi="Trebuchet MS" w:cs="Arial"/>
                <w:iCs/>
                <w:color w:val="000000"/>
                <w:sz w:val="18"/>
                <w:szCs w:val="18"/>
              </w:rPr>
            </w:pPr>
            <w:r>
              <w:rPr>
                <w:rFonts w:ascii="Trebuchet MS" w:hAnsi="Trebuchet MS" w:cs="Arial"/>
                <w:b/>
                <w:bCs/>
                <w:i/>
                <w:color w:val="C00000"/>
                <w:sz w:val="18"/>
                <w:szCs w:val="18"/>
              </w:rPr>
              <w:t>Deverá ser entregue até às 23h59 do dia 14/Jun/2021, via Blackboard.</w:t>
            </w:r>
          </w:p>
        </w:tc>
      </w:tr>
      <w:tr>
        <w:tblPrEx>
          <w:tblBorders>
            <w:top w:val="single" w:color="632423" w:sz="4" w:space="0"/>
            <w:left w:val="single" w:color="632423" w:sz="4" w:space="0"/>
            <w:bottom w:val="single" w:color="632423" w:sz="4" w:space="0"/>
            <w:right w:val="single" w:color="632423" w:sz="4" w:space="0"/>
            <w:insideH w:val="single" w:color="632423" w:sz="4" w:space="0"/>
            <w:insideV w:val="single" w:color="632423" w:sz="4" w:space="0"/>
          </w:tblBorders>
          <w:tblCellMar>
            <w:top w:w="0" w:type="dxa"/>
            <w:left w:w="108" w:type="dxa"/>
            <w:bottom w:w="0" w:type="dxa"/>
            <w:right w:w="108" w:type="dxa"/>
          </w:tblCellMar>
        </w:tblPrEx>
        <w:trPr>
          <w:trHeight w:val="419" w:hRule="atLeast"/>
        </w:trPr>
        <w:tc>
          <w:tcPr>
            <w:tcW w:w="903" w:type="pct"/>
            <w:tcBorders>
              <w:top w:val="single" w:color="632423" w:sz="4" w:space="0"/>
            </w:tcBorders>
            <w:shd w:val="clear" w:color="auto" w:fill="auto"/>
            <w:vAlign w:val="center"/>
          </w:tcPr>
          <w:p>
            <w:pPr>
              <w:ind w:right="-144"/>
              <w:jc w:val="center"/>
              <w:rPr>
                <w:rFonts w:ascii="Trebuchet MS" w:hAnsi="Trebuchet MS"/>
                <w:sz w:val="18"/>
                <w:szCs w:val="18"/>
              </w:rPr>
            </w:pPr>
            <w:r>
              <w:rPr>
                <w:rFonts w:ascii="Trebuchet MS" w:hAnsi="Trebuchet MS"/>
                <w:sz w:val="18"/>
                <w:szCs w:val="18"/>
              </w:rPr>
              <w:t>Homework</w:t>
            </w:r>
          </w:p>
        </w:tc>
        <w:tc>
          <w:tcPr>
            <w:tcW w:w="1104" w:type="pct"/>
            <w:tcBorders>
              <w:top w:val="single" w:color="632423" w:sz="4" w:space="0"/>
            </w:tcBorders>
            <w:shd w:val="clear" w:color="auto" w:fill="auto"/>
            <w:vAlign w:val="center"/>
          </w:tcPr>
          <w:p>
            <w:pPr>
              <w:ind w:right="-112"/>
              <w:jc w:val="center"/>
              <w:rPr>
                <w:rFonts w:ascii="Trebuchet MS" w:hAnsi="Trebuchet MS"/>
                <w:color w:val="000000"/>
                <w:sz w:val="18"/>
                <w:szCs w:val="18"/>
              </w:rPr>
            </w:pPr>
            <w:r>
              <w:rPr>
                <w:rFonts w:ascii="Trebuchet MS" w:hAnsi="Trebuchet MS"/>
                <w:color w:val="000000"/>
                <w:sz w:val="18"/>
                <w:szCs w:val="18"/>
              </w:rPr>
              <w:t>60%</w:t>
            </w:r>
          </w:p>
        </w:tc>
        <w:tc>
          <w:tcPr>
            <w:tcW w:w="2993" w:type="pct"/>
            <w:tcBorders>
              <w:top w:val="single" w:color="632423" w:sz="4" w:space="0"/>
            </w:tcBorders>
            <w:shd w:val="clear" w:color="auto" w:fill="auto"/>
            <w:vAlign w:val="center"/>
          </w:tcPr>
          <w:p>
            <w:pPr>
              <w:spacing w:after="240"/>
              <w:rPr>
                <w:rFonts w:ascii="Trebuchet MS" w:hAnsi="Trebuchet MS" w:cs="Arial"/>
                <w:iCs/>
                <w:color w:val="000000"/>
                <w:sz w:val="18"/>
                <w:szCs w:val="18"/>
              </w:rPr>
            </w:pPr>
            <w:r>
              <w:rPr>
                <w:rFonts w:ascii="Trebuchet MS" w:hAnsi="Trebuchet MS" w:cs="Arial"/>
                <w:iCs/>
                <w:color w:val="000000"/>
                <w:sz w:val="18"/>
                <w:szCs w:val="18"/>
              </w:rPr>
              <w:t>Questionário a ser preenchido pelo participante do curso sobre casos de uso discutidos ao longo do curso.</w:t>
            </w:r>
          </w:p>
          <w:p>
            <w:pPr>
              <w:spacing w:after="240"/>
              <w:rPr>
                <w:rFonts w:ascii="Trebuchet MS" w:hAnsi="Trebuchet MS" w:cs="Arial"/>
                <w:iCs/>
                <w:color w:val="000000"/>
                <w:sz w:val="18"/>
                <w:szCs w:val="18"/>
              </w:rPr>
            </w:pPr>
            <w:r>
              <w:rPr>
                <w:rFonts w:ascii="Trebuchet MS" w:hAnsi="Trebuchet MS" w:cs="Arial"/>
                <w:iCs/>
                <w:color w:val="000000"/>
                <w:sz w:val="18"/>
                <w:szCs w:val="18"/>
              </w:rPr>
              <w:t>As instruções serão detalhadas durante a aula do dia 30/Jul/2020.</w:t>
            </w:r>
          </w:p>
          <w:p>
            <w:pPr>
              <w:spacing w:after="240"/>
              <w:rPr>
                <w:rFonts w:ascii="Trebuchet MS" w:hAnsi="Trebuchet MS" w:cs="Arial"/>
                <w:i/>
                <w:color w:val="000000"/>
                <w:sz w:val="18"/>
                <w:szCs w:val="18"/>
              </w:rPr>
            </w:pPr>
            <w:r>
              <w:rPr>
                <w:rFonts w:ascii="Trebuchet MS" w:hAnsi="Trebuchet MS" w:cs="Arial"/>
                <w:b/>
                <w:bCs/>
                <w:i/>
                <w:color w:val="C00000"/>
                <w:sz w:val="18"/>
                <w:szCs w:val="18"/>
              </w:rPr>
              <w:t>Deverá ser entregue até às 23h59 do dia 29/Jul/2021, via Blackboard.</w:t>
            </w:r>
          </w:p>
        </w:tc>
      </w:tr>
    </w:tbl>
    <w:p>
      <w:pPr>
        <w:rPr>
          <w:rFonts w:ascii="Trebuchet MS" w:hAnsi="Trebuchet MS"/>
          <w:vanish/>
          <w:sz w:val="20"/>
          <w:szCs w:val="20"/>
        </w:rPr>
      </w:pPr>
    </w:p>
    <w:p>
      <w:pPr>
        <w:rPr>
          <w:rFonts w:ascii="Trebuchet MS" w:hAnsi="Trebuchet MS"/>
        </w:rPr>
      </w:pPr>
    </w:p>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18" w:right="991" w:bottom="1702" w:left="1276" w:header="284" w:footer="431" w:gutter="0"/>
      <w:pgNumType w:chapStyle="1"/>
      <w:cols w:space="367"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Wingdings">
    <w:altName w:val="Standard Symbols PS"/>
    <w:panose1 w:val="05000000000000000000"/>
    <w:charset w:val="02"/>
    <w:family w:val="auto"/>
    <w:pitch w:val="default"/>
    <w:sig w:usb0="00000000" w:usb1="00000000" w:usb2="00000000" w:usb3="00000000" w:csb0="80000000" w:csb1="00000000"/>
  </w:font>
  <w:font w:name="Symbol">
    <w:altName w:val="Standard Symbols PS"/>
    <w:panose1 w:val="05050102010706020507"/>
    <w:charset w:val="02"/>
    <w:family w:val="roman"/>
    <w:pitch w:val="default"/>
    <w:sig w:usb0="00000000" w:usb1="00000000" w:usb2="00000000" w:usb3="00000000" w:csb0="80000000" w:csb1="00000000"/>
  </w:font>
  <w:font w:name="Trebuchet MS">
    <w:altName w:val="Nimbus Roman No9 L"/>
    <w:panose1 w:val="020B0603020202020204"/>
    <w:charset w:val="00"/>
    <w:family w:val="swiss"/>
    <w:pitch w:val="default"/>
    <w:sig w:usb0="00000000" w:usb1="00000000" w:usb2="00000000" w:usb3="00000000" w:csb0="0000009F" w:csb1="00000000"/>
  </w:font>
  <w:font w:name="AppleSystemUIFont">
    <w:altName w:val="Gubbi"/>
    <w:panose1 w:val="00000000000000000000"/>
    <w:charset w:val="00"/>
    <w:family w:val="auto"/>
    <w:pitch w:val="default"/>
    <w:sig w:usb0="00000000" w:usb1="00000000" w:usb2="00000000" w:usb3="00000000" w:csb0="00000001" w:csb1="00000000"/>
  </w:font>
  <w:font w:name="Verdana">
    <w:altName w:val="Open Sans"/>
    <w:panose1 w:val="020B0604030504040204"/>
    <w:charset w:val="00"/>
    <w:family w:val="swiss"/>
    <w:pitch w:val="default"/>
    <w:sig w:usb0="00000000" w:usb1="00000000" w:usb2="00000010" w:usb3="00000000" w:csb0="0000019F"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Open Sans">
    <w:panose1 w:val="020B0606030504020204"/>
    <w:charset w:val="00"/>
    <w:family w:val="auto"/>
    <w:pitch w:val="default"/>
    <w:sig w:usb0="E00002EF" w:usb1="4000205B" w:usb2="00000028" w:usb3="00000000" w:csb0="2000019F" w:csb1="00000000"/>
  </w:font>
  <w:font w:name="Gubbi">
    <w:panose1 w:val="00000400000000000000"/>
    <w:charset w:val="00"/>
    <w:family w:val="auto"/>
    <w:pitch w:val="default"/>
    <w:sig w:usb0="004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鼎ＰＬ简中楷">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0" w:beforeAutospacing="0" w:after="20" w:afterAutospacing="0"/>
      <w:jc w:val="center"/>
      <w:rPr>
        <w:rFonts w:eastAsia="Times New Roman"/>
      </w:rPr>
    </w:pPr>
    <w:r>
      <w:rPr>
        <w:rFonts w:ascii="Trebuchet MS" w:hAnsi="Trebuchet MS" w:eastAsia="Times New Roman"/>
        <w:color w:val="7F7F7F"/>
        <w:sz w:val="19"/>
        <w:szCs w:val="19"/>
      </w:rPr>
      <w:t xml:space="preserve">www.saintpaul.com.br  •   www.lit.com.br </w:t>
    </w:r>
  </w:p>
  <w:p/>
  <w:p>
    <w:pPr>
      <w:spacing w:after="20"/>
      <w:jc w:val="center"/>
    </w:pPr>
    <w:r>
      <w:rPr>
        <w:rFonts w:ascii="Trebuchet MS" w:hAnsi="Trebuchet MS"/>
        <w:color w:val="7F7F7F"/>
        <w:sz w:val="19"/>
        <w:szCs w:val="19"/>
      </w:rPr>
      <w:t>Unidade Jardins - Rua Pamplona, 1.616. Portão 3 – Jardim Paulista - CEP 01405-002. São Paulo - SP - Brasil</w:t>
    </w:r>
  </w:p>
  <w:p>
    <w:pPr>
      <w:jc w:val="center"/>
    </w:pPr>
    <w:r>
      <w:rPr>
        <w:rFonts w:ascii="Trebuchet MS" w:hAnsi="Trebuchet MS"/>
        <w:color w:val="7F7F7F"/>
        <w:sz w:val="19"/>
        <w:szCs w:val="19"/>
      </w:rPr>
      <w:t>Unidade Vila Olímpia - Rua Gomes de Carvalho, 1.353. – Vila Olímpia - CEP 04547-005. São Paulo - SP – Brasil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jc w:val="center"/>
      <w:rPr>
        <w:rStyle w:val="15"/>
      </w:rPr>
    </w:pPr>
    <w:r>
      <w:rPr>
        <w:rStyle w:val="15"/>
      </w:rPr>
      <w:fldChar w:fldCharType="begin"/>
    </w:r>
    <w:r>
      <w:rPr>
        <w:rStyle w:val="15"/>
      </w:rPr>
      <w:instrText xml:space="preserve">PAGE  </w:instrText>
    </w:r>
    <w:r>
      <w:rPr>
        <w:rStyle w:val="15"/>
      </w:rPr>
      <w:fldChar w:fldCharType="separate"/>
    </w:r>
    <w:r>
      <w:rPr>
        <w:rStyle w:val="15"/>
      </w:rPr>
      <w:t>2</w:t>
    </w:r>
    <w:r>
      <w:rPr>
        <w:rStyle w:val="15"/>
      </w:rPr>
      <w:fldChar w:fldCharType="end"/>
    </w:r>
  </w:p>
  <w:p>
    <w:pPr>
      <w:pStyle w:val="9"/>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0"/>
      <w:ind w:left="-284"/>
      <w:jc w:val="center"/>
    </w:pPr>
    <w:r>
      <w:rPr>
        <w:rFonts w:ascii="Trebuchet MS" w:hAnsi="Trebuchet MS"/>
        <w:color w:val="7F7F7F"/>
        <w:sz w:val="19"/>
        <w:szCs w:val="19"/>
      </w:rPr>
      <w:t xml:space="preserve">www.saintpaul.com.br  •   www.lit.com.br </w:t>
    </w:r>
  </w:p>
  <w:p>
    <w:pPr>
      <w:ind w:left="-284"/>
      <w:jc w:val="center"/>
    </w:pPr>
  </w:p>
  <w:p>
    <w:pPr>
      <w:spacing w:after="20"/>
      <w:ind w:left="-284"/>
      <w:jc w:val="center"/>
    </w:pPr>
    <w:r>
      <w:rPr>
        <w:rFonts w:ascii="Trebuchet MS" w:hAnsi="Trebuchet MS"/>
        <w:color w:val="7F7F7F"/>
        <w:sz w:val="19"/>
        <w:szCs w:val="19"/>
      </w:rPr>
      <w:t>Unidade Jardins - Rua Pamplona, 1.616. Portão 3 – Jardim Paulista - CEP 01405-002. São Paulo - SP - Brasil</w:t>
    </w:r>
  </w:p>
  <w:p>
    <w:pPr>
      <w:ind w:left="-284"/>
      <w:jc w:val="center"/>
    </w:pPr>
    <w:r>
      <w:rPr>
        <w:rFonts w:ascii="Trebuchet MS" w:hAnsi="Trebuchet MS"/>
        <w:color w:val="7F7F7F"/>
        <w:sz w:val="19"/>
        <w:szCs w:val="19"/>
      </w:rPr>
      <w:t>Unidade Vila Olímpia - Rua Gomes de Carvalho, 1.353. – Vila Olímpia - CEP 04547-005. São Paulo - SP – Brasil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8080"/>
        <w:tab w:val="clear" w:pos="4252"/>
      </w:tabs>
      <w:ind w:right="954"/>
      <w:rPr>
        <w:rFonts w:ascii="Trebuchet MS" w:hAnsi="Trebuchet MS"/>
        <w:b/>
        <w:color w:val="5B9BD5"/>
        <w:sz w:val="20"/>
        <w:szCs w:val="16"/>
      </w:rPr>
    </w:pPr>
    <w:r>
      <w:rPr>
        <w:rFonts w:ascii="Trebuchet MS" w:hAnsi="Trebuchet MS"/>
        <w:b/>
        <w:color w:val="5B9BD5"/>
        <w:szCs w:val="20"/>
      </w:rPr>
      <w:t>LEADING DIGITAL REINVENTION</w:t>
    </w:r>
    <w:r>
      <w:rPr>
        <w:rFonts w:ascii="Trebuchet MS" w:hAnsi="Trebuchet MS"/>
        <w:b/>
        <w:color w:val="5B9BD5"/>
        <w:sz w:val="20"/>
        <w:szCs w:val="16"/>
      </w:rPr>
      <w:pict>
        <v:shape id="_x0000_s2050" o:spid="_x0000_s2050" o:spt="75" type="#_x0000_t75" style="position:absolute;left:0pt;margin-left:357.55pt;margin-top:-7.05pt;height:51.1pt;width:163.3pt;mso-wrap-distance-left:9pt;mso-wrap-distance-right:9pt;z-index:-1024;mso-width-relative:page;mso-height-relative:page;" filled="f" o:preferrelative="t" stroked="f" coordsize="21600,21600" wrapcoords="10485 2025 1049 4725 210 5400 -105 10800 -105 11475 419 12825 419 15525 5348 18225 10485 18225 10485 19575 11010 19575 11010 18225 13421 18225 15518 15525 15309 12825 20656 12825 21600 12150 21600 7088 11010 2025 10485 2025">
          <v:path/>
          <v:fill on="f" focussize="0,0"/>
          <v:stroke on="f" joinstyle="miter"/>
          <v:imagedata r:id="rId1" o:title="Logos-timbrados"/>
          <o:lock v:ext="edit" aspectratio="t"/>
          <w10:wrap type="through"/>
        </v:shape>
      </w:pict>
    </w:r>
    <w:r>
      <w:rPr>
        <w:rFonts w:ascii="Trebuchet MS" w:hAnsi="Trebuchet MS"/>
        <w:b/>
        <w:color w:val="5B9BD5"/>
        <w:szCs w:val="20"/>
      </w:rPr>
      <w:t xml:space="preserve"> – LDR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_x0000_s2049" o:spid="_x0000_s2049" o:spt="75" type="#_x0000_t75" style="position:absolute;left:0pt;margin-left:354.65pt;margin-top:-6.9pt;height:51.1pt;width:163.3pt;mso-wrap-distance-left:9pt;mso-wrap-distance-right:9pt;z-index:-1024;mso-width-relative:page;mso-height-relative:page;" filled="f" o:preferrelative="t" stroked="f" coordsize="21600,21600" wrapcoords="10485 2025 1049 4725 210 5400 -105 10800 -105 11475 419 12825 419 15525 5348 18225 10485 18225 10485 19575 11010 19575 11010 18225 13421 18225 15518 15525 15309 12825 20656 12825 21600 12150 21600 7088 11010 2025 10485 2025">
          <v:path/>
          <v:fill on="f" focussize="0,0"/>
          <v:stroke on="f" joinstyle="miter"/>
          <v:imagedata r:id="rId1" o:title="Logos-timbrados"/>
          <o:lock v:ext="edit" aspectratio="t"/>
          <w10:wrap type="through"/>
        </v:shape>
      </w:pict>
    </w:r>
  </w:p>
  <w:p>
    <w:pPr>
      <w:pStyle w:val="12"/>
      <w:tabs>
        <w:tab w:val="left" w:pos="4252"/>
        <w:tab w:val="clear" w:pos="8504"/>
      </w:tabs>
      <w:jc w:val="center"/>
      <w:rPr>
        <w:rFonts w:ascii="Verdana" w:hAnsi="Verdan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943B9"/>
    <w:multiLevelType w:val="multilevel"/>
    <w:tmpl w:val="0C2943B9"/>
    <w:lvl w:ilvl="0" w:tentative="0">
      <w:start w:val="1"/>
      <w:numFmt w:val="decimal"/>
      <w:pStyle w:val="33"/>
      <w:lvlText w:val="%1."/>
      <w:lvlJc w:val="left"/>
      <w:pPr>
        <w:tabs>
          <w:tab w:val="left" w:pos="360"/>
        </w:tabs>
        <w:ind w:left="360" w:hanging="360"/>
      </w:pPr>
      <w:rPr>
        <w:rFonts w:hint="default"/>
        <w:b/>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39C44E2F"/>
    <w:multiLevelType w:val="multilevel"/>
    <w:tmpl w:val="39C44E2F"/>
    <w:lvl w:ilvl="0" w:tentative="0">
      <w:start w:val="1"/>
      <w:numFmt w:val="bullet"/>
      <w:pStyle w:val="31"/>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1E6FA2"/>
    <w:multiLevelType w:val="multilevel"/>
    <w:tmpl w:val="7B1E6FA2"/>
    <w:lvl w:ilvl="0" w:tentative="0">
      <w:start w:val="1"/>
      <w:numFmt w:val="bullet"/>
      <w:pStyle w:val="30"/>
      <w:lvlText w:val=""/>
      <w:lvlJc w:val="left"/>
      <w:pPr>
        <w:ind w:left="1400" w:hanging="360"/>
      </w:pPr>
      <w:rPr>
        <w:rFonts w:hint="default" w:ascii="Wingdings" w:hAnsi="Wingdings"/>
      </w:rPr>
    </w:lvl>
    <w:lvl w:ilvl="1" w:tentative="0">
      <w:start w:val="1"/>
      <w:numFmt w:val="bullet"/>
      <w:lvlText w:val="o"/>
      <w:lvlJc w:val="left"/>
      <w:pPr>
        <w:ind w:left="2120" w:hanging="360"/>
      </w:pPr>
      <w:rPr>
        <w:rFonts w:hint="default" w:ascii="Courier New" w:hAnsi="Courier New" w:cs="Courier New"/>
      </w:rPr>
    </w:lvl>
    <w:lvl w:ilvl="2" w:tentative="0">
      <w:start w:val="1"/>
      <w:numFmt w:val="bullet"/>
      <w:lvlText w:val=""/>
      <w:lvlJc w:val="left"/>
      <w:pPr>
        <w:ind w:left="2840" w:hanging="360"/>
      </w:pPr>
      <w:rPr>
        <w:rFonts w:hint="default" w:ascii="Wingdings" w:hAnsi="Wingdings"/>
      </w:rPr>
    </w:lvl>
    <w:lvl w:ilvl="3" w:tentative="0">
      <w:start w:val="1"/>
      <w:numFmt w:val="bullet"/>
      <w:lvlText w:val=""/>
      <w:lvlJc w:val="left"/>
      <w:pPr>
        <w:ind w:left="3560" w:hanging="360"/>
      </w:pPr>
      <w:rPr>
        <w:rFonts w:hint="default" w:ascii="Symbol" w:hAnsi="Symbol"/>
      </w:rPr>
    </w:lvl>
    <w:lvl w:ilvl="4" w:tentative="0">
      <w:start w:val="1"/>
      <w:numFmt w:val="bullet"/>
      <w:lvlText w:val="o"/>
      <w:lvlJc w:val="left"/>
      <w:pPr>
        <w:ind w:left="4280" w:hanging="360"/>
      </w:pPr>
      <w:rPr>
        <w:rFonts w:hint="default" w:ascii="Courier New" w:hAnsi="Courier New" w:cs="Courier New"/>
      </w:rPr>
    </w:lvl>
    <w:lvl w:ilvl="5" w:tentative="0">
      <w:start w:val="1"/>
      <w:numFmt w:val="bullet"/>
      <w:lvlText w:val=""/>
      <w:lvlJc w:val="left"/>
      <w:pPr>
        <w:ind w:left="5000" w:hanging="360"/>
      </w:pPr>
      <w:rPr>
        <w:rFonts w:hint="default" w:ascii="Wingdings" w:hAnsi="Wingdings"/>
      </w:rPr>
    </w:lvl>
    <w:lvl w:ilvl="6" w:tentative="0">
      <w:start w:val="1"/>
      <w:numFmt w:val="bullet"/>
      <w:lvlText w:val=""/>
      <w:lvlJc w:val="left"/>
      <w:pPr>
        <w:ind w:left="5720" w:hanging="360"/>
      </w:pPr>
      <w:rPr>
        <w:rFonts w:hint="default" w:ascii="Symbol" w:hAnsi="Symbol"/>
      </w:rPr>
    </w:lvl>
    <w:lvl w:ilvl="7" w:tentative="0">
      <w:start w:val="1"/>
      <w:numFmt w:val="bullet"/>
      <w:lvlText w:val="o"/>
      <w:lvlJc w:val="left"/>
      <w:pPr>
        <w:ind w:left="6440" w:hanging="360"/>
      </w:pPr>
      <w:rPr>
        <w:rFonts w:hint="default" w:ascii="Courier New" w:hAnsi="Courier New" w:cs="Courier New"/>
      </w:rPr>
    </w:lvl>
    <w:lvl w:ilvl="8" w:tentative="0">
      <w:start w:val="1"/>
      <w:numFmt w:val="bullet"/>
      <w:lvlText w:val=""/>
      <w:lvlJc w:val="left"/>
      <w:pPr>
        <w:ind w:left="716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08"/>
  <w:hyphenationZone w:val="425"/>
  <w:characterSpacingControl w:val="doNotCompress"/>
  <w:hdrShapeDefaults>
    <o:shapelayout v:ext="edit">
      <o:idmap v:ext="edit" data="2"/>
    </o:shapelayout>
  </w:hdrShapeDefault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M7U0MDIzsjQ0Mje1tDRW0lEKTi0uzszPAykwrAUAZgc3TiwAAAA="/>
  </w:docVars>
  <w:rsids>
    <w:rsidRoot w:val="00F86230"/>
    <w:rsid w:val="000003CD"/>
    <w:rsid w:val="00002755"/>
    <w:rsid w:val="00002D0E"/>
    <w:rsid w:val="00003020"/>
    <w:rsid w:val="00003CE8"/>
    <w:rsid w:val="000076D7"/>
    <w:rsid w:val="00007B92"/>
    <w:rsid w:val="000101A0"/>
    <w:rsid w:val="00010589"/>
    <w:rsid w:val="000128B9"/>
    <w:rsid w:val="00012E7F"/>
    <w:rsid w:val="000142E6"/>
    <w:rsid w:val="000153AE"/>
    <w:rsid w:val="00017379"/>
    <w:rsid w:val="000178F5"/>
    <w:rsid w:val="00017C5E"/>
    <w:rsid w:val="000213AE"/>
    <w:rsid w:val="000216BF"/>
    <w:rsid w:val="00021F19"/>
    <w:rsid w:val="00023E27"/>
    <w:rsid w:val="00023EC9"/>
    <w:rsid w:val="00025AF9"/>
    <w:rsid w:val="00025EBC"/>
    <w:rsid w:val="00026446"/>
    <w:rsid w:val="00027271"/>
    <w:rsid w:val="00027489"/>
    <w:rsid w:val="00027E3E"/>
    <w:rsid w:val="00030CEC"/>
    <w:rsid w:val="00030F5F"/>
    <w:rsid w:val="000328A0"/>
    <w:rsid w:val="0003292F"/>
    <w:rsid w:val="000329B6"/>
    <w:rsid w:val="0003368A"/>
    <w:rsid w:val="000339A2"/>
    <w:rsid w:val="00033F65"/>
    <w:rsid w:val="000343FC"/>
    <w:rsid w:val="0003459C"/>
    <w:rsid w:val="000354BE"/>
    <w:rsid w:val="00035E02"/>
    <w:rsid w:val="00035F09"/>
    <w:rsid w:val="00036992"/>
    <w:rsid w:val="00036AD6"/>
    <w:rsid w:val="00037B11"/>
    <w:rsid w:val="00037F09"/>
    <w:rsid w:val="00041273"/>
    <w:rsid w:val="0004148F"/>
    <w:rsid w:val="00041BE2"/>
    <w:rsid w:val="000424E2"/>
    <w:rsid w:val="000437D8"/>
    <w:rsid w:val="00043886"/>
    <w:rsid w:val="0004545C"/>
    <w:rsid w:val="00045A9F"/>
    <w:rsid w:val="0004609E"/>
    <w:rsid w:val="00047E26"/>
    <w:rsid w:val="00047F38"/>
    <w:rsid w:val="00050B2D"/>
    <w:rsid w:val="00050E89"/>
    <w:rsid w:val="00050F2A"/>
    <w:rsid w:val="0005111A"/>
    <w:rsid w:val="00053CCA"/>
    <w:rsid w:val="00053F05"/>
    <w:rsid w:val="0005415C"/>
    <w:rsid w:val="00055559"/>
    <w:rsid w:val="00055EA5"/>
    <w:rsid w:val="0005673A"/>
    <w:rsid w:val="000569D2"/>
    <w:rsid w:val="00060AA1"/>
    <w:rsid w:val="00060DD0"/>
    <w:rsid w:val="00062988"/>
    <w:rsid w:val="0006378C"/>
    <w:rsid w:val="000639BD"/>
    <w:rsid w:val="0006439A"/>
    <w:rsid w:val="00064C56"/>
    <w:rsid w:val="000655C7"/>
    <w:rsid w:val="00065F9F"/>
    <w:rsid w:val="000667BB"/>
    <w:rsid w:val="00067DA2"/>
    <w:rsid w:val="000712A9"/>
    <w:rsid w:val="000725E4"/>
    <w:rsid w:val="00073366"/>
    <w:rsid w:val="00073612"/>
    <w:rsid w:val="00073A03"/>
    <w:rsid w:val="000742AE"/>
    <w:rsid w:val="000748C5"/>
    <w:rsid w:val="0007567B"/>
    <w:rsid w:val="00075872"/>
    <w:rsid w:val="00076F58"/>
    <w:rsid w:val="00077DBE"/>
    <w:rsid w:val="00077F1E"/>
    <w:rsid w:val="000805B6"/>
    <w:rsid w:val="00080696"/>
    <w:rsid w:val="0008135C"/>
    <w:rsid w:val="0008257B"/>
    <w:rsid w:val="000825A3"/>
    <w:rsid w:val="000826D0"/>
    <w:rsid w:val="00083237"/>
    <w:rsid w:val="000839DE"/>
    <w:rsid w:val="00084A93"/>
    <w:rsid w:val="00085E8E"/>
    <w:rsid w:val="0008695A"/>
    <w:rsid w:val="00087367"/>
    <w:rsid w:val="00090798"/>
    <w:rsid w:val="00090EDE"/>
    <w:rsid w:val="00091129"/>
    <w:rsid w:val="000919AC"/>
    <w:rsid w:val="00092CEC"/>
    <w:rsid w:val="000948FB"/>
    <w:rsid w:val="0009510D"/>
    <w:rsid w:val="000958D5"/>
    <w:rsid w:val="00095FEC"/>
    <w:rsid w:val="00096A7C"/>
    <w:rsid w:val="000A0E69"/>
    <w:rsid w:val="000A1653"/>
    <w:rsid w:val="000A2E95"/>
    <w:rsid w:val="000A3CB4"/>
    <w:rsid w:val="000A50BC"/>
    <w:rsid w:val="000A50FE"/>
    <w:rsid w:val="000A61DD"/>
    <w:rsid w:val="000A6285"/>
    <w:rsid w:val="000A73AC"/>
    <w:rsid w:val="000B2D2F"/>
    <w:rsid w:val="000B5FD1"/>
    <w:rsid w:val="000B63C0"/>
    <w:rsid w:val="000B7384"/>
    <w:rsid w:val="000B7FCF"/>
    <w:rsid w:val="000C0208"/>
    <w:rsid w:val="000C02FA"/>
    <w:rsid w:val="000C07E8"/>
    <w:rsid w:val="000C19EE"/>
    <w:rsid w:val="000C26F1"/>
    <w:rsid w:val="000C2AC4"/>
    <w:rsid w:val="000C39EE"/>
    <w:rsid w:val="000C410B"/>
    <w:rsid w:val="000C4D6D"/>
    <w:rsid w:val="000C6352"/>
    <w:rsid w:val="000D0392"/>
    <w:rsid w:val="000D0804"/>
    <w:rsid w:val="000D0CFD"/>
    <w:rsid w:val="000D1A3D"/>
    <w:rsid w:val="000D2D68"/>
    <w:rsid w:val="000D3C11"/>
    <w:rsid w:val="000D43EE"/>
    <w:rsid w:val="000D4D05"/>
    <w:rsid w:val="000D514A"/>
    <w:rsid w:val="000D523E"/>
    <w:rsid w:val="000D58B0"/>
    <w:rsid w:val="000D5B1C"/>
    <w:rsid w:val="000D5E2E"/>
    <w:rsid w:val="000D5FE5"/>
    <w:rsid w:val="000D643D"/>
    <w:rsid w:val="000D6BA2"/>
    <w:rsid w:val="000D7204"/>
    <w:rsid w:val="000E0067"/>
    <w:rsid w:val="000E03E8"/>
    <w:rsid w:val="000E03F8"/>
    <w:rsid w:val="000E15BE"/>
    <w:rsid w:val="000E17B0"/>
    <w:rsid w:val="000E1A80"/>
    <w:rsid w:val="000E1C8F"/>
    <w:rsid w:val="000E1E49"/>
    <w:rsid w:val="000E1E4B"/>
    <w:rsid w:val="000E2382"/>
    <w:rsid w:val="000E2BD1"/>
    <w:rsid w:val="000E2C2F"/>
    <w:rsid w:val="000E2FD2"/>
    <w:rsid w:val="000E30E8"/>
    <w:rsid w:val="000E3912"/>
    <w:rsid w:val="000E470C"/>
    <w:rsid w:val="000E50D0"/>
    <w:rsid w:val="000E6FFE"/>
    <w:rsid w:val="000E786C"/>
    <w:rsid w:val="000E7B12"/>
    <w:rsid w:val="000E7C18"/>
    <w:rsid w:val="000F052C"/>
    <w:rsid w:val="000F0AAE"/>
    <w:rsid w:val="000F0AB9"/>
    <w:rsid w:val="000F1050"/>
    <w:rsid w:val="000F157C"/>
    <w:rsid w:val="000F1CA4"/>
    <w:rsid w:val="000F3ED3"/>
    <w:rsid w:val="000F43BF"/>
    <w:rsid w:val="000F4B5D"/>
    <w:rsid w:val="000F653C"/>
    <w:rsid w:val="000F664A"/>
    <w:rsid w:val="000F6882"/>
    <w:rsid w:val="000F6EF0"/>
    <w:rsid w:val="000F6FCE"/>
    <w:rsid w:val="000F751E"/>
    <w:rsid w:val="000F780A"/>
    <w:rsid w:val="000F7B85"/>
    <w:rsid w:val="001011A9"/>
    <w:rsid w:val="001015A2"/>
    <w:rsid w:val="00102881"/>
    <w:rsid w:val="00102903"/>
    <w:rsid w:val="00103FB7"/>
    <w:rsid w:val="00104555"/>
    <w:rsid w:val="00104AB0"/>
    <w:rsid w:val="0010616C"/>
    <w:rsid w:val="001061BB"/>
    <w:rsid w:val="00107334"/>
    <w:rsid w:val="00110AEE"/>
    <w:rsid w:val="00110C08"/>
    <w:rsid w:val="00111C23"/>
    <w:rsid w:val="0011218A"/>
    <w:rsid w:val="00112A8A"/>
    <w:rsid w:val="00112F2E"/>
    <w:rsid w:val="00114174"/>
    <w:rsid w:val="00116748"/>
    <w:rsid w:val="001207FC"/>
    <w:rsid w:val="001216A4"/>
    <w:rsid w:val="001218E7"/>
    <w:rsid w:val="0012311C"/>
    <w:rsid w:val="00124191"/>
    <w:rsid w:val="00124990"/>
    <w:rsid w:val="001254B7"/>
    <w:rsid w:val="001267C7"/>
    <w:rsid w:val="00126AE9"/>
    <w:rsid w:val="00126BD9"/>
    <w:rsid w:val="00126D7D"/>
    <w:rsid w:val="00126F5F"/>
    <w:rsid w:val="00127072"/>
    <w:rsid w:val="00127507"/>
    <w:rsid w:val="0012782C"/>
    <w:rsid w:val="001278A8"/>
    <w:rsid w:val="00132C95"/>
    <w:rsid w:val="00132E74"/>
    <w:rsid w:val="001349B5"/>
    <w:rsid w:val="00135F54"/>
    <w:rsid w:val="00136A07"/>
    <w:rsid w:val="00137533"/>
    <w:rsid w:val="001376B4"/>
    <w:rsid w:val="00137707"/>
    <w:rsid w:val="00137D0F"/>
    <w:rsid w:val="00137EA3"/>
    <w:rsid w:val="001404D3"/>
    <w:rsid w:val="00140A91"/>
    <w:rsid w:val="00142BEB"/>
    <w:rsid w:val="00142CBF"/>
    <w:rsid w:val="00142ED5"/>
    <w:rsid w:val="00142F53"/>
    <w:rsid w:val="001443EA"/>
    <w:rsid w:val="001446A4"/>
    <w:rsid w:val="001460BC"/>
    <w:rsid w:val="001461E6"/>
    <w:rsid w:val="0014679E"/>
    <w:rsid w:val="00146871"/>
    <w:rsid w:val="001503C4"/>
    <w:rsid w:val="001521A2"/>
    <w:rsid w:val="00153010"/>
    <w:rsid w:val="0015396C"/>
    <w:rsid w:val="00153B27"/>
    <w:rsid w:val="00153BED"/>
    <w:rsid w:val="00153D1F"/>
    <w:rsid w:val="001552F3"/>
    <w:rsid w:val="0015625F"/>
    <w:rsid w:val="00156ECE"/>
    <w:rsid w:val="00157681"/>
    <w:rsid w:val="00157B1E"/>
    <w:rsid w:val="00161B31"/>
    <w:rsid w:val="00163124"/>
    <w:rsid w:val="00163649"/>
    <w:rsid w:val="001636B3"/>
    <w:rsid w:val="001644B8"/>
    <w:rsid w:val="00164871"/>
    <w:rsid w:val="00164DFD"/>
    <w:rsid w:val="00164E68"/>
    <w:rsid w:val="00164F70"/>
    <w:rsid w:val="001665D4"/>
    <w:rsid w:val="0016743B"/>
    <w:rsid w:val="0016799D"/>
    <w:rsid w:val="00170860"/>
    <w:rsid w:val="001708FE"/>
    <w:rsid w:val="00171D30"/>
    <w:rsid w:val="001727CF"/>
    <w:rsid w:val="00172A34"/>
    <w:rsid w:val="00172BC9"/>
    <w:rsid w:val="0017363E"/>
    <w:rsid w:val="0017381D"/>
    <w:rsid w:val="0017444D"/>
    <w:rsid w:val="00174903"/>
    <w:rsid w:val="00176820"/>
    <w:rsid w:val="00176B01"/>
    <w:rsid w:val="001770D4"/>
    <w:rsid w:val="00177476"/>
    <w:rsid w:val="00177CFF"/>
    <w:rsid w:val="001802BF"/>
    <w:rsid w:val="00181251"/>
    <w:rsid w:val="00181773"/>
    <w:rsid w:val="001822AD"/>
    <w:rsid w:val="00183256"/>
    <w:rsid w:val="00183963"/>
    <w:rsid w:val="00185024"/>
    <w:rsid w:val="0018678F"/>
    <w:rsid w:val="001875A3"/>
    <w:rsid w:val="0019036E"/>
    <w:rsid w:val="0019061F"/>
    <w:rsid w:val="001915B4"/>
    <w:rsid w:val="0019167A"/>
    <w:rsid w:val="001917BD"/>
    <w:rsid w:val="00191A22"/>
    <w:rsid w:val="00192C1A"/>
    <w:rsid w:val="00195A79"/>
    <w:rsid w:val="001966FD"/>
    <w:rsid w:val="001975A4"/>
    <w:rsid w:val="00197F51"/>
    <w:rsid w:val="00197FAC"/>
    <w:rsid w:val="001A0190"/>
    <w:rsid w:val="001A174C"/>
    <w:rsid w:val="001A1A69"/>
    <w:rsid w:val="001A2696"/>
    <w:rsid w:val="001A2E98"/>
    <w:rsid w:val="001A5878"/>
    <w:rsid w:val="001A5DFD"/>
    <w:rsid w:val="001B023D"/>
    <w:rsid w:val="001B0666"/>
    <w:rsid w:val="001B1D87"/>
    <w:rsid w:val="001B1DCF"/>
    <w:rsid w:val="001B1EBF"/>
    <w:rsid w:val="001B20B2"/>
    <w:rsid w:val="001B2665"/>
    <w:rsid w:val="001B2953"/>
    <w:rsid w:val="001B2E64"/>
    <w:rsid w:val="001B4576"/>
    <w:rsid w:val="001B4FDA"/>
    <w:rsid w:val="001B500C"/>
    <w:rsid w:val="001B6B31"/>
    <w:rsid w:val="001B718C"/>
    <w:rsid w:val="001B73E4"/>
    <w:rsid w:val="001C11D4"/>
    <w:rsid w:val="001C1F08"/>
    <w:rsid w:val="001C1FB0"/>
    <w:rsid w:val="001C1FE3"/>
    <w:rsid w:val="001C4C69"/>
    <w:rsid w:val="001C54E4"/>
    <w:rsid w:val="001C5509"/>
    <w:rsid w:val="001C5DA0"/>
    <w:rsid w:val="001C5DD2"/>
    <w:rsid w:val="001C68AD"/>
    <w:rsid w:val="001C6FF7"/>
    <w:rsid w:val="001C793C"/>
    <w:rsid w:val="001C7CBA"/>
    <w:rsid w:val="001D1472"/>
    <w:rsid w:val="001D250F"/>
    <w:rsid w:val="001D2941"/>
    <w:rsid w:val="001D392B"/>
    <w:rsid w:val="001D3DC5"/>
    <w:rsid w:val="001D3EF8"/>
    <w:rsid w:val="001D5BE2"/>
    <w:rsid w:val="001E03AC"/>
    <w:rsid w:val="001E0E4A"/>
    <w:rsid w:val="001E122D"/>
    <w:rsid w:val="001E1A10"/>
    <w:rsid w:val="001E2FB2"/>
    <w:rsid w:val="001E3889"/>
    <w:rsid w:val="001E4C18"/>
    <w:rsid w:val="001E605F"/>
    <w:rsid w:val="001E7A1C"/>
    <w:rsid w:val="001F0786"/>
    <w:rsid w:val="001F2240"/>
    <w:rsid w:val="001F2EE4"/>
    <w:rsid w:val="001F33E1"/>
    <w:rsid w:val="001F3778"/>
    <w:rsid w:val="001F50E5"/>
    <w:rsid w:val="001F56AB"/>
    <w:rsid w:val="001F5C2C"/>
    <w:rsid w:val="001F6D81"/>
    <w:rsid w:val="001F6EDD"/>
    <w:rsid w:val="001F7497"/>
    <w:rsid w:val="001F7B8D"/>
    <w:rsid w:val="001F7ECE"/>
    <w:rsid w:val="00200B56"/>
    <w:rsid w:val="00200FF6"/>
    <w:rsid w:val="0020128D"/>
    <w:rsid w:val="00202BBE"/>
    <w:rsid w:val="00202C66"/>
    <w:rsid w:val="00203070"/>
    <w:rsid w:val="0020360C"/>
    <w:rsid w:val="00204495"/>
    <w:rsid w:val="0020453D"/>
    <w:rsid w:val="002105E7"/>
    <w:rsid w:val="00210712"/>
    <w:rsid w:val="00212A23"/>
    <w:rsid w:val="00212AEA"/>
    <w:rsid w:val="00214052"/>
    <w:rsid w:val="00214ABC"/>
    <w:rsid w:val="0021578F"/>
    <w:rsid w:val="00216217"/>
    <w:rsid w:val="002162E0"/>
    <w:rsid w:val="00217620"/>
    <w:rsid w:val="00217B48"/>
    <w:rsid w:val="002211D7"/>
    <w:rsid w:val="00224AD0"/>
    <w:rsid w:val="00224CDF"/>
    <w:rsid w:val="00225435"/>
    <w:rsid w:val="002268F4"/>
    <w:rsid w:val="00227711"/>
    <w:rsid w:val="00231845"/>
    <w:rsid w:val="00231C96"/>
    <w:rsid w:val="002320C2"/>
    <w:rsid w:val="00232729"/>
    <w:rsid w:val="00233D7D"/>
    <w:rsid w:val="00234595"/>
    <w:rsid w:val="00234E49"/>
    <w:rsid w:val="0023589D"/>
    <w:rsid w:val="00235DE4"/>
    <w:rsid w:val="00235E06"/>
    <w:rsid w:val="00240FB3"/>
    <w:rsid w:val="00241041"/>
    <w:rsid w:val="00242B9D"/>
    <w:rsid w:val="00242E2D"/>
    <w:rsid w:val="00242E45"/>
    <w:rsid w:val="00244B82"/>
    <w:rsid w:val="002462CA"/>
    <w:rsid w:val="0025043F"/>
    <w:rsid w:val="00250494"/>
    <w:rsid w:val="002512C8"/>
    <w:rsid w:val="00251C61"/>
    <w:rsid w:val="00251F94"/>
    <w:rsid w:val="0025214D"/>
    <w:rsid w:val="00252469"/>
    <w:rsid w:val="00252A18"/>
    <w:rsid w:val="00253EFC"/>
    <w:rsid w:val="0025683B"/>
    <w:rsid w:val="00256D79"/>
    <w:rsid w:val="002610FB"/>
    <w:rsid w:val="00261DEE"/>
    <w:rsid w:val="002651E3"/>
    <w:rsid w:val="00265728"/>
    <w:rsid w:val="002658F7"/>
    <w:rsid w:val="00265AE6"/>
    <w:rsid w:val="002675A3"/>
    <w:rsid w:val="00270860"/>
    <w:rsid w:val="00270E22"/>
    <w:rsid w:val="00271BC3"/>
    <w:rsid w:val="0027255A"/>
    <w:rsid w:val="00272658"/>
    <w:rsid w:val="002736D7"/>
    <w:rsid w:val="00273A61"/>
    <w:rsid w:val="00274401"/>
    <w:rsid w:val="00274C62"/>
    <w:rsid w:val="00275283"/>
    <w:rsid w:val="002755E6"/>
    <w:rsid w:val="00276346"/>
    <w:rsid w:val="00282208"/>
    <w:rsid w:val="00282350"/>
    <w:rsid w:val="00282CFE"/>
    <w:rsid w:val="0028316F"/>
    <w:rsid w:val="0028368E"/>
    <w:rsid w:val="00283ECC"/>
    <w:rsid w:val="00284DB8"/>
    <w:rsid w:val="00285A8A"/>
    <w:rsid w:val="00286BD9"/>
    <w:rsid w:val="0028732E"/>
    <w:rsid w:val="00287628"/>
    <w:rsid w:val="00287AF3"/>
    <w:rsid w:val="00287DED"/>
    <w:rsid w:val="00290524"/>
    <w:rsid w:val="0029118C"/>
    <w:rsid w:val="00294309"/>
    <w:rsid w:val="00295677"/>
    <w:rsid w:val="002958E9"/>
    <w:rsid w:val="00295CCE"/>
    <w:rsid w:val="002960DE"/>
    <w:rsid w:val="00296194"/>
    <w:rsid w:val="002964DC"/>
    <w:rsid w:val="00296988"/>
    <w:rsid w:val="00296FA7"/>
    <w:rsid w:val="002A3298"/>
    <w:rsid w:val="002A4128"/>
    <w:rsid w:val="002A4F8F"/>
    <w:rsid w:val="002A4FB8"/>
    <w:rsid w:val="002A62B0"/>
    <w:rsid w:val="002B05B2"/>
    <w:rsid w:val="002B25F5"/>
    <w:rsid w:val="002B4329"/>
    <w:rsid w:val="002B440A"/>
    <w:rsid w:val="002B5AA9"/>
    <w:rsid w:val="002C10AD"/>
    <w:rsid w:val="002C2339"/>
    <w:rsid w:val="002C35A6"/>
    <w:rsid w:val="002C3AD0"/>
    <w:rsid w:val="002C3CA4"/>
    <w:rsid w:val="002C4A65"/>
    <w:rsid w:val="002C62AB"/>
    <w:rsid w:val="002C634F"/>
    <w:rsid w:val="002C6B90"/>
    <w:rsid w:val="002D10B3"/>
    <w:rsid w:val="002D1C16"/>
    <w:rsid w:val="002D1CE1"/>
    <w:rsid w:val="002D4463"/>
    <w:rsid w:val="002D4A57"/>
    <w:rsid w:val="002D4B75"/>
    <w:rsid w:val="002D696E"/>
    <w:rsid w:val="002D7F17"/>
    <w:rsid w:val="002E0747"/>
    <w:rsid w:val="002E09DE"/>
    <w:rsid w:val="002E1F36"/>
    <w:rsid w:val="002E35FE"/>
    <w:rsid w:val="002E416F"/>
    <w:rsid w:val="002E4A6B"/>
    <w:rsid w:val="002E4A7B"/>
    <w:rsid w:val="002E518C"/>
    <w:rsid w:val="002E54AD"/>
    <w:rsid w:val="002E5FB6"/>
    <w:rsid w:val="002E62D9"/>
    <w:rsid w:val="002E632D"/>
    <w:rsid w:val="002E6796"/>
    <w:rsid w:val="002E7068"/>
    <w:rsid w:val="002E7745"/>
    <w:rsid w:val="002F0C48"/>
    <w:rsid w:val="002F0E38"/>
    <w:rsid w:val="002F31EB"/>
    <w:rsid w:val="002F5A0F"/>
    <w:rsid w:val="002F7CD9"/>
    <w:rsid w:val="003006F8"/>
    <w:rsid w:val="003008C0"/>
    <w:rsid w:val="00300DE9"/>
    <w:rsid w:val="003020D9"/>
    <w:rsid w:val="00303426"/>
    <w:rsid w:val="00303754"/>
    <w:rsid w:val="003038F8"/>
    <w:rsid w:val="00303B99"/>
    <w:rsid w:val="00304AD9"/>
    <w:rsid w:val="003054FF"/>
    <w:rsid w:val="00306D18"/>
    <w:rsid w:val="003071B9"/>
    <w:rsid w:val="00307680"/>
    <w:rsid w:val="00307BCC"/>
    <w:rsid w:val="00310F16"/>
    <w:rsid w:val="00310F7B"/>
    <w:rsid w:val="00311042"/>
    <w:rsid w:val="00311057"/>
    <w:rsid w:val="00311762"/>
    <w:rsid w:val="003119D1"/>
    <w:rsid w:val="00311D77"/>
    <w:rsid w:val="003123CB"/>
    <w:rsid w:val="00313613"/>
    <w:rsid w:val="00313F7E"/>
    <w:rsid w:val="003140BF"/>
    <w:rsid w:val="003151AF"/>
    <w:rsid w:val="003163DB"/>
    <w:rsid w:val="00317870"/>
    <w:rsid w:val="00320383"/>
    <w:rsid w:val="0032065C"/>
    <w:rsid w:val="003211BB"/>
    <w:rsid w:val="00321332"/>
    <w:rsid w:val="00322717"/>
    <w:rsid w:val="0032376B"/>
    <w:rsid w:val="00323835"/>
    <w:rsid w:val="0032394C"/>
    <w:rsid w:val="00324539"/>
    <w:rsid w:val="003249AB"/>
    <w:rsid w:val="00324DB8"/>
    <w:rsid w:val="0033045F"/>
    <w:rsid w:val="003307F8"/>
    <w:rsid w:val="00331A78"/>
    <w:rsid w:val="00331C6E"/>
    <w:rsid w:val="00331ED5"/>
    <w:rsid w:val="00332CAB"/>
    <w:rsid w:val="00333915"/>
    <w:rsid w:val="00333D9D"/>
    <w:rsid w:val="003340CC"/>
    <w:rsid w:val="00334326"/>
    <w:rsid w:val="003347C8"/>
    <w:rsid w:val="003348ED"/>
    <w:rsid w:val="003359AF"/>
    <w:rsid w:val="00336102"/>
    <w:rsid w:val="003369BA"/>
    <w:rsid w:val="00336D20"/>
    <w:rsid w:val="0033734D"/>
    <w:rsid w:val="00337E22"/>
    <w:rsid w:val="00340386"/>
    <w:rsid w:val="003410F1"/>
    <w:rsid w:val="00342412"/>
    <w:rsid w:val="00342597"/>
    <w:rsid w:val="00342D15"/>
    <w:rsid w:val="00343071"/>
    <w:rsid w:val="003435E0"/>
    <w:rsid w:val="0034520A"/>
    <w:rsid w:val="0034531A"/>
    <w:rsid w:val="0034778B"/>
    <w:rsid w:val="00347BE0"/>
    <w:rsid w:val="00350565"/>
    <w:rsid w:val="00350975"/>
    <w:rsid w:val="00350F12"/>
    <w:rsid w:val="00350FB6"/>
    <w:rsid w:val="00352147"/>
    <w:rsid w:val="00352468"/>
    <w:rsid w:val="003535A5"/>
    <w:rsid w:val="003535CB"/>
    <w:rsid w:val="00353E81"/>
    <w:rsid w:val="00354267"/>
    <w:rsid w:val="0035520F"/>
    <w:rsid w:val="0035552B"/>
    <w:rsid w:val="0035569E"/>
    <w:rsid w:val="00356685"/>
    <w:rsid w:val="00356929"/>
    <w:rsid w:val="00356E9A"/>
    <w:rsid w:val="00357840"/>
    <w:rsid w:val="00357E1B"/>
    <w:rsid w:val="00360839"/>
    <w:rsid w:val="003620FE"/>
    <w:rsid w:val="00363487"/>
    <w:rsid w:val="00364338"/>
    <w:rsid w:val="00364475"/>
    <w:rsid w:val="00364491"/>
    <w:rsid w:val="00365F61"/>
    <w:rsid w:val="00366E1F"/>
    <w:rsid w:val="00367E69"/>
    <w:rsid w:val="00367F99"/>
    <w:rsid w:val="00370AA6"/>
    <w:rsid w:val="00371201"/>
    <w:rsid w:val="00371A26"/>
    <w:rsid w:val="00371C6B"/>
    <w:rsid w:val="003720FD"/>
    <w:rsid w:val="00372137"/>
    <w:rsid w:val="00372C5D"/>
    <w:rsid w:val="00372C89"/>
    <w:rsid w:val="00373146"/>
    <w:rsid w:val="003735AC"/>
    <w:rsid w:val="003736E3"/>
    <w:rsid w:val="003763FE"/>
    <w:rsid w:val="003778ED"/>
    <w:rsid w:val="00377C47"/>
    <w:rsid w:val="00382139"/>
    <w:rsid w:val="00382629"/>
    <w:rsid w:val="00383D90"/>
    <w:rsid w:val="00384E75"/>
    <w:rsid w:val="00385B66"/>
    <w:rsid w:val="00385DB5"/>
    <w:rsid w:val="0038623A"/>
    <w:rsid w:val="0038640C"/>
    <w:rsid w:val="00387C4E"/>
    <w:rsid w:val="0039147B"/>
    <w:rsid w:val="00392F74"/>
    <w:rsid w:val="00393A09"/>
    <w:rsid w:val="00394AC7"/>
    <w:rsid w:val="00394CF2"/>
    <w:rsid w:val="00395CE2"/>
    <w:rsid w:val="00395CE5"/>
    <w:rsid w:val="00397E05"/>
    <w:rsid w:val="003A440A"/>
    <w:rsid w:val="003A503D"/>
    <w:rsid w:val="003A5093"/>
    <w:rsid w:val="003A53D5"/>
    <w:rsid w:val="003A5A99"/>
    <w:rsid w:val="003A64C2"/>
    <w:rsid w:val="003A7D80"/>
    <w:rsid w:val="003A7EBB"/>
    <w:rsid w:val="003B025B"/>
    <w:rsid w:val="003B156E"/>
    <w:rsid w:val="003B195E"/>
    <w:rsid w:val="003B1C6E"/>
    <w:rsid w:val="003B2173"/>
    <w:rsid w:val="003B21EA"/>
    <w:rsid w:val="003B265F"/>
    <w:rsid w:val="003B3C4E"/>
    <w:rsid w:val="003B419F"/>
    <w:rsid w:val="003B42DA"/>
    <w:rsid w:val="003B443B"/>
    <w:rsid w:val="003B49A3"/>
    <w:rsid w:val="003B7F0C"/>
    <w:rsid w:val="003C129D"/>
    <w:rsid w:val="003C1546"/>
    <w:rsid w:val="003C1D07"/>
    <w:rsid w:val="003C1D2D"/>
    <w:rsid w:val="003C2DA3"/>
    <w:rsid w:val="003C4665"/>
    <w:rsid w:val="003C495D"/>
    <w:rsid w:val="003C5575"/>
    <w:rsid w:val="003C5A3C"/>
    <w:rsid w:val="003C61A9"/>
    <w:rsid w:val="003C64E1"/>
    <w:rsid w:val="003C6D18"/>
    <w:rsid w:val="003C7D69"/>
    <w:rsid w:val="003C7E50"/>
    <w:rsid w:val="003D1174"/>
    <w:rsid w:val="003D13E5"/>
    <w:rsid w:val="003D199D"/>
    <w:rsid w:val="003D1E96"/>
    <w:rsid w:val="003D270D"/>
    <w:rsid w:val="003D2DF7"/>
    <w:rsid w:val="003D3410"/>
    <w:rsid w:val="003D3E90"/>
    <w:rsid w:val="003D40D7"/>
    <w:rsid w:val="003D499D"/>
    <w:rsid w:val="003D4B41"/>
    <w:rsid w:val="003D663D"/>
    <w:rsid w:val="003D70F1"/>
    <w:rsid w:val="003D7654"/>
    <w:rsid w:val="003E042E"/>
    <w:rsid w:val="003E0507"/>
    <w:rsid w:val="003E12BF"/>
    <w:rsid w:val="003E12EE"/>
    <w:rsid w:val="003E3378"/>
    <w:rsid w:val="003E4074"/>
    <w:rsid w:val="003E4217"/>
    <w:rsid w:val="003E4EA6"/>
    <w:rsid w:val="003E55A7"/>
    <w:rsid w:val="003E6092"/>
    <w:rsid w:val="003E60C6"/>
    <w:rsid w:val="003F0E82"/>
    <w:rsid w:val="003F0F45"/>
    <w:rsid w:val="003F175B"/>
    <w:rsid w:val="003F1BFD"/>
    <w:rsid w:val="003F1C29"/>
    <w:rsid w:val="003F1E42"/>
    <w:rsid w:val="003F3D91"/>
    <w:rsid w:val="003F4352"/>
    <w:rsid w:val="003F45DD"/>
    <w:rsid w:val="003F4C27"/>
    <w:rsid w:val="003F4F4D"/>
    <w:rsid w:val="003F5D37"/>
    <w:rsid w:val="003F5EB5"/>
    <w:rsid w:val="003F6F4A"/>
    <w:rsid w:val="00400B4E"/>
    <w:rsid w:val="00401518"/>
    <w:rsid w:val="004019B0"/>
    <w:rsid w:val="004069B5"/>
    <w:rsid w:val="00407835"/>
    <w:rsid w:val="00407BD0"/>
    <w:rsid w:val="0041092E"/>
    <w:rsid w:val="004114D6"/>
    <w:rsid w:val="00411586"/>
    <w:rsid w:val="0041175C"/>
    <w:rsid w:val="004126E8"/>
    <w:rsid w:val="00412AFD"/>
    <w:rsid w:val="0041301A"/>
    <w:rsid w:val="00414FC0"/>
    <w:rsid w:val="00417D48"/>
    <w:rsid w:val="00420720"/>
    <w:rsid w:val="00420DBD"/>
    <w:rsid w:val="004210B3"/>
    <w:rsid w:val="00421617"/>
    <w:rsid w:val="00421B99"/>
    <w:rsid w:val="00421E21"/>
    <w:rsid w:val="004221CC"/>
    <w:rsid w:val="00422EDD"/>
    <w:rsid w:val="00423CB0"/>
    <w:rsid w:val="00423D70"/>
    <w:rsid w:val="004251C7"/>
    <w:rsid w:val="004259EB"/>
    <w:rsid w:val="00426C1F"/>
    <w:rsid w:val="004270A5"/>
    <w:rsid w:val="0043031E"/>
    <w:rsid w:val="004305D5"/>
    <w:rsid w:val="0043081A"/>
    <w:rsid w:val="00431C99"/>
    <w:rsid w:val="0043287F"/>
    <w:rsid w:val="004336EB"/>
    <w:rsid w:val="00435688"/>
    <w:rsid w:val="004357CB"/>
    <w:rsid w:val="00436CCD"/>
    <w:rsid w:val="00436FD3"/>
    <w:rsid w:val="004378D4"/>
    <w:rsid w:val="00437C59"/>
    <w:rsid w:val="00440D43"/>
    <w:rsid w:val="004423E8"/>
    <w:rsid w:val="00442455"/>
    <w:rsid w:val="004434A6"/>
    <w:rsid w:val="004435FD"/>
    <w:rsid w:val="00443F6D"/>
    <w:rsid w:val="00444124"/>
    <w:rsid w:val="004451E7"/>
    <w:rsid w:val="00445EEB"/>
    <w:rsid w:val="00446EC2"/>
    <w:rsid w:val="00447D9F"/>
    <w:rsid w:val="00450346"/>
    <w:rsid w:val="00453F3D"/>
    <w:rsid w:val="00454666"/>
    <w:rsid w:val="00457994"/>
    <w:rsid w:val="004603B2"/>
    <w:rsid w:val="00460445"/>
    <w:rsid w:val="004604AD"/>
    <w:rsid w:val="00461923"/>
    <w:rsid w:val="00461CFF"/>
    <w:rsid w:val="00462B78"/>
    <w:rsid w:val="0046372B"/>
    <w:rsid w:val="00465A60"/>
    <w:rsid w:val="00465F8B"/>
    <w:rsid w:val="00466060"/>
    <w:rsid w:val="0047230F"/>
    <w:rsid w:val="00473A35"/>
    <w:rsid w:val="00473AFD"/>
    <w:rsid w:val="004740A7"/>
    <w:rsid w:val="0047418C"/>
    <w:rsid w:val="00474427"/>
    <w:rsid w:val="00475204"/>
    <w:rsid w:val="00476C3D"/>
    <w:rsid w:val="004777BC"/>
    <w:rsid w:val="0048051A"/>
    <w:rsid w:val="00480961"/>
    <w:rsid w:val="00481BE9"/>
    <w:rsid w:val="004822EA"/>
    <w:rsid w:val="00482354"/>
    <w:rsid w:val="00483105"/>
    <w:rsid w:val="004850C0"/>
    <w:rsid w:val="00487298"/>
    <w:rsid w:val="004905C8"/>
    <w:rsid w:val="00491674"/>
    <w:rsid w:val="0049260B"/>
    <w:rsid w:val="00493CD4"/>
    <w:rsid w:val="00494E47"/>
    <w:rsid w:val="0049524F"/>
    <w:rsid w:val="004961D6"/>
    <w:rsid w:val="00496564"/>
    <w:rsid w:val="0049673E"/>
    <w:rsid w:val="0049725D"/>
    <w:rsid w:val="00497C22"/>
    <w:rsid w:val="004A03CF"/>
    <w:rsid w:val="004A06BC"/>
    <w:rsid w:val="004A06CD"/>
    <w:rsid w:val="004A1BB8"/>
    <w:rsid w:val="004A31ED"/>
    <w:rsid w:val="004A3395"/>
    <w:rsid w:val="004A3921"/>
    <w:rsid w:val="004A4996"/>
    <w:rsid w:val="004A4F85"/>
    <w:rsid w:val="004A5A56"/>
    <w:rsid w:val="004A78BD"/>
    <w:rsid w:val="004B164F"/>
    <w:rsid w:val="004B20DB"/>
    <w:rsid w:val="004B3DC3"/>
    <w:rsid w:val="004B40D9"/>
    <w:rsid w:val="004B498C"/>
    <w:rsid w:val="004B5894"/>
    <w:rsid w:val="004B5912"/>
    <w:rsid w:val="004B6F5D"/>
    <w:rsid w:val="004B7A57"/>
    <w:rsid w:val="004C1BDB"/>
    <w:rsid w:val="004C2009"/>
    <w:rsid w:val="004C2903"/>
    <w:rsid w:val="004C340D"/>
    <w:rsid w:val="004C5392"/>
    <w:rsid w:val="004C568E"/>
    <w:rsid w:val="004C6FF2"/>
    <w:rsid w:val="004C75FD"/>
    <w:rsid w:val="004C7D5D"/>
    <w:rsid w:val="004D0CC3"/>
    <w:rsid w:val="004D1093"/>
    <w:rsid w:val="004D4995"/>
    <w:rsid w:val="004D5433"/>
    <w:rsid w:val="004D66D4"/>
    <w:rsid w:val="004D720B"/>
    <w:rsid w:val="004D7328"/>
    <w:rsid w:val="004D78EA"/>
    <w:rsid w:val="004E01F3"/>
    <w:rsid w:val="004E0E7C"/>
    <w:rsid w:val="004E2844"/>
    <w:rsid w:val="004E3235"/>
    <w:rsid w:val="004E34FC"/>
    <w:rsid w:val="004E4666"/>
    <w:rsid w:val="004E60F9"/>
    <w:rsid w:val="004E7A8A"/>
    <w:rsid w:val="004E7D87"/>
    <w:rsid w:val="004E7EAA"/>
    <w:rsid w:val="004F1C69"/>
    <w:rsid w:val="004F29BE"/>
    <w:rsid w:val="004F2E50"/>
    <w:rsid w:val="004F5038"/>
    <w:rsid w:val="004F5C16"/>
    <w:rsid w:val="004F6B94"/>
    <w:rsid w:val="004F7874"/>
    <w:rsid w:val="004F7FAD"/>
    <w:rsid w:val="00500016"/>
    <w:rsid w:val="00500A1D"/>
    <w:rsid w:val="00500D35"/>
    <w:rsid w:val="005014BA"/>
    <w:rsid w:val="00502ABA"/>
    <w:rsid w:val="00503C70"/>
    <w:rsid w:val="00504EA0"/>
    <w:rsid w:val="00505509"/>
    <w:rsid w:val="00505E18"/>
    <w:rsid w:val="00512567"/>
    <w:rsid w:val="00512620"/>
    <w:rsid w:val="00512B11"/>
    <w:rsid w:val="00512F6B"/>
    <w:rsid w:val="00513BC2"/>
    <w:rsid w:val="0051475A"/>
    <w:rsid w:val="00514E4E"/>
    <w:rsid w:val="00514E7A"/>
    <w:rsid w:val="00514FC3"/>
    <w:rsid w:val="0051599D"/>
    <w:rsid w:val="00516887"/>
    <w:rsid w:val="00516B0A"/>
    <w:rsid w:val="00516B9A"/>
    <w:rsid w:val="005171CA"/>
    <w:rsid w:val="00517A16"/>
    <w:rsid w:val="00517D79"/>
    <w:rsid w:val="005205D1"/>
    <w:rsid w:val="00520C1E"/>
    <w:rsid w:val="005212A2"/>
    <w:rsid w:val="00521FAF"/>
    <w:rsid w:val="0052212B"/>
    <w:rsid w:val="0052276C"/>
    <w:rsid w:val="00522D94"/>
    <w:rsid w:val="005260B5"/>
    <w:rsid w:val="005260E9"/>
    <w:rsid w:val="005261B9"/>
    <w:rsid w:val="00527524"/>
    <w:rsid w:val="0053060F"/>
    <w:rsid w:val="005318D9"/>
    <w:rsid w:val="0053453D"/>
    <w:rsid w:val="00534570"/>
    <w:rsid w:val="0053664A"/>
    <w:rsid w:val="005373A9"/>
    <w:rsid w:val="00537EE4"/>
    <w:rsid w:val="00540A80"/>
    <w:rsid w:val="0054287E"/>
    <w:rsid w:val="0054384C"/>
    <w:rsid w:val="00543911"/>
    <w:rsid w:val="0054435E"/>
    <w:rsid w:val="005443A9"/>
    <w:rsid w:val="005443C4"/>
    <w:rsid w:val="00546E27"/>
    <w:rsid w:val="00551C55"/>
    <w:rsid w:val="005541A8"/>
    <w:rsid w:val="0055460A"/>
    <w:rsid w:val="00555943"/>
    <w:rsid w:val="00557138"/>
    <w:rsid w:val="005579EE"/>
    <w:rsid w:val="005619FC"/>
    <w:rsid w:val="0056294B"/>
    <w:rsid w:val="00564572"/>
    <w:rsid w:val="0056477D"/>
    <w:rsid w:val="005665B4"/>
    <w:rsid w:val="00566AC2"/>
    <w:rsid w:val="00567FBC"/>
    <w:rsid w:val="0057046D"/>
    <w:rsid w:val="00571050"/>
    <w:rsid w:val="00571562"/>
    <w:rsid w:val="00571AD9"/>
    <w:rsid w:val="00572075"/>
    <w:rsid w:val="00572516"/>
    <w:rsid w:val="00572929"/>
    <w:rsid w:val="005736E9"/>
    <w:rsid w:val="00574676"/>
    <w:rsid w:val="005746E3"/>
    <w:rsid w:val="00574939"/>
    <w:rsid w:val="0057628F"/>
    <w:rsid w:val="00577AAD"/>
    <w:rsid w:val="00580825"/>
    <w:rsid w:val="005808D9"/>
    <w:rsid w:val="0058118C"/>
    <w:rsid w:val="00581425"/>
    <w:rsid w:val="00581474"/>
    <w:rsid w:val="005815F3"/>
    <w:rsid w:val="00581CA7"/>
    <w:rsid w:val="00581DAF"/>
    <w:rsid w:val="00582EA1"/>
    <w:rsid w:val="00583743"/>
    <w:rsid w:val="00583AE4"/>
    <w:rsid w:val="00584CA5"/>
    <w:rsid w:val="005854E3"/>
    <w:rsid w:val="005855FD"/>
    <w:rsid w:val="00585A09"/>
    <w:rsid w:val="00585C51"/>
    <w:rsid w:val="00586204"/>
    <w:rsid w:val="005867CA"/>
    <w:rsid w:val="00587A7E"/>
    <w:rsid w:val="005906F6"/>
    <w:rsid w:val="00590D12"/>
    <w:rsid w:val="00591A39"/>
    <w:rsid w:val="0059200A"/>
    <w:rsid w:val="005928E9"/>
    <w:rsid w:val="0059298F"/>
    <w:rsid w:val="00592C73"/>
    <w:rsid w:val="0059392A"/>
    <w:rsid w:val="00593BA6"/>
    <w:rsid w:val="00593BBD"/>
    <w:rsid w:val="00594063"/>
    <w:rsid w:val="005A007F"/>
    <w:rsid w:val="005A07E5"/>
    <w:rsid w:val="005A15B3"/>
    <w:rsid w:val="005A1BC6"/>
    <w:rsid w:val="005A23CA"/>
    <w:rsid w:val="005A2BFA"/>
    <w:rsid w:val="005A4DB6"/>
    <w:rsid w:val="005A53A1"/>
    <w:rsid w:val="005A5E95"/>
    <w:rsid w:val="005A6491"/>
    <w:rsid w:val="005A6518"/>
    <w:rsid w:val="005A7B46"/>
    <w:rsid w:val="005A7E7D"/>
    <w:rsid w:val="005B08B5"/>
    <w:rsid w:val="005B0B61"/>
    <w:rsid w:val="005B0BD0"/>
    <w:rsid w:val="005B104A"/>
    <w:rsid w:val="005B1487"/>
    <w:rsid w:val="005B2551"/>
    <w:rsid w:val="005B3BBA"/>
    <w:rsid w:val="005B3BD1"/>
    <w:rsid w:val="005B54FA"/>
    <w:rsid w:val="005B6DC8"/>
    <w:rsid w:val="005B6EF9"/>
    <w:rsid w:val="005B7021"/>
    <w:rsid w:val="005C09CB"/>
    <w:rsid w:val="005C1163"/>
    <w:rsid w:val="005C11B2"/>
    <w:rsid w:val="005C2001"/>
    <w:rsid w:val="005C239A"/>
    <w:rsid w:val="005C2740"/>
    <w:rsid w:val="005C34E7"/>
    <w:rsid w:val="005C424E"/>
    <w:rsid w:val="005C48ED"/>
    <w:rsid w:val="005C4D89"/>
    <w:rsid w:val="005C5604"/>
    <w:rsid w:val="005C6CD3"/>
    <w:rsid w:val="005C6D2B"/>
    <w:rsid w:val="005C7447"/>
    <w:rsid w:val="005C7559"/>
    <w:rsid w:val="005D03E5"/>
    <w:rsid w:val="005D0EE1"/>
    <w:rsid w:val="005D1D16"/>
    <w:rsid w:val="005D1FC7"/>
    <w:rsid w:val="005D3862"/>
    <w:rsid w:val="005D4782"/>
    <w:rsid w:val="005D485F"/>
    <w:rsid w:val="005D4B84"/>
    <w:rsid w:val="005D5795"/>
    <w:rsid w:val="005D600A"/>
    <w:rsid w:val="005D7205"/>
    <w:rsid w:val="005D7897"/>
    <w:rsid w:val="005E0E84"/>
    <w:rsid w:val="005E104A"/>
    <w:rsid w:val="005E1951"/>
    <w:rsid w:val="005E281C"/>
    <w:rsid w:val="005E2AC4"/>
    <w:rsid w:val="005E41D3"/>
    <w:rsid w:val="005E4280"/>
    <w:rsid w:val="005E5620"/>
    <w:rsid w:val="005E5799"/>
    <w:rsid w:val="005E6085"/>
    <w:rsid w:val="005E736F"/>
    <w:rsid w:val="005E76D1"/>
    <w:rsid w:val="005F0047"/>
    <w:rsid w:val="005F0467"/>
    <w:rsid w:val="005F1935"/>
    <w:rsid w:val="005F3840"/>
    <w:rsid w:val="005F4B79"/>
    <w:rsid w:val="005F5C0A"/>
    <w:rsid w:val="005F645D"/>
    <w:rsid w:val="005F6BCE"/>
    <w:rsid w:val="005F7010"/>
    <w:rsid w:val="005F7614"/>
    <w:rsid w:val="006013B0"/>
    <w:rsid w:val="00601D36"/>
    <w:rsid w:val="00603435"/>
    <w:rsid w:val="0060355F"/>
    <w:rsid w:val="00604D6F"/>
    <w:rsid w:val="00606A91"/>
    <w:rsid w:val="0060707B"/>
    <w:rsid w:val="006072B1"/>
    <w:rsid w:val="00607360"/>
    <w:rsid w:val="00607615"/>
    <w:rsid w:val="0060788B"/>
    <w:rsid w:val="00610BD0"/>
    <w:rsid w:val="00611B91"/>
    <w:rsid w:val="0061394F"/>
    <w:rsid w:val="00613FD2"/>
    <w:rsid w:val="00614DEF"/>
    <w:rsid w:val="00614E52"/>
    <w:rsid w:val="00614F97"/>
    <w:rsid w:val="0061585F"/>
    <w:rsid w:val="00615905"/>
    <w:rsid w:val="00615DB4"/>
    <w:rsid w:val="00615E52"/>
    <w:rsid w:val="00616060"/>
    <w:rsid w:val="00616FE9"/>
    <w:rsid w:val="0061745B"/>
    <w:rsid w:val="00620C8C"/>
    <w:rsid w:val="00622909"/>
    <w:rsid w:val="006230B6"/>
    <w:rsid w:val="00623980"/>
    <w:rsid w:val="00624C3E"/>
    <w:rsid w:val="00624FA9"/>
    <w:rsid w:val="006252BA"/>
    <w:rsid w:val="00625DB2"/>
    <w:rsid w:val="0062604A"/>
    <w:rsid w:val="00626B1C"/>
    <w:rsid w:val="00626F62"/>
    <w:rsid w:val="006278A6"/>
    <w:rsid w:val="006308E9"/>
    <w:rsid w:val="006310F9"/>
    <w:rsid w:val="0063212F"/>
    <w:rsid w:val="00632E5E"/>
    <w:rsid w:val="006333D7"/>
    <w:rsid w:val="00634F28"/>
    <w:rsid w:val="006360B9"/>
    <w:rsid w:val="00636141"/>
    <w:rsid w:val="00636D4A"/>
    <w:rsid w:val="006371AC"/>
    <w:rsid w:val="00637935"/>
    <w:rsid w:val="0064087E"/>
    <w:rsid w:val="0064118F"/>
    <w:rsid w:val="00641BA2"/>
    <w:rsid w:val="00641BBB"/>
    <w:rsid w:val="0064244F"/>
    <w:rsid w:val="00642C80"/>
    <w:rsid w:val="00643461"/>
    <w:rsid w:val="00643F11"/>
    <w:rsid w:val="0064498E"/>
    <w:rsid w:val="00644C4A"/>
    <w:rsid w:val="00644C4C"/>
    <w:rsid w:val="0064679A"/>
    <w:rsid w:val="00647049"/>
    <w:rsid w:val="00647A6A"/>
    <w:rsid w:val="00650089"/>
    <w:rsid w:val="0065067B"/>
    <w:rsid w:val="00650AD8"/>
    <w:rsid w:val="00650F33"/>
    <w:rsid w:val="00651786"/>
    <w:rsid w:val="0065213D"/>
    <w:rsid w:val="006525D6"/>
    <w:rsid w:val="006529E9"/>
    <w:rsid w:val="0065310D"/>
    <w:rsid w:val="00653460"/>
    <w:rsid w:val="00654D16"/>
    <w:rsid w:val="00654DFD"/>
    <w:rsid w:val="00654E8A"/>
    <w:rsid w:val="00654F27"/>
    <w:rsid w:val="00654FBF"/>
    <w:rsid w:val="006560CA"/>
    <w:rsid w:val="0066023B"/>
    <w:rsid w:val="0066032A"/>
    <w:rsid w:val="006611B2"/>
    <w:rsid w:val="00662B26"/>
    <w:rsid w:val="00665A79"/>
    <w:rsid w:val="00666559"/>
    <w:rsid w:val="00666889"/>
    <w:rsid w:val="00666FDF"/>
    <w:rsid w:val="0066703E"/>
    <w:rsid w:val="0066731B"/>
    <w:rsid w:val="00670295"/>
    <w:rsid w:val="00671AB7"/>
    <w:rsid w:val="00672728"/>
    <w:rsid w:val="00674520"/>
    <w:rsid w:val="006745B3"/>
    <w:rsid w:val="006749AC"/>
    <w:rsid w:val="00674B8B"/>
    <w:rsid w:val="006762EE"/>
    <w:rsid w:val="00676605"/>
    <w:rsid w:val="0067702C"/>
    <w:rsid w:val="00677CF3"/>
    <w:rsid w:val="00682E85"/>
    <w:rsid w:val="00684117"/>
    <w:rsid w:val="00685EE7"/>
    <w:rsid w:val="0068717A"/>
    <w:rsid w:val="0068784D"/>
    <w:rsid w:val="006903AB"/>
    <w:rsid w:val="00690558"/>
    <w:rsid w:val="00691F77"/>
    <w:rsid w:val="00691FB9"/>
    <w:rsid w:val="006927A2"/>
    <w:rsid w:val="00693E24"/>
    <w:rsid w:val="00693F91"/>
    <w:rsid w:val="00694806"/>
    <w:rsid w:val="00694825"/>
    <w:rsid w:val="00694B97"/>
    <w:rsid w:val="006951E7"/>
    <w:rsid w:val="00695F10"/>
    <w:rsid w:val="00696EB3"/>
    <w:rsid w:val="00697554"/>
    <w:rsid w:val="006A098E"/>
    <w:rsid w:val="006A1433"/>
    <w:rsid w:val="006A1A12"/>
    <w:rsid w:val="006A4513"/>
    <w:rsid w:val="006A4617"/>
    <w:rsid w:val="006A638B"/>
    <w:rsid w:val="006A74A9"/>
    <w:rsid w:val="006A7DAD"/>
    <w:rsid w:val="006B0077"/>
    <w:rsid w:val="006B1385"/>
    <w:rsid w:val="006B1B36"/>
    <w:rsid w:val="006B2A7F"/>
    <w:rsid w:val="006B53CC"/>
    <w:rsid w:val="006B5BA3"/>
    <w:rsid w:val="006B6979"/>
    <w:rsid w:val="006B7947"/>
    <w:rsid w:val="006C00D3"/>
    <w:rsid w:val="006C0411"/>
    <w:rsid w:val="006C1396"/>
    <w:rsid w:val="006C15B4"/>
    <w:rsid w:val="006C1F38"/>
    <w:rsid w:val="006C2517"/>
    <w:rsid w:val="006C26B7"/>
    <w:rsid w:val="006C3226"/>
    <w:rsid w:val="006C3F4A"/>
    <w:rsid w:val="006C4177"/>
    <w:rsid w:val="006C4AE1"/>
    <w:rsid w:val="006C4E0F"/>
    <w:rsid w:val="006C7105"/>
    <w:rsid w:val="006D0207"/>
    <w:rsid w:val="006D02B9"/>
    <w:rsid w:val="006D14EA"/>
    <w:rsid w:val="006D19D0"/>
    <w:rsid w:val="006D24AF"/>
    <w:rsid w:val="006D350A"/>
    <w:rsid w:val="006D353A"/>
    <w:rsid w:val="006D6026"/>
    <w:rsid w:val="006E081F"/>
    <w:rsid w:val="006E1492"/>
    <w:rsid w:val="006E16A0"/>
    <w:rsid w:val="006E1ACE"/>
    <w:rsid w:val="006E1BDA"/>
    <w:rsid w:val="006E1D2E"/>
    <w:rsid w:val="006E218C"/>
    <w:rsid w:val="006E2B0A"/>
    <w:rsid w:val="006E3880"/>
    <w:rsid w:val="006E5396"/>
    <w:rsid w:val="006E5D17"/>
    <w:rsid w:val="006E63C5"/>
    <w:rsid w:val="006F0CFF"/>
    <w:rsid w:val="006F253C"/>
    <w:rsid w:val="006F2783"/>
    <w:rsid w:val="006F53ED"/>
    <w:rsid w:val="006F6112"/>
    <w:rsid w:val="006F6701"/>
    <w:rsid w:val="006F67A0"/>
    <w:rsid w:val="006F6FD2"/>
    <w:rsid w:val="006F770A"/>
    <w:rsid w:val="0070017F"/>
    <w:rsid w:val="00701063"/>
    <w:rsid w:val="0070233D"/>
    <w:rsid w:val="0070287E"/>
    <w:rsid w:val="00702A06"/>
    <w:rsid w:val="00704233"/>
    <w:rsid w:val="0070652C"/>
    <w:rsid w:val="007068D4"/>
    <w:rsid w:val="00706DDC"/>
    <w:rsid w:val="00706FEE"/>
    <w:rsid w:val="00707BF1"/>
    <w:rsid w:val="00707F61"/>
    <w:rsid w:val="00710DD4"/>
    <w:rsid w:val="0071149D"/>
    <w:rsid w:val="007114B1"/>
    <w:rsid w:val="007119B3"/>
    <w:rsid w:val="007122F4"/>
    <w:rsid w:val="007132BC"/>
    <w:rsid w:val="00713C85"/>
    <w:rsid w:val="00716ECC"/>
    <w:rsid w:val="0072011C"/>
    <w:rsid w:val="0072062E"/>
    <w:rsid w:val="007217BE"/>
    <w:rsid w:val="007227D3"/>
    <w:rsid w:val="00722CDD"/>
    <w:rsid w:val="00723FF4"/>
    <w:rsid w:val="00724381"/>
    <w:rsid w:val="00724D03"/>
    <w:rsid w:val="00725443"/>
    <w:rsid w:val="00726B3D"/>
    <w:rsid w:val="007271C0"/>
    <w:rsid w:val="00727476"/>
    <w:rsid w:val="00727B13"/>
    <w:rsid w:val="007300A2"/>
    <w:rsid w:val="0073011F"/>
    <w:rsid w:val="0073097A"/>
    <w:rsid w:val="00731B42"/>
    <w:rsid w:val="0073227C"/>
    <w:rsid w:val="00732B94"/>
    <w:rsid w:val="00733114"/>
    <w:rsid w:val="0073364C"/>
    <w:rsid w:val="00733907"/>
    <w:rsid w:val="00733E28"/>
    <w:rsid w:val="007358E7"/>
    <w:rsid w:val="007363D9"/>
    <w:rsid w:val="00737B7E"/>
    <w:rsid w:val="007415D4"/>
    <w:rsid w:val="00741BAB"/>
    <w:rsid w:val="0074206E"/>
    <w:rsid w:val="007448C0"/>
    <w:rsid w:val="00744D18"/>
    <w:rsid w:val="00745C7C"/>
    <w:rsid w:val="007460C6"/>
    <w:rsid w:val="00746B90"/>
    <w:rsid w:val="007504D6"/>
    <w:rsid w:val="007511EE"/>
    <w:rsid w:val="00751308"/>
    <w:rsid w:val="007513DF"/>
    <w:rsid w:val="007518DD"/>
    <w:rsid w:val="00751BEF"/>
    <w:rsid w:val="00753A78"/>
    <w:rsid w:val="0075455C"/>
    <w:rsid w:val="007556BF"/>
    <w:rsid w:val="00755974"/>
    <w:rsid w:val="00757A58"/>
    <w:rsid w:val="00757F55"/>
    <w:rsid w:val="00760D21"/>
    <w:rsid w:val="00761F05"/>
    <w:rsid w:val="00762056"/>
    <w:rsid w:val="007656C9"/>
    <w:rsid w:val="00765E63"/>
    <w:rsid w:val="00766B1E"/>
    <w:rsid w:val="00770024"/>
    <w:rsid w:val="00770272"/>
    <w:rsid w:val="00772253"/>
    <w:rsid w:val="00772DA1"/>
    <w:rsid w:val="00773FA0"/>
    <w:rsid w:val="0077577E"/>
    <w:rsid w:val="00775EBA"/>
    <w:rsid w:val="00776EAD"/>
    <w:rsid w:val="007775EE"/>
    <w:rsid w:val="00777AE0"/>
    <w:rsid w:val="00777F85"/>
    <w:rsid w:val="0078091E"/>
    <w:rsid w:val="007812A4"/>
    <w:rsid w:val="0078131C"/>
    <w:rsid w:val="007816BF"/>
    <w:rsid w:val="00781B8E"/>
    <w:rsid w:val="00781C91"/>
    <w:rsid w:val="007822AB"/>
    <w:rsid w:val="00784F5F"/>
    <w:rsid w:val="00786C32"/>
    <w:rsid w:val="00787060"/>
    <w:rsid w:val="00787FDA"/>
    <w:rsid w:val="00791543"/>
    <w:rsid w:val="007919FC"/>
    <w:rsid w:val="00791F65"/>
    <w:rsid w:val="007939AA"/>
    <w:rsid w:val="00793F18"/>
    <w:rsid w:val="00794C60"/>
    <w:rsid w:val="0079501D"/>
    <w:rsid w:val="007954E8"/>
    <w:rsid w:val="00795518"/>
    <w:rsid w:val="007968AC"/>
    <w:rsid w:val="007972A1"/>
    <w:rsid w:val="007A056F"/>
    <w:rsid w:val="007A0D72"/>
    <w:rsid w:val="007A0F76"/>
    <w:rsid w:val="007A1679"/>
    <w:rsid w:val="007A35F9"/>
    <w:rsid w:val="007A4F40"/>
    <w:rsid w:val="007A53D4"/>
    <w:rsid w:val="007A5570"/>
    <w:rsid w:val="007A57B7"/>
    <w:rsid w:val="007A5F10"/>
    <w:rsid w:val="007A6E5B"/>
    <w:rsid w:val="007A7B44"/>
    <w:rsid w:val="007B0106"/>
    <w:rsid w:val="007B0F50"/>
    <w:rsid w:val="007B1226"/>
    <w:rsid w:val="007B18BB"/>
    <w:rsid w:val="007B1D7E"/>
    <w:rsid w:val="007B200D"/>
    <w:rsid w:val="007B22DE"/>
    <w:rsid w:val="007B28B7"/>
    <w:rsid w:val="007B3977"/>
    <w:rsid w:val="007B430F"/>
    <w:rsid w:val="007B477B"/>
    <w:rsid w:val="007B692C"/>
    <w:rsid w:val="007B69E6"/>
    <w:rsid w:val="007B78AF"/>
    <w:rsid w:val="007B7EBF"/>
    <w:rsid w:val="007B7EC6"/>
    <w:rsid w:val="007C04E6"/>
    <w:rsid w:val="007C09E5"/>
    <w:rsid w:val="007C13E6"/>
    <w:rsid w:val="007C18CC"/>
    <w:rsid w:val="007C205A"/>
    <w:rsid w:val="007C397E"/>
    <w:rsid w:val="007C3EB8"/>
    <w:rsid w:val="007C6CC8"/>
    <w:rsid w:val="007C78DB"/>
    <w:rsid w:val="007D0D9D"/>
    <w:rsid w:val="007D1801"/>
    <w:rsid w:val="007D1F42"/>
    <w:rsid w:val="007D2EF5"/>
    <w:rsid w:val="007D30ED"/>
    <w:rsid w:val="007D3706"/>
    <w:rsid w:val="007D3E1B"/>
    <w:rsid w:val="007D443D"/>
    <w:rsid w:val="007D4760"/>
    <w:rsid w:val="007D4A52"/>
    <w:rsid w:val="007D5D51"/>
    <w:rsid w:val="007D6D65"/>
    <w:rsid w:val="007D7A5E"/>
    <w:rsid w:val="007E0CD0"/>
    <w:rsid w:val="007E0FA5"/>
    <w:rsid w:val="007E128A"/>
    <w:rsid w:val="007E22C4"/>
    <w:rsid w:val="007E29D1"/>
    <w:rsid w:val="007E2E82"/>
    <w:rsid w:val="007E5788"/>
    <w:rsid w:val="007E5DF7"/>
    <w:rsid w:val="007E6BBC"/>
    <w:rsid w:val="007E7471"/>
    <w:rsid w:val="007E7C2F"/>
    <w:rsid w:val="007E7F21"/>
    <w:rsid w:val="007F01E9"/>
    <w:rsid w:val="007F3FE4"/>
    <w:rsid w:val="007F40B2"/>
    <w:rsid w:val="007F48DE"/>
    <w:rsid w:val="007F4C3E"/>
    <w:rsid w:val="007F4CA1"/>
    <w:rsid w:val="007F4E2D"/>
    <w:rsid w:val="007F577F"/>
    <w:rsid w:val="007F6740"/>
    <w:rsid w:val="007F69E8"/>
    <w:rsid w:val="007F6AC4"/>
    <w:rsid w:val="007F6DC1"/>
    <w:rsid w:val="007F7135"/>
    <w:rsid w:val="007F7956"/>
    <w:rsid w:val="00800325"/>
    <w:rsid w:val="00800490"/>
    <w:rsid w:val="008027A0"/>
    <w:rsid w:val="0080394C"/>
    <w:rsid w:val="00804520"/>
    <w:rsid w:val="00804D90"/>
    <w:rsid w:val="00804EC4"/>
    <w:rsid w:val="0080636A"/>
    <w:rsid w:val="00807918"/>
    <w:rsid w:val="008079E5"/>
    <w:rsid w:val="008113B1"/>
    <w:rsid w:val="00812332"/>
    <w:rsid w:val="00812480"/>
    <w:rsid w:val="008136C0"/>
    <w:rsid w:val="00813BCC"/>
    <w:rsid w:val="00813EE5"/>
    <w:rsid w:val="008147DF"/>
    <w:rsid w:val="0081564D"/>
    <w:rsid w:val="00815AD7"/>
    <w:rsid w:val="00816D4A"/>
    <w:rsid w:val="00817028"/>
    <w:rsid w:val="00817193"/>
    <w:rsid w:val="0081747A"/>
    <w:rsid w:val="00817BB5"/>
    <w:rsid w:val="00817E3E"/>
    <w:rsid w:val="00817F66"/>
    <w:rsid w:val="0082027B"/>
    <w:rsid w:val="0082192A"/>
    <w:rsid w:val="00823715"/>
    <w:rsid w:val="008243C8"/>
    <w:rsid w:val="00825B1D"/>
    <w:rsid w:val="00826714"/>
    <w:rsid w:val="008275C5"/>
    <w:rsid w:val="0082773F"/>
    <w:rsid w:val="0082781F"/>
    <w:rsid w:val="00830025"/>
    <w:rsid w:val="008307D8"/>
    <w:rsid w:val="00831009"/>
    <w:rsid w:val="00831872"/>
    <w:rsid w:val="0083197C"/>
    <w:rsid w:val="00831D76"/>
    <w:rsid w:val="00832053"/>
    <w:rsid w:val="0083221B"/>
    <w:rsid w:val="00832DC9"/>
    <w:rsid w:val="0083341B"/>
    <w:rsid w:val="008341DD"/>
    <w:rsid w:val="00834659"/>
    <w:rsid w:val="0084004F"/>
    <w:rsid w:val="00840721"/>
    <w:rsid w:val="008409D3"/>
    <w:rsid w:val="008410BE"/>
    <w:rsid w:val="0084498F"/>
    <w:rsid w:val="008449EE"/>
    <w:rsid w:val="00845B88"/>
    <w:rsid w:val="00845E2B"/>
    <w:rsid w:val="0084647E"/>
    <w:rsid w:val="008473F7"/>
    <w:rsid w:val="00850616"/>
    <w:rsid w:val="00851B63"/>
    <w:rsid w:val="00852F74"/>
    <w:rsid w:val="00853889"/>
    <w:rsid w:val="00853D28"/>
    <w:rsid w:val="00854617"/>
    <w:rsid w:val="008553B5"/>
    <w:rsid w:val="00855894"/>
    <w:rsid w:val="008559BF"/>
    <w:rsid w:val="00856E01"/>
    <w:rsid w:val="0085768C"/>
    <w:rsid w:val="00857BF1"/>
    <w:rsid w:val="0086103F"/>
    <w:rsid w:val="008625A6"/>
    <w:rsid w:val="00863586"/>
    <w:rsid w:val="00863812"/>
    <w:rsid w:val="00865BEB"/>
    <w:rsid w:val="00867681"/>
    <w:rsid w:val="008676AD"/>
    <w:rsid w:val="00870FEA"/>
    <w:rsid w:val="0087129F"/>
    <w:rsid w:val="008712DB"/>
    <w:rsid w:val="0087197D"/>
    <w:rsid w:val="00871BAA"/>
    <w:rsid w:val="00871DBF"/>
    <w:rsid w:val="008721AF"/>
    <w:rsid w:val="00872C93"/>
    <w:rsid w:val="00873136"/>
    <w:rsid w:val="0087314A"/>
    <w:rsid w:val="00873447"/>
    <w:rsid w:val="008743E7"/>
    <w:rsid w:val="00874E88"/>
    <w:rsid w:val="0087563F"/>
    <w:rsid w:val="0087564D"/>
    <w:rsid w:val="00875C0B"/>
    <w:rsid w:val="00876430"/>
    <w:rsid w:val="0087658E"/>
    <w:rsid w:val="008765EC"/>
    <w:rsid w:val="00876BB0"/>
    <w:rsid w:val="0087718A"/>
    <w:rsid w:val="008773D5"/>
    <w:rsid w:val="00877B4C"/>
    <w:rsid w:val="0088021F"/>
    <w:rsid w:val="00880641"/>
    <w:rsid w:val="008814AA"/>
    <w:rsid w:val="008819E7"/>
    <w:rsid w:val="00883C21"/>
    <w:rsid w:val="00883FD0"/>
    <w:rsid w:val="008840C6"/>
    <w:rsid w:val="0088504A"/>
    <w:rsid w:val="00885635"/>
    <w:rsid w:val="00886183"/>
    <w:rsid w:val="00890F9A"/>
    <w:rsid w:val="008929CB"/>
    <w:rsid w:val="00893B41"/>
    <w:rsid w:val="0089531C"/>
    <w:rsid w:val="00895523"/>
    <w:rsid w:val="008964CE"/>
    <w:rsid w:val="00896D39"/>
    <w:rsid w:val="008A064B"/>
    <w:rsid w:val="008A075B"/>
    <w:rsid w:val="008A132B"/>
    <w:rsid w:val="008A30FF"/>
    <w:rsid w:val="008A3407"/>
    <w:rsid w:val="008A35A9"/>
    <w:rsid w:val="008A6110"/>
    <w:rsid w:val="008A6AF4"/>
    <w:rsid w:val="008B08E0"/>
    <w:rsid w:val="008B09B4"/>
    <w:rsid w:val="008B2290"/>
    <w:rsid w:val="008B53D7"/>
    <w:rsid w:val="008B594D"/>
    <w:rsid w:val="008B6BC8"/>
    <w:rsid w:val="008B77FC"/>
    <w:rsid w:val="008C238A"/>
    <w:rsid w:val="008C2A51"/>
    <w:rsid w:val="008C3090"/>
    <w:rsid w:val="008C31A0"/>
    <w:rsid w:val="008C3CF3"/>
    <w:rsid w:val="008C4208"/>
    <w:rsid w:val="008C4418"/>
    <w:rsid w:val="008C467B"/>
    <w:rsid w:val="008C545B"/>
    <w:rsid w:val="008C5945"/>
    <w:rsid w:val="008C5E64"/>
    <w:rsid w:val="008C60EE"/>
    <w:rsid w:val="008C65DF"/>
    <w:rsid w:val="008C7479"/>
    <w:rsid w:val="008D0074"/>
    <w:rsid w:val="008D04DD"/>
    <w:rsid w:val="008D04E4"/>
    <w:rsid w:val="008D0BE3"/>
    <w:rsid w:val="008D1108"/>
    <w:rsid w:val="008D135F"/>
    <w:rsid w:val="008D21BD"/>
    <w:rsid w:val="008D231A"/>
    <w:rsid w:val="008D24AD"/>
    <w:rsid w:val="008D44A0"/>
    <w:rsid w:val="008D571E"/>
    <w:rsid w:val="008D58F9"/>
    <w:rsid w:val="008D6620"/>
    <w:rsid w:val="008D6730"/>
    <w:rsid w:val="008D7313"/>
    <w:rsid w:val="008E0FB0"/>
    <w:rsid w:val="008E1A53"/>
    <w:rsid w:val="008E2113"/>
    <w:rsid w:val="008E23D3"/>
    <w:rsid w:val="008E2783"/>
    <w:rsid w:val="008E2C61"/>
    <w:rsid w:val="008E2DA9"/>
    <w:rsid w:val="008E31B7"/>
    <w:rsid w:val="008E3522"/>
    <w:rsid w:val="008E3753"/>
    <w:rsid w:val="008E3CC0"/>
    <w:rsid w:val="008E4ECC"/>
    <w:rsid w:val="008E50BF"/>
    <w:rsid w:val="008E51F4"/>
    <w:rsid w:val="008E5812"/>
    <w:rsid w:val="008E6FF1"/>
    <w:rsid w:val="008F0185"/>
    <w:rsid w:val="008F15A1"/>
    <w:rsid w:val="008F2DE1"/>
    <w:rsid w:val="008F2EC3"/>
    <w:rsid w:val="008F3237"/>
    <w:rsid w:val="008F3432"/>
    <w:rsid w:val="008F4836"/>
    <w:rsid w:val="008F48DE"/>
    <w:rsid w:val="008F4F97"/>
    <w:rsid w:val="008F5F0C"/>
    <w:rsid w:val="00901402"/>
    <w:rsid w:val="009027EB"/>
    <w:rsid w:val="00902B3E"/>
    <w:rsid w:val="00903C9B"/>
    <w:rsid w:val="00906BB2"/>
    <w:rsid w:val="00913535"/>
    <w:rsid w:val="009144C8"/>
    <w:rsid w:val="00915F51"/>
    <w:rsid w:val="009169CF"/>
    <w:rsid w:val="00916AA4"/>
    <w:rsid w:val="00916CD2"/>
    <w:rsid w:val="009212B1"/>
    <w:rsid w:val="009219CF"/>
    <w:rsid w:val="00922C4A"/>
    <w:rsid w:val="009230C4"/>
    <w:rsid w:val="00923363"/>
    <w:rsid w:val="00923A6E"/>
    <w:rsid w:val="00923BA4"/>
    <w:rsid w:val="0092527C"/>
    <w:rsid w:val="00925F25"/>
    <w:rsid w:val="00927290"/>
    <w:rsid w:val="00927BA1"/>
    <w:rsid w:val="009311ED"/>
    <w:rsid w:val="009317A4"/>
    <w:rsid w:val="00931C72"/>
    <w:rsid w:val="009321F5"/>
    <w:rsid w:val="009324F6"/>
    <w:rsid w:val="00934C32"/>
    <w:rsid w:val="00934DA0"/>
    <w:rsid w:val="00934F36"/>
    <w:rsid w:val="009357CC"/>
    <w:rsid w:val="00935E67"/>
    <w:rsid w:val="00936734"/>
    <w:rsid w:val="00936CE1"/>
    <w:rsid w:val="00937706"/>
    <w:rsid w:val="00940408"/>
    <w:rsid w:val="00941B76"/>
    <w:rsid w:val="009429A7"/>
    <w:rsid w:val="009435AE"/>
    <w:rsid w:val="009453E4"/>
    <w:rsid w:val="0094661B"/>
    <w:rsid w:val="0094669E"/>
    <w:rsid w:val="00946BDD"/>
    <w:rsid w:val="00947007"/>
    <w:rsid w:val="00947048"/>
    <w:rsid w:val="00947CC3"/>
    <w:rsid w:val="00951213"/>
    <w:rsid w:val="00951BB4"/>
    <w:rsid w:val="00953DD7"/>
    <w:rsid w:val="00953F22"/>
    <w:rsid w:val="00953F50"/>
    <w:rsid w:val="009548C7"/>
    <w:rsid w:val="00955073"/>
    <w:rsid w:val="00955751"/>
    <w:rsid w:val="00956BF0"/>
    <w:rsid w:val="00956DE7"/>
    <w:rsid w:val="00956DFD"/>
    <w:rsid w:val="009570C9"/>
    <w:rsid w:val="009571B6"/>
    <w:rsid w:val="0095795E"/>
    <w:rsid w:val="00960649"/>
    <w:rsid w:val="0096076B"/>
    <w:rsid w:val="00961850"/>
    <w:rsid w:val="0096299E"/>
    <w:rsid w:val="00962B70"/>
    <w:rsid w:val="00963A57"/>
    <w:rsid w:val="00964089"/>
    <w:rsid w:val="009643C1"/>
    <w:rsid w:val="00964957"/>
    <w:rsid w:val="00964E65"/>
    <w:rsid w:val="0096654C"/>
    <w:rsid w:val="0096671D"/>
    <w:rsid w:val="009672B9"/>
    <w:rsid w:val="00967A4B"/>
    <w:rsid w:val="009715D8"/>
    <w:rsid w:val="0097182C"/>
    <w:rsid w:val="0097206C"/>
    <w:rsid w:val="00973C95"/>
    <w:rsid w:val="00974026"/>
    <w:rsid w:val="009752B5"/>
    <w:rsid w:val="009758DD"/>
    <w:rsid w:val="00976209"/>
    <w:rsid w:val="009767D4"/>
    <w:rsid w:val="0097719E"/>
    <w:rsid w:val="0098136A"/>
    <w:rsid w:val="00981EAC"/>
    <w:rsid w:val="00982A53"/>
    <w:rsid w:val="0098389C"/>
    <w:rsid w:val="00983E08"/>
    <w:rsid w:val="00984DA0"/>
    <w:rsid w:val="00987802"/>
    <w:rsid w:val="00990D28"/>
    <w:rsid w:val="00991215"/>
    <w:rsid w:val="009934D5"/>
    <w:rsid w:val="009957A3"/>
    <w:rsid w:val="009957D2"/>
    <w:rsid w:val="009968A5"/>
    <w:rsid w:val="009973A0"/>
    <w:rsid w:val="009A0B3D"/>
    <w:rsid w:val="009A0EB2"/>
    <w:rsid w:val="009A263F"/>
    <w:rsid w:val="009A2904"/>
    <w:rsid w:val="009A2BB7"/>
    <w:rsid w:val="009A35CF"/>
    <w:rsid w:val="009A4F96"/>
    <w:rsid w:val="009A58F6"/>
    <w:rsid w:val="009A6C6E"/>
    <w:rsid w:val="009A6EE2"/>
    <w:rsid w:val="009A6FFE"/>
    <w:rsid w:val="009A7CF8"/>
    <w:rsid w:val="009B1EA1"/>
    <w:rsid w:val="009B34BC"/>
    <w:rsid w:val="009B43DA"/>
    <w:rsid w:val="009B4DB5"/>
    <w:rsid w:val="009B6571"/>
    <w:rsid w:val="009B66DC"/>
    <w:rsid w:val="009B699E"/>
    <w:rsid w:val="009B6EF6"/>
    <w:rsid w:val="009C10EA"/>
    <w:rsid w:val="009C13AC"/>
    <w:rsid w:val="009C144B"/>
    <w:rsid w:val="009C1674"/>
    <w:rsid w:val="009C2496"/>
    <w:rsid w:val="009C2F63"/>
    <w:rsid w:val="009C53EC"/>
    <w:rsid w:val="009C74B6"/>
    <w:rsid w:val="009D0127"/>
    <w:rsid w:val="009D0176"/>
    <w:rsid w:val="009D0484"/>
    <w:rsid w:val="009D430A"/>
    <w:rsid w:val="009D486C"/>
    <w:rsid w:val="009D4AF8"/>
    <w:rsid w:val="009D4DF0"/>
    <w:rsid w:val="009D592C"/>
    <w:rsid w:val="009D5C91"/>
    <w:rsid w:val="009D5D5D"/>
    <w:rsid w:val="009D7784"/>
    <w:rsid w:val="009D7950"/>
    <w:rsid w:val="009E0E31"/>
    <w:rsid w:val="009E0EAF"/>
    <w:rsid w:val="009E2FB9"/>
    <w:rsid w:val="009E3B83"/>
    <w:rsid w:val="009E54DB"/>
    <w:rsid w:val="009E5ED7"/>
    <w:rsid w:val="009E6BE9"/>
    <w:rsid w:val="009E7689"/>
    <w:rsid w:val="009F10BF"/>
    <w:rsid w:val="009F26F3"/>
    <w:rsid w:val="009F3782"/>
    <w:rsid w:val="009F3B61"/>
    <w:rsid w:val="009F6463"/>
    <w:rsid w:val="009F6638"/>
    <w:rsid w:val="009F70F4"/>
    <w:rsid w:val="00A0092B"/>
    <w:rsid w:val="00A016E2"/>
    <w:rsid w:val="00A0467C"/>
    <w:rsid w:val="00A05094"/>
    <w:rsid w:val="00A068FF"/>
    <w:rsid w:val="00A1068C"/>
    <w:rsid w:val="00A10A21"/>
    <w:rsid w:val="00A10D79"/>
    <w:rsid w:val="00A120A9"/>
    <w:rsid w:val="00A1533D"/>
    <w:rsid w:val="00A21C93"/>
    <w:rsid w:val="00A23979"/>
    <w:rsid w:val="00A25A1B"/>
    <w:rsid w:val="00A25A7D"/>
    <w:rsid w:val="00A25C00"/>
    <w:rsid w:val="00A261EC"/>
    <w:rsid w:val="00A26735"/>
    <w:rsid w:val="00A27B93"/>
    <w:rsid w:val="00A27D17"/>
    <w:rsid w:val="00A27FC2"/>
    <w:rsid w:val="00A302B0"/>
    <w:rsid w:val="00A30A52"/>
    <w:rsid w:val="00A30F34"/>
    <w:rsid w:val="00A33555"/>
    <w:rsid w:val="00A3364F"/>
    <w:rsid w:val="00A34537"/>
    <w:rsid w:val="00A345B5"/>
    <w:rsid w:val="00A34BD3"/>
    <w:rsid w:val="00A36613"/>
    <w:rsid w:val="00A36F04"/>
    <w:rsid w:val="00A37F79"/>
    <w:rsid w:val="00A4025A"/>
    <w:rsid w:val="00A40DA0"/>
    <w:rsid w:val="00A416D4"/>
    <w:rsid w:val="00A41ADC"/>
    <w:rsid w:val="00A42D42"/>
    <w:rsid w:val="00A444C1"/>
    <w:rsid w:val="00A459A3"/>
    <w:rsid w:val="00A4653C"/>
    <w:rsid w:val="00A46642"/>
    <w:rsid w:val="00A46B05"/>
    <w:rsid w:val="00A46C06"/>
    <w:rsid w:val="00A502C6"/>
    <w:rsid w:val="00A50AD9"/>
    <w:rsid w:val="00A51C3A"/>
    <w:rsid w:val="00A54574"/>
    <w:rsid w:val="00A557CB"/>
    <w:rsid w:val="00A557FC"/>
    <w:rsid w:val="00A5618B"/>
    <w:rsid w:val="00A5662B"/>
    <w:rsid w:val="00A57FBF"/>
    <w:rsid w:val="00A600B8"/>
    <w:rsid w:val="00A6022C"/>
    <w:rsid w:val="00A6083B"/>
    <w:rsid w:val="00A615CF"/>
    <w:rsid w:val="00A620B8"/>
    <w:rsid w:val="00A6232B"/>
    <w:rsid w:val="00A625AB"/>
    <w:rsid w:val="00A62DED"/>
    <w:rsid w:val="00A63BFA"/>
    <w:rsid w:val="00A63DAC"/>
    <w:rsid w:val="00A64B0B"/>
    <w:rsid w:val="00A6512B"/>
    <w:rsid w:val="00A653AB"/>
    <w:rsid w:val="00A658BD"/>
    <w:rsid w:val="00A66E0B"/>
    <w:rsid w:val="00A70792"/>
    <w:rsid w:val="00A71073"/>
    <w:rsid w:val="00A722A5"/>
    <w:rsid w:val="00A729D2"/>
    <w:rsid w:val="00A7430B"/>
    <w:rsid w:val="00A773E1"/>
    <w:rsid w:val="00A808C2"/>
    <w:rsid w:val="00A81447"/>
    <w:rsid w:val="00A82805"/>
    <w:rsid w:val="00A8331B"/>
    <w:rsid w:val="00A8403D"/>
    <w:rsid w:val="00A8559C"/>
    <w:rsid w:val="00A857BB"/>
    <w:rsid w:val="00A87BE4"/>
    <w:rsid w:val="00A9020D"/>
    <w:rsid w:val="00A90788"/>
    <w:rsid w:val="00A90ADD"/>
    <w:rsid w:val="00A910EC"/>
    <w:rsid w:val="00A9181B"/>
    <w:rsid w:val="00A91D3B"/>
    <w:rsid w:val="00A94E49"/>
    <w:rsid w:val="00A95554"/>
    <w:rsid w:val="00A9574D"/>
    <w:rsid w:val="00A967E7"/>
    <w:rsid w:val="00A97B97"/>
    <w:rsid w:val="00AA179A"/>
    <w:rsid w:val="00AA1971"/>
    <w:rsid w:val="00AA290D"/>
    <w:rsid w:val="00AA42CA"/>
    <w:rsid w:val="00AA4749"/>
    <w:rsid w:val="00AA53DB"/>
    <w:rsid w:val="00AA6DEC"/>
    <w:rsid w:val="00AA6E19"/>
    <w:rsid w:val="00AB0AE1"/>
    <w:rsid w:val="00AB1B1B"/>
    <w:rsid w:val="00AB2D68"/>
    <w:rsid w:val="00AB37DB"/>
    <w:rsid w:val="00AB6C73"/>
    <w:rsid w:val="00AB70D8"/>
    <w:rsid w:val="00AB7D6F"/>
    <w:rsid w:val="00AC0B0F"/>
    <w:rsid w:val="00AC0C7D"/>
    <w:rsid w:val="00AC132B"/>
    <w:rsid w:val="00AC2176"/>
    <w:rsid w:val="00AC25BB"/>
    <w:rsid w:val="00AC28C4"/>
    <w:rsid w:val="00AC3722"/>
    <w:rsid w:val="00AC3D19"/>
    <w:rsid w:val="00AC4613"/>
    <w:rsid w:val="00AC471C"/>
    <w:rsid w:val="00AC476E"/>
    <w:rsid w:val="00AC487C"/>
    <w:rsid w:val="00AC5109"/>
    <w:rsid w:val="00AC536A"/>
    <w:rsid w:val="00AC58DE"/>
    <w:rsid w:val="00AC5996"/>
    <w:rsid w:val="00AC6951"/>
    <w:rsid w:val="00AC76FD"/>
    <w:rsid w:val="00AD19DC"/>
    <w:rsid w:val="00AD1B4C"/>
    <w:rsid w:val="00AD1BD2"/>
    <w:rsid w:val="00AD3D21"/>
    <w:rsid w:val="00AD49DE"/>
    <w:rsid w:val="00AD59BC"/>
    <w:rsid w:val="00AD5DA5"/>
    <w:rsid w:val="00AD6B9B"/>
    <w:rsid w:val="00AE5DC0"/>
    <w:rsid w:val="00AE6C47"/>
    <w:rsid w:val="00AE7529"/>
    <w:rsid w:val="00AE7936"/>
    <w:rsid w:val="00AE7C84"/>
    <w:rsid w:val="00AF05E3"/>
    <w:rsid w:val="00AF142B"/>
    <w:rsid w:val="00AF2249"/>
    <w:rsid w:val="00AF3681"/>
    <w:rsid w:val="00AF41D3"/>
    <w:rsid w:val="00AF42DD"/>
    <w:rsid w:val="00AF45BB"/>
    <w:rsid w:val="00AF559E"/>
    <w:rsid w:val="00AF6042"/>
    <w:rsid w:val="00AF6830"/>
    <w:rsid w:val="00AF71AC"/>
    <w:rsid w:val="00AF7278"/>
    <w:rsid w:val="00B01AA9"/>
    <w:rsid w:val="00B01D68"/>
    <w:rsid w:val="00B021EF"/>
    <w:rsid w:val="00B02B5D"/>
    <w:rsid w:val="00B049EE"/>
    <w:rsid w:val="00B05257"/>
    <w:rsid w:val="00B06440"/>
    <w:rsid w:val="00B10ADD"/>
    <w:rsid w:val="00B10C37"/>
    <w:rsid w:val="00B10ED2"/>
    <w:rsid w:val="00B123D0"/>
    <w:rsid w:val="00B1345C"/>
    <w:rsid w:val="00B13E61"/>
    <w:rsid w:val="00B14233"/>
    <w:rsid w:val="00B15044"/>
    <w:rsid w:val="00B1539D"/>
    <w:rsid w:val="00B1670C"/>
    <w:rsid w:val="00B17F8E"/>
    <w:rsid w:val="00B17FDE"/>
    <w:rsid w:val="00B20469"/>
    <w:rsid w:val="00B219C6"/>
    <w:rsid w:val="00B23669"/>
    <w:rsid w:val="00B2580F"/>
    <w:rsid w:val="00B269D9"/>
    <w:rsid w:val="00B26C8F"/>
    <w:rsid w:val="00B279C6"/>
    <w:rsid w:val="00B306A1"/>
    <w:rsid w:val="00B307D8"/>
    <w:rsid w:val="00B30AC9"/>
    <w:rsid w:val="00B34A4A"/>
    <w:rsid w:val="00B34ADE"/>
    <w:rsid w:val="00B3569F"/>
    <w:rsid w:val="00B379B0"/>
    <w:rsid w:val="00B40CCB"/>
    <w:rsid w:val="00B41989"/>
    <w:rsid w:val="00B4393A"/>
    <w:rsid w:val="00B43BD6"/>
    <w:rsid w:val="00B43D2A"/>
    <w:rsid w:val="00B446F1"/>
    <w:rsid w:val="00B45602"/>
    <w:rsid w:val="00B4592D"/>
    <w:rsid w:val="00B467B5"/>
    <w:rsid w:val="00B46ADB"/>
    <w:rsid w:val="00B47FC9"/>
    <w:rsid w:val="00B510EB"/>
    <w:rsid w:val="00B515DF"/>
    <w:rsid w:val="00B519B3"/>
    <w:rsid w:val="00B51BD8"/>
    <w:rsid w:val="00B53210"/>
    <w:rsid w:val="00B53B17"/>
    <w:rsid w:val="00B55015"/>
    <w:rsid w:val="00B55140"/>
    <w:rsid w:val="00B55946"/>
    <w:rsid w:val="00B55E11"/>
    <w:rsid w:val="00B55E48"/>
    <w:rsid w:val="00B5702E"/>
    <w:rsid w:val="00B57E32"/>
    <w:rsid w:val="00B6281A"/>
    <w:rsid w:val="00B628F5"/>
    <w:rsid w:val="00B63298"/>
    <w:rsid w:val="00B63AA5"/>
    <w:rsid w:val="00B64C8B"/>
    <w:rsid w:val="00B64F7D"/>
    <w:rsid w:val="00B65CD4"/>
    <w:rsid w:val="00B6618D"/>
    <w:rsid w:val="00B66318"/>
    <w:rsid w:val="00B67535"/>
    <w:rsid w:val="00B676B1"/>
    <w:rsid w:val="00B67E45"/>
    <w:rsid w:val="00B70C49"/>
    <w:rsid w:val="00B7149A"/>
    <w:rsid w:val="00B73584"/>
    <w:rsid w:val="00B73C1D"/>
    <w:rsid w:val="00B750E1"/>
    <w:rsid w:val="00B75DD1"/>
    <w:rsid w:val="00B770EC"/>
    <w:rsid w:val="00B81FC5"/>
    <w:rsid w:val="00B821F3"/>
    <w:rsid w:val="00B828D0"/>
    <w:rsid w:val="00B8321C"/>
    <w:rsid w:val="00B83D00"/>
    <w:rsid w:val="00B86390"/>
    <w:rsid w:val="00B8752B"/>
    <w:rsid w:val="00B90E63"/>
    <w:rsid w:val="00B90FE8"/>
    <w:rsid w:val="00B913FA"/>
    <w:rsid w:val="00B91C2E"/>
    <w:rsid w:val="00B92628"/>
    <w:rsid w:val="00B93726"/>
    <w:rsid w:val="00B93C11"/>
    <w:rsid w:val="00B94284"/>
    <w:rsid w:val="00B94C7C"/>
    <w:rsid w:val="00B95524"/>
    <w:rsid w:val="00B958DD"/>
    <w:rsid w:val="00B95B07"/>
    <w:rsid w:val="00B95FD9"/>
    <w:rsid w:val="00B96403"/>
    <w:rsid w:val="00B975DB"/>
    <w:rsid w:val="00B97E18"/>
    <w:rsid w:val="00BA0BDA"/>
    <w:rsid w:val="00BA1328"/>
    <w:rsid w:val="00BA14D5"/>
    <w:rsid w:val="00BA2CD3"/>
    <w:rsid w:val="00BA509A"/>
    <w:rsid w:val="00BA5DBA"/>
    <w:rsid w:val="00BA5EB5"/>
    <w:rsid w:val="00BA75FB"/>
    <w:rsid w:val="00BB2467"/>
    <w:rsid w:val="00BB2F9F"/>
    <w:rsid w:val="00BB314E"/>
    <w:rsid w:val="00BB3CB7"/>
    <w:rsid w:val="00BB4358"/>
    <w:rsid w:val="00BB4B58"/>
    <w:rsid w:val="00BB604C"/>
    <w:rsid w:val="00BB6E81"/>
    <w:rsid w:val="00BC130E"/>
    <w:rsid w:val="00BC1494"/>
    <w:rsid w:val="00BC1FF3"/>
    <w:rsid w:val="00BC2097"/>
    <w:rsid w:val="00BC255D"/>
    <w:rsid w:val="00BC28B4"/>
    <w:rsid w:val="00BC39C9"/>
    <w:rsid w:val="00BC491A"/>
    <w:rsid w:val="00BC4D2A"/>
    <w:rsid w:val="00BC4F7E"/>
    <w:rsid w:val="00BC5181"/>
    <w:rsid w:val="00BC6126"/>
    <w:rsid w:val="00BC6620"/>
    <w:rsid w:val="00BC668D"/>
    <w:rsid w:val="00BC7B19"/>
    <w:rsid w:val="00BD0A93"/>
    <w:rsid w:val="00BD2650"/>
    <w:rsid w:val="00BD2830"/>
    <w:rsid w:val="00BD356C"/>
    <w:rsid w:val="00BD365B"/>
    <w:rsid w:val="00BD4040"/>
    <w:rsid w:val="00BD60E1"/>
    <w:rsid w:val="00BD6C1B"/>
    <w:rsid w:val="00BD6EB1"/>
    <w:rsid w:val="00BD7D2F"/>
    <w:rsid w:val="00BE07C0"/>
    <w:rsid w:val="00BE0950"/>
    <w:rsid w:val="00BE0D60"/>
    <w:rsid w:val="00BE147F"/>
    <w:rsid w:val="00BE1C0B"/>
    <w:rsid w:val="00BE25F5"/>
    <w:rsid w:val="00BE31CC"/>
    <w:rsid w:val="00BE3932"/>
    <w:rsid w:val="00BE7765"/>
    <w:rsid w:val="00BF00B9"/>
    <w:rsid w:val="00BF0768"/>
    <w:rsid w:val="00BF27F4"/>
    <w:rsid w:val="00BF371E"/>
    <w:rsid w:val="00BF372A"/>
    <w:rsid w:val="00BF3A61"/>
    <w:rsid w:val="00BF3B99"/>
    <w:rsid w:val="00BF42A2"/>
    <w:rsid w:val="00BF4738"/>
    <w:rsid w:val="00BF4CBD"/>
    <w:rsid w:val="00BF534C"/>
    <w:rsid w:val="00BF5D20"/>
    <w:rsid w:val="00BF7531"/>
    <w:rsid w:val="00C008D2"/>
    <w:rsid w:val="00C02C8F"/>
    <w:rsid w:val="00C0330E"/>
    <w:rsid w:val="00C039D4"/>
    <w:rsid w:val="00C0720E"/>
    <w:rsid w:val="00C07CAF"/>
    <w:rsid w:val="00C10DD7"/>
    <w:rsid w:val="00C10F38"/>
    <w:rsid w:val="00C114BC"/>
    <w:rsid w:val="00C117FF"/>
    <w:rsid w:val="00C125E8"/>
    <w:rsid w:val="00C129E7"/>
    <w:rsid w:val="00C12ADB"/>
    <w:rsid w:val="00C12EBD"/>
    <w:rsid w:val="00C138BA"/>
    <w:rsid w:val="00C13F8B"/>
    <w:rsid w:val="00C14467"/>
    <w:rsid w:val="00C146E0"/>
    <w:rsid w:val="00C14B7A"/>
    <w:rsid w:val="00C153B2"/>
    <w:rsid w:val="00C157AA"/>
    <w:rsid w:val="00C15A88"/>
    <w:rsid w:val="00C16805"/>
    <w:rsid w:val="00C16B6E"/>
    <w:rsid w:val="00C17572"/>
    <w:rsid w:val="00C20AF9"/>
    <w:rsid w:val="00C21A29"/>
    <w:rsid w:val="00C22A87"/>
    <w:rsid w:val="00C22E94"/>
    <w:rsid w:val="00C24EB6"/>
    <w:rsid w:val="00C24EBC"/>
    <w:rsid w:val="00C302C6"/>
    <w:rsid w:val="00C3235F"/>
    <w:rsid w:val="00C32EB8"/>
    <w:rsid w:val="00C33911"/>
    <w:rsid w:val="00C3408B"/>
    <w:rsid w:val="00C35E12"/>
    <w:rsid w:val="00C35E41"/>
    <w:rsid w:val="00C367FB"/>
    <w:rsid w:val="00C369D6"/>
    <w:rsid w:val="00C40106"/>
    <w:rsid w:val="00C41D52"/>
    <w:rsid w:val="00C420C3"/>
    <w:rsid w:val="00C423D1"/>
    <w:rsid w:val="00C429B1"/>
    <w:rsid w:val="00C429E9"/>
    <w:rsid w:val="00C43DBC"/>
    <w:rsid w:val="00C4440A"/>
    <w:rsid w:val="00C44E9B"/>
    <w:rsid w:val="00C461BC"/>
    <w:rsid w:val="00C5121D"/>
    <w:rsid w:val="00C515D0"/>
    <w:rsid w:val="00C519FD"/>
    <w:rsid w:val="00C52A5C"/>
    <w:rsid w:val="00C530B5"/>
    <w:rsid w:val="00C54B33"/>
    <w:rsid w:val="00C54D44"/>
    <w:rsid w:val="00C556BA"/>
    <w:rsid w:val="00C569D6"/>
    <w:rsid w:val="00C572C6"/>
    <w:rsid w:val="00C6104D"/>
    <w:rsid w:val="00C61E83"/>
    <w:rsid w:val="00C6392C"/>
    <w:rsid w:val="00C64988"/>
    <w:rsid w:val="00C649BD"/>
    <w:rsid w:val="00C6521A"/>
    <w:rsid w:val="00C65664"/>
    <w:rsid w:val="00C65E27"/>
    <w:rsid w:val="00C66452"/>
    <w:rsid w:val="00C67309"/>
    <w:rsid w:val="00C674B6"/>
    <w:rsid w:val="00C705E1"/>
    <w:rsid w:val="00C70FE8"/>
    <w:rsid w:val="00C71096"/>
    <w:rsid w:val="00C7123C"/>
    <w:rsid w:val="00C717C6"/>
    <w:rsid w:val="00C71827"/>
    <w:rsid w:val="00C72CAB"/>
    <w:rsid w:val="00C7320C"/>
    <w:rsid w:val="00C737EE"/>
    <w:rsid w:val="00C74605"/>
    <w:rsid w:val="00C749C2"/>
    <w:rsid w:val="00C759C6"/>
    <w:rsid w:val="00C75A47"/>
    <w:rsid w:val="00C77A88"/>
    <w:rsid w:val="00C805CE"/>
    <w:rsid w:val="00C8188F"/>
    <w:rsid w:val="00C819F8"/>
    <w:rsid w:val="00C820CB"/>
    <w:rsid w:val="00C82C8A"/>
    <w:rsid w:val="00C84558"/>
    <w:rsid w:val="00C84884"/>
    <w:rsid w:val="00C857FD"/>
    <w:rsid w:val="00C8597E"/>
    <w:rsid w:val="00C9180C"/>
    <w:rsid w:val="00C91BA0"/>
    <w:rsid w:val="00C91E5D"/>
    <w:rsid w:val="00C9463A"/>
    <w:rsid w:val="00C95470"/>
    <w:rsid w:val="00C96234"/>
    <w:rsid w:val="00CA0817"/>
    <w:rsid w:val="00CA1D85"/>
    <w:rsid w:val="00CA4D3E"/>
    <w:rsid w:val="00CA5BD8"/>
    <w:rsid w:val="00CA6846"/>
    <w:rsid w:val="00CA68AE"/>
    <w:rsid w:val="00CA6BCC"/>
    <w:rsid w:val="00CA73BF"/>
    <w:rsid w:val="00CA791B"/>
    <w:rsid w:val="00CA7E12"/>
    <w:rsid w:val="00CB034B"/>
    <w:rsid w:val="00CB1370"/>
    <w:rsid w:val="00CB13BF"/>
    <w:rsid w:val="00CB24B3"/>
    <w:rsid w:val="00CB6FF8"/>
    <w:rsid w:val="00CB7827"/>
    <w:rsid w:val="00CB7B20"/>
    <w:rsid w:val="00CC0340"/>
    <w:rsid w:val="00CC1273"/>
    <w:rsid w:val="00CC1BD5"/>
    <w:rsid w:val="00CC3F28"/>
    <w:rsid w:val="00CC4022"/>
    <w:rsid w:val="00CC5362"/>
    <w:rsid w:val="00CC53FA"/>
    <w:rsid w:val="00CC6B5C"/>
    <w:rsid w:val="00CD0713"/>
    <w:rsid w:val="00CD1535"/>
    <w:rsid w:val="00CD1EB6"/>
    <w:rsid w:val="00CD3258"/>
    <w:rsid w:val="00CD3AC0"/>
    <w:rsid w:val="00CD3C9F"/>
    <w:rsid w:val="00CD4F4A"/>
    <w:rsid w:val="00CD539F"/>
    <w:rsid w:val="00CD729F"/>
    <w:rsid w:val="00CE00D8"/>
    <w:rsid w:val="00CE12DB"/>
    <w:rsid w:val="00CE1D34"/>
    <w:rsid w:val="00CE292B"/>
    <w:rsid w:val="00CE4161"/>
    <w:rsid w:val="00CE4E94"/>
    <w:rsid w:val="00CE5B9F"/>
    <w:rsid w:val="00CE6E27"/>
    <w:rsid w:val="00CE6FEC"/>
    <w:rsid w:val="00CF046E"/>
    <w:rsid w:val="00CF122A"/>
    <w:rsid w:val="00CF1DAF"/>
    <w:rsid w:val="00CF26E5"/>
    <w:rsid w:val="00CF4C69"/>
    <w:rsid w:val="00CF4CC6"/>
    <w:rsid w:val="00CF5945"/>
    <w:rsid w:val="00CF5D02"/>
    <w:rsid w:val="00CF5D58"/>
    <w:rsid w:val="00CF6159"/>
    <w:rsid w:val="00CF7193"/>
    <w:rsid w:val="00CF7719"/>
    <w:rsid w:val="00D00062"/>
    <w:rsid w:val="00D0016D"/>
    <w:rsid w:val="00D00D7C"/>
    <w:rsid w:val="00D01773"/>
    <w:rsid w:val="00D0182F"/>
    <w:rsid w:val="00D01D44"/>
    <w:rsid w:val="00D038D3"/>
    <w:rsid w:val="00D03A34"/>
    <w:rsid w:val="00D0499F"/>
    <w:rsid w:val="00D0575E"/>
    <w:rsid w:val="00D05AF8"/>
    <w:rsid w:val="00D07135"/>
    <w:rsid w:val="00D07546"/>
    <w:rsid w:val="00D07B1F"/>
    <w:rsid w:val="00D07EA1"/>
    <w:rsid w:val="00D118D1"/>
    <w:rsid w:val="00D12632"/>
    <w:rsid w:val="00D139A6"/>
    <w:rsid w:val="00D13F7D"/>
    <w:rsid w:val="00D1424B"/>
    <w:rsid w:val="00D148AC"/>
    <w:rsid w:val="00D154BE"/>
    <w:rsid w:val="00D15565"/>
    <w:rsid w:val="00D15604"/>
    <w:rsid w:val="00D16F30"/>
    <w:rsid w:val="00D172CD"/>
    <w:rsid w:val="00D17545"/>
    <w:rsid w:val="00D20749"/>
    <w:rsid w:val="00D21169"/>
    <w:rsid w:val="00D23AD2"/>
    <w:rsid w:val="00D24827"/>
    <w:rsid w:val="00D26493"/>
    <w:rsid w:val="00D26E93"/>
    <w:rsid w:val="00D27086"/>
    <w:rsid w:val="00D272AF"/>
    <w:rsid w:val="00D2766E"/>
    <w:rsid w:val="00D27D8E"/>
    <w:rsid w:val="00D306BB"/>
    <w:rsid w:val="00D31BA1"/>
    <w:rsid w:val="00D32B42"/>
    <w:rsid w:val="00D33744"/>
    <w:rsid w:val="00D33B7D"/>
    <w:rsid w:val="00D33E8D"/>
    <w:rsid w:val="00D34439"/>
    <w:rsid w:val="00D35663"/>
    <w:rsid w:val="00D35855"/>
    <w:rsid w:val="00D359D5"/>
    <w:rsid w:val="00D36CC9"/>
    <w:rsid w:val="00D37938"/>
    <w:rsid w:val="00D4031F"/>
    <w:rsid w:val="00D404AD"/>
    <w:rsid w:val="00D4173B"/>
    <w:rsid w:val="00D41FA8"/>
    <w:rsid w:val="00D42892"/>
    <w:rsid w:val="00D439FD"/>
    <w:rsid w:val="00D45015"/>
    <w:rsid w:val="00D468CF"/>
    <w:rsid w:val="00D511F9"/>
    <w:rsid w:val="00D53471"/>
    <w:rsid w:val="00D55933"/>
    <w:rsid w:val="00D55AF2"/>
    <w:rsid w:val="00D561D0"/>
    <w:rsid w:val="00D562CD"/>
    <w:rsid w:val="00D56DE4"/>
    <w:rsid w:val="00D57311"/>
    <w:rsid w:val="00D574FA"/>
    <w:rsid w:val="00D57B59"/>
    <w:rsid w:val="00D57F12"/>
    <w:rsid w:val="00D60BD6"/>
    <w:rsid w:val="00D60E31"/>
    <w:rsid w:val="00D61A7D"/>
    <w:rsid w:val="00D64EB5"/>
    <w:rsid w:val="00D65446"/>
    <w:rsid w:val="00D65A5D"/>
    <w:rsid w:val="00D67531"/>
    <w:rsid w:val="00D6756A"/>
    <w:rsid w:val="00D67818"/>
    <w:rsid w:val="00D70F5C"/>
    <w:rsid w:val="00D72629"/>
    <w:rsid w:val="00D742EC"/>
    <w:rsid w:val="00D746D4"/>
    <w:rsid w:val="00D76F3A"/>
    <w:rsid w:val="00D7732B"/>
    <w:rsid w:val="00D77CF2"/>
    <w:rsid w:val="00D77E21"/>
    <w:rsid w:val="00D77F42"/>
    <w:rsid w:val="00D80CA2"/>
    <w:rsid w:val="00D81631"/>
    <w:rsid w:val="00D83567"/>
    <w:rsid w:val="00D839B4"/>
    <w:rsid w:val="00D84B3B"/>
    <w:rsid w:val="00D86ECA"/>
    <w:rsid w:val="00D878A4"/>
    <w:rsid w:val="00D9091F"/>
    <w:rsid w:val="00D911E4"/>
    <w:rsid w:val="00D916C9"/>
    <w:rsid w:val="00D917E3"/>
    <w:rsid w:val="00D94594"/>
    <w:rsid w:val="00D947F0"/>
    <w:rsid w:val="00D94B75"/>
    <w:rsid w:val="00D95D7C"/>
    <w:rsid w:val="00D9616A"/>
    <w:rsid w:val="00D964EF"/>
    <w:rsid w:val="00D973F1"/>
    <w:rsid w:val="00D97A66"/>
    <w:rsid w:val="00D97ABB"/>
    <w:rsid w:val="00D97D7F"/>
    <w:rsid w:val="00DA0C76"/>
    <w:rsid w:val="00DA2EA6"/>
    <w:rsid w:val="00DA37DF"/>
    <w:rsid w:val="00DA497B"/>
    <w:rsid w:val="00DA4B5C"/>
    <w:rsid w:val="00DA4E4C"/>
    <w:rsid w:val="00DA5407"/>
    <w:rsid w:val="00DA737C"/>
    <w:rsid w:val="00DA7424"/>
    <w:rsid w:val="00DB0226"/>
    <w:rsid w:val="00DB0CB4"/>
    <w:rsid w:val="00DB0DD2"/>
    <w:rsid w:val="00DB0EF9"/>
    <w:rsid w:val="00DB243E"/>
    <w:rsid w:val="00DB296B"/>
    <w:rsid w:val="00DB2DC0"/>
    <w:rsid w:val="00DB3F1E"/>
    <w:rsid w:val="00DB47F4"/>
    <w:rsid w:val="00DB61AE"/>
    <w:rsid w:val="00DC068D"/>
    <w:rsid w:val="00DC0D98"/>
    <w:rsid w:val="00DC139A"/>
    <w:rsid w:val="00DC244B"/>
    <w:rsid w:val="00DC2BD9"/>
    <w:rsid w:val="00DC4326"/>
    <w:rsid w:val="00DC50A0"/>
    <w:rsid w:val="00DC6E8D"/>
    <w:rsid w:val="00DC6ED4"/>
    <w:rsid w:val="00DD05F8"/>
    <w:rsid w:val="00DD08D6"/>
    <w:rsid w:val="00DD202F"/>
    <w:rsid w:val="00DD2751"/>
    <w:rsid w:val="00DD2A0F"/>
    <w:rsid w:val="00DD4304"/>
    <w:rsid w:val="00DD449E"/>
    <w:rsid w:val="00DD5C7B"/>
    <w:rsid w:val="00DD6B6F"/>
    <w:rsid w:val="00DD73A6"/>
    <w:rsid w:val="00DE0021"/>
    <w:rsid w:val="00DE082B"/>
    <w:rsid w:val="00DE10E6"/>
    <w:rsid w:val="00DE2947"/>
    <w:rsid w:val="00DE2AD6"/>
    <w:rsid w:val="00DE2F74"/>
    <w:rsid w:val="00DE35BD"/>
    <w:rsid w:val="00DE3FF0"/>
    <w:rsid w:val="00DE4142"/>
    <w:rsid w:val="00DE4853"/>
    <w:rsid w:val="00DE5B2B"/>
    <w:rsid w:val="00DE7FEC"/>
    <w:rsid w:val="00DF36D2"/>
    <w:rsid w:val="00DF3982"/>
    <w:rsid w:val="00DF47EA"/>
    <w:rsid w:val="00DF4D98"/>
    <w:rsid w:val="00DF4E84"/>
    <w:rsid w:val="00DF5658"/>
    <w:rsid w:val="00DF65BF"/>
    <w:rsid w:val="00DF68FE"/>
    <w:rsid w:val="00DF7527"/>
    <w:rsid w:val="00DF78AC"/>
    <w:rsid w:val="00E00179"/>
    <w:rsid w:val="00E00CCB"/>
    <w:rsid w:val="00E00F0E"/>
    <w:rsid w:val="00E011F1"/>
    <w:rsid w:val="00E02576"/>
    <w:rsid w:val="00E02746"/>
    <w:rsid w:val="00E03DE2"/>
    <w:rsid w:val="00E04BB1"/>
    <w:rsid w:val="00E059E1"/>
    <w:rsid w:val="00E078DC"/>
    <w:rsid w:val="00E1350B"/>
    <w:rsid w:val="00E14442"/>
    <w:rsid w:val="00E14694"/>
    <w:rsid w:val="00E15F1A"/>
    <w:rsid w:val="00E170E6"/>
    <w:rsid w:val="00E205DD"/>
    <w:rsid w:val="00E218C5"/>
    <w:rsid w:val="00E21E54"/>
    <w:rsid w:val="00E22157"/>
    <w:rsid w:val="00E24F4B"/>
    <w:rsid w:val="00E25A46"/>
    <w:rsid w:val="00E25CD8"/>
    <w:rsid w:val="00E263EC"/>
    <w:rsid w:val="00E2666D"/>
    <w:rsid w:val="00E2756F"/>
    <w:rsid w:val="00E27D90"/>
    <w:rsid w:val="00E302D5"/>
    <w:rsid w:val="00E303CB"/>
    <w:rsid w:val="00E30753"/>
    <w:rsid w:val="00E30B4B"/>
    <w:rsid w:val="00E30BB2"/>
    <w:rsid w:val="00E32F07"/>
    <w:rsid w:val="00E344EC"/>
    <w:rsid w:val="00E347C7"/>
    <w:rsid w:val="00E34FF1"/>
    <w:rsid w:val="00E352D1"/>
    <w:rsid w:val="00E3570E"/>
    <w:rsid w:val="00E35794"/>
    <w:rsid w:val="00E36A7B"/>
    <w:rsid w:val="00E37E15"/>
    <w:rsid w:val="00E401AA"/>
    <w:rsid w:val="00E40FAF"/>
    <w:rsid w:val="00E41B0D"/>
    <w:rsid w:val="00E41EC9"/>
    <w:rsid w:val="00E4289D"/>
    <w:rsid w:val="00E4392F"/>
    <w:rsid w:val="00E43A84"/>
    <w:rsid w:val="00E4464B"/>
    <w:rsid w:val="00E46038"/>
    <w:rsid w:val="00E4677E"/>
    <w:rsid w:val="00E478DD"/>
    <w:rsid w:val="00E479B5"/>
    <w:rsid w:val="00E52F25"/>
    <w:rsid w:val="00E5436B"/>
    <w:rsid w:val="00E55C2D"/>
    <w:rsid w:val="00E55F72"/>
    <w:rsid w:val="00E56862"/>
    <w:rsid w:val="00E56C43"/>
    <w:rsid w:val="00E56D5E"/>
    <w:rsid w:val="00E57784"/>
    <w:rsid w:val="00E577AA"/>
    <w:rsid w:val="00E62D38"/>
    <w:rsid w:val="00E630FD"/>
    <w:rsid w:val="00E633F4"/>
    <w:rsid w:val="00E637F3"/>
    <w:rsid w:val="00E6422F"/>
    <w:rsid w:val="00E656CA"/>
    <w:rsid w:val="00E659F3"/>
    <w:rsid w:val="00E65C6B"/>
    <w:rsid w:val="00E65C7A"/>
    <w:rsid w:val="00E66675"/>
    <w:rsid w:val="00E668B7"/>
    <w:rsid w:val="00E66A07"/>
    <w:rsid w:val="00E67255"/>
    <w:rsid w:val="00E67F10"/>
    <w:rsid w:val="00E70124"/>
    <w:rsid w:val="00E728C9"/>
    <w:rsid w:val="00E72A8A"/>
    <w:rsid w:val="00E73A05"/>
    <w:rsid w:val="00E767DC"/>
    <w:rsid w:val="00E7689B"/>
    <w:rsid w:val="00E76B28"/>
    <w:rsid w:val="00E76E57"/>
    <w:rsid w:val="00E772CC"/>
    <w:rsid w:val="00E77A24"/>
    <w:rsid w:val="00E80160"/>
    <w:rsid w:val="00E809D6"/>
    <w:rsid w:val="00E80AB9"/>
    <w:rsid w:val="00E80AD2"/>
    <w:rsid w:val="00E80B69"/>
    <w:rsid w:val="00E814F8"/>
    <w:rsid w:val="00E819D2"/>
    <w:rsid w:val="00E822C8"/>
    <w:rsid w:val="00E827C4"/>
    <w:rsid w:val="00E8337B"/>
    <w:rsid w:val="00E8344F"/>
    <w:rsid w:val="00E83DDF"/>
    <w:rsid w:val="00E83EE0"/>
    <w:rsid w:val="00E84268"/>
    <w:rsid w:val="00E84632"/>
    <w:rsid w:val="00E84B5D"/>
    <w:rsid w:val="00E8590F"/>
    <w:rsid w:val="00E85A6B"/>
    <w:rsid w:val="00E85ADC"/>
    <w:rsid w:val="00E86C29"/>
    <w:rsid w:val="00E87517"/>
    <w:rsid w:val="00E87F59"/>
    <w:rsid w:val="00E90140"/>
    <w:rsid w:val="00E901A0"/>
    <w:rsid w:val="00E9393D"/>
    <w:rsid w:val="00E941BB"/>
    <w:rsid w:val="00E948E0"/>
    <w:rsid w:val="00E958F2"/>
    <w:rsid w:val="00E95E71"/>
    <w:rsid w:val="00E95EC7"/>
    <w:rsid w:val="00E96BC1"/>
    <w:rsid w:val="00E97973"/>
    <w:rsid w:val="00EA0CD2"/>
    <w:rsid w:val="00EA3DBC"/>
    <w:rsid w:val="00EA4448"/>
    <w:rsid w:val="00EA4F38"/>
    <w:rsid w:val="00EA5374"/>
    <w:rsid w:val="00EA5497"/>
    <w:rsid w:val="00EA6887"/>
    <w:rsid w:val="00EA6A16"/>
    <w:rsid w:val="00EA6B45"/>
    <w:rsid w:val="00EA6BA8"/>
    <w:rsid w:val="00EA6C59"/>
    <w:rsid w:val="00EA6E38"/>
    <w:rsid w:val="00EA74AD"/>
    <w:rsid w:val="00EA7739"/>
    <w:rsid w:val="00EA7E85"/>
    <w:rsid w:val="00EB05D7"/>
    <w:rsid w:val="00EB0E3A"/>
    <w:rsid w:val="00EB13E0"/>
    <w:rsid w:val="00EB19DC"/>
    <w:rsid w:val="00EB5C79"/>
    <w:rsid w:val="00EB7B31"/>
    <w:rsid w:val="00EC0099"/>
    <w:rsid w:val="00EC0A39"/>
    <w:rsid w:val="00EC126E"/>
    <w:rsid w:val="00EC20EF"/>
    <w:rsid w:val="00EC2C07"/>
    <w:rsid w:val="00EC2D31"/>
    <w:rsid w:val="00EC3B93"/>
    <w:rsid w:val="00EC637B"/>
    <w:rsid w:val="00EC6B08"/>
    <w:rsid w:val="00EC7323"/>
    <w:rsid w:val="00EC7574"/>
    <w:rsid w:val="00EC7E9E"/>
    <w:rsid w:val="00ED024A"/>
    <w:rsid w:val="00ED0DCB"/>
    <w:rsid w:val="00ED14CB"/>
    <w:rsid w:val="00ED170D"/>
    <w:rsid w:val="00ED1BF6"/>
    <w:rsid w:val="00ED1ED6"/>
    <w:rsid w:val="00ED25C0"/>
    <w:rsid w:val="00ED31CA"/>
    <w:rsid w:val="00ED39E8"/>
    <w:rsid w:val="00ED5518"/>
    <w:rsid w:val="00ED5916"/>
    <w:rsid w:val="00ED65B5"/>
    <w:rsid w:val="00ED67DF"/>
    <w:rsid w:val="00EE0ECF"/>
    <w:rsid w:val="00EE1EDF"/>
    <w:rsid w:val="00EE44A6"/>
    <w:rsid w:val="00EE610F"/>
    <w:rsid w:val="00EE64AA"/>
    <w:rsid w:val="00EE6A1D"/>
    <w:rsid w:val="00EE6D9E"/>
    <w:rsid w:val="00EE71AA"/>
    <w:rsid w:val="00EF0090"/>
    <w:rsid w:val="00EF00DA"/>
    <w:rsid w:val="00EF07D4"/>
    <w:rsid w:val="00EF1E7D"/>
    <w:rsid w:val="00EF2407"/>
    <w:rsid w:val="00EF2B28"/>
    <w:rsid w:val="00EF35A0"/>
    <w:rsid w:val="00EF5C09"/>
    <w:rsid w:val="00EF5F28"/>
    <w:rsid w:val="00EF6AAE"/>
    <w:rsid w:val="00EF6CEF"/>
    <w:rsid w:val="00EF6D4C"/>
    <w:rsid w:val="00EF7AA9"/>
    <w:rsid w:val="00F00DA0"/>
    <w:rsid w:val="00F02D9D"/>
    <w:rsid w:val="00F02DE5"/>
    <w:rsid w:val="00F02EBD"/>
    <w:rsid w:val="00F0392E"/>
    <w:rsid w:val="00F03F52"/>
    <w:rsid w:val="00F04327"/>
    <w:rsid w:val="00F04FF4"/>
    <w:rsid w:val="00F07197"/>
    <w:rsid w:val="00F1065D"/>
    <w:rsid w:val="00F10DC0"/>
    <w:rsid w:val="00F10E63"/>
    <w:rsid w:val="00F11853"/>
    <w:rsid w:val="00F11871"/>
    <w:rsid w:val="00F120D3"/>
    <w:rsid w:val="00F12469"/>
    <w:rsid w:val="00F12F7B"/>
    <w:rsid w:val="00F13F17"/>
    <w:rsid w:val="00F15070"/>
    <w:rsid w:val="00F17C0F"/>
    <w:rsid w:val="00F20A49"/>
    <w:rsid w:val="00F2387C"/>
    <w:rsid w:val="00F23C1E"/>
    <w:rsid w:val="00F24102"/>
    <w:rsid w:val="00F2437D"/>
    <w:rsid w:val="00F249DD"/>
    <w:rsid w:val="00F25650"/>
    <w:rsid w:val="00F25D23"/>
    <w:rsid w:val="00F260EA"/>
    <w:rsid w:val="00F266E1"/>
    <w:rsid w:val="00F2745E"/>
    <w:rsid w:val="00F27A2F"/>
    <w:rsid w:val="00F27C22"/>
    <w:rsid w:val="00F30C38"/>
    <w:rsid w:val="00F31658"/>
    <w:rsid w:val="00F316A6"/>
    <w:rsid w:val="00F316D6"/>
    <w:rsid w:val="00F31B2C"/>
    <w:rsid w:val="00F31D7D"/>
    <w:rsid w:val="00F3228E"/>
    <w:rsid w:val="00F33C87"/>
    <w:rsid w:val="00F34035"/>
    <w:rsid w:val="00F3415B"/>
    <w:rsid w:val="00F368AF"/>
    <w:rsid w:val="00F36A53"/>
    <w:rsid w:val="00F36D0D"/>
    <w:rsid w:val="00F37A6C"/>
    <w:rsid w:val="00F37E1E"/>
    <w:rsid w:val="00F37E92"/>
    <w:rsid w:val="00F40A06"/>
    <w:rsid w:val="00F41F5B"/>
    <w:rsid w:val="00F420C1"/>
    <w:rsid w:val="00F42E08"/>
    <w:rsid w:val="00F43216"/>
    <w:rsid w:val="00F435BD"/>
    <w:rsid w:val="00F43842"/>
    <w:rsid w:val="00F44583"/>
    <w:rsid w:val="00F46436"/>
    <w:rsid w:val="00F46444"/>
    <w:rsid w:val="00F46F2A"/>
    <w:rsid w:val="00F47577"/>
    <w:rsid w:val="00F47EC7"/>
    <w:rsid w:val="00F524FC"/>
    <w:rsid w:val="00F52C1D"/>
    <w:rsid w:val="00F54EF9"/>
    <w:rsid w:val="00F55154"/>
    <w:rsid w:val="00F563CD"/>
    <w:rsid w:val="00F60667"/>
    <w:rsid w:val="00F60CC3"/>
    <w:rsid w:val="00F61820"/>
    <w:rsid w:val="00F623C4"/>
    <w:rsid w:val="00F630DE"/>
    <w:rsid w:val="00F63B39"/>
    <w:rsid w:val="00F63C7A"/>
    <w:rsid w:val="00F63E12"/>
    <w:rsid w:val="00F65046"/>
    <w:rsid w:val="00F655C1"/>
    <w:rsid w:val="00F65669"/>
    <w:rsid w:val="00F65B06"/>
    <w:rsid w:val="00F65F24"/>
    <w:rsid w:val="00F65F47"/>
    <w:rsid w:val="00F6616F"/>
    <w:rsid w:val="00F67767"/>
    <w:rsid w:val="00F7012D"/>
    <w:rsid w:val="00F71971"/>
    <w:rsid w:val="00F722E7"/>
    <w:rsid w:val="00F7350B"/>
    <w:rsid w:val="00F73FCF"/>
    <w:rsid w:val="00F76AB7"/>
    <w:rsid w:val="00F809AE"/>
    <w:rsid w:val="00F80F45"/>
    <w:rsid w:val="00F817DD"/>
    <w:rsid w:val="00F81F2F"/>
    <w:rsid w:val="00F820D2"/>
    <w:rsid w:val="00F825F1"/>
    <w:rsid w:val="00F82D24"/>
    <w:rsid w:val="00F833FA"/>
    <w:rsid w:val="00F83E29"/>
    <w:rsid w:val="00F848AD"/>
    <w:rsid w:val="00F86230"/>
    <w:rsid w:val="00F86D64"/>
    <w:rsid w:val="00F921F3"/>
    <w:rsid w:val="00F931EA"/>
    <w:rsid w:val="00F948E5"/>
    <w:rsid w:val="00F954F1"/>
    <w:rsid w:val="00F96D65"/>
    <w:rsid w:val="00F97CCC"/>
    <w:rsid w:val="00FA073D"/>
    <w:rsid w:val="00FA0AD0"/>
    <w:rsid w:val="00FA0CFB"/>
    <w:rsid w:val="00FA0F83"/>
    <w:rsid w:val="00FA1273"/>
    <w:rsid w:val="00FA2B2D"/>
    <w:rsid w:val="00FA2FD9"/>
    <w:rsid w:val="00FA5194"/>
    <w:rsid w:val="00FA562C"/>
    <w:rsid w:val="00FA6A2B"/>
    <w:rsid w:val="00FB0204"/>
    <w:rsid w:val="00FB1DA4"/>
    <w:rsid w:val="00FB21E4"/>
    <w:rsid w:val="00FB399B"/>
    <w:rsid w:val="00FB4877"/>
    <w:rsid w:val="00FB58E3"/>
    <w:rsid w:val="00FB6006"/>
    <w:rsid w:val="00FB6E61"/>
    <w:rsid w:val="00FB737B"/>
    <w:rsid w:val="00FB78E6"/>
    <w:rsid w:val="00FB7A84"/>
    <w:rsid w:val="00FC08A2"/>
    <w:rsid w:val="00FC2AF5"/>
    <w:rsid w:val="00FC2B2A"/>
    <w:rsid w:val="00FC3582"/>
    <w:rsid w:val="00FC35D4"/>
    <w:rsid w:val="00FC4170"/>
    <w:rsid w:val="00FC4AA5"/>
    <w:rsid w:val="00FC4BA3"/>
    <w:rsid w:val="00FC5176"/>
    <w:rsid w:val="00FC5D1E"/>
    <w:rsid w:val="00FC5F93"/>
    <w:rsid w:val="00FC68ED"/>
    <w:rsid w:val="00FC74CC"/>
    <w:rsid w:val="00FC7595"/>
    <w:rsid w:val="00FC7A25"/>
    <w:rsid w:val="00FD0684"/>
    <w:rsid w:val="00FD0E86"/>
    <w:rsid w:val="00FD139C"/>
    <w:rsid w:val="00FD13D6"/>
    <w:rsid w:val="00FD1939"/>
    <w:rsid w:val="00FD1D70"/>
    <w:rsid w:val="00FD2081"/>
    <w:rsid w:val="00FD2226"/>
    <w:rsid w:val="00FD274A"/>
    <w:rsid w:val="00FD3D5C"/>
    <w:rsid w:val="00FD533E"/>
    <w:rsid w:val="00FD5D1E"/>
    <w:rsid w:val="00FD66E2"/>
    <w:rsid w:val="00FD7A5E"/>
    <w:rsid w:val="00FE0D53"/>
    <w:rsid w:val="00FE0EF6"/>
    <w:rsid w:val="00FE187B"/>
    <w:rsid w:val="00FE1AF9"/>
    <w:rsid w:val="00FE1C8F"/>
    <w:rsid w:val="00FE1DCB"/>
    <w:rsid w:val="00FE2C57"/>
    <w:rsid w:val="00FE2D9D"/>
    <w:rsid w:val="00FE410A"/>
    <w:rsid w:val="00FE41BA"/>
    <w:rsid w:val="00FE4B82"/>
    <w:rsid w:val="00FE518A"/>
    <w:rsid w:val="00FE5971"/>
    <w:rsid w:val="00FE7737"/>
    <w:rsid w:val="00FF034F"/>
    <w:rsid w:val="00FF0F0D"/>
    <w:rsid w:val="00FF2F6E"/>
    <w:rsid w:val="00FF3AA0"/>
    <w:rsid w:val="00FF473B"/>
    <w:rsid w:val="00FF4D97"/>
    <w:rsid w:val="00FF65D0"/>
    <w:rsid w:val="00FF686F"/>
    <w:rsid w:val="00FF6B97"/>
    <w:rsid w:val="00FF6BF7"/>
    <w:rsid w:val="00FF7537"/>
    <w:rsid w:val="00FF791F"/>
    <w:rsid w:val="FFC383E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3"/>
    <w:basedOn w:val="1"/>
    <w:next w:val="1"/>
    <w:qFormat/>
    <w:uiPriority w:val="0"/>
    <w:pPr>
      <w:keepNext/>
      <w:spacing w:before="240" w:after="60"/>
      <w:outlineLvl w:val="2"/>
    </w:pPr>
    <w:rPr>
      <w:rFonts w:ascii="Arial" w:hAnsi="Arial" w:cs="Arial"/>
      <w:b/>
      <w:bCs/>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semiHidden/>
    <w:qFormat/>
    <w:uiPriority w:val="0"/>
    <w:rPr>
      <w:rFonts w:ascii="Tahoma" w:hAnsi="Tahoma" w:cs="Tahoma"/>
      <w:sz w:val="16"/>
      <w:szCs w:val="16"/>
    </w:rPr>
  </w:style>
  <w:style w:type="paragraph" w:styleId="6">
    <w:name w:val="Body Text"/>
    <w:basedOn w:val="1"/>
    <w:qFormat/>
    <w:uiPriority w:val="0"/>
    <w:pPr>
      <w:spacing w:after="120"/>
    </w:pPr>
    <w:rPr>
      <w:lang w:eastAsia="en-US"/>
    </w:rPr>
  </w:style>
  <w:style w:type="paragraph" w:styleId="7">
    <w:name w:val="Body Text Indent 2"/>
    <w:basedOn w:val="1"/>
    <w:link w:val="60"/>
    <w:uiPriority w:val="0"/>
    <w:pPr>
      <w:spacing w:after="120" w:line="480" w:lineRule="auto"/>
      <w:ind w:left="283"/>
    </w:pPr>
  </w:style>
  <w:style w:type="character" w:styleId="8">
    <w:name w:val="FollowedHyperlink"/>
    <w:uiPriority w:val="0"/>
    <w:rPr>
      <w:color w:val="954F72"/>
      <w:u w:val="single"/>
    </w:rPr>
  </w:style>
  <w:style w:type="paragraph" w:styleId="9">
    <w:name w:val="footer"/>
    <w:basedOn w:val="1"/>
    <w:link w:val="65"/>
    <w:qFormat/>
    <w:uiPriority w:val="99"/>
    <w:pPr>
      <w:tabs>
        <w:tab w:val="center" w:pos="4252"/>
        <w:tab w:val="right" w:pos="8504"/>
      </w:tabs>
    </w:pPr>
  </w:style>
  <w:style w:type="character" w:styleId="10">
    <w:name w:val="footnote reference"/>
    <w:semiHidden/>
    <w:qFormat/>
    <w:uiPriority w:val="0"/>
    <w:rPr>
      <w:vertAlign w:val="superscript"/>
    </w:rPr>
  </w:style>
  <w:style w:type="paragraph" w:styleId="11">
    <w:name w:val="footnote text"/>
    <w:basedOn w:val="1"/>
    <w:semiHidden/>
    <w:qFormat/>
    <w:uiPriority w:val="0"/>
    <w:rPr>
      <w:sz w:val="20"/>
      <w:szCs w:val="20"/>
    </w:rPr>
  </w:style>
  <w:style w:type="paragraph" w:styleId="12">
    <w:name w:val="header"/>
    <w:basedOn w:val="1"/>
    <w:link w:val="62"/>
    <w:qFormat/>
    <w:uiPriority w:val="99"/>
    <w:pPr>
      <w:tabs>
        <w:tab w:val="center" w:pos="4252"/>
        <w:tab w:val="right" w:pos="8504"/>
      </w:tabs>
    </w:pPr>
  </w:style>
  <w:style w:type="character" w:styleId="13">
    <w:name w:val="Hyperlink"/>
    <w:qFormat/>
    <w:uiPriority w:val="0"/>
    <w:rPr>
      <w:color w:val="0000FF"/>
      <w:u w:val="single"/>
    </w:rPr>
  </w:style>
  <w:style w:type="paragraph" w:styleId="14">
    <w:name w:val="Normal (Web)"/>
    <w:basedOn w:val="1"/>
    <w:link w:val="63"/>
    <w:unhideWhenUsed/>
    <w:qFormat/>
    <w:uiPriority w:val="99"/>
    <w:pPr>
      <w:spacing w:before="100" w:beforeAutospacing="1" w:after="100" w:afterAutospacing="1"/>
    </w:pPr>
    <w:rPr>
      <w:rFonts w:eastAsia="Calibri"/>
    </w:rPr>
  </w:style>
  <w:style w:type="character" w:styleId="15">
    <w:name w:val="page number"/>
    <w:basedOn w:val="3"/>
    <w:qFormat/>
    <w:uiPriority w:val="0"/>
  </w:style>
  <w:style w:type="paragraph" w:styleId="16">
    <w:name w:val="Plain Text"/>
    <w:basedOn w:val="1"/>
    <w:link w:val="22"/>
    <w:qFormat/>
    <w:uiPriority w:val="0"/>
    <w:rPr>
      <w:rFonts w:ascii="Courier New" w:hAnsi="Courier New" w:cs="Courier New"/>
      <w:sz w:val="20"/>
      <w:szCs w:val="20"/>
    </w:rPr>
  </w:style>
  <w:style w:type="character" w:styleId="17">
    <w:name w:val="Strong"/>
    <w:qFormat/>
    <w:uiPriority w:val="0"/>
    <w:rPr>
      <w:b/>
      <w:bCs/>
    </w:rPr>
  </w:style>
  <w:style w:type="table" w:styleId="18">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estilodeemail18"/>
    <w:semiHidden/>
    <w:qFormat/>
    <w:uiPriority w:val="0"/>
    <w:rPr>
      <w:rFonts w:hint="default" w:ascii="Arial" w:hAnsi="Arial" w:cs="Arial"/>
      <w:color w:val="auto"/>
      <w:sz w:val="20"/>
      <w:szCs w:val="20"/>
    </w:rPr>
  </w:style>
  <w:style w:type="character" w:customStyle="1" w:styleId="20">
    <w:name w:val="txtpg"/>
    <w:basedOn w:val="3"/>
    <w:qFormat/>
    <w:uiPriority w:val="0"/>
  </w:style>
  <w:style w:type="character" w:customStyle="1" w:styleId="21">
    <w:name w:val="andreaz"/>
    <w:semiHidden/>
    <w:qFormat/>
    <w:uiPriority w:val="0"/>
    <w:rPr>
      <w:rFonts w:ascii="Arial" w:hAnsi="Arial" w:cs="Arial"/>
      <w:color w:val="auto"/>
      <w:sz w:val="20"/>
      <w:szCs w:val="20"/>
    </w:rPr>
  </w:style>
  <w:style w:type="character" w:customStyle="1" w:styleId="22">
    <w:name w:val="Texto sem Formatação Char"/>
    <w:link w:val="16"/>
    <w:qFormat/>
    <w:locked/>
    <w:uiPriority w:val="0"/>
    <w:rPr>
      <w:rFonts w:ascii="Courier New" w:hAnsi="Courier New" w:cs="Courier New"/>
      <w:lang w:val="pt-BR" w:eastAsia="pt-BR" w:bidi="ar-SA"/>
    </w:rPr>
  </w:style>
  <w:style w:type="character" w:customStyle="1" w:styleId="23">
    <w:name w:val="span20"/>
    <w:basedOn w:val="3"/>
    <w:qFormat/>
    <w:uiPriority w:val="0"/>
  </w:style>
  <w:style w:type="paragraph" w:customStyle="1" w:styleId="24">
    <w:name w:val="txtpg11"/>
    <w:basedOn w:val="1"/>
    <w:qFormat/>
    <w:uiPriority w:val="0"/>
    <w:pPr>
      <w:spacing w:before="100" w:beforeAutospacing="1" w:after="100" w:afterAutospacing="1"/>
    </w:pPr>
  </w:style>
  <w:style w:type="character" w:customStyle="1" w:styleId="25">
    <w:name w:val="span16"/>
    <w:basedOn w:val="3"/>
    <w:qFormat/>
    <w:uiPriority w:val="0"/>
  </w:style>
  <w:style w:type="paragraph" w:customStyle="1" w:styleId="26">
    <w:name w:val="titulo"/>
    <w:basedOn w:val="1"/>
    <w:qFormat/>
    <w:uiPriority w:val="0"/>
    <w:pPr>
      <w:spacing w:before="100" w:beforeAutospacing="1" w:after="100" w:afterAutospacing="1"/>
      <w:textAlignment w:val="top"/>
    </w:pPr>
    <w:rPr>
      <w:color w:val="666666"/>
      <w:sz w:val="27"/>
      <w:szCs w:val="27"/>
    </w:rPr>
  </w:style>
  <w:style w:type="paragraph" w:customStyle="1" w:styleId="27">
    <w:name w:val="msolistparagraph"/>
    <w:basedOn w:val="1"/>
    <w:qFormat/>
    <w:uiPriority w:val="0"/>
    <w:pPr>
      <w:ind w:left="720"/>
    </w:pPr>
    <w:rPr>
      <w:sz w:val="20"/>
      <w:szCs w:val="20"/>
    </w:rPr>
  </w:style>
  <w:style w:type="paragraph" w:styleId="28">
    <w:name w:val="List Paragraph"/>
    <w:basedOn w:val="1"/>
    <w:qFormat/>
    <w:uiPriority w:val="0"/>
    <w:pPr>
      <w:spacing w:after="200" w:line="276" w:lineRule="auto"/>
      <w:ind w:left="720"/>
      <w:contextualSpacing/>
    </w:pPr>
    <w:rPr>
      <w:rFonts w:ascii="Calibri" w:hAnsi="Calibri" w:eastAsia="Calibri"/>
      <w:sz w:val="22"/>
      <w:szCs w:val="22"/>
      <w:lang w:eastAsia="en-US"/>
    </w:rPr>
  </w:style>
  <w:style w:type="paragraph" w:customStyle="1" w:styleId="29">
    <w:name w:val="texto"/>
    <w:basedOn w:val="1"/>
    <w:qFormat/>
    <w:uiPriority w:val="0"/>
    <w:pPr>
      <w:spacing w:before="100" w:beforeAutospacing="1" w:after="100" w:afterAutospacing="1"/>
      <w:textAlignment w:val="top"/>
    </w:pPr>
    <w:rPr>
      <w:color w:val="666666"/>
      <w:sz w:val="17"/>
      <w:szCs w:val="17"/>
    </w:rPr>
  </w:style>
  <w:style w:type="paragraph" w:customStyle="1" w:styleId="30">
    <w:name w:val="Bullet2"/>
    <w:link w:val="32"/>
    <w:qFormat/>
    <w:uiPriority w:val="0"/>
    <w:pPr>
      <w:numPr>
        <w:ilvl w:val="0"/>
        <w:numId w:val="1"/>
      </w:numPr>
      <w:autoSpaceDE w:val="0"/>
      <w:autoSpaceDN w:val="0"/>
      <w:adjustRightInd w:val="0"/>
      <w:spacing w:before="20"/>
      <w:ind w:left="907" w:right="953" w:hanging="227"/>
    </w:pPr>
    <w:rPr>
      <w:rFonts w:ascii="Trebuchet MS" w:hAnsi="Trebuchet MS" w:eastAsia="Times New Roman" w:cs="Times New Roman"/>
      <w:sz w:val="18"/>
      <w:lang w:val="pt-BR" w:eastAsia="pt-BR" w:bidi="ar-SA"/>
    </w:rPr>
  </w:style>
  <w:style w:type="paragraph" w:customStyle="1" w:styleId="31">
    <w:name w:val="Bullet1"/>
    <w:link w:val="34"/>
    <w:qFormat/>
    <w:uiPriority w:val="0"/>
    <w:pPr>
      <w:numPr>
        <w:ilvl w:val="0"/>
        <w:numId w:val="2"/>
      </w:numPr>
      <w:spacing w:before="20"/>
      <w:ind w:left="624" w:hanging="227"/>
      <w:jc w:val="both"/>
    </w:pPr>
    <w:rPr>
      <w:rFonts w:ascii="Trebuchet MS" w:hAnsi="Trebuchet MS" w:eastAsia="Times New Roman" w:cs="Times New Roman"/>
      <w:sz w:val="18"/>
      <w:lang w:val="pt-BR" w:eastAsia="pt-BR" w:bidi="ar-SA"/>
    </w:rPr>
  </w:style>
  <w:style w:type="character" w:customStyle="1" w:styleId="32">
    <w:name w:val="Bullet2 Char"/>
    <w:link w:val="30"/>
    <w:qFormat/>
    <w:uiPriority w:val="0"/>
    <w:rPr>
      <w:rFonts w:ascii="Trebuchet MS" w:hAnsi="Trebuchet MS"/>
      <w:sz w:val="18"/>
      <w:lang w:bidi="ar-SA"/>
    </w:rPr>
  </w:style>
  <w:style w:type="paragraph" w:customStyle="1" w:styleId="33">
    <w:name w:val="Subtítulo numerado"/>
    <w:link w:val="36"/>
    <w:qFormat/>
    <w:uiPriority w:val="0"/>
    <w:pPr>
      <w:numPr>
        <w:ilvl w:val="0"/>
        <w:numId w:val="3"/>
      </w:numPr>
      <w:spacing w:before="200" w:after="40"/>
      <w:ind w:left="357" w:hanging="357"/>
    </w:pPr>
    <w:rPr>
      <w:rFonts w:ascii="Trebuchet MS" w:hAnsi="Trebuchet MS" w:eastAsia="Times New Roman" w:cs="Times New Roman"/>
      <w:b/>
      <w:lang w:val="pt-BR" w:eastAsia="pt-BR" w:bidi="ar-SA"/>
    </w:rPr>
  </w:style>
  <w:style w:type="character" w:customStyle="1" w:styleId="34">
    <w:name w:val="Bullet1 Char"/>
    <w:link w:val="31"/>
    <w:qFormat/>
    <w:uiPriority w:val="0"/>
    <w:rPr>
      <w:rFonts w:ascii="Trebuchet MS" w:hAnsi="Trebuchet MS"/>
      <w:sz w:val="18"/>
      <w:lang w:bidi="ar-SA"/>
    </w:rPr>
  </w:style>
  <w:style w:type="paragraph" w:customStyle="1" w:styleId="35">
    <w:name w:val="Subtítulo1 sem número"/>
    <w:basedOn w:val="1"/>
    <w:link w:val="38"/>
    <w:qFormat/>
    <w:uiPriority w:val="0"/>
    <w:pPr>
      <w:tabs>
        <w:tab w:val="left" w:pos="180"/>
      </w:tabs>
      <w:spacing w:before="200" w:after="160"/>
    </w:pPr>
    <w:rPr>
      <w:rFonts w:ascii="Trebuchet MS" w:hAnsi="Trebuchet MS"/>
      <w:b/>
      <w:szCs w:val="20"/>
      <w:lang w:val="zh-CN" w:eastAsia="zh-CN"/>
    </w:rPr>
  </w:style>
  <w:style w:type="character" w:customStyle="1" w:styleId="36">
    <w:name w:val="Subtítulo numerado Char"/>
    <w:link w:val="33"/>
    <w:qFormat/>
    <w:uiPriority w:val="0"/>
    <w:rPr>
      <w:rFonts w:ascii="Trebuchet MS" w:hAnsi="Trebuchet MS"/>
      <w:b/>
      <w:lang w:val="pt-BR" w:eastAsia="pt-BR" w:bidi="ar-SA"/>
    </w:rPr>
  </w:style>
  <w:style w:type="paragraph" w:customStyle="1" w:styleId="37">
    <w:name w:val="Curso"/>
    <w:link w:val="40"/>
    <w:qFormat/>
    <w:uiPriority w:val="0"/>
    <w:pPr>
      <w:spacing w:after="200"/>
    </w:pPr>
    <w:rPr>
      <w:rFonts w:ascii="Trebuchet MS" w:hAnsi="Trebuchet MS" w:eastAsia="Times New Roman" w:cs="Times New Roman"/>
      <w:b/>
      <w:caps/>
      <w:sz w:val="28"/>
      <w:szCs w:val="28"/>
      <w:lang w:val="pt-BR" w:eastAsia="pt-BR" w:bidi="ar-SA"/>
    </w:rPr>
  </w:style>
  <w:style w:type="character" w:customStyle="1" w:styleId="38">
    <w:name w:val="Subtítulo1 sem número Char"/>
    <w:link w:val="35"/>
    <w:uiPriority w:val="0"/>
    <w:rPr>
      <w:rFonts w:ascii="Trebuchet MS" w:hAnsi="Trebuchet MS"/>
      <w:b/>
      <w:sz w:val="24"/>
    </w:rPr>
  </w:style>
  <w:style w:type="paragraph" w:customStyle="1" w:styleId="39">
    <w:name w:val="Texto recuado"/>
    <w:link w:val="42"/>
    <w:qFormat/>
    <w:uiPriority w:val="0"/>
    <w:pPr>
      <w:tabs>
        <w:tab w:val="left" w:pos="180"/>
      </w:tabs>
      <w:ind w:left="357"/>
      <w:jc w:val="both"/>
    </w:pPr>
    <w:rPr>
      <w:rFonts w:ascii="Trebuchet MS" w:hAnsi="Trebuchet MS" w:eastAsia="Times New Roman" w:cs="Times New Roman"/>
      <w:sz w:val="18"/>
      <w:lang w:val="pt-BR" w:eastAsia="pt-BR" w:bidi="ar-SA"/>
    </w:rPr>
  </w:style>
  <w:style w:type="character" w:customStyle="1" w:styleId="40">
    <w:name w:val="Curso Char"/>
    <w:link w:val="37"/>
    <w:uiPriority w:val="0"/>
    <w:rPr>
      <w:rFonts w:ascii="Trebuchet MS" w:hAnsi="Trebuchet MS"/>
      <w:b/>
      <w:caps/>
      <w:sz w:val="28"/>
      <w:szCs w:val="28"/>
      <w:lang w:bidi="ar-SA"/>
    </w:rPr>
  </w:style>
  <w:style w:type="paragraph" w:customStyle="1" w:styleId="41">
    <w:name w:val="Contato"/>
    <w:link w:val="44"/>
    <w:qFormat/>
    <w:uiPriority w:val="0"/>
    <w:pPr>
      <w:tabs>
        <w:tab w:val="left" w:pos="180"/>
        <w:tab w:val="left" w:pos="1440"/>
      </w:tabs>
    </w:pPr>
    <w:rPr>
      <w:rFonts w:ascii="Trebuchet MS" w:hAnsi="Trebuchet MS" w:eastAsia="Times New Roman" w:cs="Times New Roman"/>
      <w:sz w:val="18"/>
      <w:szCs w:val="18"/>
      <w:lang w:val="it-IT" w:eastAsia="pt-BR" w:bidi="ar-SA"/>
    </w:rPr>
  </w:style>
  <w:style w:type="character" w:customStyle="1" w:styleId="42">
    <w:name w:val="Texto recuado Char"/>
    <w:link w:val="39"/>
    <w:uiPriority w:val="0"/>
    <w:rPr>
      <w:rFonts w:ascii="Trebuchet MS" w:hAnsi="Trebuchet MS"/>
      <w:sz w:val="18"/>
      <w:lang w:bidi="ar-SA"/>
    </w:rPr>
  </w:style>
  <w:style w:type="paragraph" w:customStyle="1" w:styleId="43">
    <w:name w:val="Contato sub"/>
    <w:basedOn w:val="41"/>
    <w:link w:val="46"/>
    <w:qFormat/>
    <w:uiPriority w:val="0"/>
    <w:rPr>
      <w:color w:val="777777"/>
      <w:lang w:eastAsia="zh-CN"/>
    </w:rPr>
  </w:style>
  <w:style w:type="character" w:customStyle="1" w:styleId="44">
    <w:name w:val="Contato Char"/>
    <w:link w:val="41"/>
    <w:uiPriority w:val="0"/>
    <w:rPr>
      <w:rFonts w:ascii="Trebuchet MS" w:hAnsi="Trebuchet MS"/>
      <w:sz w:val="18"/>
      <w:szCs w:val="18"/>
      <w:lang w:val="it-IT" w:bidi="ar-SA"/>
    </w:rPr>
  </w:style>
  <w:style w:type="paragraph" w:customStyle="1" w:styleId="45">
    <w:name w:val="Tabela texto"/>
    <w:link w:val="48"/>
    <w:qFormat/>
    <w:uiPriority w:val="0"/>
    <w:pPr>
      <w:jc w:val="both"/>
    </w:pPr>
    <w:rPr>
      <w:rFonts w:ascii="Trebuchet MS" w:hAnsi="Trebuchet MS" w:eastAsia="Times New Roman" w:cs="Times New Roman"/>
      <w:sz w:val="18"/>
      <w:szCs w:val="18"/>
      <w:lang w:val="it-IT" w:eastAsia="pt-BR" w:bidi="ar-SA"/>
    </w:rPr>
  </w:style>
  <w:style w:type="character" w:customStyle="1" w:styleId="46">
    <w:name w:val="Contato sub Char"/>
    <w:link w:val="43"/>
    <w:uiPriority w:val="0"/>
    <w:rPr>
      <w:rFonts w:ascii="Trebuchet MS" w:hAnsi="Trebuchet MS"/>
      <w:color w:val="777777"/>
      <w:sz w:val="18"/>
      <w:szCs w:val="18"/>
      <w:lang w:val="it-IT"/>
    </w:rPr>
  </w:style>
  <w:style w:type="paragraph" w:customStyle="1" w:styleId="47">
    <w:name w:val="Tabela sub"/>
    <w:basedOn w:val="45"/>
    <w:link w:val="50"/>
    <w:qFormat/>
    <w:uiPriority w:val="0"/>
    <w:pPr>
      <w:jc w:val="right"/>
    </w:pPr>
    <w:rPr>
      <w:b/>
      <w:color w:val="777777"/>
      <w:lang w:eastAsia="zh-CN"/>
    </w:rPr>
  </w:style>
  <w:style w:type="character" w:customStyle="1" w:styleId="48">
    <w:name w:val="Tabela texto Char"/>
    <w:link w:val="45"/>
    <w:uiPriority w:val="0"/>
    <w:rPr>
      <w:rFonts w:ascii="Trebuchet MS" w:hAnsi="Trebuchet MS"/>
      <w:sz w:val="18"/>
      <w:szCs w:val="18"/>
      <w:lang w:val="it-IT" w:bidi="ar-SA"/>
    </w:rPr>
  </w:style>
  <w:style w:type="paragraph" w:customStyle="1" w:styleId="49">
    <w:name w:val="Texto"/>
    <w:link w:val="52"/>
    <w:qFormat/>
    <w:uiPriority w:val="0"/>
    <w:pPr>
      <w:jc w:val="both"/>
    </w:pPr>
    <w:rPr>
      <w:rFonts w:ascii="Trebuchet MS" w:hAnsi="Trebuchet MS" w:eastAsia="Times New Roman" w:cs="Times New Roman"/>
      <w:sz w:val="18"/>
      <w:lang w:val="pt-BR" w:eastAsia="pt-BR" w:bidi="ar-SA"/>
    </w:rPr>
  </w:style>
  <w:style w:type="character" w:customStyle="1" w:styleId="50">
    <w:name w:val="Tabela sub Char"/>
    <w:link w:val="47"/>
    <w:uiPriority w:val="0"/>
    <w:rPr>
      <w:rFonts w:ascii="Trebuchet MS" w:hAnsi="Trebuchet MS"/>
      <w:b/>
      <w:color w:val="777777"/>
      <w:sz w:val="18"/>
      <w:szCs w:val="18"/>
      <w:lang w:val="it-IT"/>
    </w:rPr>
  </w:style>
  <w:style w:type="paragraph" w:customStyle="1" w:styleId="51">
    <w:name w:val="Nome"/>
    <w:basedOn w:val="37"/>
    <w:link w:val="54"/>
    <w:qFormat/>
    <w:uiPriority w:val="0"/>
    <w:pPr>
      <w:spacing w:after="500"/>
      <w:ind w:right="954"/>
    </w:pPr>
    <w:rPr>
      <w:caps w:val="0"/>
      <w:color w:val="943634"/>
      <w:sz w:val="32"/>
      <w:szCs w:val="32"/>
      <w:lang w:val="zh-CN" w:eastAsia="zh-CN"/>
    </w:rPr>
  </w:style>
  <w:style w:type="character" w:customStyle="1" w:styleId="52">
    <w:name w:val="Texto Char"/>
    <w:link w:val="49"/>
    <w:uiPriority w:val="0"/>
    <w:rPr>
      <w:rFonts w:ascii="Trebuchet MS" w:hAnsi="Trebuchet MS"/>
      <w:sz w:val="18"/>
      <w:lang w:bidi="ar-SA"/>
    </w:rPr>
  </w:style>
  <w:style w:type="paragraph" w:customStyle="1" w:styleId="53">
    <w:name w:val="Produto"/>
    <w:basedOn w:val="49"/>
    <w:link w:val="56"/>
    <w:qFormat/>
    <w:uiPriority w:val="0"/>
    <w:rPr>
      <w:b/>
      <w:color w:val="943634"/>
      <w:sz w:val="24"/>
      <w:szCs w:val="24"/>
      <w:lang w:val="zh-CN" w:eastAsia="zh-CN"/>
    </w:rPr>
  </w:style>
  <w:style w:type="character" w:customStyle="1" w:styleId="54">
    <w:name w:val="Nome Char"/>
    <w:link w:val="51"/>
    <w:uiPriority w:val="0"/>
    <w:rPr>
      <w:rFonts w:ascii="Trebuchet MS" w:hAnsi="Trebuchet MS"/>
      <w:b/>
      <w:color w:val="943634"/>
      <w:sz w:val="32"/>
      <w:szCs w:val="32"/>
    </w:rPr>
  </w:style>
  <w:style w:type="paragraph" w:customStyle="1" w:styleId="55">
    <w:name w:val="Contratante"/>
    <w:basedOn w:val="41"/>
    <w:link w:val="58"/>
    <w:qFormat/>
    <w:uiPriority w:val="0"/>
    <w:pPr>
      <w:ind w:right="954"/>
    </w:pPr>
    <w:rPr>
      <w:b/>
      <w:color w:val="943634"/>
      <w:sz w:val="28"/>
      <w:szCs w:val="28"/>
      <w:lang w:eastAsia="zh-CN"/>
    </w:rPr>
  </w:style>
  <w:style w:type="character" w:customStyle="1" w:styleId="56">
    <w:name w:val="Produto Char"/>
    <w:link w:val="53"/>
    <w:uiPriority w:val="0"/>
    <w:rPr>
      <w:rFonts w:ascii="Trebuchet MS" w:hAnsi="Trebuchet MS"/>
      <w:b/>
      <w:color w:val="943634"/>
      <w:sz w:val="24"/>
      <w:szCs w:val="24"/>
    </w:rPr>
  </w:style>
  <w:style w:type="paragraph" w:customStyle="1" w:styleId="57">
    <w:name w:val="Dados"/>
    <w:basedOn w:val="41"/>
    <w:link w:val="59"/>
    <w:qFormat/>
    <w:uiPriority w:val="0"/>
    <w:pPr>
      <w:ind w:right="954"/>
    </w:pPr>
  </w:style>
  <w:style w:type="character" w:customStyle="1" w:styleId="58">
    <w:name w:val="Contratante Char"/>
    <w:link w:val="55"/>
    <w:uiPriority w:val="0"/>
    <w:rPr>
      <w:rFonts w:ascii="Trebuchet MS" w:hAnsi="Trebuchet MS"/>
      <w:b/>
      <w:color w:val="943634"/>
      <w:sz w:val="28"/>
      <w:szCs w:val="28"/>
      <w:lang w:val="it-IT"/>
    </w:rPr>
  </w:style>
  <w:style w:type="character" w:customStyle="1" w:styleId="59">
    <w:name w:val="Dados Char"/>
    <w:link w:val="57"/>
    <w:uiPriority w:val="0"/>
    <w:rPr>
      <w:rFonts w:ascii="Trebuchet MS" w:hAnsi="Trebuchet MS"/>
      <w:sz w:val="18"/>
      <w:szCs w:val="18"/>
      <w:lang w:val="it-IT" w:bidi="ar-SA"/>
    </w:rPr>
  </w:style>
  <w:style w:type="character" w:customStyle="1" w:styleId="60">
    <w:name w:val="Recuo de corpo de texto 2 Char"/>
    <w:link w:val="7"/>
    <w:uiPriority w:val="0"/>
    <w:rPr>
      <w:sz w:val="24"/>
      <w:szCs w:val="24"/>
    </w:rPr>
  </w:style>
  <w:style w:type="paragraph" w:customStyle="1" w:styleId="61">
    <w:name w:val="Section Heading"/>
    <w:basedOn w:val="1"/>
    <w:uiPriority w:val="0"/>
    <w:pPr>
      <w:jc w:val="center"/>
    </w:pPr>
    <w:rPr>
      <w:rFonts w:ascii="Tahoma" w:hAnsi="Tahoma" w:cs="Tahoma"/>
      <w:caps/>
      <w:spacing w:val="10"/>
      <w:sz w:val="16"/>
      <w:szCs w:val="16"/>
      <w:lang w:bidi="pt-BR"/>
    </w:rPr>
  </w:style>
  <w:style w:type="character" w:customStyle="1" w:styleId="62">
    <w:name w:val="Cabeçalho Char"/>
    <w:link w:val="12"/>
    <w:uiPriority w:val="99"/>
    <w:rPr>
      <w:sz w:val="24"/>
      <w:szCs w:val="24"/>
    </w:rPr>
  </w:style>
  <w:style w:type="character" w:customStyle="1" w:styleId="63">
    <w:name w:val="Normal (Web) Char"/>
    <w:link w:val="14"/>
    <w:locked/>
    <w:uiPriority w:val="99"/>
    <w:rPr>
      <w:rFonts w:eastAsia="Calibri"/>
      <w:sz w:val="24"/>
      <w:szCs w:val="24"/>
    </w:rPr>
  </w:style>
  <w:style w:type="paragraph" w:customStyle="1" w:styleId="64">
    <w:name w:val="m_8399334838289318786m_1416307827496879858gmail-m_6108063497799428213gmail-msolistparagraph"/>
    <w:basedOn w:val="1"/>
    <w:uiPriority w:val="0"/>
    <w:pPr>
      <w:spacing w:before="100" w:beforeAutospacing="1" w:after="100" w:afterAutospacing="1"/>
    </w:pPr>
  </w:style>
  <w:style w:type="character" w:customStyle="1" w:styleId="65">
    <w:name w:val="Rodapé Char"/>
    <w:link w:val="9"/>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Saint Paul</Company>
  <Pages>1</Pages>
  <Words>840</Words>
  <Characters>4536</Characters>
  <Lines>37</Lines>
  <Paragraphs>10</Paragraphs>
  <TotalTime>17</TotalTime>
  <ScaleCrop>false</ScaleCrop>
  <LinksUpToDate>false</LinksUpToDate>
  <CharactersWithSpaces>5366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2021-05-19T09:54:00Z</dcterms:created>
  <dc:creator>Saint Paul</dc:creator>
  <cp:lastModifiedBy>fabricio.barth</cp:lastModifiedBy>
  <cp:lastPrinted>2017-03-09T15:28:00Z</cp:lastPrinted>
  <dcterms:modified xsi:type="dcterms:W3CDTF">2021-05-20T11:14:18Z</dcterms:modified>
  <dc:title>Curso</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