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970" w:rsidRDefault="00395970" w:rsidP="00395970">
      <w:pPr>
        <w:rPr>
          <w:lang w:val="en-US"/>
        </w:rPr>
      </w:pPr>
    </w:p>
    <w:p w:rsidR="00395970" w:rsidRDefault="00421F9D" w:rsidP="00AF5067">
      <w:pPr>
        <w:pStyle w:val="berschrift1"/>
        <w:rPr>
          <w:lang w:val="en-US"/>
        </w:rPr>
      </w:pPr>
      <w:proofErr w:type="spellStart"/>
      <w:r>
        <w:rPr>
          <w:lang w:val="en-US"/>
        </w:rPr>
        <w:t>Mockito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Interaction T</w:t>
      </w:r>
      <w:r w:rsidR="00395970" w:rsidRPr="00395970">
        <w:rPr>
          <w:lang w:val="en-US"/>
        </w:rPr>
        <w:t>esting</w:t>
      </w:r>
    </w:p>
    <w:p w:rsidR="00395970" w:rsidRPr="00395970" w:rsidRDefault="00395970" w:rsidP="00395970">
      <w:pPr>
        <w:rPr>
          <w:lang w:val="en-US"/>
        </w:rPr>
      </w:pPr>
    </w:p>
    <w:p w:rsidR="00421F9D" w:rsidRDefault="00421F9D" w:rsidP="00395970">
      <w:pPr>
        <w:pStyle w:val="berschrift2"/>
        <w:rPr>
          <w:b/>
          <w:color w:val="auto"/>
          <w:lang w:val="en-US"/>
        </w:rPr>
      </w:pPr>
      <w:proofErr w:type="spellStart"/>
      <w:r>
        <w:rPr>
          <w:b/>
          <w:color w:val="auto"/>
          <w:lang w:val="en-US"/>
        </w:rPr>
        <w:t>Neue</w:t>
      </w:r>
      <w:proofErr w:type="spellEnd"/>
      <w:r>
        <w:rPr>
          <w:b/>
          <w:color w:val="auto"/>
          <w:lang w:val="en-US"/>
        </w:rPr>
        <w:t xml:space="preserve"> Dependency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1F9D" w:rsidRPr="00372FFF" w:rsidTr="00421F9D">
        <w:tc>
          <w:tcPr>
            <w:tcW w:w="9062" w:type="dxa"/>
          </w:tcPr>
          <w:p w:rsidR="00372FFF" w:rsidRPr="00372FFF" w:rsidRDefault="00372FFF" w:rsidP="00372F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72FFF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00372FFF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proofErr w:type="spellEnd"/>
            <w:r w:rsidRPr="00372FFF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72FFF" w:rsidRPr="00372FFF" w:rsidRDefault="00372FFF" w:rsidP="00372F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372FF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372FF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org.mockito</w:t>
            </w:r>
            <w:proofErr w:type="spellEnd"/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372FF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372FFF" w:rsidRPr="00372FFF" w:rsidRDefault="00372FFF" w:rsidP="00372F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372FF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372FFF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mockito</w:t>
            </w:r>
            <w:proofErr w:type="spellEnd"/>
            <w:r w:rsidRPr="00372FF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-all</w:t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372FF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372FFF" w:rsidRPr="00372FFF" w:rsidRDefault="00372FFF" w:rsidP="00372F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72FF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372FF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1.10.19</w:t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372FF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372FFF" w:rsidRPr="00372FFF" w:rsidRDefault="00372FFF" w:rsidP="00372F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372FF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scope</w:t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372FF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</w:t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372FF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scope</w:t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421F9D" w:rsidRDefault="00372FFF" w:rsidP="00372FFF">
            <w:pPr>
              <w:rPr>
                <w:lang w:val="en-US"/>
              </w:rPr>
            </w:pP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372FFF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372FFF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</w:tc>
      </w:tr>
    </w:tbl>
    <w:p w:rsidR="00421F9D" w:rsidRPr="00421F9D" w:rsidRDefault="00421F9D" w:rsidP="00421F9D">
      <w:pPr>
        <w:rPr>
          <w:lang w:val="en-US"/>
        </w:rPr>
      </w:pPr>
    </w:p>
    <w:p w:rsidR="00D27BF6" w:rsidRPr="005D4917" w:rsidRDefault="00395970" w:rsidP="00395970">
      <w:pPr>
        <w:pStyle w:val="berschrift2"/>
        <w:rPr>
          <w:b/>
          <w:color w:val="auto"/>
          <w:lang w:val="en-US"/>
        </w:rPr>
      </w:pPr>
      <w:r w:rsidRPr="005D4917">
        <w:rPr>
          <w:b/>
          <w:color w:val="auto"/>
          <w:lang w:val="en-US"/>
        </w:rPr>
        <w:t>Demo</w:t>
      </w:r>
      <w:r w:rsidR="00143FE3" w:rsidRPr="005D4917">
        <w:rPr>
          <w:b/>
          <w:color w:val="auto"/>
          <w:lang w:val="en-US"/>
        </w:rPr>
        <w:t xml:space="preserve">: </w:t>
      </w:r>
      <w:r w:rsidR="005D4917" w:rsidRPr="005D4917">
        <w:rPr>
          <w:b/>
          <w:color w:val="auto"/>
          <w:lang w:val="en-US"/>
        </w:rPr>
        <w:t xml:space="preserve">Der </w:t>
      </w:r>
      <w:proofErr w:type="spellStart"/>
      <w:r w:rsidR="005D4917" w:rsidRPr="005D4917">
        <w:rPr>
          <w:b/>
          <w:color w:val="auto"/>
          <w:lang w:val="en-US"/>
        </w:rPr>
        <w:t>Typ</w:t>
      </w:r>
      <w:proofErr w:type="spellEnd"/>
      <w:r w:rsidR="00143FE3" w:rsidRPr="005D4917">
        <w:rPr>
          <w:b/>
          <w:color w:val="auto"/>
          <w:lang w:val="en-US"/>
        </w:rPr>
        <w:t xml:space="preserve"> </w:t>
      </w:r>
      <w:proofErr w:type="spellStart"/>
      <w:r w:rsidR="005D4917" w:rsidRPr="005D4917">
        <w:rPr>
          <w:b/>
          <w:color w:val="auto"/>
          <w:lang w:val="en-US"/>
        </w:rPr>
        <w:t>eines</w:t>
      </w:r>
      <w:proofErr w:type="spellEnd"/>
      <w:r w:rsidR="005D4917" w:rsidRPr="005D4917">
        <w:rPr>
          <w:b/>
          <w:color w:val="auto"/>
          <w:lang w:val="en-US"/>
        </w:rPr>
        <w:t xml:space="preserve"> </w:t>
      </w:r>
      <w:proofErr w:type="spellStart"/>
      <w:r w:rsidR="005D4917" w:rsidRPr="005D4917">
        <w:rPr>
          <w:b/>
          <w:color w:val="auto"/>
          <w:lang w:val="en-US"/>
        </w:rPr>
        <w:t>Mockito</w:t>
      </w:r>
      <w:proofErr w:type="spellEnd"/>
      <w:r w:rsidR="005D4917" w:rsidRPr="005D4917">
        <w:rPr>
          <w:b/>
          <w:color w:val="auto"/>
          <w:lang w:val="en-US"/>
        </w:rPr>
        <w:t xml:space="preserve"> </w:t>
      </w:r>
      <w:r w:rsidR="005D4917">
        <w:rPr>
          <w:b/>
          <w:color w:val="auto"/>
          <w:lang w:val="en-US"/>
        </w:rPr>
        <w:t>-</w:t>
      </w:r>
      <w:r w:rsidR="00143FE3" w:rsidRPr="005D4917">
        <w:rPr>
          <w:b/>
          <w:color w:val="auto"/>
          <w:lang w:val="en-US"/>
        </w:rPr>
        <w:t xml:space="preserve">test spy (mock) </w:t>
      </w:r>
    </w:p>
    <w:p w:rsidR="008E3890" w:rsidRPr="005D4917" w:rsidRDefault="008E3890" w:rsidP="008E3890">
      <w:pPr>
        <w:rPr>
          <w:lang w:val="en-US"/>
        </w:rPr>
      </w:pPr>
    </w:p>
    <w:p w:rsidR="00143FE3" w:rsidRPr="008E3890" w:rsidRDefault="008E3890" w:rsidP="00143FE3">
      <w:r w:rsidRPr="008E3890">
        <w:t xml:space="preserve">Ein </w:t>
      </w:r>
      <w:proofErr w:type="spellStart"/>
      <w:r w:rsidRPr="008E3890">
        <w:t>gemocktes</w:t>
      </w:r>
      <w:proofErr w:type="spellEnd"/>
      <w:r w:rsidRPr="008E3890">
        <w:t xml:space="preserve"> Objekt behält seinen Typ.</w:t>
      </w:r>
    </w:p>
    <w:p w:rsidR="00143FE3" w:rsidRDefault="00143FE3" w:rsidP="00143FE3">
      <w:pPr>
        <w:rPr>
          <w:rFonts w:ascii="Courier New" w:hAnsi="Courier New" w:cs="Courier New"/>
          <w:b/>
          <w:lang w:val="en-US"/>
        </w:rPr>
      </w:pPr>
      <w:proofErr w:type="spellStart"/>
      <w:r>
        <w:rPr>
          <w:lang w:val="en-US"/>
        </w:rPr>
        <w:t>Gegeben</w:t>
      </w:r>
      <w:proofErr w:type="spellEnd"/>
      <w:r>
        <w:rPr>
          <w:lang w:val="en-US"/>
        </w:rPr>
        <w:t xml:space="preserve">: DOC </w:t>
      </w:r>
      <w:r w:rsidRPr="00143FE3">
        <w:rPr>
          <w:rFonts w:ascii="Courier New" w:hAnsi="Courier New" w:cs="Courier New"/>
          <w:b/>
          <w:lang w:val="en-US"/>
        </w:rPr>
        <w:t>ch10.x01MockitoIntro.Car</w:t>
      </w:r>
    </w:p>
    <w:p w:rsidR="008E3890" w:rsidRDefault="00143FE3" w:rsidP="00143FE3">
      <w:pPr>
        <w:rPr>
          <w:lang w:val="en-US"/>
        </w:rPr>
      </w:pPr>
      <w:r w:rsidRPr="00143FE3">
        <w:rPr>
          <w:rFonts w:ascii="Courier New" w:hAnsi="Courier New" w:cs="Courier New"/>
          <w:lang w:val="en-US"/>
        </w:rPr>
        <w:t>Test: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143FE3">
        <w:rPr>
          <w:rFonts w:ascii="Courier New" w:hAnsi="Courier New" w:cs="Courier New"/>
          <w:b/>
          <w:lang w:val="en-US"/>
        </w:rPr>
        <w:t>ch10.x01MockitoIntro.FirstMockitoTest</w:t>
      </w:r>
    </w:p>
    <w:p w:rsidR="008E3890" w:rsidRDefault="008E3890" w:rsidP="008E3890">
      <w:pPr>
        <w:rPr>
          <w:lang w:val="en-US"/>
        </w:rPr>
      </w:pPr>
    </w:p>
    <w:p w:rsidR="008E3890" w:rsidRPr="005D4917" w:rsidRDefault="008E3890" w:rsidP="008E3890">
      <w:pPr>
        <w:pStyle w:val="berschrift2"/>
        <w:rPr>
          <w:b/>
          <w:color w:val="auto"/>
        </w:rPr>
      </w:pPr>
      <w:r w:rsidRPr="005D4917">
        <w:rPr>
          <w:b/>
          <w:color w:val="auto"/>
        </w:rPr>
        <w:t xml:space="preserve">Demo: </w:t>
      </w:r>
      <w:r w:rsidR="005D4917" w:rsidRPr="005D4917">
        <w:rPr>
          <w:b/>
          <w:color w:val="auto"/>
        </w:rPr>
        <w:t xml:space="preserve">Default-Rückgabewerte eines </w:t>
      </w:r>
      <w:proofErr w:type="spellStart"/>
      <w:r w:rsidR="005D4917" w:rsidRPr="005D4917">
        <w:rPr>
          <w:b/>
          <w:color w:val="auto"/>
        </w:rPr>
        <w:t>Mockito</w:t>
      </w:r>
      <w:proofErr w:type="spellEnd"/>
      <w:r w:rsidR="005D4917" w:rsidRPr="005D4917">
        <w:rPr>
          <w:b/>
          <w:color w:val="auto"/>
        </w:rPr>
        <w:t xml:space="preserve"> -test </w:t>
      </w:r>
      <w:proofErr w:type="spellStart"/>
      <w:r w:rsidR="005D4917" w:rsidRPr="005D4917">
        <w:rPr>
          <w:b/>
          <w:color w:val="auto"/>
        </w:rPr>
        <w:t>spy</w:t>
      </w:r>
      <w:proofErr w:type="spellEnd"/>
      <w:r w:rsidR="005D4917" w:rsidRPr="005D4917">
        <w:rPr>
          <w:b/>
          <w:color w:val="auto"/>
        </w:rPr>
        <w:t xml:space="preserve"> (</w:t>
      </w:r>
      <w:proofErr w:type="spellStart"/>
      <w:r w:rsidR="005D4917" w:rsidRPr="005D4917">
        <w:rPr>
          <w:b/>
          <w:color w:val="auto"/>
        </w:rPr>
        <w:t>mock</w:t>
      </w:r>
      <w:proofErr w:type="spellEnd"/>
      <w:r w:rsidR="005D4917" w:rsidRPr="005D4917">
        <w:rPr>
          <w:b/>
          <w:color w:val="auto"/>
        </w:rPr>
        <w:t xml:space="preserve">) </w:t>
      </w:r>
      <w:r w:rsidRPr="005D4917">
        <w:rPr>
          <w:b/>
          <w:color w:val="auto"/>
        </w:rPr>
        <w:t xml:space="preserve"> </w:t>
      </w:r>
    </w:p>
    <w:p w:rsidR="008E3890" w:rsidRPr="005D4917" w:rsidRDefault="008E3890" w:rsidP="008E3890"/>
    <w:p w:rsidR="008E3890" w:rsidRDefault="008E3890" w:rsidP="008E3890">
      <w:pPr>
        <w:rPr>
          <w:rFonts w:ascii="Courier New" w:hAnsi="Courier New" w:cs="Courier New"/>
        </w:rPr>
      </w:pPr>
      <w:r>
        <w:t xml:space="preserve">Der Sinn eines </w:t>
      </w:r>
      <w:proofErr w:type="spellStart"/>
      <w:r>
        <w:t>gemockten</w:t>
      </w:r>
      <w:proofErr w:type="spellEnd"/>
      <w:r>
        <w:t xml:space="preserve"> Objektes ist es, </w:t>
      </w:r>
      <w:proofErr w:type="gramStart"/>
      <w:r>
        <w:t>dass</w:t>
      </w:r>
      <w:proofErr w:type="gramEnd"/>
      <w:r>
        <w:t xml:space="preserve"> man ihm sagen kann, was seine Methoden zurückgeben sollen. </w:t>
      </w:r>
      <w:r w:rsidRPr="008E3890">
        <w:t xml:space="preserve">Ein </w:t>
      </w:r>
      <w:proofErr w:type="spellStart"/>
      <w:r w:rsidRPr="008E3890">
        <w:t>gemocktes</w:t>
      </w:r>
      <w:proofErr w:type="spellEnd"/>
      <w:r w:rsidRPr="008E3890">
        <w:t xml:space="preserve"> Objekt </w:t>
      </w:r>
      <w:r>
        <w:t xml:space="preserve">hat </w:t>
      </w:r>
      <w:proofErr w:type="spellStart"/>
      <w:r>
        <w:t>default</w:t>
      </w:r>
      <w:proofErr w:type="spellEnd"/>
      <w:r>
        <w:t>-Rückgabewerte</w:t>
      </w:r>
      <w:r w:rsidRPr="008E3890">
        <w:t>.</w:t>
      </w:r>
      <w:r w:rsidR="00E96EB3">
        <w:t xml:space="preserve"> Hier werden nur 2 demonstriert. Die komplette Liste ist in der </w:t>
      </w:r>
      <w:proofErr w:type="spellStart"/>
      <w:r w:rsidR="00E96EB3">
        <w:t>Mockito</w:t>
      </w:r>
      <w:proofErr w:type="spellEnd"/>
      <w:r w:rsidR="00E96EB3">
        <w:t xml:space="preserve"> </w:t>
      </w:r>
      <w:proofErr w:type="spellStart"/>
      <w:r w:rsidR="00E96EB3">
        <w:t>Javadoc</w:t>
      </w:r>
      <w:proofErr w:type="spellEnd"/>
      <w:r w:rsidR="00E96EB3">
        <w:t xml:space="preserve"> zu </w:t>
      </w:r>
      <w:proofErr w:type="spellStart"/>
      <w:r w:rsidR="00E96EB3">
        <w:t>package</w:t>
      </w:r>
      <w:proofErr w:type="spellEnd"/>
      <w:r w:rsidR="00E96EB3">
        <w:t xml:space="preserve"> </w:t>
      </w:r>
      <w:proofErr w:type="spellStart"/>
      <w:r w:rsidR="00E96EB3" w:rsidRPr="00E96EB3">
        <w:rPr>
          <w:rFonts w:ascii="Courier New" w:hAnsi="Courier New" w:cs="Courier New"/>
        </w:rPr>
        <w:t>org.mockito.internal.stubbing.defaultanswers</w:t>
      </w:r>
      <w:proofErr w:type="spellEnd"/>
      <w:r w:rsidR="00227609">
        <w:rPr>
          <w:rFonts w:ascii="Courier New" w:hAnsi="Courier New" w:cs="Courier New"/>
        </w:rPr>
        <w:t>.</w:t>
      </w:r>
    </w:p>
    <w:p w:rsidR="00227609" w:rsidRPr="008E3890" w:rsidRDefault="00227609" w:rsidP="008E3890"/>
    <w:p w:rsidR="008E3890" w:rsidRPr="00003185" w:rsidRDefault="008E3890" w:rsidP="008E3890">
      <w:pPr>
        <w:rPr>
          <w:rFonts w:ascii="Courier New" w:hAnsi="Courier New" w:cs="Courier New"/>
          <w:b/>
          <w:lang w:val="en-US"/>
        </w:rPr>
      </w:pPr>
      <w:proofErr w:type="spellStart"/>
      <w:r w:rsidRPr="00003185">
        <w:rPr>
          <w:lang w:val="en-US"/>
        </w:rPr>
        <w:t>Gegeben</w:t>
      </w:r>
      <w:proofErr w:type="spellEnd"/>
      <w:r w:rsidRPr="00003185">
        <w:rPr>
          <w:lang w:val="en-US"/>
        </w:rPr>
        <w:t xml:space="preserve">: DOC </w:t>
      </w:r>
      <w:r w:rsidRPr="00003185">
        <w:rPr>
          <w:rFonts w:ascii="Courier New" w:hAnsi="Courier New" w:cs="Courier New"/>
          <w:b/>
          <w:lang w:val="en-US"/>
        </w:rPr>
        <w:t>ch10.x01MockitoIntro.Car</w:t>
      </w:r>
    </w:p>
    <w:p w:rsidR="008E3890" w:rsidRDefault="008E3890" w:rsidP="008E3890">
      <w:pPr>
        <w:rPr>
          <w:rFonts w:ascii="Courier New" w:hAnsi="Courier New" w:cs="Courier New"/>
          <w:b/>
          <w:lang w:val="en-US"/>
        </w:rPr>
      </w:pPr>
      <w:r w:rsidRPr="00003185">
        <w:rPr>
          <w:rFonts w:ascii="Courier New" w:hAnsi="Courier New" w:cs="Courier New"/>
          <w:lang w:val="en-US"/>
        </w:rPr>
        <w:t>Test:</w:t>
      </w:r>
      <w:r w:rsidRPr="00003185">
        <w:rPr>
          <w:rFonts w:ascii="Courier New" w:hAnsi="Courier New" w:cs="Courier New"/>
          <w:b/>
          <w:lang w:val="en-US"/>
        </w:rPr>
        <w:t xml:space="preserve"> </w:t>
      </w:r>
      <w:r w:rsidR="00174304" w:rsidRPr="00003185">
        <w:rPr>
          <w:rFonts w:ascii="Courier New" w:hAnsi="Courier New" w:cs="Courier New"/>
          <w:b/>
          <w:lang w:val="en-US"/>
        </w:rPr>
        <w:t>ch10.x01MockitoIntro.SecondMockitoDefaultValuesTes</w:t>
      </w:r>
      <w:r w:rsidR="00174304" w:rsidRPr="00174304">
        <w:rPr>
          <w:rFonts w:ascii="Courier New" w:hAnsi="Courier New" w:cs="Courier New"/>
          <w:b/>
          <w:lang w:val="en-US"/>
        </w:rPr>
        <w:t>t</w:t>
      </w:r>
    </w:p>
    <w:p w:rsidR="00275A8C" w:rsidRDefault="00275A8C" w:rsidP="008E3890">
      <w:pPr>
        <w:rPr>
          <w:rFonts w:ascii="Courier New" w:hAnsi="Courier New" w:cs="Courier New"/>
          <w:b/>
          <w:lang w:val="en-US"/>
        </w:rPr>
      </w:pPr>
    </w:p>
    <w:p w:rsidR="00275A8C" w:rsidRPr="00275A8C" w:rsidRDefault="00275A8C" w:rsidP="00275A8C">
      <w:pPr>
        <w:pStyle w:val="berschrift2"/>
        <w:rPr>
          <w:b/>
          <w:color w:val="auto"/>
        </w:rPr>
      </w:pPr>
      <w:r w:rsidRPr="00275A8C">
        <w:rPr>
          <w:b/>
          <w:color w:val="auto"/>
        </w:rPr>
        <w:t xml:space="preserve">Übung: Kann man auch Klassen </w:t>
      </w:r>
      <w:proofErr w:type="spellStart"/>
      <w:r w:rsidRPr="00275A8C">
        <w:rPr>
          <w:b/>
          <w:color w:val="auto"/>
        </w:rPr>
        <w:t>mocken</w:t>
      </w:r>
      <w:proofErr w:type="spellEnd"/>
      <w:r w:rsidRPr="00275A8C">
        <w:rPr>
          <w:b/>
          <w:color w:val="auto"/>
        </w:rPr>
        <w:t xml:space="preserve"> und nicht nur Interfaces?</w:t>
      </w:r>
    </w:p>
    <w:p w:rsidR="00275A8C" w:rsidRPr="00275A8C" w:rsidRDefault="00275A8C" w:rsidP="00275A8C">
      <w:r>
        <w:t xml:space="preserve">Probieren Sie es aus: </w:t>
      </w:r>
      <w:r w:rsidR="0084737C">
        <w:t>Schreiben</w:t>
      </w:r>
      <w:r>
        <w:t xml:space="preserve"> Sie</w:t>
      </w:r>
      <w:r w:rsidR="00174304">
        <w:t xml:space="preserve"> </w:t>
      </w:r>
      <w:r w:rsidR="0084737C">
        <w:t xml:space="preserve">eine </w:t>
      </w:r>
      <w:r w:rsidR="00174304">
        <w:t>Klasse Ferrari, welche wiederum Interface Car implementiert.</w:t>
      </w:r>
    </w:p>
    <w:p w:rsidR="00275A8C" w:rsidRDefault="00174304" w:rsidP="00275A8C">
      <w:r>
        <w:t xml:space="preserve">Lassen Sie die Methoden dieser Klasse Werte zurückgeben, welche nicht den gezeigten </w:t>
      </w:r>
      <w:proofErr w:type="spellStart"/>
      <w:r>
        <w:t>default</w:t>
      </w:r>
      <w:proofErr w:type="spellEnd"/>
      <w:r>
        <w:t xml:space="preserve">-Werten von </w:t>
      </w:r>
      <w:proofErr w:type="spellStart"/>
      <w:r>
        <w:t>Mockito</w:t>
      </w:r>
      <w:proofErr w:type="spellEnd"/>
      <w:r>
        <w:t xml:space="preserve"> entsprechen.</w:t>
      </w:r>
    </w:p>
    <w:p w:rsidR="00770A9C" w:rsidRPr="008E3890" w:rsidRDefault="00770A9C" w:rsidP="00275A8C">
      <w:r>
        <w:t xml:space="preserve">Schreiben Sie einen Test, der dennoch die Rückgabewerte eines </w:t>
      </w:r>
      <w:proofErr w:type="spellStart"/>
      <w:r>
        <w:t>gemockten</w:t>
      </w:r>
      <w:proofErr w:type="spellEnd"/>
      <w:r>
        <w:t xml:space="preserve"> Ferrari-Objektes validiert, sowie dass dieses </w:t>
      </w:r>
      <w:proofErr w:type="spellStart"/>
      <w:r>
        <w:t>gemockte</w:t>
      </w:r>
      <w:proofErr w:type="spellEnd"/>
      <w:r>
        <w:t xml:space="preserve"> Objekt von den Typen Car und Ferrari ist.</w:t>
      </w:r>
    </w:p>
    <w:p w:rsidR="00275A8C" w:rsidRPr="00275A8C" w:rsidRDefault="00275A8C" w:rsidP="00275A8C">
      <w:pPr>
        <w:rPr>
          <w:rFonts w:ascii="Courier New" w:hAnsi="Courier New" w:cs="Courier New"/>
          <w:b/>
        </w:rPr>
      </w:pPr>
      <w:r w:rsidRPr="00275A8C">
        <w:t xml:space="preserve">Gegeben: DOC </w:t>
      </w:r>
      <w:r w:rsidRPr="00275A8C">
        <w:rPr>
          <w:rFonts w:ascii="Courier New" w:hAnsi="Courier New" w:cs="Courier New"/>
          <w:b/>
        </w:rPr>
        <w:t>ch10.x01MockitoIntro.Car</w:t>
      </w:r>
    </w:p>
    <w:p w:rsidR="00174304" w:rsidRPr="00003185" w:rsidRDefault="00174304" w:rsidP="00275A8C">
      <w:pPr>
        <w:rPr>
          <w:rFonts w:ascii="Courier New" w:hAnsi="Courier New" w:cs="Courier New"/>
        </w:rPr>
      </w:pPr>
    </w:p>
    <w:p w:rsidR="00AA7A84" w:rsidRPr="00003185" w:rsidRDefault="00EC4C42" w:rsidP="00275A8C">
      <w:pPr>
        <w:rPr>
          <w:rFonts w:ascii="Courier New" w:hAnsi="Courier New" w:cs="Courier New"/>
          <w:b/>
        </w:rPr>
      </w:pPr>
      <w:r w:rsidRPr="00003185">
        <w:t>Lösu</w:t>
      </w:r>
      <w:r w:rsidR="00174304" w:rsidRPr="00003185">
        <w:t>ng</w:t>
      </w:r>
      <w:r w:rsidR="00275A8C" w:rsidRPr="00003185">
        <w:rPr>
          <w:rFonts w:ascii="Courier New" w:hAnsi="Courier New" w:cs="Courier New"/>
        </w:rPr>
        <w:t>:</w:t>
      </w:r>
      <w:r w:rsidR="00275A8C" w:rsidRPr="00003185">
        <w:rPr>
          <w:rFonts w:ascii="Courier New" w:hAnsi="Courier New" w:cs="Courier New"/>
          <w:b/>
        </w:rPr>
        <w:t xml:space="preserve"> </w:t>
      </w:r>
    </w:p>
    <w:p w:rsidR="00AA7A84" w:rsidRPr="00003185" w:rsidRDefault="00AA7A84" w:rsidP="00275A8C">
      <w:pPr>
        <w:rPr>
          <w:rFonts w:ascii="Courier New" w:hAnsi="Courier New" w:cs="Courier New"/>
          <w:b/>
        </w:rPr>
      </w:pPr>
      <w:r w:rsidRPr="00003185">
        <w:t>DOC-Implementierung</w:t>
      </w:r>
      <w:r w:rsidRPr="00003185">
        <w:rPr>
          <w:rFonts w:ascii="Courier New" w:hAnsi="Courier New" w:cs="Courier New"/>
          <w:b/>
        </w:rPr>
        <w:t xml:space="preserve"> ch10.x02MockitoMockingClasses</w:t>
      </w:r>
      <w:r w:rsidR="00835467" w:rsidRPr="00003185">
        <w:rPr>
          <w:rFonts w:ascii="Courier New" w:hAnsi="Courier New" w:cs="Courier New"/>
          <w:b/>
        </w:rPr>
        <w:t>Lösung</w:t>
      </w:r>
      <w:r w:rsidRPr="00003185">
        <w:rPr>
          <w:rFonts w:ascii="Courier New" w:hAnsi="Courier New" w:cs="Courier New"/>
          <w:b/>
        </w:rPr>
        <w:t xml:space="preserve">.Ferrari </w:t>
      </w:r>
    </w:p>
    <w:p w:rsidR="00275A8C" w:rsidRPr="00003185" w:rsidRDefault="00AA7A84" w:rsidP="00275A8C">
      <w:r w:rsidRPr="00003185">
        <w:lastRenderedPageBreak/>
        <w:t>Test</w:t>
      </w:r>
      <w:r w:rsidRPr="00003185">
        <w:rPr>
          <w:rFonts w:ascii="Courier New" w:hAnsi="Courier New" w:cs="Courier New"/>
          <w:b/>
        </w:rPr>
        <w:t xml:space="preserve"> </w:t>
      </w:r>
      <w:r w:rsidR="00EC4C42" w:rsidRPr="00003185">
        <w:rPr>
          <w:rFonts w:ascii="Courier New" w:hAnsi="Courier New" w:cs="Courier New"/>
          <w:b/>
        </w:rPr>
        <w:t>ch10.</w:t>
      </w:r>
      <w:r w:rsidR="00835467" w:rsidRPr="00003185">
        <w:rPr>
          <w:rFonts w:ascii="Courier New" w:hAnsi="Courier New" w:cs="Courier New"/>
          <w:b/>
        </w:rPr>
        <w:t>x02MockitoMockingClassesLösung</w:t>
      </w:r>
      <w:r w:rsidR="00EC4C42" w:rsidRPr="00003185">
        <w:rPr>
          <w:rFonts w:ascii="Courier New" w:hAnsi="Courier New" w:cs="Courier New"/>
          <w:b/>
        </w:rPr>
        <w:t>.MockitoMockingClasses</w:t>
      </w:r>
    </w:p>
    <w:p w:rsidR="00275A8C" w:rsidRPr="00003185" w:rsidRDefault="00275A8C" w:rsidP="008E3890"/>
    <w:p w:rsidR="00E96EB3" w:rsidRPr="00BC2064" w:rsidRDefault="00662B34" w:rsidP="00E96EB3">
      <w:pPr>
        <w:pStyle w:val="berschrift2"/>
        <w:rPr>
          <w:b/>
          <w:color w:val="auto"/>
        </w:rPr>
      </w:pPr>
      <w:r>
        <w:rPr>
          <w:b/>
          <w:color w:val="auto"/>
        </w:rPr>
        <w:t xml:space="preserve">Demo: </w:t>
      </w:r>
      <w:r w:rsidR="00BC2064">
        <w:rPr>
          <w:b/>
          <w:color w:val="auto"/>
        </w:rPr>
        <w:t>Festlegen</w:t>
      </w:r>
      <w:r w:rsidR="00BC2064" w:rsidRPr="00BC2064">
        <w:rPr>
          <w:b/>
          <w:color w:val="auto"/>
        </w:rPr>
        <w:t xml:space="preserve"> des Rück</w:t>
      </w:r>
      <w:r w:rsidR="00CC5253">
        <w:rPr>
          <w:b/>
          <w:color w:val="auto"/>
        </w:rPr>
        <w:t>gab</w:t>
      </w:r>
      <w:r w:rsidR="00BC2064" w:rsidRPr="00BC2064">
        <w:rPr>
          <w:b/>
          <w:color w:val="auto"/>
        </w:rPr>
        <w:t xml:space="preserve">etyps eines </w:t>
      </w:r>
      <w:proofErr w:type="spellStart"/>
      <w:r w:rsidR="00BC2064" w:rsidRPr="00BC2064">
        <w:rPr>
          <w:b/>
          <w:color w:val="auto"/>
        </w:rPr>
        <w:t>Mockito</w:t>
      </w:r>
      <w:proofErr w:type="spellEnd"/>
      <w:r w:rsidR="00BC2064" w:rsidRPr="00BC2064">
        <w:rPr>
          <w:b/>
          <w:color w:val="auto"/>
        </w:rPr>
        <w:t xml:space="preserve"> -test </w:t>
      </w:r>
      <w:proofErr w:type="spellStart"/>
      <w:r w:rsidR="00BC2064" w:rsidRPr="00BC2064">
        <w:rPr>
          <w:b/>
          <w:color w:val="auto"/>
        </w:rPr>
        <w:t>spy</w:t>
      </w:r>
      <w:proofErr w:type="spellEnd"/>
      <w:r w:rsidR="00BC2064" w:rsidRPr="00BC2064">
        <w:rPr>
          <w:b/>
          <w:color w:val="auto"/>
        </w:rPr>
        <w:t xml:space="preserve"> (</w:t>
      </w:r>
      <w:proofErr w:type="spellStart"/>
      <w:r w:rsidR="00BC2064" w:rsidRPr="00BC2064">
        <w:rPr>
          <w:b/>
          <w:color w:val="auto"/>
        </w:rPr>
        <w:t>mock</w:t>
      </w:r>
      <w:proofErr w:type="spellEnd"/>
      <w:r w:rsidR="00BC2064" w:rsidRPr="00BC2064">
        <w:rPr>
          <w:b/>
          <w:color w:val="auto"/>
        </w:rPr>
        <w:t>)</w:t>
      </w:r>
    </w:p>
    <w:p w:rsidR="00AA7A84" w:rsidRPr="00BC2064" w:rsidRDefault="00AA7A84" w:rsidP="00E96EB3"/>
    <w:p w:rsidR="00E96EB3" w:rsidRPr="00003185" w:rsidRDefault="00E96EB3" w:rsidP="00E96EB3">
      <w:pPr>
        <w:rPr>
          <w:rFonts w:ascii="Courier New" w:hAnsi="Courier New" w:cs="Courier New"/>
          <w:b/>
          <w:lang w:val="en-US"/>
        </w:rPr>
      </w:pPr>
      <w:proofErr w:type="spellStart"/>
      <w:r w:rsidRPr="00003185">
        <w:rPr>
          <w:lang w:val="en-US"/>
        </w:rPr>
        <w:t>Gegeben</w:t>
      </w:r>
      <w:proofErr w:type="spellEnd"/>
      <w:r w:rsidRPr="00003185">
        <w:rPr>
          <w:lang w:val="en-US"/>
        </w:rPr>
        <w:t xml:space="preserve">: DOC </w:t>
      </w:r>
      <w:r w:rsidRPr="00003185">
        <w:rPr>
          <w:rFonts w:ascii="Courier New" w:hAnsi="Courier New" w:cs="Courier New"/>
          <w:b/>
          <w:lang w:val="en-US"/>
        </w:rPr>
        <w:t>ch10.x01MockitoIntro.Car</w:t>
      </w:r>
    </w:p>
    <w:p w:rsidR="00E96EB3" w:rsidRDefault="00E96EB3" w:rsidP="00E96EB3">
      <w:pPr>
        <w:rPr>
          <w:rFonts w:ascii="Courier New" w:hAnsi="Courier New" w:cs="Courier New"/>
          <w:b/>
          <w:lang w:val="en-US"/>
        </w:rPr>
      </w:pPr>
      <w:r w:rsidRPr="00003185">
        <w:rPr>
          <w:lang w:val="en-US"/>
        </w:rPr>
        <w:t>Test</w:t>
      </w:r>
      <w:r w:rsidRPr="00143FE3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b/>
          <w:lang w:val="en-US"/>
        </w:rPr>
        <w:t xml:space="preserve"> </w:t>
      </w:r>
      <w:r w:rsidR="00BC2064" w:rsidRPr="00BC2064">
        <w:rPr>
          <w:rFonts w:ascii="Courier New" w:hAnsi="Courier New" w:cs="Courier New"/>
          <w:b/>
          <w:lang w:val="en-US"/>
        </w:rPr>
        <w:t>ch10.x01MockitoIntro.ThirdMockitoReturningDesiredValuesTest</w:t>
      </w:r>
    </w:p>
    <w:p w:rsidR="00CC5253" w:rsidRDefault="00711C68" w:rsidP="00CC5253">
      <w:pPr>
        <w:pStyle w:val="berschrift2"/>
        <w:rPr>
          <w:b/>
          <w:color w:val="auto"/>
        </w:rPr>
      </w:pPr>
      <w:r>
        <w:rPr>
          <w:b/>
          <w:color w:val="auto"/>
        </w:rPr>
        <w:t xml:space="preserve">Demo: </w:t>
      </w:r>
      <w:r w:rsidR="00CC5253">
        <w:rPr>
          <w:b/>
          <w:color w:val="auto"/>
        </w:rPr>
        <w:t>Festlegen</w:t>
      </w:r>
      <w:r w:rsidR="00CC5253" w:rsidRPr="00BC2064">
        <w:rPr>
          <w:b/>
          <w:color w:val="auto"/>
        </w:rPr>
        <w:t xml:space="preserve"> </w:t>
      </w:r>
      <w:r w:rsidR="00CC5253">
        <w:rPr>
          <w:b/>
          <w:color w:val="auto"/>
        </w:rPr>
        <w:t>der zu werfenden</w:t>
      </w:r>
      <w:r w:rsidR="00CC5253" w:rsidRPr="00BC2064">
        <w:rPr>
          <w:b/>
          <w:color w:val="auto"/>
        </w:rPr>
        <w:t xml:space="preserve"> </w:t>
      </w:r>
      <w:proofErr w:type="spellStart"/>
      <w:r w:rsidR="00CC5253">
        <w:rPr>
          <w:b/>
          <w:color w:val="auto"/>
        </w:rPr>
        <w:t>Exception</w:t>
      </w:r>
      <w:proofErr w:type="spellEnd"/>
      <w:r w:rsidR="00CC5253">
        <w:rPr>
          <w:b/>
          <w:color w:val="auto"/>
        </w:rPr>
        <w:t xml:space="preserve"> </w:t>
      </w:r>
      <w:r w:rsidR="00CC5253" w:rsidRPr="00BC2064">
        <w:rPr>
          <w:b/>
          <w:color w:val="auto"/>
        </w:rPr>
        <w:t xml:space="preserve">eines </w:t>
      </w:r>
      <w:proofErr w:type="spellStart"/>
      <w:r w:rsidR="00CC5253" w:rsidRPr="00BC2064">
        <w:rPr>
          <w:b/>
          <w:color w:val="auto"/>
        </w:rPr>
        <w:t>Mockito</w:t>
      </w:r>
      <w:proofErr w:type="spellEnd"/>
      <w:r w:rsidR="00CC5253" w:rsidRPr="00BC2064">
        <w:rPr>
          <w:b/>
          <w:color w:val="auto"/>
        </w:rPr>
        <w:t xml:space="preserve"> -test </w:t>
      </w:r>
      <w:proofErr w:type="spellStart"/>
      <w:r w:rsidR="00CC5253" w:rsidRPr="00BC2064">
        <w:rPr>
          <w:b/>
          <w:color w:val="auto"/>
        </w:rPr>
        <w:t>spy</w:t>
      </w:r>
      <w:proofErr w:type="spellEnd"/>
      <w:r w:rsidR="00CC5253" w:rsidRPr="00BC2064">
        <w:rPr>
          <w:b/>
          <w:color w:val="auto"/>
        </w:rPr>
        <w:t xml:space="preserve"> (</w:t>
      </w:r>
      <w:proofErr w:type="spellStart"/>
      <w:r w:rsidR="00CC5253" w:rsidRPr="00BC2064">
        <w:rPr>
          <w:b/>
          <w:color w:val="auto"/>
        </w:rPr>
        <w:t>mock</w:t>
      </w:r>
      <w:proofErr w:type="spellEnd"/>
      <w:r w:rsidR="00CC5253" w:rsidRPr="00BC2064">
        <w:rPr>
          <w:b/>
          <w:color w:val="auto"/>
        </w:rPr>
        <w:t>)</w:t>
      </w:r>
    </w:p>
    <w:p w:rsidR="00662B34" w:rsidRPr="00662B34" w:rsidRDefault="00662B34" w:rsidP="00662B34"/>
    <w:p w:rsidR="00D054D2" w:rsidRDefault="00D054D2" w:rsidP="00D054D2">
      <w:r w:rsidRPr="00D054D2">
        <w:t xml:space="preserve">Dieses </w:t>
      </w:r>
      <w:proofErr w:type="spellStart"/>
      <w:r w:rsidRPr="00D054D2">
        <w:t>feature</w:t>
      </w:r>
      <w:proofErr w:type="spellEnd"/>
      <w:r w:rsidRPr="00D054D2">
        <w:t xml:space="preserve"> von </w:t>
      </w:r>
      <w:proofErr w:type="spellStart"/>
      <w:r w:rsidRPr="00D054D2">
        <w:t>Mocking</w:t>
      </w:r>
      <w:proofErr w:type="spellEnd"/>
      <w:r w:rsidRPr="00D054D2">
        <w:t xml:space="preserve"> Frameworks, das werfen von </w:t>
      </w:r>
      <w:proofErr w:type="spellStart"/>
      <w:r w:rsidRPr="00D054D2">
        <w:t>Exceptions</w:t>
      </w:r>
      <w:proofErr w:type="spellEnd"/>
      <w:r w:rsidRPr="00D054D2">
        <w:t xml:space="preserve"> “on </w:t>
      </w:r>
      <w:proofErr w:type="spellStart"/>
      <w:r w:rsidRPr="00D054D2">
        <w:t>demand</w:t>
      </w:r>
      <w:proofErr w:type="spellEnd"/>
      <w:r w:rsidRPr="00D054D2">
        <w:t xml:space="preserve">” ist sehr nützlich besonders für </w:t>
      </w:r>
      <w:r w:rsidR="00711C68" w:rsidRPr="00D054D2">
        <w:t>Integrationstests,</w:t>
      </w:r>
      <w:r w:rsidRPr="00D054D2">
        <w:t xml:space="preserve"> wenn Szenarien getestet </w:t>
      </w:r>
      <w:r>
        <w:t>we</w:t>
      </w:r>
      <w:r w:rsidRPr="00D054D2">
        <w:t>rden sollen</w:t>
      </w:r>
      <w:r>
        <w:t xml:space="preserve">, bei denen </w:t>
      </w:r>
      <w:proofErr w:type="spellStart"/>
      <w:r w:rsidRPr="00D054D2">
        <w:t>third</w:t>
      </w:r>
      <w:proofErr w:type="spellEnd"/>
      <w:r w:rsidRPr="00D054D2">
        <w:t xml:space="preserve">-party </w:t>
      </w:r>
      <w:proofErr w:type="spellStart"/>
      <w:r w:rsidRPr="00D054D2">
        <w:t>components</w:t>
      </w:r>
      <w:proofErr w:type="spellEnd"/>
      <w:r w:rsidRPr="00D054D2">
        <w:t xml:space="preserve"> </w:t>
      </w:r>
      <w:r>
        <w:t>z.B.</w:t>
      </w:r>
      <w:r w:rsidRPr="00D054D2">
        <w:t xml:space="preserve"> </w:t>
      </w:r>
      <w:r>
        <w:t>Datenbanken oder Web S</w:t>
      </w:r>
      <w:r w:rsidRPr="00D054D2">
        <w:t>ervices</w:t>
      </w:r>
      <w:r>
        <w:t xml:space="preserve"> mit dabei sind.</w:t>
      </w:r>
    </w:p>
    <w:p w:rsidR="00711C68" w:rsidRPr="00D054D2" w:rsidRDefault="00711C68" w:rsidP="00D054D2"/>
    <w:p w:rsidR="00CC5253" w:rsidRPr="00CC5253" w:rsidRDefault="00CC5253" w:rsidP="00CC5253">
      <w:pPr>
        <w:rPr>
          <w:rFonts w:ascii="Courier New" w:hAnsi="Courier New" w:cs="Courier New"/>
          <w:b/>
          <w:lang w:val="en-US"/>
        </w:rPr>
      </w:pPr>
      <w:proofErr w:type="spellStart"/>
      <w:r w:rsidRPr="00CC5253">
        <w:rPr>
          <w:lang w:val="en-US"/>
        </w:rPr>
        <w:t>Gegeben</w:t>
      </w:r>
      <w:proofErr w:type="spellEnd"/>
      <w:r w:rsidRPr="00CC5253">
        <w:rPr>
          <w:lang w:val="en-US"/>
        </w:rPr>
        <w:t xml:space="preserve">: DOC </w:t>
      </w:r>
      <w:r w:rsidRPr="00CC5253">
        <w:rPr>
          <w:rFonts w:ascii="Courier New" w:hAnsi="Courier New" w:cs="Courier New"/>
          <w:b/>
          <w:lang w:val="en-US"/>
        </w:rPr>
        <w:t>ch10.x01MockitoIntro.Car</w:t>
      </w:r>
    </w:p>
    <w:p w:rsidR="00CC5253" w:rsidRDefault="00CC5253" w:rsidP="00CC5253">
      <w:pPr>
        <w:rPr>
          <w:rFonts w:ascii="Courier New" w:hAnsi="Courier New" w:cs="Courier New"/>
          <w:b/>
          <w:lang w:val="en-US"/>
        </w:rPr>
      </w:pPr>
      <w:r w:rsidRPr="00CC5253">
        <w:rPr>
          <w:lang w:val="en-US"/>
        </w:rPr>
        <w:t>Test</w:t>
      </w:r>
      <w:r w:rsidRPr="00143FE3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CC5253">
        <w:rPr>
          <w:rFonts w:ascii="Courier New" w:hAnsi="Courier New" w:cs="Courier New"/>
          <w:b/>
          <w:lang w:val="en-US"/>
        </w:rPr>
        <w:t>ch10.x01MockitoIntro.FourthMockitoThrowingExceptionsTest</w:t>
      </w:r>
    </w:p>
    <w:p w:rsidR="00E96EB3" w:rsidRPr="00143FE3" w:rsidRDefault="00E96EB3" w:rsidP="008E3890">
      <w:pPr>
        <w:rPr>
          <w:lang w:val="en-US"/>
        </w:rPr>
      </w:pPr>
    </w:p>
    <w:p w:rsidR="003F4908" w:rsidRPr="003F4908" w:rsidRDefault="003F4908" w:rsidP="003F4908">
      <w:pPr>
        <w:pStyle w:val="berschrift2"/>
        <w:rPr>
          <w:b/>
          <w:color w:val="auto"/>
        </w:rPr>
      </w:pPr>
      <w:r w:rsidRPr="003F4908">
        <w:rPr>
          <w:b/>
          <w:color w:val="auto"/>
        </w:rPr>
        <w:t>Demo</w:t>
      </w:r>
      <w:r w:rsidR="00662B34" w:rsidRPr="003F4908">
        <w:rPr>
          <w:b/>
          <w:color w:val="auto"/>
        </w:rPr>
        <w:t>:</w:t>
      </w:r>
      <w:r w:rsidRPr="003F4908">
        <w:rPr>
          <w:b/>
          <w:color w:val="auto"/>
        </w:rPr>
        <w:t xml:space="preserve"> </w:t>
      </w:r>
      <w:proofErr w:type="spellStart"/>
      <w:r w:rsidRPr="003F4908">
        <w:rPr>
          <w:b/>
          <w:color w:val="auto"/>
        </w:rPr>
        <w:t>Verification</w:t>
      </w:r>
      <w:proofErr w:type="spellEnd"/>
      <w:r w:rsidRPr="003F4908">
        <w:rPr>
          <w:b/>
          <w:color w:val="auto"/>
        </w:rPr>
        <w:t xml:space="preserve"> – stel</w:t>
      </w:r>
      <w:r w:rsidR="00EF24E2">
        <w:rPr>
          <w:b/>
          <w:color w:val="auto"/>
        </w:rPr>
        <w:t>l</w:t>
      </w:r>
      <w:r w:rsidRPr="003F4908">
        <w:rPr>
          <w:b/>
          <w:color w:val="auto"/>
        </w:rPr>
        <w:t xml:space="preserve">e sicher, dass die SUT bestimmte Methoden ihrer </w:t>
      </w:r>
      <w:r>
        <w:rPr>
          <w:b/>
          <w:color w:val="auto"/>
        </w:rPr>
        <w:t>(</w:t>
      </w:r>
      <w:proofErr w:type="spellStart"/>
      <w:r>
        <w:rPr>
          <w:b/>
          <w:color w:val="auto"/>
        </w:rPr>
        <w:t>gemockten</w:t>
      </w:r>
      <w:proofErr w:type="spellEnd"/>
      <w:r>
        <w:rPr>
          <w:b/>
          <w:color w:val="auto"/>
        </w:rPr>
        <w:t xml:space="preserve">) </w:t>
      </w:r>
      <w:r w:rsidRPr="003F4908">
        <w:rPr>
          <w:b/>
          <w:color w:val="auto"/>
        </w:rPr>
        <w:t>DOCs</w:t>
      </w:r>
      <w:r>
        <w:rPr>
          <w:b/>
          <w:color w:val="auto"/>
        </w:rPr>
        <w:t xml:space="preserve"> ausgeführt hat.</w:t>
      </w:r>
    </w:p>
    <w:p w:rsidR="00662B34" w:rsidRPr="00436643" w:rsidRDefault="00662B34" w:rsidP="00662B34"/>
    <w:p w:rsidR="003F4908" w:rsidRPr="003F4908" w:rsidRDefault="003F4908" w:rsidP="00662B34">
      <w:r w:rsidRPr="003F4908">
        <w:t>Dies ist eine technische Voraussetzung für echtes</w:t>
      </w:r>
      <w:r>
        <w:t xml:space="preserve"> Interaction </w:t>
      </w:r>
      <w:proofErr w:type="spellStart"/>
      <w:r>
        <w:t>Testing</w:t>
      </w:r>
      <w:proofErr w:type="spellEnd"/>
      <w:r>
        <w:t>.</w:t>
      </w:r>
    </w:p>
    <w:p w:rsidR="00662B34" w:rsidRPr="00D054D2" w:rsidRDefault="00662B34" w:rsidP="00662B34"/>
    <w:p w:rsidR="00662B34" w:rsidRPr="00CC5253" w:rsidRDefault="00662B34" w:rsidP="00662B34">
      <w:pPr>
        <w:rPr>
          <w:rFonts w:ascii="Courier New" w:hAnsi="Courier New" w:cs="Courier New"/>
          <w:b/>
          <w:lang w:val="en-US"/>
        </w:rPr>
      </w:pPr>
      <w:proofErr w:type="spellStart"/>
      <w:r w:rsidRPr="00CC5253">
        <w:rPr>
          <w:lang w:val="en-US"/>
        </w:rPr>
        <w:t>Gegeben</w:t>
      </w:r>
      <w:proofErr w:type="spellEnd"/>
      <w:r w:rsidRPr="00CC5253">
        <w:rPr>
          <w:lang w:val="en-US"/>
        </w:rPr>
        <w:t xml:space="preserve">: DOC </w:t>
      </w:r>
      <w:r w:rsidRPr="00CC5253">
        <w:rPr>
          <w:rFonts w:ascii="Courier New" w:hAnsi="Courier New" w:cs="Courier New"/>
          <w:b/>
          <w:lang w:val="en-US"/>
        </w:rPr>
        <w:t>ch10.x01MockitoIntro.Car</w:t>
      </w:r>
    </w:p>
    <w:p w:rsidR="00662B34" w:rsidRDefault="00662B34" w:rsidP="00662B34">
      <w:pPr>
        <w:rPr>
          <w:rFonts w:ascii="Courier New" w:hAnsi="Courier New" w:cs="Courier New"/>
          <w:b/>
          <w:lang w:val="en-US"/>
        </w:rPr>
      </w:pPr>
      <w:r w:rsidRPr="00CC5253">
        <w:rPr>
          <w:lang w:val="en-US"/>
        </w:rPr>
        <w:t>Test</w:t>
      </w:r>
      <w:r w:rsidRPr="00143FE3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b/>
          <w:lang w:val="en-US"/>
        </w:rPr>
        <w:t xml:space="preserve"> </w:t>
      </w:r>
      <w:r w:rsidR="008035EB" w:rsidRPr="008035EB">
        <w:rPr>
          <w:rFonts w:ascii="Courier New" w:hAnsi="Courier New" w:cs="Courier New"/>
          <w:b/>
          <w:lang w:val="en-US"/>
        </w:rPr>
        <w:t>ch10.x01MockitoIntro.FifthMockitoVerificationTest</w:t>
      </w:r>
    </w:p>
    <w:p w:rsidR="00143FE3" w:rsidRDefault="00354A68" w:rsidP="008E3890">
      <w:pPr>
        <w:rPr>
          <w:b/>
        </w:rPr>
      </w:pPr>
      <w:r w:rsidRPr="00354A68">
        <w:rPr>
          <w:b/>
          <w:u w:val="single"/>
        </w:rPr>
        <w:t>Regel</w:t>
      </w:r>
      <w:r w:rsidRPr="00354A68">
        <w:rPr>
          <w:b/>
        </w:rPr>
        <w:t>: Sc</w:t>
      </w:r>
      <w:r w:rsidR="000459A6" w:rsidRPr="00354A68">
        <w:rPr>
          <w:b/>
        </w:rPr>
        <w:t>hreibe einen Inter</w:t>
      </w:r>
      <w:r w:rsidR="00C4233F">
        <w:rPr>
          <w:b/>
        </w:rPr>
        <w:t>ak</w:t>
      </w:r>
      <w:r w:rsidR="000459A6" w:rsidRPr="00354A68">
        <w:rPr>
          <w:b/>
        </w:rPr>
        <w:t xml:space="preserve">tionstest nur, wenn sich das Verhalten des SUT </w:t>
      </w:r>
      <w:r w:rsidR="00CD7941" w:rsidRPr="00CD7941">
        <w:rPr>
          <w:b/>
          <w:i/>
        </w:rPr>
        <w:t>nicht</w:t>
      </w:r>
      <w:r w:rsidR="000459A6" w:rsidRPr="00354A68">
        <w:rPr>
          <w:b/>
        </w:rPr>
        <w:t xml:space="preserve"> durch State </w:t>
      </w:r>
      <w:proofErr w:type="spellStart"/>
      <w:r w:rsidR="000459A6" w:rsidRPr="00354A68">
        <w:rPr>
          <w:b/>
        </w:rPr>
        <w:t>Testing</w:t>
      </w:r>
      <w:proofErr w:type="spellEnd"/>
      <w:r w:rsidR="000459A6" w:rsidRPr="00354A68">
        <w:rPr>
          <w:b/>
        </w:rPr>
        <w:t xml:space="preserve"> verifizieren </w:t>
      </w:r>
      <w:r w:rsidR="0075332B" w:rsidRPr="00354A68">
        <w:rPr>
          <w:b/>
        </w:rPr>
        <w:t>lässt</w:t>
      </w:r>
      <w:r w:rsidR="000459A6" w:rsidRPr="00354A68">
        <w:rPr>
          <w:b/>
        </w:rPr>
        <w:t xml:space="preserve"> (vgl. Beispiel Cache in </w:t>
      </w:r>
      <w:r w:rsidR="000459A6" w:rsidRPr="00354A68">
        <w:rPr>
          <w:b/>
        </w:rPr>
        <w:fldChar w:fldCharType="begin"/>
      </w:r>
      <w:r w:rsidR="000459A6" w:rsidRPr="00354A68">
        <w:rPr>
          <w:b/>
        </w:rPr>
        <w:instrText xml:space="preserve"> REF _Ref497644523 \r \h </w:instrText>
      </w:r>
      <w:r>
        <w:rPr>
          <w:b/>
        </w:rPr>
        <w:instrText xml:space="preserve"> \* MERGEFORMAT </w:instrText>
      </w:r>
      <w:r w:rsidR="000459A6" w:rsidRPr="00354A68">
        <w:rPr>
          <w:b/>
        </w:rPr>
      </w:r>
      <w:r w:rsidR="000459A6" w:rsidRPr="00354A68">
        <w:rPr>
          <w:b/>
        </w:rPr>
        <w:fldChar w:fldCharType="separate"/>
      </w:r>
      <w:r w:rsidR="000459A6" w:rsidRPr="00354A68">
        <w:rPr>
          <w:b/>
        </w:rPr>
        <w:t>2.3</w:t>
      </w:r>
      <w:r w:rsidR="000459A6" w:rsidRPr="00354A68">
        <w:rPr>
          <w:b/>
        </w:rPr>
        <w:fldChar w:fldCharType="end"/>
      </w:r>
      <w:r w:rsidR="000459A6" w:rsidRPr="00354A68">
        <w:rPr>
          <w:b/>
        </w:rPr>
        <w:t xml:space="preserve"> )</w:t>
      </w:r>
      <w:r w:rsidR="0075332B" w:rsidRPr="00354A68">
        <w:rPr>
          <w:b/>
        </w:rPr>
        <w:t>.</w:t>
      </w:r>
    </w:p>
    <w:p w:rsidR="00354A68" w:rsidRPr="00354A68" w:rsidRDefault="00354A68" w:rsidP="008E3890">
      <w:r w:rsidRPr="00354A68">
        <w:t>Grund:</w:t>
      </w:r>
      <w:r w:rsidR="00C4233F">
        <w:t xml:space="preserve"> Durch Interaction </w:t>
      </w:r>
      <w:proofErr w:type="spellStart"/>
      <w:r w:rsidR="00C4233F">
        <w:t>Testing</w:t>
      </w:r>
      <w:proofErr w:type="spellEnd"/>
      <w:r w:rsidR="00C4233F">
        <w:t xml:space="preserve"> sind die Tests zu sehr a</w:t>
      </w:r>
      <w:r>
        <w:t>n die Implementierung gebunden und weniger an die Spezifikation. Wird die Implementierung geändert ohne dass sich das Verhalten ändert, so schlägt ein Interaction Test fehl.</w:t>
      </w:r>
    </w:p>
    <w:p w:rsidR="009C7FBC" w:rsidRPr="000459A6" w:rsidRDefault="009C7FBC" w:rsidP="008E3890"/>
    <w:p w:rsidR="009C795E" w:rsidRPr="003F4908" w:rsidRDefault="009C795E" w:rsidP="009C795E">
      <w:pPr>
        <w:pStyle w:val="berschrift2"/>
        <w:rPr>
          <w:b/>
          <w:color w:val="auto"/>
        </w:rPr>
      </w:pPr>
      <w:r>
        <w:rPr>
          <w:b/>
          <w:color w:val="auto"/>
        </w:rPr>
        <w:t>Übung</w:t>
      </w:r>
      <w:r w:rsidRPr="003F4908">
        <w:rPr>
          <w:b/>
          <w:color w:val="auto"/>
        </w:rPr>
        <w:t xml:space="preserve">: </w:t>
      </w:r>
      <w:proofErr w:type="spellStart"/>
      <w:r w:rsidRPr="003F4908">
        <w:rPr>
          <w:b/>
          <w:color w:val="auto"/>
        </w:rPr>
        <w:t>Verification</w:t>
      </w:r>
      <w:proofErr w:type="spellEnd"/>
      <w:r w:rsidRPr="003F4908">
        <w:rPr>
          <w:b/>
          <w:color w:val="auto"/>
        </w:rPr>
        <w:t xml:space="preserve"> – </w:t>
      </w:r>
      <w:r>
        <w:rPr>
          <w:b/>
          <w:color w:val="auto"/>
        </w:rPr>
        <w:t>Was verifiziert nicht?</w:t>
      </w:r>
    </w:p>
    <w:p w:rsidR="009C795E" w:rsidRPr="00436643" w:rsidRDefault="009C795E" w:rsidP="009C795E"/>
    <w:p w:rsidR="009C795E" w:rsidRDefault="009C795E" w:rsidP="009C795E">
      <w:r>
        <w:t>Überprüfen Sie folgende Szenarien mit geeigneten Tests:</w:t>
      </w:r>
    </w:p>
    <w:p w:rsidR="009C795E" w:rsidRDefault="009C795E" w:rsidP="000A5890">
      <w:pPr>
        <w:pStyle w:val="Listenabsatz"/>
        <w:numPr>
          <w:ilvl w:val="3"/>
          <w:numId w:val="15"/>
        </w:numPr>
      </w:pPr>
      <w:r>
        <w:t>Was passiert, wenn eine andere Methode gerufen wird als danach verifiziert wird?</w:t>
      </w:r>
    </w:p>
    <w:p w:rsidR="009C795E" w:rsidRPr="003F4908" w:rsidRDefault="009C795E" w:rsidP="000A5890">
      <w:pPr>
        <w:pStyle w:val="Listenabsatz"/>
        <w:numPr>
          <w:ilvl w:val="3"/>
          <w:numId w:val="15"/>
        </w:numPr>
      </w:pPr>
      <w:r>
        <w:t>Was passiert, wenn zwar jene Methode gerufen wird, die danach auch verifiziert wird, jedoch mit anderen Parametern?</w:t>
      </w:r>
    </w:p>
    <w:p w:rsidR="009C795E" w:rsidRPr="00D054D2" w:rsidRDefault="009C795E" w:rsidP="009C795E"/>
    <w:p w:rsidR="009C795E" w:rsidRPr="00003185" w:rsidRDefault="009C795E" w:rsidP="009C795E">
      <w:pPr>
        <w:rPr>
          <w:rFonts w:ascii="Courier New" w:hAnsi="Courier New" w:cs="Courier New"/>
          <w:b/>
        </w:rPr>
      </w:pPr>
      <w:r w:rsidRPr="00003185">
        <w:lastRenderedPageBreak/>
        <w:t xml:space="preserve">Gegeben: DOC </w:t>
      </w:r>
      <w:r w:rsidRPr="00003185">
        <w:rPr>
          <w:rFonts w:ascii="Courier New" w:hAnsi="Courier New" w:cs="Courier New"/>
          <w:b/>
        </w:rPr>
        <w:t>ch10.x01MockitoIntro.Car</w:t>
      </w:r>
    </w:p>
    <w:p w:rsidR="009C795E" w:rsidRPr="00AF5067" w:rsidRDefault="009C795E" w:rsidP="009C795E">
      <w:pPr>
        <w:rPr>
          <w:rFonts w:ascii="Courier New" w:hAnsi="Courier New" w:cs="Courier New"/>
          <w:b/>
        </w:rPr>
      </w:pPr>
      <w:r w:rsidRPr="00AF5067">
        <w:t>Lösungen</w:t>
      </w:r>
      <w:r w:rsidR="00AF5284" w:rsidRPr="00AF5067">
        <w:t>:</w:t>
      </w:r>
      <w:r w:rsidRPr="00AF5067">
        <w:rPr>
          <w:rFonts w:ascii="Courier New" w:hAnsi="Courier New" w:cs="Courier New"/>
          <w:b/>
        </w:rPr>
        <w:t xml:space="preserve"> </w:t>
      </w:r>
    </w:p>
    <w:p w:rsidR="009C795E" w:rsidRDefault="009C795E" w:rsidP="009C795E">
      <w:pPr>
        <w:rPr>
          <w:rFonts w:ascii="Courier New" w:hAnsi="Courier New" w:cs="Courier New"/>
          <w:b/>
          <w:lang w:val="en-US"/>
        </w:rPr>
      </w:pPr>
      <w:r w:rsidRPr="009C795E">
        <w:rPr>
          <w:rFonts w:ascii="Courier New" w:hAnsi="Courier New" w:cs="Courier New"/>
          <w:b/>
          <w:lang w:val="en-US"/>
        </w:rPr>
        <w:t>ch10.x02MockitoIntroLösungen.MockitoFailedVerificationTest</w:t>
      </w:r>
      <w:r>
        <w:rPr>
          <w:rFonts w:ascii="Courier New" w:hAnsi="Courier New" w:cs="Courier New"/>
          <w:b/>
          <w:lang w:val="en-US"/>
        </w:rPr>
        <w:br/>
      </w:r>
      <w:r w:rsidRPr="009C795E">
        <w:rPr>
          <w:rFonts w:ascii="Courier New" w:hAnsi="Courier New" w:cs="Courier New"/>
          <w:b/>
          <w:lang w:val="en-US"/>
        </w:rPr>
        <w:t>ch10.x02MockitoIntroLösungen.MockitoFailedVerificationArgumentsTest</w:t>
      </w:r>
    </w:p>
    <w:p w:rsidR="009C795E" w:rsidRDefault="009C795E" w:rsidP="008E3890">
      <w:pPr>
        <w:rPr>
          <w:lang w:val="en-US"/>
        </w:rPr>
      </w:pPr>
    </w:p>
    <w:p w:rsidR="00A03102" w:rsidRDefault="00A03102" w:rsidP="00A03102">
      <w:pPr>
        <w:pStyle w:val="berschrift2"/>
        <w:rPr>
          <w:b/>
          <w:color w:val="auto"/>
        </w:rPr>
      </w:pPr>
      <w:r>
        <w:rPr>
          <w:b/>
          <w:color w:val="auto"/>
        </w:rPr>
        <w:t xml:space="preserve">Demo: </w:t>
      </w:r>
      <w:proofErr w:type="spellStart"/>
      <w:r>
        <w:rPr>
          <w:b/>
          <w:color w:val="auto"/>
        </w:rPr>
        <w:t>Mockito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Matchers</w:t>
      </w:r>
      <w:proofErr w:type="spellEnd"/>
    </w:p>
    <w:p w:rsidR="00A03102" w:rsidRDefault="00A03102" w:rsidP="00A03102">
      <w:r>
        <w:t xml:space="preserve">Wie kann man eine </w:t>
      </w:r>
      <w:proofErr w:type="spellStart"/>
      <w:r>
        <w:t>Mockito</w:t>
      </w:r>
      <w:proofErr w:type="spellEnd"/>
      <w:r>
        <w:t>-Verifikation unabhängig von den übergebenen Parametern machen?</w:t>
      </w:r>
    </w:p>
    <w:p w:rsidR="00A03102" w:rsidRDefault="00A03102" w:rsidP="00B84833">
      <w:pPr>
        <w:pStyle w:val="Listenabsatz"/>
        <w:numPr>
          <w:ilvl w:val="0"/>
          <w:numId w:val="34"/>
        </w:numPr>
      </w:pPr>
      <w:r>
        <w:t xml:space="preserve">Lesen Sie dazu die Beispiele aus der </w:t>
      </w:r>
      <w:proofErr w:type="spellStart"/>
      <w:r>
        <w:t>Mockito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 unter Kapitel “Argument </w:t>
      </w:r>
      <w:proofErr w:type="spellStart"/>
      <w:r>
        <w:t>Matcher</w:t>
      </w:r>
      <w:proofErr w:type="spellEnd"/>
      <w:r>
        <w:t xml:space="preserve">“ </w:t>
      </w:r>
      <w:hyperlink r:id="rId9" w:anchor="3" w:history="1">
        <w:r w:rsidR="00B84833" w:rsidRPr="00AB2791">
          <w:rPr>
            <w:rStyle w:val="Hyperlink"/>
          </w:rPr>
          <w:t>https://static.javadoc.io/org.mockito/mockito-core/2.11.0/org/mockito/Mockito.html#3</w:t>
        </w:r>
      </w:hyperlink>
      <w:r w:rsidR="00B84833">
        <w:t xml:space="preserve"> </w:t>
      </w:r>
    </w:p>
    <w:p w:rsidR="00A03102" w:rsidRDefault="00A03102" w:rsidP="007040DC">
      <w:pPr>
        <w:pStyle w:val="Listenabsatz"/>
        <w:numPr>
          <w:ilvl w:val="0"/>
          <w:numId w:val="34"/>
        </w:numPr>
      </w:pPr>
      <w:r>
        <w:t xml:space="preserve">Betrachten Sie </w:t>
      </w:r>
      <w:proofErr w:type="spellStart"/>
      <w:r>
        <w:t>den</w:t>
      </w:r>
      <w:proofErr w:type="spellEnd"/>
      <w:r>
        <w:t xml:space="preserve"> Beispiel-Code unter </w:t>
      </w:r>
      <w:r w:rsidRPr="00A03102">
        <w:rPr>
          <w:rFonts w:ascii="Courier New" w:hAnsi="Courier New" w:cs="Courier New"/>
          <w:b/>
        </w:rPr>
        <w:t>ch10.x02MockitoMatchers.MockitoMatchersTest</w:t>
      </w:r>
      <w:r w:rsidR="007040DC">
        <w:rPr>
          <w:rFonts w:ascii="Courier New" w:hAnsi="Courier New" w:cs="Courier New"/>
          <w:b/>
        </w:rPr>
        <w:br/>
      </w:r>
      <w:r w:rsidR="007040DC" w:rsidRPr="007040DC">
        <w:t xml:space="preserve">(mit den zu testenden Klassen/Interfaces aus </w:t>
      </w:r>
      <w:proofErr w:type="spellStart"/>
      <w:r w:rsidR="007040DC" w:rsidRPr="007040DC">
        <w:t>package</w:t>
      </w:r>
      <w:proofErr w:type="spellEnd"/>
      <w:r w:rsidR="007040DC">
        <w:rPr>
          <w:rFonts w:ascii="Courier New" w:hAnsi="Courier New" w:cs="Courier New"/>
          <w:b/>
        </w:rPr>
        <w:t xml:space="preserve"> </w:t>
      </w:r>
      <w:r w:rsidR="007040DC" w:rsidRPr="007040DC">
        <w:rPr>
          <w:rFonts w:ascii="Courier New" w:hAnsi="Courier New" w:cs="Courier New"/>
          <w:b/>
        </w:rPr>
        <w:t>ch10.x02MockitoMatchers</w:t>
      </w:r>
      <w:r w:rsidR="007040DC" w:rsidRPr="007040DC">
        <w:t>)</w:t>
      </w:r>
    </w:p>
    <w:p w:rsidR="00A03102" w:rsidRDefault="00A03102" w:rsidP="00A03102">
      <w:pPr>
        <w:pStyle w:val="berschrift2"/>
        <w:numPr>
          <w:ilvl w:val="0"/>
          <w:numId w:val="0"/>
        </w:numPr>
        <w:ind w:left="576"/>
        <w:rPr>
          <w:b/>
          <w:color w:val="auto"/>
        </w:rPr>
      </w:pPr>
    </w:p>
    <w:p w:rsidR="009C795E" w:rsidRPr="003F4908" w:rsidRDefault="009C795E" w:rsidP="009C795E">
      <w:pPr>
        <w:pStyle w:val="berschrift2"/>
        <w:rPr>
          <w:b/>
          <w:color w:val="auto"/>
        </w:rPr>
      </w:pPr>
      <w:r>
        <w:rPr>
          <w:b/>
          <w:color w:val="auto"/>
        </w:rPr>
        <w:t>Übung</w:t>
      </w:r>
      <w:r w:rsidRPr="003F4908">
        <w:rPr>
          <w:b/>
          <w:color w:val="auto"/>
        </w:rPr>
        <w:t xml:space="preserve">: </w:t>
      </w:r>
      <w:proofErr w:type="spellStart"/>
      <w:r w:rsidRPr="003F4908">
        <w:rPr>
          <w:b/>
          <w:color w:val="auto"/>
        </w:rPr>
        <w:t>Verification</w:t>
      </w:r>
      <w:proofErr w:type="spellEnd"/>
      <w:r w:rsidRPr="003F4908">
        <w:rPr>
          <w:b/>
          <w:color w:val="auto"/>
        </w:rPr>
        <w:t xml:space="preserve"> – </w:t>
      </w:r>
      <w:r>
        <w:rPr>
          <w:b/>
          <w:color w:val="auto"/>
        </w:rPr>
        <w:t xml:space="preserve">Wie </w:t>
      </w:r>
      <w:proofErr w:type="spellStart"/>
      <w:r>
        <w:rPr>
          <w:b/>
          <w:color w:val="auto"/>
        </w:rPr>
        <w:t>Matcher</w:t>
      </w:r>
      <w:proofErr w:type="spellEnd"/>
      <w:r>
        <w:rPr>
          <w:b/>
          <w:color w:val="auto"/>
        </w:rPr>
        <w:t xml:space="preserve"> dabei helfen</w:t>
      </w:r>
    </w:p>
    <w:p w:rsidR="009C795E" w:rsidRDefault="009C795E" w:rsidP="009C795E"/>
    <w:p w:rsidR="001058F6" w:rsidRPr="00BA0BE8" w:rsidRDefault="00A03102" w:rsidP="006A43DB">
      <w:pPr>
        <w:rPr>
          <w:rFonts w:ascii="Courier New" w:hAnsi="Courier New" w:cs="Courier New"/>
          <w:b/>
        </w:rPr>
      </w:pPr>
      <w:r>
        <w:t xml:space="preserve"> </w:t>
      </w:r>
      <w:r w:rsidR="001058F6">
        <w:t xml:space="preserve">„Reparieren“ Sie Klasse </w:t>
      </w:r>
      <w:r w:rsidR="001058F6" w:rsidRPr="00BA0BE8">
        <w:rPr>
          <w:rFonts w:ascii="Courier New" w:hAnsi="Courier New" w:cs="Courier New"/>
          <w:b/>
        </w:rPr>
        <w:t>ch10.x02MockitoIntroLösungen.MockitoFailedVerificationArgumentsTest</w:t>
      </w:r>
    </w:p>
    <w:p w:rsidR="009C795E" w:rsidRPr="003F4908" w:rsidRDefault="006A43DB" w:rsidP="006A43DB">
      <w:r>
        <w:t>so, dass ein Aufruf mit beliebigem Parameter verifiziert.</w:t>
      </w:r>
    </w:p>
    <w:p w:rsidR="009C795E" w:rsidRPr="00D054D2" w:rsidRDefault="009C795E" w:rsidP="009C795E"/>
    <w:p w:rsidR="00750A3D" w:rsidRPr="005D2B3A" w:rsidRDefault="009C795E" w:rsidP="0066216C">
      <w:pPr>
        <w:rPr>
          <w:lang w:val="en-US"/>
        </w:rPr>
      </w:pPr>
      <w:proofErr w:type="spellStart"/>
      <w:r w:rsidRPr="005D2B3A">
        <w:rPr>
          <w:lang w:val="en-US"/>
        </w:rPr>
        <w:t>Gegeben</w:t>
      </w:r>
      <w:proofErr w:type="spellEnd"/>
      <w:r w:rsidRPr="005D2B3A">
        <w:rPr>
          <w:lang w:val="en-US"/>
        </w:rPr>
        <w:t xml:space="preserve">: </w:t>
      </w:r>
    </w:p>
    <w:p w:rsidR="00750A3D" w:rsidRPr="005D2B3A" w:rsidRDefault="009C795E" w:rsidP="0066216C">
      <w:pPr>
        <w:rPr>
          <w:rFonts w:ascii="Courier New" w:hAnsi="Courier New" w:cs="Courier New"/>
          <w:b/>
          <w:lang w:val="en-US"/>
        </w:rPr>
      </w:pPr>
      <w:r w:rsidRPr="005D2B3A">
        <w:rPr>
          <w:lang w:val="en-US"/>
        </w:rPr>
        <w:t xml:space="preserve">DOC </w:t>
      </w:r>
      <w:r w:rsidRPr="005D2B3A">
        <w:rPr>
          <w:rFonts w:ascii="Courier New" w:hAnsi="Courier New" w:cs="Courier New"/>
          <w:b/>
          <w:lang w:val="en-US"/>
        </w:rPr>
        <w:t>ch10.x01MockitoIntro.Car</w:t>
      </w:r>
      <w:r w:rsidR="0066216C" w:rsidRPr="005D2B3A">
        <w:rPr>
          <w:rFonts w:ascii="Courier New" w:hAnsi="Courier New" w:cs="Courier New"/>
          <w:b/>
          <w:lang w:val="en-US"/>
        </w:rPr>
        <w:t xml:space="preserve"> </w:t>
      </w:r>
    </w:p>
    <w:p w:rsidR="0066216C" w:rsidRDefault="0066216C" w:rsidP="0066216C">
      <w:pPr>
        <w:rPr>
          <w:rFonts w:ascii="Courier New" w:hAnsi="Courier New" w:cs="Courier New"/>
          <w:b/>
          <w:lang w:val="en-US"/>
        </w:rPr>
      </w:pPr>
      <w:r w:rsidRPr="00750A3D">
        <w:rPr>
          <w:lang w:val="en-US"/>
        </w:rPr>
        <w:t>Test</w:t>
      </w:r>
      <w:r>
        <w:rPr>
          <w:rFonts w:ascii="Courier New" w:hAnsi="Courier New" w:cs="Courier New"/>
          <w:b/>
          <w:lang w:val="en-US"/>
        </w:rPr>
        <w:t xml:space="preserve"> </w:t>
      </w:r>
      <w:r w:rsidRPr="009C795E">
        <w:rPr>
          <w:rFonts w:ascii="Courier New" w:hAnsi="Courier New" w:cs="Courier New"/>
          <w:b/>
          <w:lang w:val="en-US"/>
        </w:rPr>
        <w:t>ch10.x02MockitoIntroLösungen.MockitoFailedVerificationArgumentsTest</w:t>
      </w:r>
    </w:p>
    <w:p w:rsidR="009C795E" w:rsidRPr="00CC5253" w:rsidRDefault="009C795E" w:rsidP="009C795E">
      <w:pPr>
        <w:rPr>
          <w:rFonts w:ascii="Courier New" w:hAnsi="Courier New" w:cs="Courier New"/>
          <w:b/>
          <w:lang w:val="en-US"/>
        </w:rPr>
      </w:pPr>
    </w:p>
    <w:p w:rsidR="009C795E" w:rsidRDefault="00750A3D" w:rsidP="009C795E">
      <w:pPr>
        <w:rPr>
          <w:rFonts w:ascii="Courier New" w:hAnsi="Courier New" w:cs="Courier New"/>
          <w:b/>
          <w:lang w:val="en-US"/>
        </w:rPr>
      </w:pPr>
      <w:proofErr w:type="spellStart"/>
      <w:r>
        <w:rPr>
          <w:lang w:val="en-US"/>
        </w:rPr>
        <w:t>Lösung</w:t>
      </w:r>
      <w:proofErr w:type="spellEnd"/>
      <w:r>
        <w:rPr>
          <w:lang w:val="en-US"/>
        </w:rPr>
        <w:t>:</w:t>
      </w:r>
      <w:r w:rsidR="009C795E">
        <w:rPr>
          <w:rFonts w:ascii="Courier New" w:hAnsi="Courier New" w:cs="Courier New"/>
          <w:b/>
          <w:lang w:val="en-US"/>
        </w:rPr>
        <w:t xml:space="preserve"> </w:t>
      </w:r>
      <w:r w:rsidRPr="00750A3D">
        <w:rPr>
          <w:rFonts w:ascii="Courier New" w:hAnsi="Courier New" w:cs="Courier New"/>
          <w:b/>
          <w:lang w:val="en-US"/>
        </w:rPr>
        <w:t>ch10.x02Mock</w:t>
      </w:r>
      <w:r w:rsidR="00F367BE">
        <w:rPr>
          <w:rFonts w:ascii="Courier New" w:hAnsi="Courier New" w:cs="Courier New"/>
          <w:b/>
          <w:lang w:val="en-US"/>
        </w:rPr>
        <w:t>itoIntroLösungen.Mockito</w:t>
      </w:r>
      <w:r w:rsidRPr="00750A3D">
        <w:rPr>
          <w:rFonts w:ascii="Courier New" w:hAnsi="Courier New" w:cs="Courier New"/>
          <w:b/>
          <w:lang w:val="en-US"/>
        </w:rPr>
        <w:t>MatcherLösung</w:t>
      </w:r>
    </w:p>
    <w:p w:rsidR="009C795E" w:rsidRPr="008E3890" w:rsidRDefault="009C795E" w:rsidP="009C795E">
      <w:pPr>
        <w:rPr>
          <w:lang w:val="en-US"/>
        </w:rPr>
      </w:pPr>
    </w:p>
    <w:p w:rsidR="009C795E" w:rsidRDefault="00BA0BE8" w:rsidP="00BA0BE8">
      <w:pPr>
        <w:pStyle w:val="berschrift2"/>
        <w:rPr>
          <w:b/>
          <w:color w:val="auto"/>
          <w:lang w:val="en-US"/>
        </w:rPr>
      </w:pPr>
      <w:proofErr w:type="spellStart"/>
      <w:r w:rsidRPr="00BA0BE8">
        <w:rPr>
          <w:b/>
          <w:color w:val="auto"/>
          <w:lang w:val="en-US"/>
        </w:rPr>
        <w:t>Typen</w:t>
      </w:r>
      <w:proofErr w:type="spellEnd"/>
      <w:r w:rsidRPr="00BA0BE8">
        <w:rPr>
          <w:b/>
          <w:color w:val="auto"/>
          <w:lang w:val="en-US"/>
        </w:rPr>
        <w:t xml:space="preserve"> von Test Doubles</w:t>
      </w:r>
    </w:p>
    <w:p w:rsidR="00BA0BE8" w:rsidRDefault="00BA0BE8" w:rsidP="00BA0BE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6232"/>
      </w:tblGrid>
      <w:tr w:rsidR="00BA0BE8" w:rsidRPr="00F02FB4" w:rsidTr="00F02FB4">
        <w:tc>
          <w:tcPr>
            <w:tcW w:w="1838" w:type="dxa"/>
          </w:tcPr>
          <w:p w:rsidR="00BA0BE8" w:rsidRPr="00F02FB4" w:rsidRDefault="00F02FB4" w:rsidP="00BA0BE8">
            <w:pPr>
              <w:rPr>
                <w:b/>
                <w:lang w:val="en-US"/>
              </w:rPr>
            </w:pPr>
            <w:r w:rsidRPr="00F02FB4">
              <w:rPr>
                <w:b/>
                <w:lang w:val="en-US"/>
              </w:rPr>
              <w:t>Test-D</w:t>
            </w:r>
            <w:r w:rsidR="00BA0BE8" w:rsidRPr="00F02FB4">
              <w:rPr>
                <w:b/>
                <w:lang w:val="en-US"/>
              </w:rPr>
              <w:t xml:space="preserve">ouble </w:t>
            </w:r>
            <w:proofErr w:type="spellStart"/>
            <w:r w:rsidR="00BA0BE8" w:rsidRPr="00F02FB4">
              <w:rPr>
                <w:b/>
                <w:lang w:val="en-US"/>
              </w:rPr>
              <w:t>Typ</w:t>
            </w:r>
            <w:proofErr w:type="spellEnd"/>
            <w:r w:rsidR="00BA0BE8" w:rsidRPr="00F02FB4">
              <w:rPr>
                <w:b/>
                <w:lang w:val="en-US"/>
              </w:rPr>
              <w:t xml:space="preserve"> </w:t>
            </w:r>
          </w:p>
          <w:p w:rsidR="00BA0BE8" w:rsidRPr="00F02FB4" w:rsidRDefault="00BA0BE8" w:rsidP="00BA0BE8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BA0BE8" w:rsidRPr="00F02FB4" w:rsidRDefault="00BA0BE8" w:rsidP="00BA0BE8">
            <w:pPr>
              <w:rPr>
                <w:b/>
                <w:lang w:val="en-US"/>
              </w:rPr>
            </w:pPr>
            <w:r w:rsidRPr="00F02FB4">
              <w:rPr>
                <w:b/>
                <w:lang w:val="en-US"/>
              </w:rPr>
              <w:t>AKA</w:t>
            </w:r>
          </w:p>
        </w:tc>
        <w:tc>
          <w:tcPr>
            <w:tcW w:w="6232" w:type="dxa"/>
          </w:tcPr>
          <w:p w:rsidR="00BA0BE8" w:rsidRPr="00F02FB4" w:rsidRDefault="00BA0BE8" w:rsidP="00BA0BE8">
            <w:pPr>
              <w:rPr>
                <w:b/>
                <w:lang w:val="en-US"/>
              </w:rPr>
            </w:pPr>
            <w:proofErr w:type="spellStart"/>
            <w:r w:rsidRPr="00F02FB4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BA0BE8" w:rsidRPr="00BA0BE8" w:rsidTr="00F02FB4">
        <w:tc>
          <w:tcPr>
            <w:tcW w:w="1838" w:type="dxa"/>
          </w:tcPr>
          <w:p w:rsidR="00BA0BE8" w:rsidRDefault="00BA0BE8" w:rsidP="00BA0BE8">
            <w:pPr>
              <w:rPr>
                <w:lang w:val="en-US"/>
              </w:rPr>
            </w:pPr>
            <w:r w:rsidRPr="00BA0BE8">
              <w:rPr>
                <w:lang w:val="en-US"/>
              </w:rPr>
              <w:t>dummy object</w:t>
            </w:r>
          </w:p>
        </w:tc>
        <w:tc>
          <w:tcPr>
            <w:tcW w:w="992" w:type="dxa"/>
          </w:tcPr>
          <w:p w:rsidR="00BA0BE8" w:rsidRDefault="00BA0BE8" w:rsidP="00BA0BE8">
            <w:pPr>
              <w:rPr>
                <w:lang w:val="en-US"/>
              </w:rPr>
            </w:pPr>
            <w:r w:rsidRPr="00BA0BE8">
              <w:rPr>
                <w:lang w:val="en-US"/>
              </w:rPr>
              <w:t>dummy</w:t>
            </w:r>
          </w:p>
        </w:tc>
        <w:tc>
          <w:tcPr>
            <w:tcW w:w="6232" w:type="dxa"/>
          </w:tcPr>
          <w:p w:rsidR="00BA0BE8" w:rsidRPr="00BA0BE8" w:rsidRDefault="00BA0BE8" w:rsidP="00BA0BE8">
            <w:r w:rsidRPr="00BA0BE8">
              <w:t xml:space="preserve">muss nur existieren; keine echte </w:t>
            </w:r>
            <w:proofErr w:type="spellStart"/>
            <w:r w:rsidRPr="00BA0BE8">
              <w:t>collaboration</w:t>
            </w:r>
            <w:proofErr w:type="spellEnd"/>
            <w:r w:rsidRPr="00BA0BE8">
              <w:t xml:space="preserve"> nötig</w:t>
            </w:r>
          </w:p>
          <w:p w:rsidR="00BA0BE8" w:rsidRPr="00BA0BE8" w:rsidRDefault="00BA0BE8" w:rsidP="00BA0BE8"/>
        </w:tc>
      </w:tr>
      <w:tr w:rsidR="00BA0BE8" w:rsidRPr="00BA0BE8" w:rsidTr="00F02FB4">
        <w:tc>
          <w:tcPr>
            <w:tcW w:w="1838" w:type="dxa"/>
          </w:tcPr>
          <w:p w:rsidR="00BA0BE8" w:rsidRDefault="00BA0BE8" w:rsidP="00BA0BE8">
            <w:pPr>
              <w:rPr>
                <w:lang w:val="en-US"/>
              </w:rPr>
            </w:pPr>
            <w:r w:rsidRPr="00BA0BE8">
              <w:rPr>
                <w:lang w:val="en-US"/>
              </w:rPr>
              <w:t>test stub</w:t>
            </w:r>
          </w:p>
        </w:tc>
        <w:tc>
          <w:tcPr>
            <w:tcW w:w="992" w:type="dxa"/>
          </w:tcPr>
          <w:p w:rsidR="00BA0BE8" w:rsidRDefault="00BA0BE8" w:rsidP="00BA0BE8">
            <w:pPr>
              <w:rPr>
                <w:lang w:val="en-US"/>
              </w:rPr>
            </w:pPr>
            <w:r w:rsidRPr="00BA0BE8">
              <w:rPr>
                <w:lang w:val="en-US"/>
              </w:rPr>
              <w:t>stub</w:t>
            </w:r>
          </w:p>
        </w:tc>
        <w:tc>
          <w:tcPr>
            <w:tcW w:w="6232" w:type="dxa"/>
          </w:tcPr>
          <w:p w:rsidR="00BA0BE8" w:rsidRPr="00BA0BE8" w:rsidRDefault="00BA0BE8" w:rsidP="00BA0BE8">
            <w:r w:rsidRPr="00BA0BE8">
              <w:t>Wird benutzt</w:t>
            </w:r>
            <w:r w:rsidR="00917A76">
              <w:t>,</w:t>
            </w:r>
            <w:r w:rsidRPr="00BA0BE8">
              <w:t xml:space="preserve"> um eine SUT mit </w:t>
            </w:r>
            <w:proofErr w:type="spellStart"/>
            <w:r>
              <w:t>indirect</w:t>
            </w:r>
            <w:proofErr w:type="spellEnd"/>
            <w:r>
              <w:t xml:space="preserve"> </w:t>
            </w:r>
            <w:proofErr w:type="spellStart"/>
            <w:r w:rsidRPr="00BA0BE8">
              <w:t>inputs</w:t>
            </w:r>
            <w:proofErr w:type="spellEnd"/>
            <w:r>
              <w:t xml:space="preserve"> zu versorgen.</w:t>
            </w:r>
          </w:p>
          <w:p w:rsidR="00BA0BE8" w:rsidRPr="00BA0BE8" w:rsidRDefault="00BA0BE8" w:rsidP="00BA0BE8"/>
        </w:tc>
      </w:tr>
      <w:tr w:rsidR="00BA0BE8" w:rsidRPr="00FD2177" w:rsidTr="00F02FB4">
        <w:tc>
          <w:tcPr>
            <w:tcW w:w="1838" w:type="dxa"/>
          </w:tcPr>
          <w:p w:rsidR="00BA0BE8" w:rsidRDefault="00BA0BE8" w:rsidP="00BA0BE8">
            <w:pPr>
              <w:rPr>
                <w:lang w:val="en-US"/>
              </w:rPr>
            </w:pPr>
            <w:r w:rsidRPr="00BA0BE8">
              <w:rPr>
                <w:lang w:val="en-US"/>
              </w:rPr>
              <w:t>test spy</w:t>
            </w:r>
          </w:p>
        </w:tc>
        <w:tc>
          <w:tcPr>
            <w:tcW w:w="992" w:type="dxa"/>
          </w:tcPr>
          <w:p w:rsidR="00BA0BE8" w:rsidRPr="00BA0BE8" w:rsidRDefault="00BA0BE8" w:rsidP="00BA0BE8">
            <w:pPr>
              <w:rPr>
                <w:lang w:val="en-US"/>
              </w:rPr>
            </w:pPr>
            <w:r w:rsidRPr="00BA0BE8">
              <w:rPr>
                <w:lang w:val="en-US"/>
              </w:rPr>
              <w:t>spy</w:t>
            </w:r>
          </w:p>
          <w:p w:rsidR="00BA0BE8" w:rsidRDefault="00BA0BE8" w:rsidP="00BA0BE8">
            <w:pPr>
              <w:rPr>
                <w:lang w:val="en-US"/>
              </w:rPr>
            </w:pPr>
          </w:p>
        </w:tc>
        <w:tc>
          <w:tcPr>
            <w:tcW w:w="6232" w:type="dxa"/>
            <w:vMerge w:val="restart"/>
          </w:tcPr>
          <w:p w:rsidR="00BA0BE8" w:rsidRPr="00FD2177" w:rsidRDefault="00072F1D" w:rsidP="00FD2177">
            <w:r>
              <w:t>Wi</w:t>
            </w:r>
            <w:r w:rsidR="00917A76" w:rsidRPr="00FD2177">
              <w:t xml:space="preserve">rd benutzt, um zu verifizieren, dass die SUT spezifische Methoden der </w:t>
            </w:r>
            <w:proofErr w:type="spellStart"/>
            <w:r w:rsidR="00FD2177" w:rsidRPr="00FD2177">
              <w:t>collaborators</w:t>
            </w:r>
            <w:proofErr w:type="spellEnd"/>
            <w:r w:rsidR="00FD2177" w:rsidRPr="00FD2177">
              <w:t xml:space="preserve"> </w:t>
            </w:r>
            <w:r w:rsidR="00917A76" w:rsidRPr="00FD2177">
              <w:t>ruft</w:t>
            </w:r>
            <w:r w:rsidR="00FD2177" w:rsidRPr="00FD2177">
              <w:t xml:space="preserve"> ggf. </w:t>
            </w:r>
            <w:r w:rsidR="00FD2177">
              <w:t xml:space="preserve">mit </w:t>
            </w:r>
            <w:proofErr w:type="spellStart"/>
            <w:r w:rsidR="00BA0BE8" w:rsidRPr="00FD2177">
              <w:t>indirect</w:t>
            </w:r>
            <w:proofErr w:type="spellEnd"/>
            <w:r w:rsidR="00BA0BE8" w:rsidRPr="00FD2177">
              <w:t xml:space="preserve"> </w:t>
            </w:r>
            <w:proofErr w:type="spellStart"/>
            <w:r w:rsidR="00BA0BE8" w:rsidRPr="00FD2177">
              <w:t>outputs</w:t>
            </w:r>
            <w:proofErr w:type="spellEnd"/>
            <w:r w:rsidR="00FD2177">
              <w:t>.</w:t>
            </w:r>
          </w:p>
        </w:tc>
      </w:tr>
      <w:tr w:rsidR="00BA0BE8" w:rsidRPr="00FD2177" w:rsidTr="00F02FB4">
        <w:tc>
          <w:tcPr>
            <w:tcW w:w="1838" w:type="dxa"/>
          </w:tcPr>
          <w:p w:rsidR="00BA0BE8" w:rsidRPr="00FD2177" w:rsidRDefault="00BA0BE8" w:rsidP="00BA0BE8">
            <w:proofErr w:type="spellStart"/>
            <w:r w:rsidRPr="00FD2177">
              <w:t>mock</w:t>
            </w:r>
            <w:proofErr w:type="spellEnd"/>
            <w:r w:rsidRPr="00FD2177">
              <w:t xml:space="preserve"> </w:t>
            </w:r>
            <w:proofErr w:type="spellStart"/>
            <w:r w:rsidRPr="00FD2177">
              <w:t>object</w:t>
            </w:r>
            <w:proofErr w:type="spellEnd"/>
          </w:p>
        </w:tc>
        <w:tc>
          <w:tcPr>
            <w:tcW w:w="992" w:type="dxa"/>
          </w:tcPr>
          <w:p w:rsidR="00BA0BE8" w:rsidRPr="00FD2177" w:rsidRDefault="00BA0BE8" w:rsidP="00BA0BE8">
            <w:proofErr w:type="spellStart"/>
            <w:r w:rsidRPr="00FD2177">
              <w:t>mock</w:t>
            </w:r>
            <w:proofErr w:type="spellEnd"/>
          </w:p>
          <w:p w:rsidR="00BA0BE8" w:rsidRPr="00FD2177" w:rsidRDefault="00BA0BE8" w:rsidP="00BA0BE8"/>
        </w:tc>
        <w:tc>
          <w:tcPr>
            <w:tcW w:w="6232" w:type="dxa"/>
            <w:vMerge/>
          </w:tcPr>
          <w:p w:rsidR="00BA0BE8" w:rsidRPr="00FD2177" w:rsidRDefault="00BA0BE8" w:rsidP="00BA0BE8"/>
        </w:tc>
      </w:tr>
    </w:tbl>
    <w:p w:rsidR="00BA0BE8" w:rsidRDefault="00BA0BE8" w:rsidP="00BA0BE8"/>
    <w:p w:rsidR="004F47C0" w:rsidRPr="004F47C0" w:rsidRDefault="004F47C0" w:rsidP="00BA0BE8">
      <w:pPr>
        <w:rPr>
          <w:lang w:val="en-US"/>
        </w:rPr>
      </w:pPr>
      <w:proofErr w:type="spellStart"/>
      <w:r w:rsidRPr="004F47C0">
        <w:rPr>
          <w:lang w:val="en-US"/>
        </w:rPr>
        <w:lastRenderedPageBreak/>
        <w:t>Beobachtungen</w:t>
      </w:r>
      <w:proofErr w:type="spellEnd"/>
      <w:r w:rsidRPr="004F47C0">
        <w:rPr>
          <w:lang w:val="en-US"/>
        </w:rPr>
        <w:t>:</w:t>
      </w:r>
    </w:p>
    <w:p w:rsidR="00434025" w:rsidRPr="00003185" w:rsidRDefault="00353777" w:rsidP="00434025">
      <w:proofErr w:type="spellStart"/>
      <w:r>
        <w:t>Dummies</w:t>
      </w:r>
      <w:proofErr w:type="spellEnd"/>
      <w:r>
        <w:t xml:space="preserve"> </w:t>
      </w:r>
      <w:r w:rsidR="004F47C0" w:rsidRPr="004F47C0">
        <w:t xml:space="preserve">und  </w:t>
      </w:r>
      <w:proofErr w:type="spellStart"/>
      <w:r w:rsidR="004F47C0" w:rsidRPr="004F47C0">
        <w:t>stubs</w:t>
      </w:r>
      <w:proofErr w:type="spellEnd"/>
      <w:r w:rsidR="004F47C0" w:rsidRPr="004F47C0">
        <w:t xml:space="preserve">  benutzt man um die Testumgebung zu definieren. </w:t>
      </w:r>
      <w:r w:rsidR="004F47C0">
        <w:t>Sie werden nicht für Verifikation benutzt.</w:t>
      </w:r>
      <w:r w:rsidR="00B31D15" w:rsidRPr="009F6A98">
        <w:t xml:space="preserve"> </w:t>
      </w:r>
      <w:r w:rsidR="004F47C0" w:rsidRPr="00B31D15">
        <w:t xml:space="preserve">Ein </w:t>
      </w:r>
      <w:proofErr w:type="spellStart"/>
      <w:r w:rsidR="004F47C0" w:rsidRPr="00B31D15">
        <w:t>dummy</w:t>
      </w:r>
      <w:proofErr w:type="spellEnd"/>
      <w:r w:rsidR="004F47C0" w:rsidRPr="00B31D15">
        <w:t xml:space="preserve"> wird benutzt, um als Parameter </w:t>
      </w:r>
      <w:r w:rsidR="007413CC" w:rsidRPr="00B31D15">
        <w:t xml:space="preserve">an eine Methode </w:t>
      </w:r>
      <w:r w:rsidR="004F47C0" w:rsidRPr="00B31D15">
        <w:t xml:space="preserve">übergeben zu werden. </w:t>
      </w:r>
      <w:r w:rsidR="007413CC" w:rsidRPr="00B31D15">
        <w:t xml:space="preserve">Ein </w:t>
      </w:r>
      <w:proofErr w:type="spellStart"/>
      <w:r w:rsidR="004F47C0" w:rsidRPr="00B31D15">
        <w:t>stub</w:t>
      </w:r>
      <w:proofErr w:type="spellEnd"/>
      <w:r w:rsidR="004F47C0" w:rsidRPr="00B31D15">
        <w:t xml:space="preserve"> </w:t>
      </w:r>
      <w:r w:rsidR="007413CC" w:rsidRPr="00B31D15">
        <w:t xml:space="preserve">ersetzt einen </w:t>
      </w:r>
      <w:proofErr w:type="spellStart"/>
      <w:r w:rsidR="007413CC" w:rsidRPr="00B31D15">
        <w:t>collaborator</w:t>
      </w:r>
      <w:proofErr w:type="spellEnd"/>
      <w:r w:rsidR="007413CC" w:rsidRPr="00B31D15">
        <w:t xml:space="preserve"> und gibt möglicherweise einen Wert an die SUT zurück (</w:t>
      </w:r>
      <w:proofErr w:type="spellStart"/>
      <w:r w:rsidR="007413CC" w:rsidRPr="00B31D15">
        <w:t>indirect</w:t>
      </w:r>
      <w:proofErr w:type="spellEnd"/>
      <w:r w:rsidR="007413CC" w:rsidRPr="00B31D15">
        <w:t xml:space="preserve"> </w:t>
      </w:r>
      <w:proofErr w:type="spellStart"/>
      <w:r w:rsidR="007413CC" w:rsidRPr="00B31D15">
        <w:t>input</w:t>
      </w:r>
      <w:proofErr w:type="spellEnd"/>
      <w:r w:rsidR="007413CC" w:rsidRPr="00B31D15">
        <w:t>)</w:t>
      </w:r>
      <w:r w:rsidR="00B31D15">
        <w:t>.</w:t>
      </w:r>
      <w:r w:rsidR="007413CC" w:rsidRPr="00B31D15">
        <w:t xml:space="preserve"> </w:t>
      </w:r>
      <w:r w:rsidR="007413CC" w:rsidRPr="007413CC">
        <w:t xml:space="preserve">Der Zweck von </w:t>
      </w:r>
      <w:proofErr w:type="spellStart"/>
      <w:r w:rsidR="004F47C0" w:rsidRPr="007413CC">
        <w:t>test</w:t>
      </w:r>
      <w:proofErr w:type="spellEnd"/>
      <w:r w:rsidR="004F47C0" w:rsidRPr="007413CC">
        <w:t xml:space="preserve"> </w:t>
      </w:r>
      <w:proofErr w:type="spellStart"/>
      <w:r w:rsidR="004F47C0" w:rsidRPr="007413CC">
        <w:t>spies</w:t>
      </w:r>
      <w:proofErr w:type="spellEnd"/>
      <w:r w:rsidR="004F47C0" w:rsidRPr="007413CC">
        <w:t xml:space="preserve"> </w:t>
      </w:r>
      <w:r w:rsidR="007413CC" w:rsidRPr="007413CC">
        <w:t xml:space="preserve">und </w:t>
      </w:r>
      <w:proofErr w:type="spellStart"/>
      <w:r w:rsidR="004F47C0" w:rsidRPr="007413CC">
        <w:t>mocks</w:t>
      </w:r>
      <w:proofErr w:type="spellEnd"/>
      <w:r w:rsidR="004F47C0" w:rsidRPr="007413CC">
        <w:t xml:space="preserve"> </w:t>
      </w:r>
      <w:r w:rsidR="007413CC" w:rsidRPr="007413CC">
        <w:t xml:space="preserve">ist es die Korrektheit </w:t>
      </w:r>
      <w:r w:rsidR="007413CC">
        <w:t>der Kommunik</w:t>
      </w:r>
      <w:r w:rsidR="007413CC" w:rsidRPr="007413CC">
        <w:t xml:space="preserve">ation </w:t>
      </w:r>
      <w:r w:rsidR="007413CC">
        <w:t xml:space="preserve">zwischen </w:t>
      </w:r>
      <w:r w:rsidR="007413CC" w:rsidRPr="007413CC">
        <w:t xml:space="preserve">SUT </w:t>
      </w:r>
      <w:r w:rsidR="007413CC">
        <w:t xml:space="preserve">und </w:t>
      </w:r>
      <w:r w:rsidR="004F1B94">
        <w:t>DOCs zu verifizieren.</w:t>
      </w:r>
      <w:r w:rsidR="00B31D15">
        <w:t xml:space="preserve"> </w:t>
      </w:r>
      <w:r w:rsidR="007413CC" w:rsidRPr="007413CC">
        <w:t xml:space="preserve">Keines dieser Test-Doubles wird </w:t>
      </w:r>
      <w:r w:rsidR="00852C87">
        <w:t xml:space="preserve">dazu </w:t>
      </w:r>
      <w:r w:rsidR="007413CC" w:rsidRPr="007413CC">
        <w:t>benutzt, die S</w:t>
      </w:r>
      <w:r w:rsidR="00434025">
        <w:t>UT einen bestimmten Wert zurück</w:t>
      </w:r>
      <w:r w:rsidR="00852C87">
        <w:t>geben zu lassen</w:t>
      </w:r>
      <w:r w:rsidR="007413CC" w:rsidRPr="007413CC">
        <w:t xml:space="preserve">. Genau das soll ja bei </w:t>
      </w:r>
      <w:proofErr w:type="spellStart"/>
      <w:r w:rsidR="007413CC" w:rsidRPr="007413CC">
        <w:t>state</w:t>
      </w:r>
      <w:proofErr w:type="spellEnd"/>
      <w:r w:rsidR="007413CC" w:rsidRPr="007413CC">
        <w:t xml:space="preserve"> </w:t>
      </w:r>
      <w:proofErr w:type="spellStart"/>
      <w:r w:rsidR="007413CC" w:rsidRPr="007413CC">
        <w:t>testing</w:t>
      </w:r>
      <w:proofErr w:type="spellEnd"/>
      <w:r w:rsidR="007413CC" w:rsidRPr="007413CC">
        <w:t xml:space="preserve"> von der SUT beobachtet und getestet</w:t>
      </w:r>
      <w:r w:rsidR="007413CC">
        <w:t xml:space="preserve"> wer</w:t>
      </w:r>
      <w:r w:rsidR="00434025">
        <w:t>den.</w:t>
      </w:r>
    </w:p>
    <w:p w:rsidR="004F47C0" w:rsidRDefault="009F6A98" w:rsidP="004F47C0">
      <w:r>
        <w:t>In Stein gemeißelt sind diese Rollen allerdings nicht.</w:t>
      </w:r>
    </w:p>
    <w:p w:rsidR="001F28B6" w:rsidRDefault="001F28B6" w:rsidP="001F28B6">
      <w:pPr>
        <w:pStyle w:val="berschrift2"/>
        <w:rPr>
          <w:b/>
          <w:color w:val="auto"/>
        </w:rPr>
      </w:pPr>
      <w:r w:rsidRPr="001F28B6">
        <w:rPr>
          <w:b/>
          <w:color w:val="auto"/>
        </w:rPr>
        <w:t>Demo: Beispiel-Code für Typen von test-Doubles</w:t>
      </w:r>
    </w:p>
    <w:p w:rsidR="00F7714D" w:rsidRPr="00F7714D" w:rsidRDefault="00F7714D" w:rsidP="00F7714D"/>
    <w:p w:rsidR="001F28B6" w:rsidRDefault="00B31A51" w:rsidP="001F28B6">
      <w:pPr>
        <w:rPr>
          <w:rFonts w:ascii="Courier New" w:hAnsi="Courier New" w:cs="Courier New"/>
          <w:b/>
          <w:lang w:val="en-US"/>
        </w:rPr>
      </w:pPr>
      <w:r>
        <w:t xml:space="preserve">siehe </w:t>
      </w:r>
      <w:proofErr w:type="spellStart"/>
      <w:r>
        <w:t>package</w:t>
      </w:r>
      <w:proofErr w:type="spellEnd"/>
      <w:r>
        <w:t xml:space="preserve"> </w:t>
      </w:r>
      <w:r w:rsidRPr="00B31A51">
        <w:rPr>
          <w:rFonts w:ascii="Courier New" w:hAnsi="Courier New" w:cs="Courier New"/>
          <w:b/>
          <w:lang w:val="en-US"/>
        </w:rPr>
        <w:t>ch10.x03MockitoMockingTypenVonDoubles</w:t>
      </w:r>
    </w:p>
    <w:p w:rsidR="00F7714D" w:rsidRDefault="00F7714D" w:rsidP="001F28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28B6" w:rsidTr="001F28B6">
        <w:tc>
          <w:tcPr>
            <w:tcW w:w="9062" w:type="dxa"/>
          </w:tcPr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260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Messenger {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TemplateEngine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260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templateEngine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MailServer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260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mailServer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Messenger(</w:t>
            </w:r>
            <w:proofErr w:type="spellStart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MailServer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mailServer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TemplateEngine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templateEngine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F260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F260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mailServer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mailServer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F260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F260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templateEngine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templateEngine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260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sendMessage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(Client </w:t>
            </w:r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Template </w:t>
            </w:r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msgContent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F260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templateEngine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.prepareMessage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F260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mailServer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.send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.getEmail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F260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msgContent</w:t>
            </w:r>
            <w:proofErr w:type="spellEnd"/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F260F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F28B6" w:rsidRPr="006F260F" w:rsidRDefault="001F28B6" w:rsidP="001F28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F260F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F28B6" w:rsidRDefault="001F28B6" w:rsidP="001F28B6"/>
        </w:tc>
      </w:tr>
    </w:tbl>
    <w:p w:rsidR="001F28B6" w:rsidRPr="001F28B6" w:rsidRDefault="001F28B6" w:rsidP="001F28B6"/>
    <w:p w:rsidR="009F6A98" w:rsidRDefault="001F28B6" w:rsidP="009F6A98">
      <w:r>
        <w:t>Was kann an dieser Klasse überhaupt Unit-getestet werden?</w:t>
      </w:r>
    </w:p>
    <w:p w:rsidR="001F28B6" w:rsidRDefault="006F4795" w:rsidP="009F6A98">
      <w:r>
        <w:t xml:space="preserve">Zunächst: </w:t>
      </w:r>
      <w:r w:rsidR="001F28B6" w:rsidRPr="00154574">
        <w:rPr>
          <w:i/>
        </w:rPr>
        <w:t>Nicht</w:t>
      </w:r>
      <w:r w:rsidR="001F28B6">
        <w:t xml:space="preserve"> getestet werden kann:</w:t>
      </w:r>
    </w:p>
    <w:p w:rsidR="001F28B6" w:rsidRDefault="001F28B6" w:rsidP="000A5890">
      <w:pPr>
        <w:pStyle w:val="Listenabsatz"/>
        <w:numPr>
          <w:ilvl w:val="0"/>
          <w:numId w:val="19"/>
        </w:numPr>
      </w:pPr>
      <w:r>
        <w:t xml:space="preserve">State </w:t>
      </w:r>
      <w:proofErr w:type="spellStart"/>
      <w:r>
        <w:t>testing</w:t>
      </w:r>
      <w:proofErr w:type="spellEnd"/>
      <w:r>
        <w:t xml:space="preserve"> </w:t>
      </w:r>
      <w:r w:rsidR="00292CBC">
        <w:t xml:space="preserve">der SUT, da die </w:t>
      </w:r>
      <w:proofErr w:type="spellStart"/>
      <w:r w:rsidRPr="001F28B6">
        <w:rPr>
          <w:rFonts w:ascii="Consolas" w:hAnsi="Consolas" w:cs="Consolas"/>
          <w:color w:val="000000"/>
          <w:sz w:val="24"/>
          <w:szCs w:val="24"/>
        </w:rPr>
        <w:t>sendMessage</w:t>
      </w:r>
      <w:proofErr w:type="spellEnd"/>
      <w:r w:rsidRPr="001F28B6"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)-</w:t>
      </w:r>
      <w:r w:rsidRPr="001F28B6">
        <w:t>Methode nichts zurückgibt.</w:t>
      </w:r>
    </w:p>
    <w:p w:rsidR="001F28B6" w:rsidRPr="00F4315C" w:rsidRDefault="001F28B6" w:rsidP="000A5890">
      <w:pPr>
        <w:pStyle w:val="Listenabsatz"/>
        <w:numPr>
          <w:ilvl w:val="0"/>
          <w:numId w:val="19"/>
        </w:numPr>
      </w:pPr>
      <w:proofErr w:type="spellStart"/>
      <w:r w:rsidRPr="00F4315C">
        <w:t>Zusandsänderung</w:t>
      </w:r>
      <w:proofErr w:type="spellEnd"/>
      <w:r w:rsidRPr="00F4315C">
        <w:t xml:space="preserve"> der </w:t>
      </w:r>
      <w:proofErr w:type="spellStart"/>
      <w:r w:rsidRPr="00F4315C">
        <w:t>collaborators</w:t>
      </w:r>
      <w:proofErr w:type="spellEnd"/>
      <w:r w:rsidRPr="00F4315C">
        <w:t xml:space="preserve"> </w:t>
      </w:r>
      <w:proofErr w:type="spellStart"/>
      <w:r w:rsidRPr="00F4315C">
        <w:rPr>
          <w:rFonts w:ascii="Consolas" w:hAnsi="Consolas" w:cs="Consolas"/>
          <w:color w:val="6A3E3E"/>
          <w:sz w:val="24"/>
          <w:szCs w:val="24"/>
        </w:rPr>
        <w:t>client</w:t>
      </w:r>
      <w:proofErr w:type="spellEnd"/>
      <w:r w:rsidRPr="00F4315C">
        <w:rPr>
          <w:rFonts w:ascii="Consolas" w:hAnsi="Consolas" w:cs="Consolas"/>
          <w:color w:val="6A3E3E"/>
          <w:sz w:val="24"/>
          <w:szCs w:val="24"/>
        </w:rPr>
        <w:t xml:space="preserve">, </w:t>
      </w:r>
      <w:proofErr w:type="spellStart"/>
      <w:r w:rsidRPr="00F4315C">
        <w:rPr>
          <w:rFonts w:ascii="Consolas" w:hAnsi="Consolas" w:cs="Consolas"/>
          <w:color w:val="6A3E3E"/>
          <w:sz w:val="24"/>
          <w:szCs w:val="24"/>
        </w:rPr>
        <w:t>template</w:t>
      </w:r>
      <w:proofErr w:type="spellEnd"/>
      <w:r w:rsidRPr="00F4315C">
        <w:rPr>
          <w:rFonts w:ascii="Consolas" w:hAnsi="Consolas" w:cs="Consolas"/>
          <w:color w:val="6A3E3E"/>
          <w:sz w:val="24"/>
          <w:szCs w:val="24"/>
        </w:rPr>
        <w:t xml:space="preserve">, </w:t>
      </w:r>
      <w:proofErr w:type="spellStart"/>
      <w:r w:rsidRPr="00F4315C">
        <w:rPr>
          <w:rFonts w:ascii="Consolas" w:hAnsi="Consolas" w:cs="Consolas"/>
          <w:color w:val="0000C0"/>
          <w:sz w:val="24"/>
          <w:szCs w:val="24"/>
        </w:rPr>
        <w:t>templateEngine</w:t>
      </w:r>
      <w:proofErr w:type="spellEnd"/>
      <w:r w:rsidRPr="00F4315C">
        <w:rPr>
          <w:rFonts w:ascii="Consolas" w:hAnsi="Consolas" w:cs="Consolas"/>
          <w:color w:val="0000C0"/>
          <w:sz w:val="24"/>
          <w:szCs w:val="24"/>
        </w:rPr>
        <w:t xml:space="preserve"> </w:t>
      </w:r>
      <w:r w:rsidRPr="00F4315C">
        <w:t>und</w:t>
      </w:r>
      <w:r w:rsidRPr="00F4315C">
        <w:rPr>
          <w:rFonts w:ascii="Consolas" w:hAnsi="Consolas" w:cs="Consolas"/>
          <w:color w:val="0000C0"/>
          <w:sz w:val="24"/>
          <w:szCs w:val="24"/>
        </w:rPr>
        <w:t xml:space="preserve"> </w:t>
      </w:r>
      <w:proofErr w:type="spellStart"/>
      <w:r w:rsidRPr="00F4315C">
        <w:rPr>
          <w:rFonts w:ascii="Consolas" w:hAnsi="Consolas" w:cs="Consolas"/>
          <w:color w:val="0000C0"/>
          <w:sz w:val="24"/>
          <w:szCs w:val="24"/>
        </w:rPr>
        <w:t>mailServer</w:t>
      </w:r>
      <w:proofErr w:type="spellEnd"/>
      <w:r w:rsidR="00F4315C" w:rsidRPr="00F4315C">
        <w:t>,</w:t>
      </w:r>
      <w:r w:rsidR="00F4315C">
        <w:t xml:space="preserve"> da diese gar keinen sicht</w:t>
      </w:r>
      <w:r w:rsidR="00154574">
        <w:t>b</w:t>
      </w:r>
      <w:r w:rsidR="00F4315C">
        <w:t xml:space="preserve">aren </w:t>
      </w:r>
      <w:proofErr w:type="spellStart"/>
      <w:r w:rsidR="00F4315C">
        <w:t>Zusandswechsel</w:t>
      </w:r>
      <w:proofErr w:type="spellEnd"/>
      <w:r w:rsidR="00F4315C">
        <w:t xml:space="preserve"> durchlaufen, </w:t>
      </w:r>
      <w:proofErr w:type="spellStart"/>
      <w:r w:rsidR="00F4315C">
        <w:t>rsp</w:t>
      </w:r>
      <w:proofErr w:type="spellEnd"/>
      <w:r w:rsidR="00F4315C">
        <w:t>. da auf diese nur lesend zugegriffen wird</w:t>
      </w:r>
      <w:r w:rsidR="00D95E77">
        <w:t xml:space="preserve">. Hätten sie einen Zustandswechsel, so </w:t>
      </w:r>
      <w:r w:rsidR="00F34632">
        <w:t>müsste</w:t>
      </w:r>
      <w:r w:rsidR="00D95E77">
        <w:t xml:space="preserve"> dies in Unit Test dieser Klassen jeweils getestet werden.</w:t>
      </w:r>
    </w:p>
    <w:p w:rsidR="001F28B6" w:rsidRPr="00F4315C" w:rsidRDefault="001F28B6" w:rsidP="000A5890">
      <w:pPr>
        <w:pStyle w:val="Listenabsatz"/>
        <w:numPr>
          <w:ilvl w:val="0"/>
          <w:numId w:val="19"/>
        </w:numPr>
      </w:pPr>
      <w:r>
        <w:t xml:space="preserve">Integration </w:t>
      </w:r>
      <w:proofErr w:type="spellStart"/>
      <w:r>
        <w:t>testing</w:t>
      </w:r>
      <w:proofErr w:type="spellEnd"/>
      <w:r>
        <w:t xml:space="preserve"> mit echter </w:t>
      </w:r>
      <w:proofErr w:type="spellStart"/>
      <w:r w:rsidRPr="001F28B6">
        <w:rPr>
          <w:rFonts w:ascii="Consolas" w:hAnsi="Consolas" w:cs="Consolas"/>
          <w:color w:val="000000"/>
          <w:sz w:val="24"/>
          <w:szCs w:val="24"/>
        </w:rPr>
        <w:t>TemplateEngine</w:t>
      </w:r>
      <w:proofErr w:type="spellEnd"/>
      <w:r w:rsidRPr="001F28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22D">
        <w:t>und echtem</w:t>
      </w:r>
      <w:r w:rsidRPr="001F28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28B6">
        <w:rPr>
          <w:rFonts w:ascii="Consolas" w:hAnsi="Consolas" w:cs="Consolas"/>
          <w:color w:val="000000"/>
          <w:sz w:val="24"/>
          <w:szCs w:val="24"/>
        </w:rPr>
        <w:t>MailServer</w:t>
      </w:r>
      <w:proofErr w:type="spellEnd"/>
      <w:r w:rsidRPr="00E2222D">
        <w:t>, da es ein Unit Test sein soll.</w:t>
      </w:r>
    </w:p>
    <w:p w:rsidR="00F4315C" w:rsidRDefault="00F4315C" w:rsidP="00F4315C">
      <w:r>
        <w:t>Es kann nur getestet/verifiziert werden:</w:t>
      </w:r>
    </w:p>
    <w:p w:rsidR="00F4315C" w:rsidRDefault="00F4315C" w:rsidP="00F4315C">
      <w:r w:rsidRPr="00F4315C">
        <w:t xml:space="preserve">Die Interaktionen der SUT </w:t>
      </w:r>
      <w:r>
        <w:t xml:space="preserve">mit ihren </w:t>
      </w:r>
      <w:r w:rsidRPr="00F4315C">
        <w:t>DOCs</w:t>
      </w:r>
      <w:r>
        <w:t xml:space="preserve">. </w:t>
      </w:r>
    </w:p>
    <w:p w:rsidR="00F4315C" w:rsidRDefault="00F4315C" w:rsidP="00F4315C">
      <w:r>
        <w:lastRenderedPageBreak/>
        <w:t xml:space="preserve">Da diese Klasse eine typische Manager-Klasse ist, also die eigentliche Arbeit an die DOCs weiter delegiert (die ihrerseits typische </w:t>
      </w:r>
      <w:proofErr w:type="spellStart"/>
      <w:r>
        <w:t>worker</w:t>
      </w:r>
      <w:proofErr w:type="spellEnd"/>
      <w:r>
        <w:t>-Klassen sind) besteht die einzige Interaktion hier aus dem weiterreichen von Parametern und Rückgabewerten.</w:t>
      </w:r>
    </w:p>
    <w:tbl>
      <w:tblPr>
        <w:tblW w:w="9278" w:type="dxa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8"/>
      </w:tblGrid>
      <w:tr w:rsidR="004F0021" w:rsidTr="004F0021">
        <w:trPr>
          <w:trHeight w:val="1156"/>
        </w:trPr>
        <w:tc>
          <w:tcPr>
            <w:tcW w:w="9278" w:type="dxa"/>
          </w:tcPr>
          <w:p w:rsidR="004F0021" w:rsidRDefault="004F0021" w:rsidP="00AB665F">
            <w:pPr>
              <w:ind w:left="126"/>
            </w:pPr>
            <w:r w:rsidRPr="00F4315C">
              <w:t xml:space="preserve">Somit ist das einzig </w:t>
            </w:r>
            <w:proofErr w:type="spellStart"/>
            <w:r w:rsidRPr="00F4315C">
              <w:t>testenswerte</w:t>
            </w:r>
            <w:proofErr w:type="spellEnd"/>
            <w:r w:rsidRPr="00F4315C">
              <w:t xml:space="preserve"> </w:t>
            </w:r>
            <w:r w:rsidR="00245455">
              <w:t xml:space="preserve">die Frage, </w:t>
            </w:r>
            <w:r w:rsidRPr="00F4315C">
              <w:t xml:space="preserve">ob die </w:t>
            </w:r>
            <w:r w:rsidRPr="00F4315C">
              <w:rPr>
                <w:rFonts w:ascii="Consolas" w:hAnsi="Consolas" w:cs="Consolas"/>
                <w:color w:val="000000"/>
                <w:sz w:val="24"/>
                <w:szCs w:val="24"/>
              </w:rPr>
              <w:t>send()</w:t>
            </w:r>
            <w:r w:rsidRPr="00F4315C">
              <w:t xml:space="preserve">  Methode </w:t>
            </w:r>
            <w:r w:rsidR="00245455">
              <w:t>von</w:t>
            </w:r>
            <w:r w:rsidRPr="00F4315C">
              <w:t xml:space="preserve">  </w:t>
            </w:r>
            <w:proofErr w:type="spellStart"/>
            <w:r w:rsidRPr="00F4315C">
              <w:rPr>
                <w:rFonts w:ascii="Consolas" w:hAnsi="Consolas" w:cs="Consolas"/>
                <w:color w:val="0000C0"/>
                <w:sz w:val="24"/>
                <w:szCs w:val="24"/>
              </w:rPr>
              <w:t>mailServer</w:t>
            </w:r>
            <w:proofErr w:type="spellEnd"/>
            <w:r w:rsidRPr="00F4315C">
              <w:t xml:space="preserve"> </w:t>
            </w:r>
            <w:r>
              <w:t xml:space="preserve">mit </w:t>
            </w:r>
            <w:r w:rsidR="00245455">
              <w:t>denselben</w:t>
            </w:r>
            <w:r>
              <w:t xml:space="preserve"> Argumenten aufgerufen wird, wie sie durch den </w:t>
            </w:r>
            <w:r w:rsidRPr="00F4315C">
              <w:rPr>
                <w:rFonts w:ascii="Consolas" w:hAnsi="Consolas" w:cs="Consolas"/>
                <w:color w:val="6A3E3E"/>
                <w:sz w:val="24"/>
                <w:szCs w:val="24"/>
              </w:rPr>
              <w:t>client</w:t>
            </w:r>
            <w:r w:rsidRPr="00F4315C">
              <w:t>-Parameter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 xml:space="preserve"> </w:t>
            </w:r>
            <w:r w:rsidRPr="00F4315C">
              <w:t xml:space="preserve">und den Rückgabewert der </w:t>
            </w:r>
            <w:proofErr w:type="spellStart"/>
            <w:r w:rsidRPr="00F4315C">
              <w:rPr>
                <w:rFonts w:ascii="Consolas" w:hAnsi="Consolas" w:cs="Consolas"/>
                <w:color w:val="0000C0"/>
                <w:sz w:val="24"/>
                <w:szCs w:val="24"/>
              </w:rPr>
              <w:t>templateEngine</w:t>
            </w:r>
            <w:r w:rsidRPr="00F4315C">
              <w:rPr>
                <w:rFonts w:ascii="Consolas" w:hAnsi="Consolas" w:cs="Consolas"/>
                <w:color w:val="000000"/>
                <w:sz w:val="24"/>
                <w:szCs w:val="24"/>
              </w:rPr>
              <w:t>.prepareMessage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</w:t>
            </w:r>
            <w:r w:rsidRPr="00F4315C">
              <w:t>-Methode</w:t>
            </w:r>
            <w:r>
              <w:t xml:space="preserve"> der SUT-Methode zur Verfügung gestellt wird.</w:t>
            </w:r>
            <w:r w:rsidR="00245455">
              <w:t xml:space="preserve"> Mit anderen Worten: Ob die </w:t>
            </w:r>
            <w:proofErr w:type="spellStart"/>
            <w:r w:rsidR="00245455">
              <w:t>direct</w:t>
            </w:r>
            <w:proofErr w:type="spellEnd"/>
            <w:r w:rsidR="00245455">
              <w:t xml:space="preserve"> </w:t>
            </w:r>
            <w:proofErr w:type="spellStart"/>
            <w:r w:rsidR="00245455">
              <w:t>inputs</w:t>
            </w:r>
            <w:proofErr w:type="spellEnd"/>
            <w:r w:rsidR="00245455">
              <w:t xml:space="preserve"> </w:t>
            </w:r>
            <w:r w:rsidR="00AB665F">
              <w:t>(</w:t>
            </w:r>
            <w:r w:rsidR="00AB665F" w:rsidRPr="00F4315C">
              <w:rPr>
                <w:rFonts w:ascii="Consolas" w:hAnsi="Consolas" w:cs="Consolas"/>
                <w:color w:val="6A3E3E"/>
                <w:sz w:val="24"/>
                <w:szCs w:val="24"/>
              </w:rPr>
              <w:t>client</w:t>
            </w:r>
            <w:r w:rsidR="00AB665F" w:rsidRPr="00F4315C">
              <w:t>-Parameter</w:t>
            </w:r>
            <w:r w:rsidR="00AB665F">
              <w:t>)</w:t>
            </w:r>
            <w:r w:rsidR="00AB665F">
              <w:rPr>
                <w:rFonts w:ascii="Consolas" w:hAnsi="Consolas" w:cs="Consolas"/>
                <w:color w:val="6A3E3E"/>
                <w:sz w:val="24"/>
                <w:szCs w:val="24"/>
              </w:rPr>
              <w:t xml:space="preserve"> </w:t>
            </w:r>
            <w:r w:rsidR="00245455">
              <w:t xml:space="preserve">und </w:t>
            </w:r>
            <w:proofErr w:type="spellStart"/>
            <w:r w:rsidR="00245455">
              <w:t>indirect</w:t>
            </w:r>
            <w:proofErr w:type="spellEnd"/>
            <w:r w:rsidR="00245455">
              <w:t xml:space="preserve"> </w:t>
            </w:r>
            <w:proofErr w:type="spellStart"/>
            <w:r w:rsidR="00245455">
              <w:t>inputs</w:t>
            </w:r>
            <w:proofErr w:type="spellEnd"/>
            <w:r w:rsidR="00245455">
              <w:t xml:space="preserve"> </w:t>
            </w:r>
            <w:r w:rsidR="00AB665F">
              <w:t>(</w:t>
            </w:r>
            <w:proofErr w:type="spellStart"/>
            <w:r w:rsidR="00AB665F" w:rsidRPr="00AB665F">
              <w:rPr>
                <w:rFonts w:ascii="Consolas" w:hAnsi="Consolas" w:cs="Consolas"/>
                <w:color w:val="6A3E3E"/>
                <w:sz w:val="24"/>
                <w:szCs w:val="24"/>
              </w:rPr>
              <w:t>msgContent</w:t>
            </w:r>
            <w:proofErr w:type="spellEnd"/>
            <w:r w:rsidR="00AB665F">
              <w:t xml:space="preserve"> ) </w:t>
            </w:r>
            <w:r w:rsidR="00245455">
              <w:t xml:space="preserve">unverändert weiter als </w:t>
            </w:r>
            <w:proofErr w:type="spellStart"/>
            <w:r w:rsidR="00245455">
              <w:t>indirect</w:t>
            </w:r>
            <w:proofErr w:type="spellEnd"/>
            <w:r w:rsidR="00245455">
              <w:t xml:space="preserve"> </w:t>
            </w:r>
            <w:proofErr w:type="spellStart"/>
            <w:r w:rsidR="00245455">
              <w:t>outputs</w:t>
            </w:r>
            <w:proofErr w:type="spellEnd"/>
            <w:r w:rsidR="00245455">
              <w:t xml:space="preserve"> weiter gereicht wurden.</w:t>
            </w:r>
          </w:p>
        </w:tc>
      </w:tr>
    </w:tbl>
    <w:p w:rsidR="00F4315C" w:rsidRDefault="00F4315C" w:rsidP="00F4315C"/>
    <w:p w:rsidR="00930501" w:rsidRDefault="00930501" w:rsidP="00F4315C">
      <w:r>
        <w:t>Dies ist der Test: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0501" w:rsidRPr="00683A18" w:rsidTr="00930501">
        <w:tc>
          <w:tcPr>
            <w:tcW w:w="9062" w:type="dxa"/>
          </w:tcPr>
          <w:p w:rsidR="00930501" w:rsidRPr="00683A18" w:rsidRDefault="00930501" w:rsidP="009305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MessengerTest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30501" w:rsidRPr="00683A18" w:rsidRDefault="00930501" w:rsidP="009305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0501" w:rsidRPr="00683A18" w:rsidRDefault="00930501" w:rsidP="009305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683A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CLIENT_EMAIL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83A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"some@email.com"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30501" w:rsidRPr="00683A18" w:rsidRDefault="00930501" w:rsidP="009305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proofErr w:type="gram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 w:rsidRPr="00683A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MSG_CONTENT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83A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"Dear John! You are fired.</w:t>
            </w:r>
            <w:proofErr w:type="gramStart"/>
            <w:r w:rsidRPr="00683A1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@Test</w:t>
            </w: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shouldSendEmail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683A18" w:rsidRDefault="00683A18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Template </w:t>
            </w: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83A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mock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Template.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Client </w:t>
            </w: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83A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mock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Client.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MailServer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mailServer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83A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mock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MailServer.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TemplateEngine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templateEngine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83A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mock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TemplateEngine.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Messenger </w:t>
            </w: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sut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83A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Messenger(</w:t>
            </w: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mailServer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templateEngine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when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.getEmail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()).</w:t>
            </w:r>
            <w:proofErr w:type="spellStart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thenReturn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83A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CLIENT_EMAIL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0501" w:rsidRPr="00683A18" w:rsidRDefault="00930501" w:rsidP="00683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when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templateEngine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.prepareMessage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</w:t>
            </w:r>
            <w:r w:rsidR="003409A2"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)).</w:t>
            </w:r>
            <w:proofErr w:type="spellStart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thenReturn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83A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MSG_CONTENT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sut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.sendMessage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verify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83A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mailServer</w:t>
            </w:r>
            <w:proofErr w:type="spellEnd"/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).send(</w:t>
            </w:r>
            <w:r w:rsidRPr="00683A18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en-US"/>
              </w:rPr>
              <w:t>CLIENT_EMAIL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83A1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MSG_CONTENT</w:t>
            </w: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930501" w:rsidRPr="00683A18" w:rsidRDefault="00930501" w:rsidP="003409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83A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930501" w:rsidRPr="00683A18" w:rsidRDefault="00930501" w:rsidP="00F4315C">
            <w:pPr>
              <w:rPr>
                <w:lang w:val="en-US"/>
              </w:rPr>
            </w:pPr>
          </w:p>
        </w:tc>
      </w:tr>
    </w:tbl>
    <w:p w:rsidR="00930501" w:rsidRPr="00683A18" w:rsidRDefault="00930501" w:rsidP="00F4315C">
      <w:pPr>
        <w:rPr>
          <w:lang w:val="en-US"/>
        </w:rPr>
      </w:pPr>
    </w:p>
    <w:p w:rsidR="003409A2" w:rsidRDefault="003409A2" w:rsidP="00F4315C">
      <w:r>
        <w:t>Hierbei sind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3"/>
        <w:gridCol w:w="943"/>
        <w:gridCol w:w="1678"/>
        <w:gridCol w:w="5098"/>
      </w:tblGrid>
      <w:tr w:rsidR="003409A2" w:rsidRPr="00F02FB4" w:rsidTr="003409A2">
        <w:tc>
          <w:tcPr>
            <w:tcW w:w="1343" w:type="dxa"/>
          </w:tcPr>
          <w:p w:rsidR="003409A2" w:rsidRPr="00F02FB4" w:rsidRDefault="003409A2" w:rsidP="003028B9">
            <w:pPr>
              <w:rPr>
                <w:b/>
                <w:lang w:val="en-US"/>
              </w:rPr>
            </w:pPr>
            <w:r w:rsidRPr="00F02FB4">
              <w:rPr>
                <w:b/>
                <w:lang w:val="en-US"/>
              </w:rPr>
              <w:t xml:space="preserve">Test-Double </w:t>
            </w:r>
            <w:proofErr w:type="spellStart"/>
            <w:r w:rsidRPr="00F02FB4">
              <w:rPr>
                <w:b/>
                <w:lang w:val="en-US"/>
              </w:rPr>
              <w:t>Typ</w:t>
            </w:r>
            <w:proofErr w:type="spellEnd"/>
            <w:r w:rsidRPr="00F02FB4">
              <w:rPr>
                <w:b/>
                <w:lang w:val="en-US"/>
              </w:rPr>
              <w:t xml:space="preserve"> </w:t>
            </w:r>
          </w:p>
          <w:p w:rsidR="003409A2" w:rsidRPr="00F02FB4" w:rsidRDefault="003409A2" w:rsidP="003028B9">
            <w:pPr>
              <w:rPr>
                <w:b/>
                <w:lang w:val="en-US"/>
              </w:rPr>
            </w:pPr>
          </w:p>
        </w:tc>
        <w:tc>
          <w:tcPr>
            <w:tcW w:w="943" w:type="dxa"/>
          </w:tcPr>
          <w:p w:rsidR="003409A2" w:rsidRPr="00F02FB4" w:rsidRDefault="003409A2" w:rsidP="003028B9">
            <w:pPr>
              <w:rPr>
                <w:b/>
                <w:lang w:val="en-US"/>
              </w:rPr>
            </w:pPr>
            <w:r w:rsidRPr="00F02FB4">
              <w:rPr>
                <w:b/>
                <w:lang w:val="en-US"/>
              </w:rPr>
              <w:t>AKA</w:t>
            </w:r>
          </w:p>
        </w:tc>
        <w:tc>
          <w:tcPr>
            <w:tcW w:w="1678" w:type="dxa"/>
          </w:tcPr>
          <w:p w:rsidR="003409A2" w:rsidRPr="00F02FB4" w:rsidRDefault="003409A2" w:rsidP="003028B9">
            <w:pPr>
              <w:rPr>
                <w:b/>
                <w:lang w:val="en-US"/>
              </w:rPr>
            </w:pPr>
            <w:proofErr w:type="spellStart"/>
            <w:r w:rsidRPr="00F02FB4">
              <w:rPr>
                <w:b/>
                <w:lang w:val="en-US"/>
              </w:rPr>
              <w:t>Beschreibung</w:t>
            </w:r>
            <w:proofErr w:type="spellEnd"/>
          </w:p>
        </w:tc>
        <w:tc>
          <w:tcPr>
            <w:tcW w:w="5098" w:type="dxa"/>
          </w:tcPr>
          <w:p w:rsidR="003409A2" w:rsidRPr="00F02FB4" w:rsidRDefault="003409A2" w:rsidP="003028B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Beispiel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aus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dem</w:t>
            </w:r>
            <w:proofErr w:type="spellEnd"/>
            <w:r>
              <w:rPr>
                <w:b/>
                <w:lang w:val="en-US"/>
              </w:rPr>
              <w:t xml:space="preserve"> Code</w:t>
            </w:r>
          </w:p>
        </w:tc>
      </w:tr>
      <w:tr w:rsidR="003409A2" w:rsidRPr="00BA0BE8" w:rsidTr="003409A2">
        <w:tc>
          <w:tcPr>
            <w:tcW w:w="1343" w:type="dxa"/>
          </w:tcPr>
          <w:p w:rsidR="003409A2" w:rsidRDefault="003409A2" w:rsidP="003028B9">
            <w:pPr>
              <w:rPr>
                <w:lang w:val="en-US"/>
              </w:rPr>
            </w:pPr>
            <w:r w:rsidRPr="00BA0BE8">
              <w:rPr>
                <w:lang w:val="en-US"/>
              </w:rPr>
              <w:t>dummy object</w:t>
            </w:r>
          </w:p>
        </w:tc>
        <w:tc>
          <w:tcPr>
            <w:tcW w:w="943" w:type="dxa"/>
          </w:tcPr>
          <w:p w:rsidR="003409A2" w:rsidRDefault="003409A2" w:rsidP="003028B9">
            <w:pPr>
              <w:rPr>
                <w:lang w:val="en-US"/>
              </w:rPr>
            </w:pPr>
            <w:r w:rsidRPr="00BA0BE8">
              <w:rPr>
                <w:lang w:val="en-US"/>
              </w:rPr>
              <w:t>dummy</w:t>
            </w:r>
          </w:p>
        </w:tc>
        <w:tc>
          <w:tcPr>
            <w:tcW w:w="1678" w:type="dxa"/>
          </w:tcPr>
          <w:p w:rsidR="003409A2" w:rsidRPr="00BA0BE8" w:rsidRDefault="003409A2" w:rsidP="003028B9">
            <w:r w:rsidRPr="00BA0BE8">
              <w:t xml:space="preserve">muss nur existieren; keine echte </w:t>
            </w:r>
            <w:proofErr w:type="spellStart"/>
            <w:r w:rsidRPr="00BA0BE8">
              <w:t>collaboration</w:t>
            </w:r>
            <w:proofErr w:type="spellEnd"/>
            <w:r w:rsidRPr="00BA0BE8">
              <w:t xml:space="preserve"> nötig</w:t>
            </w:r>
          </w:p>
          <w:p w:rsidR="003409A2" w:rsidRPr="00BA0BE8" w:rsidRDefault="003409A2" w:rsidP="003028B9"/>
        </w:tc>
        <w:tc>
          <w:tcPr>
            <w:tcW w:w="5098" w:type="dxa"/>
          </w:tcPr>
          <w:p w:rsidR="00785DC8" w:rsidRPr="00785DC8" w:rsidRDefault="00785DC8" w:rsidP="00785D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Template </w:t>
            </w:r>
            <w:proofErr w:type="spellStart"/>
            <w:r w:rsidRPr="00785DC8">
              <w:rPr>
                <w:rFonts w:ascii="Consolas" w:hAnsi="Consolas" w:cs="Consolas"/>
                <w:b/>
                <w:color w:val="6A3E3E"/>
                <w:sz w:val="20"/>
                <w:szCs w:val="20"/>
                <w:lang w:val="en-US"/>
              </w:rPr>
              <w:t>template</w:t>
            </w:r>
            <w:proofErr w:type="spellEnd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85DC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mock</w:t>
            </w: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Template.</w:t>
            </w:r>
            <w:r w:rsidRPr="00785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proofErr w:type="spellEnd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785DC8" w:rsidRPr="00785DC8" w:rsidRDefault="00785DC8" w:rsidP="00785D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(…)</w:t>
            </w: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3409A2" w:rsidRPr="00785DC8" w:rsidRDefault="00785DC8" w:rsidP="00785DC8">
            <w:pPr>
              <w:rPr>
                <w:sz w:val="20"/>
                <w:szCs w:val="20"/>
              </w:rPr>
            </w:pPr>
            <w:proofErr w:type="spellStart"/>
            <w:r w:rsidRPr="00785DC8">
              <w:rPr>
                <w:rFonts w:ascii="Consolas" w:hAnsi="Consolas" w:cs="Consolas"/>
                <w:color w:val="6A3E3E"/>
                <w:sz w:val="20"/>
                <w:szCs w:val="20"/>
              </w:rPr>
              <w:t>sut</w:t>
            </w:r>
            <w:r w:rsidRPr="00785DC8">
              <w:rPr>
                <w:rFonts w:ascii="Consolas" w:hAnsi="Consolas" w:cs="Consolas"/>
                <w:color w:val="000000"/>
                <w:sz w:val="20"/>
                <w:szCs w:val="20"/>
              </w:rPr>
              <w:t>.sendMessage</w:t>
            </w:r>
            <w:proofErr w:type="spellEnd"/>
            <w:r w:rsidRPr="00785DC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785DC8">
              <w:rPr>
                <w:rFonts w:ascii="Consolas" w:hAnsi="Consolas" w:cs="Consolas"/>
                <w:color w:val="6A3E3E"/>
                <w:sz w:val="20"/>
                <w:szCs w:val="20"/>
              </w:rPr>
              <w:t>client</w:t>
            </w:r>
            <w:proofErr w:type="spellEnd"/>
            <w:r w:rsidRPr="00785DC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5DC8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template</w:t>
            </w:r>
            <w:proofErr w:type="spellEnd"/>
            <w:r w:rsidRPr="00785DC8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3409A2" w:rsidRPr="00AF5067" w:rsidTr="003409A2">
        <w:tc>
          <w:tcPr>
            <w:tcW w:w="1343" w:type="dxa"/>
          </w:tcPr>
          <w:p w:rsidR="003409A2" w:rsidRDefault="003409A2" w:rsidP="003028B9">
            <w:pPr>
              <w:rPr>
                <w:lang w:val="en-US"/>
              </w:rPr>
            </w:pPr>
            <w:r w:rsidRPr="00BA0BE8">
              <w:rPr>
                <w:lang w:val="en-US"/>
              </w:rPr>
              <w:t>test stub</w:t>
            </w:r>
          </w:p>
        </w:tc>
        <w:tc>
          <w:tcPr>
            <w:tcW w:w="943" w:type="dxa"/>
          </w:tcPr>
          <w:p w:rsidR="003409A2" w:rsidRDefault="003409A2" w:rsidP="003028B9">
            <w:pPr>
              <w:rPr>
                <w:lang w:val="en-US"/>
              </w:rPr>
            </w:pPr>
            <w:r w:rsidRPr="00BA0BE8">
              <w:rPr>
                <w:lang w:val="en-US"/>
              </w:rPr>
              <w:t>stub</w:t>
            </w:r>
          </w:p>
        </w:tc>
        <w:tc>
          <w:tcPr>
            <w:tcW w:w="1678" w:type="dxa"/>
          </w:tcPr>
          <w:p w:rsidR="003409A2" w:rsidRPr="00BA0BE8" w:rsidRDefault="003409A2" w:rsidP="003028B9">
            <w:r w:rsidRPr="00BA0BE8">
              <w:t>Wird benutzt</w:t>
            </w:r>
            <w:r>
              <w:t>,</w:t>
            </w:r>
            <w:r w:rsidR="00F7714D">
              <w:t xml:space="preserve"> um ein</w:t>
            </w:r>
            <w:r w:rsidRPr="00BA0BE8">
              <w:t xml:space="preserve"> SUT mit </w:t>
            </w:r>
            <w:proofErr w:type="spellStart"/>
            <w:r>
              <w:t>indirect</w:t>
            </w:r>
            <w:proofErr w:type="spellEnd"/>
            <w:r>
              <w:t xml:space="preserve"> </w:t>
            </w:r>
            <w:proofErr w:type="spellStart"/>
            <w:r w:rsidRPr="00BA0BE8">
              <w:t>inputs</w:t>
            </w:r>
            <w:proofErr w:type="spellEnd"/>
            <w:r>
              <w:t xml:space="preserve"> zu versorgen.</w:t>
            </w:r>
          </w:p>
        </w:tc>
        <w:tc>
          <w:tcPr>
            <w:tcW w:w="5098" w:type="dxa"/>
          </w:tcPr>
          <w:p w:rsidR="00785DC8" w:rsidRPr="00785DC8" w:rsidRDefault="00785DC8" w:rsidP="00785D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TemplateEngine</w:t>
            </w:r>
            <w:proofErr w:type="spellEnd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3C8F">
              <w:rPr>
                <w:rFonts w:ascii="Consolas" w:hAnsi="Consolas" w:cs="Consolas"/>
                <w:b/>
                <w:color w:val="6A3E3E"/>
                <w:sz w:val="20"/>
                <w:szCs w:val="20"/>
                <w:lang w:val="en-US"/>
              </w:rPr>
              <w:t>templateEngine</w:t>
            </w:r>
            <w:proofErr w:type="spellEnd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85DC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mock</w:t>
            </w: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TemplateEngine.</w:t>
            </w:r>
            <w:r w:rsidRPr="00785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proofErr w:type="spellEnd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785DC8" w:rsidRPr="00785DC8" w:rsidRDefault="00785DC8" w:rsidP="00785DC8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(…)</w:t>
            </w:r>
          </w:p>
          <w:p w:rsidR="003409A2" w:rsidRPr="00785DC8" w:rsidRDefault="00785DC8" w:rsidP="00785DC8">
            <w:pPr>
              <w:rPr>
                <w:lang w:val="en-US"/>
              </w:rPr>
            </w:pPr>
            <w:r w:rsidRPr="00785DC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when</w:t>
            </w: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93C8F">
              <w:rPr>
                <w:rFonts w:ascii="Consolas" w:hAnsi="Consolas" w:cs="Consolas"/>
                <w:b/>
                <w:color w:val="6A3E3E"/>
                <w:sz w:val="20"/>
                <w:szCs w:val="20"/>
                <w:lang w:val="en-US"/>
              </w:rPr>
              <w:t>templateEngine</w:t>
            </w: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.prepareMessage</w:t>
            </w:r>
            <w:proofErr w:type="spellEnd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85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template</w:t>
            </w: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85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</w:t>
            </w: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)).</w:t>
            </w:r>
            <w:proofErr w:type="spellStart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thenReturn</w:t>
            </w:r>
            <w:proofErr w:type="spellEnd"/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85DC8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MSG_CONTENT</w:t>
            </w:r>
            <w:r w:rsidRPr="00785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  <w:tr w:rsidR="003409A2" w:rsidRPr="00AF5067" w:rsidTr="003409A2">
        <w:tc>
          <w:tcPr>
            <w:tcW w:w="1343" w:type="dxa"/>
          </w:tcPr>
          <w:p w:rsidR="003409A2" w:rsidRDefault="003409A2" w:rsidP="003028B9">
            <w:pPr>
              <w:rPr>
                <w:lang w:val="en-US"/>
              </w:rPr>
            </w:pPr>
            <w:r w:rsidRPr="00BA0BE8">
              <w:rPr>
                <w:lang w:val="en-US"/>
              </w:rPr>
              <w:t>test spy</w:t>
            </w:r>
          </w:p>
        </w:tc>
        <w:tc>
          <w:tcPr>
            <w:tcW w:w="943" w:type="dxa"/>
          </w:tcPr>
          <w:p w:rsidR="003409A2" w:rsidRPr="00BA0BE8" w:rsidRDefault="003409A2" w:rsidP="003028B9">
            <w:pPr>
              <w:rPr>
                <w:lang w:val="en-US"/>
              </w:rPr>
            </w:pPr>
            <w:r w:rsidRPr="00BA0BE8">
              <w:rPr>
                <w:lang w:val="en-US"/>
              </w:rPr>
              <w:t>spy</w:t>
            </w:r>
          </w:p>
          <w:p w:rsidR="003409A2" w:rsidRDefault="003409A2" w:rsidP="003028B9">
            <w:pPr>
              <w:rPr>
                <w:lang w:val="en-US"/>
              </w:rPr>
            </w:pPr>
          </w:p>
        </w:tc>
        <w:tc>
          <w:tcPr>
            <w:tcW w:w="1678" w:type="dxa"/>
            <w:vMerge w:val="restart"/>
          </w:tcPr>
          <w:p w:rsidR="003409A2" w:rsidRPr="00FD2177" w:rsidRDefault="003409A2" w:rsidP="003028B9">
            <w:r>
              <w:lastRenderedPageBreak/>
              <w:t>Wi</w:t>
            </w:r>
            <w:r w:rsidRPr="00FD2177">
              <w:t xml:space="preserve">rd benutzt, </w:t>
            </w:r>
            <w:r w:rsidRPr="00FD2177">
              <w:lastRenderedPageBreak/>
              <w:t xml:space="preserve">um zu verifizieren, dass die SUT spezifische Methoden der </w:t>
            </w:r>
            <w:proofErr w:type="spellStart"/>
            <w:r w:rsidRPr="00FD2177">
              <w:t>collaborators</w:t>
            </w:r>
            <w:proofErr w:type="spellEnd"/>
            <w:r w:rsidRPr="00FD2177">
              <w:t xml:space="preserve"> ruft ggf. </w:t>
            </w:r>
            <w:r>
              <w:t xml:space="preserve">mit </w:t>
            </w:r>
            <w:proofErr w:type="spellStart"/>
            <w:r w:rsidRPr="00FD2177">
              <w:t>indirect</w:t>
            </w:r>
            <w:proofErr w:type="spellEnd"/>
            <w:r w:rsidRPr="00FD2177">
              <w:t xml:space="preserve"> </w:t>
            </w:r>
            <w:proofErr w:type="spellStart"/>
            <w:r w:rsidRPr="00FD2177">
              <w:t>outputs</w:t>
            </w:r>
            <w:proofErr w:type="spellEnd"/>
            <w:r>
              <w:t>.</w:t>
            </w:r>
            <w:r w:rsidR="005B7617">
              <w:t xml:space="preserve"> </w:t>
            </w:r>
            <w:r w:rsidR="005B7617" w:rsidRPr="005B7617">
              <w:rPr>
                <w:b/>
              </w:rPr>
              <w:t>Hier</w:t>
            </w:r>
            <w:r w:rsidR="00742885">
              <w:rPr>
                <w:b/>
              </w:rPr>
              <w:t>:</w:t>
            </w:r>
            <w:r w:rsidR="005B7617">
              <w:t xml:space="preserve"> </w:t>
            </w:r>
            <w:r w:rsidR="005B7617">
              <w:rPr>
                <w:b/>
              </w:rPr>
              <w:t>d</w:t>
            </w:r>
            <w:r w:rsidR="005B7617" w:rsidRPr="005B7617">
              <w:rPr>
                <w:b/>
              </w:rPr>
              <w:t>er eigentliche Test.</w:t>
            </w:r>
          </w:p>
        </w:tc>
        <w:tc>
          <w:tcPr>
            <w:tcW w:w="5098" w:type="dxa"/>
          </w:tcPr>
          <w:p w:rsidR="0003647B" w:rsidRPr="0003647B" w:rsidRDefault="0003647B" w:rsidP="000364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03647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MailServer</w:t>
            </w:r>
            <w:proofErr w:type="spellEnd"/>
            <w:r w:rsidRPr="0003647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7617">
              <w:rPr>
                <w:rFonts w:ascii="Consolas" w:hAnsi="Consolas" w:cs="Consolas"/>
                <w:b/>
                <w:color w:val="6A3E3E"/>
                <w:sz w:val="20"/>
                <w:szCs w:val="20"/>
                <w:lang w:val="en-US"/>
              </w:rPr>
              <w:t>mailServer</w:t>
            </w:r>
            <w:proofErr w:type="spellEnd"/>
            <w:r w:rsidRPr="0003647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03647B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lastRenderedPageBreak/>
              <w:t>mock</w:t>
            </w:r>
            <w:r w:rsidRPr="0003647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3647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MailServer.</w:t>
            </w:r>
            <w:r w:rsidRPr="000364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proofErr w:type="spellEnd"/>
            <w:r w:rsidRPr="0003647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03647B" w:rsidRPr="00003185" w:rsidRDefault="0003647B" w:rsidP="000364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(…)</w:t>
            </w:r>
          </w:p>
          <w:p w:rsidR="003409A2" w:rsidRPr="0003647B" w:rsidRDefault="0003647B" w:rsidP="0003647B">
            <w:pPr>
              <w:rPr>
                <w:sz w:val="20"/>
                <w:szCs w:val="20"/>
                <w:lang w:val="en-US"/>
              </w:rPr>
            </w:pPr>
            <w:r w:rsidRPr="0003647B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verify</w:t>
            </w:r>
            <w:r w:rsidRPr="0003647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B7617">
              <w:rPr>
                <w:rFonts w:ascii="Consolas" w:hAnsi="Consolas" w:cs="Consolas"/>
                <w:b/>
                <w:color w:val="6A3E3E"/>
                <w:sz w:val="20"/>
                <w:szCs w:val="20"/>
                <w:lang w:val="en-US"/>
              </w:rPr>
              <w:t>mailServer</w:t>
            </w:r>
            <w:proofErr w:type="spellEnd"/>
            <w:r w:rsidRPr="0003647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).send(</w:t>
            </w:r>
            <w:r w:rsidRPr="000364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CLIENT_EMAIL</w:t>
            </w:r>
            <w:r w:rsidRPr="0003647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364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MSG_CONTENT</w:t>
            </w:r>
            <w:r w:rsidRPr="0003647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  <w:tr w:rsidR="003409A2" w:rsidRPr="00FD2177" w:rsidTr="003409A2">
        <w:tc>
          <w:tcPr>
            <w:tcW w:w="1343" w:type="dxa"/>
          </w:tcPr>
          <w:p w:rsidR="003409A2" w:rsidRPr="00FD2177" w:rsidRDefault="003409A2" w:rsidP="003028B9">
            <w:proofErr w:type="spellStart"/>
            <w:r w:rsidRPr="00FD2177">
              <w:lastRenderedPageBreak/>
              <w:t>mock</w:t>
            </w:r>
            <w:proofErr w:type="spellEnd"/>
            <w:r w:rsidRPr="00FD2177">
              <w:t xml:space="preserve"> </w:t>
            </w:r>
            <w:proofErr w:type="spellStart"/>
            <w:r w:rsidRPr="00FD2177">
              <w:t>object</w:t>
            </w:r>
            <w:proofErr w:type="spellEnd"/>
          </w:p>
        </w:tc>
        <w:tc>
          <w:tcPr>
            <w:tcW w:w="943" w:type="dxa"/>
          </w:tcPr>
          <w:p w:rsidR="003409A2" w:rsidRPr="00FD2177" w:rsidRDefault="003409A2" w:rsidP="003028B9">
            <w:proofErr w:type="spellStart"/>
            <w:r w:rsidRPr="00FD2177">
              <w:t>mock</w:t>
            </w:r>
            <w:proofErr w:type="spellEnd"/>
          </w:p>
          <w:p w:rsidR="003409A2" w:rsidRPr="00FD2177" w:rsidRDefault="003409A2" w:rsidP="003028B9"/>
        </w:tc>
        <w:tc>
          <w:tcPr>
            <w:tcW w:w="1678" w:type="dxa"/>
            <w:vMerge/>
          </w:tcPr>
          <w:p w:rsidR="003409A2" w:rsidRPr="00FD2177" w:rsidRDefault="003409A2" w:rsidP="003028B9"/>
        </w:tc>
        <w:tc>
          <w:tcPr>
            <w:tcW w:w="5098" w:type="dxa"/>
          </w:tcPr>
          <w:p w:rsidR="003409A2" w:rsidRPr="00FD2177" w:rsidRDefault="003409A2" w:rsidP="003028B9"/>
        </w:tc>
      </w:tr>
    </w:tbl>
    <w:p w:rsidR="003409A2" w:rsidRDefault="003409A2" w:rsidP="003409A2"/>
    <w:p w:rsidR="00D90A90" w:rsidRPr="00D90A90" w:rsidRDefault="00D90A90" w:rsidP="00373D78">
      <w:pPr>
        <w:pStyle w:val="berschrift2"/>
        <w:rPr>
          <w:b/>
          <w:color w:val="auto"/>
        </w:rPr>
      </w:pPr>
      <w:r w:rsidRPr="00D90A90">
        <w:rPr>
          <w:b/>
          <w:color w:val="auto"/>
        </w:rPr>
        <w:t xml:space="preserve">Übung: </w:t>
      </w:r>
      <w:proofErr w:type="spellStart"/>
      <w:r w:rsidRPr="00D90A90">
        <w:rPr>
          <w:b/>
          <w:color w:val="auto"/>
        </w:rPr>
        <w:t>dummy</w:t>
      </w:r>
      <w:proofErr w:type="spellEnd"/>
      <w:r w:rsidRPr="00D90A90">
        <w:rPr>
          <w:b/>
          <w:color w:val="auto"/>
        </w:rPr>
        <w:t xml:space="preserve">,  </w:t>
      </w:r>
      <w:proofErr w:type="spellStart"/>
      <w:r w:rsidRPr="00D90A90">
        <w:rPr>
          <w:b/>
          <w:color w:val="auto"/>
        </w:rPr>
        <w:t>test</w:t>
      </w:r>
      <w:proofErr w:type="spellEnd"/>
      <w:r w:rsidRPr="00D90A90">
        <w:rPr>
          <w:b/>
          <w:color w:val="auto"/>
        </w:rPr>
        <w:t xml:space="preserve"> </w:t>
      </w:r>
      <w:proofErr w:type="spellStart"/>
      <w:r w:rsidRPr="00D90A90">
        <w:rPr>
          <w:b/>
          <w:color w:val="auto"/>
        </w:rPr>
        <w:t>stub</w:t>
      </w:r>
      <w:proofErr w:type="spellEnd"/>
      <w:r w:rsidRPr="00D90A90">
        <w:rPr>
          <w:b/>
          <w:color w:val="auto"/>
        </w:rPr>
        <w:t xml:space="preserve"> und </w:t>
      </w:r>
      <w:proofErr w:type="spellStart"/>
      <w:r w:rsidRPr="00D90A90">
        <w:rPr>
          <w:b/>
          <w:color w:val="auto"/>
        </w:rPr>
        <w:t>test</w:t>
      </w:r>
      <w:proofErr w:type="spellEnd"/>
      <w:r w:rsidRPr="00D90A90">
        <w:rPr>
          <w:b/>
          <w:color w:val="auto"/>
        </w:rPr>
        <w:t xml:space="preserve"> </w:t>
      </w:r>
      <w:proofErr w:type="spellStart"/>
      <w:r w:rsidRPr="00D90A90">
        <w:rPr>
          <w:b/>
          <w:color w:val="auto"/>
        </w:rPr>
        <w:t>spy</w:t>
      </w:r>
      <w:proofErr w:type="spellEnd"/>
      <w:r w:rsidRPr="00D90A90">
        <w:rPr>
          <w:b/>
          <w:color w:val="auto"/>
        </w:rPr>
        <w:t xml:space="preserve"> mit </w:t>
      </w:r>
      <w:proofErr w:type="spellStart"/>
      <w:r w:rsidRPr="00D90A90">
        <w:rPr>
          <w:b/>
          <w:color w:val="auto"/>
        </w:rPr>
        <w:t>Mockito</w:t>
      </w:r>
      <w:proofErr w:type="spellEnd"/>
      <w:r w:rsidRPr="00D90A90">
        <w:rPr>
          <w:b/>
          <w:color w:val="auto"/>
        </w:rPr>
        <w:t xml:space="preserve"> anwenden</w:t>
      </w:r>
    </w:p>
    <w:p w:rsidR="00D90A90" w:rsidRDefault="00D90A90" w:rsidP="00D90A90"/>
    <w:p w:rsidR="00D90A90" w:rsidRDefault="00D90A90" w:rsidP="00D90A90">
      <w:pPr>
        <w:rPr>
          <w:rFonts w:ascii="Courier New" w:hAnsi="Courier New" w:cs="Courier New"/>
          <w:b/>
        </w:rPr>
      </w:pPr>
      <w:r>
        <w:t xml:space="preserve">Gegeben: Klassen und Interfaces in </w:t>
      </w:r>
      <w:proofErr w:type="spellStart"/>
      <w:r>
        <w:t>package</w:t>
      </w:r>
      <w:proofErr w:type="spellEnd"/>
      <w:r>
        <w:t xml:space="preserve"> </w:t>
      </w:r>
      <w:r w:rsidR="00527D42" w:rsidRPr="00527D42">
        <w:rPr>
          <w:rFonts w:ascii="Courier New" w:hAnsi="Courier New" w:cs="Courier New"/>
          <w:b/>
        </w:rPr>
        <w:t>ch10.x04MockitoExercise</w:t>
      </w:r>
    </w:p>
    <w:p w:rsidR="00D90A90" w:rsidRDefault="00551DC8" w:rsidP="00D90A90">
      <w:r>
        <w:t xml:space="preserve">Gesucht: Ein Test, der die Interaktionen der SUT </w:t>
      </w:r>
      <w:proofErr w:type="spellStart"/>
      <w:r>
        <w:t>SomeClass</w:t>
      </w:r>
      <w:proofErr w:type="spellEnd"/>
      <w:r>
        <w:t xml:space="preserve"> mit seinen </w:t>
      </w:r>
      <w:proofErr w:type="spellStart"/>
      <w:r>
        <w:t>collaborators</w:t>
      </w:r>
      <w:proofErr w:type="spellEnd"/>
      <w:r>
        <w:t xml:space="preserve"> verifiziert.</w:t>
      </w:r>
    </w:p>
    <w:p w:rsidR="002C0AEF" w:rsidRDefault="002C0AEF" w:rsidP="00D90A90"/>
    <w:p w:rsidR="00D90A90" w:rsidRDefault="00A36F47" w:rsidP="00D90A90">
      <w:pPr>
        <w:rPr>
          <w:rFonts w:ascii="Courier New" w:hAnsi="Courier New" w:cs="Courier New"/>
          <w:b/>
          <w:color w:val="000000"/>
        </w:rPr>
      </w:pPr>
      <w:r>
        <w:t xml:space="preserve">Lösung: </w:t>
      </w:r>
      <w:r w:rsidR="00273303" w:rsidRPr="00273303">
        <w:rPr>
          <w:rFonts w:ascii="Courier New" w:hAnsi="Courier New" w:cs="Courier New"/>
          <w:b/>
          <w:color w:val="000000"/>
        </w:rPr>
        <w:t>ch10.x05MockitoTestExerciseLösung.SomeClassMockitoTestSpyTest</w:t>
      </w:r>
    </w:p>
    <w:p w:rsidR="007E7360" w:rsidRPr="00D90A90" w:rsidRDefault="007E7360" w:rsidP="00D90A90"/>
    <w:p w:rsidR="006F308E" w:rsidRPr="006F308E" w:rsidRDefault="006F308E" w:rsidP="00373D78">
      <w:pPr>
        <w:pStyle w:val="berschrift2"/>
        <w:rPr>
          <w:b/>
          <w:color w:val="auto"/>
        </w:rPr>
      </w:pPr>
      <w:r w:rsidRPr="006F308E">
        <w:rPr>
          <w:b/>
          <w:color w:val="auto"/>
        </w:rPr>
        <w:t>Übung: Was ist falsch an diesem Test?</w:t>
      </w:r>
    </w:p>
    <w:p w:rsidR="006F308E" w:rsidRDefault="006F308E" w:rsidP="006F308E">
      <w:r>
        <w:t xml:space="preserve">Gegeben:  </w:t>
      </w:r>
    </w:p>
    <w:p w:rsidR="006F308E" w:rsidRPr="006F308E" w:rsidRDefault="006F308E" w:rsidP="006F308E">
      <w:pPr>
        <w:rPr>
          <w:rFonts w:ascii="Courier New" w:hAnsi="Courier New" w:cs="Courier New"/>
          <w:b/>
          <w:color w:val="000000"/>
        </w:rPr>
      </w:pPr>
      <w:r w:rsidRPr="006F308E">
        <w:rPr>
          <w:rFonts w:ascii="Courier New" w:hAnsi="Courier New" w:cs="Courier New"/>
          <w:b/>
          <w:color w:val="000000"/>
        </w:rPr>
        <w:t>ch10.x05MockitoWhatsWrongWithThisTest.QAService</w:t>
      </w:r>
    </w:p>
    <w:p w:rsidR="006F308E" w:rsidRDefault="006F308E" w:rsidP="006F308E">
      <w:pPr>
        <w:rPr>
          <w:rFonts w:ascii="Courier New" w:hAnsi="Courier New" w:cs="Courier New"/>
          <w:b/>
          <w:color w:val="000000"/>
        </w:rPr>
      </w:pPr>
      <w:r w:rsidRPr="006F308E">
        <w:rPr>
          <w:rFonts w:ascii="Courier New" w:hAnsi="Courier New" w:cs="Courier New"/>
          <w:b/>
          <w:color w:val="000000"/>
        </w:rPr>
        <w:t>ch10.x05MockitoWhatsWrongWithThisTest.QAServiceTest</w:t>
      </w:r>
    </w:p>
    <w:p w:rsidR="006F308E" w:rsidRDefault="006F308E" w:rsidP="006F308E">
      <w:pPr>
        <w:rPr>
          <w:rFonts w:ascii="Courier New" w:hAnsi="Courier New" w:cs="Courier New"/>
          <w:b/>
          <w:color w:val="000000"/>
        </w:rPr>
      </w:pPr>
    </w:p>
    <w:p w:rsidR="006F308E" w:rsidRDefault="006F308E" w:rsidP="006F308E">
      <w:r w:rsidRPr="006F308E">
        <w:t>Dieser Test gelingt. Was ist jedoch der Denkfehler?</w:t>
      </w:r>
    </w:p>
    <w:p w:rsidR="006F308E" w:rsidRDefault="006F308E" w:rsidP="006F308E"/>
    <w:p w:rsidR="006F308E" w:rsidRDefault="006F308E" w:rsidP="006F308E"/>
    <w:p w:rsidR="006F308E" w:rsidRPr="00DF4C7C" w:rsidRDefault="006F308E" w:rsidP="006F308E">
      <w:pPr>
        <w:rPr>
          <w:b/>
        </w:rPr>
      </w:pPr>
      <w:r w:rsidRPr="00DF4C7C">
        <w:rPr>
          <w:b/>
        </w:rPr>
        <w:t>Lösung:</w:t>
      </w:r>
    </w:p>
    <w:p w:rsidR="006F308E" w:rsidRDefault="006F308E" w:rsidP="006F308E"/>
    <w:p w:rsidR="006F308E" w:rsidRPr="006F308E" w:rsidRDefault="006F308E" w:rsidP="006F308E"/>
    <w:p w:rsidR="006F260F" w:rsidRPr="00D03B90" w:rsidRDefault="006F260F" w:rsidP="00373D78">
      <w:pPr>
        <w:pStyle w:val="berschrift2"/>
        <w:rPr>
          <w:b/>
          <w:color w:val="auto"/>
        </w:rPr>
      </w:pPr>
      <w:r w:rsidRPr="00D03B90">
        <w:rPr>
          <w:b/>
          <w:color w:val="auto"/>
        </w:rPr>
        <w:t xml:space="preserve">Übung: </w:t>
      </w:r>
      <w:proofErr w:type="spellStart"/>
      <w:r w:rsidRPr="00D03B90">
        <w:rPr>
          <w:b/>
          <w:color w:val="auto"/>
        </w:rPr>
        <w:t>Mockito</w:t>
      </w:r>
      <w:proofErr w:type="spellEnd"/>
      <w:r w:rsidRPr="00D03B90">
        <w:rPr>
          <w:b/>
          <w:color w:val="auto"/>
        </w:rPr>
        <w:t xml:space="preserve"> </w:t>
      </w:r>
      <w:proofErr w:type="spellStart"/>
      <w:r w:rsidRPr="00D03B90">
        <w:rPr>
          <w:b/>
          <w:color w:val="auto"/>
        </w:rPr>
        <w:t>InteractionTesting</w:t>
      </w:r>
      <w:proofErr w:type="spellEnd"/>
      <w:r w:rsidRPr="00D03B90">
        <w:rPr>
          <w:b/>
          <w:color w:val="auto"/>
        </w:rPr>
        <w:t xml:space="preserve"> </w:t>
      </w:r>
      <w:r w:rsidR="00A03B97" w:rsidRPr="00D03B90">
        <w:rPr>
          <w:b/>
          <w:color w:val="auto"/>
        </w:rPr>
        <w:t xml:space="preserve">nach </w:t>
      </w:r>
      <w:proofErr w:type="spellStart"/>
      <w:r w:rsidR="00A03B97" w:rsidRPr="00D03B90">
        <w:rPr>
          <w:b/>
          <w:color w:val="auto"/>
        </w:rPr>
        <w:t>Mockito</w:t>
      </w:r>
      <w:proofErr w:type="spellEnd"/>
      <w:r w:rsidR="00A03B97" w:rsidRPr="00D03B90">
        <w:rPr>
          <w:b/>
          <w:color w:val="auto"/>
        </w:rPr>
        <w:t xml:space="preserve"> </w:t>
      </w:r>
      <w:proofErr w:type="spellStart"/>
      <w:r w:rsidR="00A03B97" w:rsidRPr="00D03B90">
        <w:rPr>
          <w:b/>
          <w:color w:val="auto"/>
        </w:rPr>
        <w:t>Cookbook</w:t>
      </w:r>
      <w:proofErr w:type="spellEnd"/>
      <w:r w:rsidR="00D03B90" w:rsidRPr="00D03B90">
        <w:rPr>
          <w:b/>
          <w:color w:val="auto"/>
        </w:rPr>
        <w:t xml:space="preserve"> und Vergleich mit </w:t>
      </w:r>
      <w:proofErr w:type="spellStart"/>
      <w:r w:rsidR="00D03B90" w:rsidRPr="00D03B90">
        <w:rPr>
          <w:b/>
          <w:color w:val="auto"/>
        </w:rPr>
        <w:t>Mockitos</w:t>
      </w:r>
      <w:proofErr w:type="spellEnd"/>
      <w:r w:rsidR="00D03B90" w:rsidRPr="00D03B90">
        <w:rPr>
          <w:b/>
          <w:color w:val="auto"/>
        </w:rPr>
        <w:t xml:space="preserve"> eigenen Empfehlungen</w:t>
      </w:r>
    </w:p>
    <w:p w:rsidR="006625CD" w:rsidRPr="00D03B90" w:rsidRDefault="006625CD" w:rsidP="006625CD"/>
    <w:p w:rsidR="006625CD" w:rsidRDefault="006625CD" w:rsidP="006625CD">
      <w:r>
        <w:t xml:space="preserve">Gegeben: Klassen in </w:t>
      </w:r>
      <w:proofErr w:type="spellStart"/>
      <w:r>
        <w:t>package</w:t>
      </w:r>
      <w:proofErr w:type="spellEnd"/>
      <w:r>
        <w:t xml:space="preserve"> </w:t>
      </w:r>
      <w:r w:rsidR="0059193A" w:rsidRPr="0059193A">
        <w:rPr>
          <w:rFonts w:ascii="Courier New" w:hAnsi="Courier New" w:cs="Courier New"/>
          <w:b/>
          <w:color w:val="000000"/>
        </w:rPr>
        <w:t>ch10.x06</w:t>
      </w:r>
      <w:r w:rsidR="00CC6E11">
        <w:rPr>
          <w:rFonts w:ascii="Courier New" w:hAnsi="Courier New" w:cs="Courier New"/>
          <w:b/>
          <w:color w:val="000000"/>
        </w:rPr>
        <w:t>MockitoByCookbook</w:t>
      </w:r>
    </w:p>
    <w:p w:rsidR="006625CD" w:rsidRDefault="006625CD" w:rsidP="000A5890">
      <w:pPr>
        <w:pStyle w:val="Listenabsatz"/>
        <w:numPr>
          <w:ilvl w:val="0"/>
          <w:numId w:val="23"/>
        </w:numPr>
      </w:pPr>
      <w:r>
        <w:t>Schreiben Sie einen Test, der mit der catch-</w:t>
      </w:r>
      <w:proofErr w:type="spellStart"/>
      <w:r>
        <w:t>exception</w:t>
      </w:r>
      <w:proofErr w:type="spellEnd"/>
      <w:r>
        <w:t xml:space="preserve">-Library die zu erwartende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InvalidRequestException</w:t>
      </w:r>
      <w:proofErr w:type="spellEnd"/>
      <w:r w:rsidR="00E77C57" w:rsidRPr="00E77C57">
        <w:t xml:space="preserve"> bestätigt</w:t>
      </w:r>
      <w:r w:rsidR="00E77C57">
        <w:t>.</w:t>
      </w:r>
    </w:p>
    <w:p w:rsidR="00E77C57" w:rsidRDefault="00D03B90" w:rsidP="000A5890">
      <w:pPr>
        <w:pStyle w:val="Listenabsatz"/>
        <w:numPr>
          <w:ilvl w:val="0"/>
          <w:numId w:val="23"/>
        </w:numPr>
      </w:pPr>
      <w:r>
        <w:t>Wenden Sie</w:t>
      </w:r>
      <w:r w:rsidR="00E77C57">
        <w:t xml:space="preserve"> aus dem </w:t>
      </w:r>
      <w:proofErr w:type="spellStart"/>
      <w:r w:rsidR="00E77C57">
        <w:t>Mockito</w:t>
      </w:r>
      <w:proofErr w:type="spellEnd"/>
      <w:r w:rsidR="00E77C57">
        <w:t xml:space="preserve"> </w:t>
      </w:r>
      <w:proofErr w:type="spellStart"/>
      <w:r w:rsidR="00E77C57">
        <w:t>Cookbook</w:t>
      </w:r>
      <w:proofErr w:type="spellEnd"/>
      <w:r w:rsidR="00E77C57">
        <w:t xml:space="preserve"> unter </w:t>
      </w:r>
      <w:hyperlink r:id="rId10" w:history="1">
        <w:r w:rsidR="00E77C57" w:rsidRPr="00D93026">
          <w:rPr>
            <w:rStyle w:val="Hyperlink"/>
          </w:rPr>
          <w:t>http://www.baeldung.com/mockito-verify</w:t>
        </w:r>
      </w:hyperlink>
      <w:r w:rsidR="00E77C57">
        <w:t xml:space="preserve"> </w:t>
      </w:r>
      <w:r w:rsidR="00BE31DE">
        <w:t>alle</w:t>
      </w:r>
      <w:r>
        <w:t xml:space="preserve"> </w:t>
      </w:r>
      <w:r w:rsidR="00D7485C">
        <w:t xml:space="preserve">möglichen </w:t>
      </w:r>
      <w:r w:rsidR="00E77C57">
        <w:t>Art</w:t>
      </w:r>
      <w:r>
        <w:t>en</w:t>
      </w:r>
      <w:r w:rsidR="00E77C57">
        <w:t xml:space="preserve"> </w:t>
      </w:r>
      <w:r>
        <w:t xml:space="preserve">an, </w:t>
      </w:r>
      <w:r w:rsidR="00E77C57">
        <w:t xml:space="preserve">um zu bestätigen, dass wegen der geworfenen </w:t>
      </w:r>
      <w:proofErr w:type="spellStart"/>
      <w:r w:rsidR="00E77C57">
        <w:t>Exception</w:t>
      </w:r>
      <w:proofErr w:type="spellEnd"/>
      <w:r w:rsidR="00E77C57">
        <w:t xml:space="preserve"> die </w:t>
      </w:r>
      <w:r w:rsidR="00E77C57">
        <w:lastRenderedPageBreak/>
        <w:t xml:space="preserve">Anweisung </w:t>
      </w:r>
      <w:proofErr w:type="spellStart"/>
      <w:r w:rsidR="00E77C57" w:rsidRPr="006266A0">
        <w:rPr>
          <w:rFonts w:ascii="Consolas" w:hAnsi="Consolas" w:cs="Consolas"/>
          <w:color w:val="0000C0"/>
          <w:sz w:val="24"/>
          <w:szCs w:val="24"/>
        </w:rPr>
        <w:t>requestProcessor</w:t>
      </w:r>
      <w:r w:rsidR="00E77C57" w:rsidRPr="006266A0">
        <w:rPr>
          <w:rFonts w:ascii="Consolas" w:hAnsi="Consolas" w:cs="Consolas"/>
          <w:color w:val="000000"/>
          <w:sz w:val="24"/>
          <w:szCs w:val="24"/>
        </w:rPr>
        <w:t>.process</w:t>
      </w:r>
      <w:proofErr w:type="spellEnd"/>
      <w:r w:rsidR="00E77C57" w:rsidRPr="006266A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E77C57" w:rsidRPr="006266A0">
        <w:rPr>
          <w:rFonts w:ascii="Consolas" w:hAnsi="Consolas" w:cs="Consolas"/>
          <w:color w:val="6A3E3E"/>
          <w:sz w:val="24"/>
          <w:szCs w:val="24"/>
        </w:rPr>
        <w:t>request</w:t>
      </w:r>
      <w:proofErr w:type="spellEnd"/>
      <w:r w:rsidR="00E77C57" w:rsidRPr="006266A0">
        <w:rPr>
          <w:rFonts w:ascii="Consolas" w:hAnsi="Consolas" w:cs="Consolas"/>
          <w:color w:val="000000"/>
          <w:sz w:val="24"/>
          <w:szCs w:val="24"/>
        </w:rPr>
        <w:t>);</w:t>
      </w:r>
      <w:r w:rsidR="00E77C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77C57" w:rsidRPr="006266A0">
        <w:t>tatsächlich nie</w:t>
      </w:r>
      <w:r w:rsidR="006266A0" w:rsidRPr="006266A0">
        <w:t xml:space="preserve"> aufgerufen wurde</w:t>
      </w:r>
      <w:r w:rsidR="006266A0">
        <w:t>.</w:t>
      </w:r>
    </w:p>
    <w:p w:rsidR="00D03B90" w:rsidRDefault="00D03B90" w:rsidP="000A5890">
      <w:pPr>
        <w:pStyle w:val="Listenabsatz"/>
        <w:numPr>
          <w:ilvl w:val="0"/>
          <w:numId w:val="23"/>
        </w:numPr>
      </w:pPr>
      <w:r>
        <w:t>Wählen Sie nun Ihren Favoriten in Punkto Lesbarkeit des Testcodes</w:t>
      </w:r>
    </w:p>
    <w:p w:rsidR="00D03B90" w:rsidRDefault="00D03B90" w:rsidP="000A5890">
      <w:pPr>
        <w:pStyle w:val="Listenabsatz"/>
        <w:numPr>
          <w:ilvl w:val="0"/>
          <w:numId w:val="23"/>
        </w:numPr>
      </w:pPr>
      <w:r>
        <w:t xml:space="preserve">Vergleichen Sie nun die Empfehlungen von </w:t>
      </w:r>
      <w:proofErr w:type="spellStart"/>
      <w:r>
        <w:t>Mockito</w:t>
      </w:r>
      <w:proofErr w:type="spellEnd"/>
      <w:r>
        <w:t xml:space="preserve"> selbst in ihrer alten </w:t>
      </w:r>
      <w:proofErr w:type="spellStart"/>
      <w:r>
        <w:t>JavaDoc</w:t>
      </w:r>
      <w:proofErr w:type="spellEnd"/>
      <w:r>
        <w:t xml:space="preserve"> unter </w:t>
      </w:r>
      <w:hyperlink r:id="rId11" w:history="1">
        <w:r w:rsidRPr="00D93026">
          <w:rPr>
            <w:rStyle w:val="Hyperlink"/>
          </w:rPr>
          <w:t>https://mockito.googlecode.com/hg-history/1.5/javadoc/org/mockito/Mockito.html</w:t>
        </w:r>
      </w:hyperlink>
      <w:r>
        <w:t xml:space="preserve"> </w:t>
      </w:r>
      <w:r>
        <w:br/>
        <w:t xml:space="preserve">Hinweis: Die aktuelle </w:t>
      </w:r>
      <w:proofErr w:type="spellStart"/>
      <w:r>
        <w:t>JavaDoc</w:t>
      </w:r>
      <w:proofErr w:type="spellEnd"/>
      <w:r>
        <w:t xml:space="preserve"> ist unter </w:t>
      </w:r>
      <w:hyperlink r:id="rId12" w:history="1">
        <w:r w:rsidRPr="00D93026">
          <w:rPr>
            <w:rStyle w:val="Hyperlink"/>
          </w:rPr>
          <w:t>http://docs.mockito.googlecode.com/hg/1.9.5/org/mockito/Mockito.html</w:t>
        </w:r>
      </w:hyperlink>
      <w:r>
        <w:t xml:space="preserve"> </w:t>
      </w:r>
    </w:p>
    <w:p w:rsidR="008F7A34" w:rsidRPr="005D2B3A" w:rsidRDefault="0059193A" w:rsidP="0059193A">
      <w:r w:rsidRPr="005D2B3A">
        <w:t xml:space="preserve">Lösung:  </w:t>
      </w:r>
    </w:p>
    <w:p w:rsidR="0059193A" w:rsidRPr="005D2B3A" w:rsidRDefault="008F7A34" w:rsidP="0059193A">
      <w:pPr>
        <w:rPr>
          <w:rFonts w:ascii="Courier New" w:hAnsi="Courier New" w:cs="Courier New"/>
          <w:b/>
          <w:color w:val="000000"/>
        </w:rPr>
      </w:pPr>
      <w:r w:rsidRPr="005D2B3A">
        <w:t xml:space="preserve">Zu a), b) </w:t>
      </w:r>
      <w:r w:rsidR="00913DBE">
        <w:rPr>
          <w:rFonts w:ascii="Courier New" w:hAnsi="Courier New" w:cs="Courier New"/>
          <w:b/>
          <w:color w:val="000000"/>
        </w:rPr>
        <w:t>ch10.x06MockitoByCookbookLösung</w:t>
      </w:r>
    </w:p>
    <w:p w:rsidR="007423D2" w:rsidRPr="0094518C" w:rsidRDefault="008F7A34" w:rsidP="004E3B11">
      <w:r w:rsidRPr="008F7A34">
        <w:t xml:space="preserve">Zu c) </w:t>
      </w:r>
      <w:bookmarkStart w:id="0" w:name="_GoBack"/>
      <w:bookmarkEnd w:id="0"/>
    </w:p>
    <w:p w:rsidR="0059193A" w:rsidRDefault="00910C96" w:rsidP="0059193A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Zu d) Die </w:t>
      </w:r>
      <w:proofErr w:type="spellStart"/>
      <w:r>
        <w:t>JavaDoc</w:t>
      </w:r>
      <w:proofErr w:type="spellEnd"/>
      <w:r>
        <w:t xml:space="preserve"> bestätigt diese Auswahl. Auch ist dort eine Warnung bezüglich </w:t>
      </w:r>
      <w:proofErr w:type="spellStart"/>
      <w:r w:rsidRPr="00910C96">
        <w:rPr>
          <w:rFonts w:ascii="Consolas" w:hAnsi="Consolas" w:cs="Consolas"/>
          <w:i/>
          <w:iCs/>
          <w:color w:val="000000"/>
          <w:sz w:val="20"/>
          <w:szCs w:val="20"/>
        </w:rPr>
        <w:t>verifyNoMoreInteractions</w:t>
      </w:r>
      <w:proofErr w:type="spellEnd"/>
      <w:r w:rsidRPr="00910C9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10C96">
        <w:rPr>
          <w:rFonts w:ascii="Consolas" w:hAnsi="Consolas" w:cs="Consolas"/>
          <w:color w:val="0000C0"/>
          <w:sz w:val="20"/>
          <w:szCs w:val="20"/>
        </w:rPr>
        <w:t>requestProcessor</w:t>
      </w:r>
      <w:proofErr w:type="spellEnd"/>
      <w:r w:rsidRPr="00910C96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geben bezüglich des Stichwortes „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overspecified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“: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0C96" w:rsidTr="00910C96">
        <w:tc>
          <w:tcPr>
            <w:tcW w:w="9062" w:type="dxa"/>
          </w:tcPr>
          <w:p w:rsidR="00910C96" w:rsidRPr="00910C96" w:rsidRDefault="00E970A1" w:rsidP="0059193A">
            <w:pPr>
              <w:rPr>
                <w:sz w:val="20"/>
                <w:szCs w:val="20"/>
              </w:rPr>
            </w:pPr>
            <w:r w:rsidRPr="00E970A1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Some users who did a lot of classic, expect-run-verify mocking tend to use </w:t>
            </w:r>
            <w:proofErr w:type="spellStart"/>
            <w:proofErr w:type="gramStart"/>
            <w:r w:rsidRPr="00E970A1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verifyNoMoreInteractions</w:t>
            </w:r>
            <w:proofErr w:type="spellEnd"/>
            <w:r w:rsidRPr="00E970A1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E970A1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very often, even in every test </w:t>
            </w:r>
            <w:proofErr w:type="spellStart"/>
            <w:r w:rsidRPr="00E970A1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method.</w:t>
            </w:r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verifyNoMoreInteractions</w:t>
            </w:r>
            <w:proofErr w:type="spellEnd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() is not recommended to use in every test method. </w:t>
            </w:r>
            <w:proofErr w:type="spellStart"/>
            <w:proofErr w:type="gramStart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verifyNoMoreInteractions</w:t>
            </w:r>
            <w:proofErr w:type="spellEnd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) is a handy assertion from the interaction testing toolkit. Use it only when it's relevant. Abusing it leads to </w:t>
            </w:r>
            <w:proofErr w:type="spellStart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overspecified</w:t>
            </w:r>
            <w:proofErr w:type="spellEnd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, less maintainable tests. </w:t>
            </w:r>
            <w:proofErr w:type="spellStart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</w:rPr>
              <w:t>You</w:t>
            </w:r>
            <w:proofErr w:type="spellEnd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</w:rPr>
              <w:t>can</w:t>
            </w:r>
            <w:proofErr w:type="spellEnd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</w:rPr>
              <w:t xml:space="preserve"> find </w:t>
            </w:r>
            <w:proofErr w:type="spellStart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</w:rPr>
              <w:t>further</w:t>
            </w:r>
            <w:proofErr w:type="spellEnd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</w:rPr>
              <w:t>reading</w:t>
            </w:r>
            <w:proofErr w:type="spellEnd"/>
            <w:r w:rsidR="00910C96" w:rsidRPr="00910C96">
              <w:rPr>
                <w:rStyle w:val="apple-converted-space"/>
                <w:color w:val="00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="00781953">
              <w:fldChar w:fldCharType="begin"/>
            </w:r>
            <w:r w:rsidR="00781953">
              <w:instrText xml:space="preserve"> HYPERLINK "http://monkeyisland.pl/2008/07/12/should-i-worry-about-the-unexpected/" </w:instrText>
            </w:r>
            <w:r w:rsidR="00781953">
              <w:fldChar w:fldCharType="separate"/>
            </w:r>
            <w:r w:rsidR="00910C96" w:rsidRPr="00910C96">
              <w:rPr>
                <w:rStyle w:val="Hyperlink"/>
                <w:sz w:val="20"/>
                <w:szCs w:val="20"/>
              </w:rPr>
              <w:t>here</w:t>
            </w:r>
            <w:proofErr w:type="spellEnd"/>
            <w:r w:rsidR="00781953">
              <w:rPr>
                <w:rStyle w:val="Hyperlink"/>
                <w:sz w:val="20"/>
                <w:szCs w:val="20"/>
              </w:rPr>
              <w:fldChar w:fldCharType="end"/>
            </w:r>
            <w:r w:rsidR="00910C96" w:rsidRPr="00910C96">
              <w:rPr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910C96" w:rsidRDefault="00910C96" w:rsidP="0059193A">
      <w:pPr>
        <w:rPr>
          <w:sz w:val="20"/>
          <w:szCs w:val="20"/>
        </w:rPr>
      </w:pPr>
    </w:p>
    <w:p w:rsidR="00910C96" w:rsidRDefault="00910C96" w:rsidP="0059193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910C96">
        <w:rPr>
          <w:sz w:val="20"/>
          <w:szCs w:val="20"/>
          <w:lang w:val="en-US"/>
        </w:rPr>
        <w:t>Zum</w:t>
      </w:r>
      <w:proofErr w:type="spellEnd"/>
      <w:r w:rsidRPr="00910C96">
        <w:rPr>
          <w:sz w:val="20"/>
          <w:szCs w:val="20"/>
          <w:lang w:val="en-US"/>
        </w:rPr>
        <w:t xml:space="preserve"> </w:t>
      </w:r>
      <w:proofErr w:type="spellStart"/>
      <w:r w:rsidRPr="00910C96">
        <w:rPr>
          <w:sz w:val="20"/>
          <w:szCs w:val="20"/>
          <w:lang w:val="en-US"/>
        </w:rPr>
        <w:t>Thema</w:t>
      </w:r>
      <w:proofErr w:type="spellEnd"/>
      <w:r w:rsidRPr="00910C96">
        <w:rPr>
          <w:sz w:val="20"/>
          <w:szCs w:val="20"/>
          <w:lang w:val="en-US"/>
        </w:rPr>
        <w:t xml:space="preserve"> </w:t>
      </w:r>
      <w:r w:rsidRPr="00910C96">
        <w:rPr>
          <w:rFonts w:ascii="Consolas" w:hAnsi="Consolas" w:cs="Consolas"/>
          <w:color w:val="000000"/>
          <w:sz w:val="20"/>
          <w:szCs w:val="20"/>
          <w:lang w:val="en-US"/>
        </w:rPr>
        <w:t>„</w:t>
      </w:r>
      <w:proofErr w:type="spellStart"/>
      <w:r w:rsidRPr="00910C96">
        <w:rPr>
          <w:rFonts w:ascii="Consolas" w:hAnsi="Consolas" w:cs="Consolas"/>
          <w:color w:val="000000"/>
          <w:sz w:val="20"/>
          <w:szCs w:val="20"/>
          <w:lang w:val="en-US"/>
        </w:rPr>
        <w:t>overspecified</w:t>
      </w:r>
      <w:proofErr w:type="spellEnd"/>
      <w:r w:rsidRPr="00910C96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tests</w:t>
      </w:r>
      <w:proofErr w:type="gramStart"/>
      <w:r w:rsidRPr="00910C96">
        <w:rPr>
          <w:rFonts w:ascii="Consolas" w:hAnsi="Consolas" w:cs="Consolas"/>
          <w:color w:val="000000"/>
          <w:sz w:val="20"/>
          <w:szCs w:val="20"/>
          <w:lang w:val="en-US"/>
        </w:rPr>
        <w:t>“ und</w:t>
      </w:r>
      <w:proofErr w:type="gramEnd"/>
      <w:r w:rsidRPr="00910C96">
        <w:rPr>
          <w:rFonts w:ascii="Consolas" w:hAnsi="Consolas" w:cs="Consolas"/>
          <w:color w:val="000000"/>
          <w:sz w:val="20"/>
          <w:szCs w:val="20"/>
          <w:lang w:val="en-US"/>
        </w:rPr>
        <w:t xml:space="preserve"> „test maintainability“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schreibt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Tomek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Kaczanow</w:t>
      </w:r>
      <w:r w:rsidRPr="00910C96">
        <w:rPr>
          <w:rFonts w:ascii="Consolas" w:hAnsi="Consolas" w:cs="Consolas"/>
          <w:color w:val="000000"/>
          <w:sz w:val="20"/>
          <w:szCs w:val="20"/>
          <w:lang w:val="en-US"/>
        </w:rPr>
        <w:t>ski</w:t>
      </w:r>
      <w:proofErr w:type="spellEnd"/>
      <w:r w:rsidRPr="00910C96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0C96" w:rsidRPr="00AF5067" w:rsidTr="00910C96">
        <w:tc>
          <w:tcPr>
            <w:tcW w:w="9062" w:type="dxa"/>
          </w:tcPr>
          <w:p w:rsidR="00910C96" w:rsidRPr="00910C96" w:rsidRDefault="00910C96" w:rsidP="00910C96">
            <w:pPr>
              <w:rPr>
                <w:sz w:val="20"/>
                <w:szCs w:val="20"/>
                <w:lang w:val="en-US"/>
              </w:rPr>
            </w:pPr>
            <w:r w:rsidRPr="00910C96">
              <w:rPr>
                <w:sz w:val="20"/>
                <w:szCs w:val="20"/>
                <w:lang w:val="en-US"/>
              </w:rPr>
              <w:t>In fact, we are in a trap, even if we have not yet seen it. The problem is as follows: as we already know,</w:t>
            </w:r>
          </w:p>
          <w:p w:rsidR="00910C96" w:rsidRPr="00910C96" w:rsidRDefault="00910C96" w:rsidP="00910C96">
            <w:pPr>
              <w:rPr>
                <w:sz w:val="20"/>
                <w:szCs w:val="20"/>
                <w:lang w:val="en-US"/>
              </w:rPr>
            </w:pPr>
            <w:proofErr w:type="gramStart"/>
            <w:r w:rsidRPr="00910C96">
              <w:rPr>
                <w:sz w:val="20"/>
                <w:szCs w:val="20"/>
                <w:lang w:val="en-US"/>
              </w:rPr>
              <w:t>if</w:t>
            </w:r>
            <w:proofErr w:type="gramEnd"/>
            <w:r w:rsidRPr="00910C96">
              <w:rPr>
                <w:sz w:val="20"/>
                <w:szCs w:val="20"/>
                <w:lang w:val="en-US"/>
              </w:rPr>
              <w:t xml:space="preserve"> we just stick to state testing, we will not be able to test everything.</w:t>
            </w:r>
          </w:p>
          <w:p w:rsidR="00910C96" w:rsidRPr="00910C96" w:rsidRDefault="00910C96" w:rsidP="00910C96">
            <w:pPr>
              <w:rPr>
                <w:sz w:val="20"/>
                <w:szCs w:val="20"/>
                <w:lang w:val="en-US"/>
              </w:rPr>
            </w:pPr>
            <w:r w:rsidRPr="00910C96">
              <w:rPr>
                <w:sz w:val="20"/>
                <w:szCs w:val="20"/>
                <w:lang w:val="en-US"/>
              </w:rPr>
              <w:t>However, if we start testing interactions between objects, we will soon discover that even innocent</w:t>
            </w:r>
          </w:p>
          <w:p w:rsidR="00910C96" w:rsidRPr="00910C96" w:rsidRDefault="00910C96" w:rsidP="00910C96">
            <w:pPr>
              <w:rPr>
                <w:sz w:val="20"/>
                <w:szCs w:val="20"/>
                <w:lang w:val="en-US"/>
              </w:rPr>
            </w:pPr>
            <w:proofErr w:type="gramStart"/>
            <w:r w:rsidRPr="00910C96">
              <w:rPr>
                <w:sz w:val="20"/>
                <w:szCs w:val="20"/>
                <w:lang w:val="en-US"/>
              </w:rPr>
              <w:t>seeming</w:t>
            </w:r>
            <w:proofErr w:type="gramEnd"/>
            <w:r w:rsidRPr="00910C9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10C96">
              <w:rPr>
                <w:sz w:val="20"/>
                <w:szCs w:val="20"/>
                <w:lang w:val="en-US"/>
              </w:rPr>
              <w:t>refactorings</w:t>
            </w:r>
            <w:proofErr w:type="spellEnd"/>
            <w:r w:rsidRPr="00910C96">
              <w:rPr>
                <w:sz w:val="20"/>
                <w:szCs w:val="20"/>
                <w:lang w:val="en-US"/>
              </w:rPr>
              <w:t xml:space="preserve"> may result in broken-down tests. And why is that? Well, with state testing all we</w:t>
            </w:r>
          </w:p>
          <w:p w:rsidR="00910C96" w:rsidRPr="00910C96" w:rsidRDefault="00910C96" w:rsidP="00910C96">
            <w:pPr>
              <w:rPr>
                <w:sz w:val="20"/>
                <w:szCs w:val="20"/>
                <w:lang w:val="en-US"/>
              </w:rPr>
            </w:pPr>
            <w:proofErr w:type="gramStart"/>
            <w:r w:rsidRPr="00910C96">
              <w:rPr>
                <w:sz w:val="20"/>
                <w:szCs w:val="20"/>
                <w:lang w:val="en-US"/>
              </w:rPr>
              <w:t>attend</w:t>
            </w:r>
            <w:proofErr w:type="gramEnd"/>
            <w:r w:rsidRPr="00910C96">
              <w:rPr>
                <w:sz w:val="20"/>
                <w:szCs w:val="20"/>
                <w:lang w:val="en-US"/>
              </w:rPr>
              <w:t xml:space="preserve"> to is the outcome (of some method calls), and this gives us the freedom to refactor the tested code.</w:t>
            </w:r>
          </w:p>
          <w:p w:rsidR="00910C96" w:rsidRDefault="00910C96" w:rsidP="00910C96">
            <w:pPr>
              <w:rPr>
                <w:sz w:val="20"/>
                <w:szCs w:val="20"/>
                <w:lang w:val="en-US"/>
              </w:rPr>
            </w:pPr>
            <w:r w:rsidRPr="00910C96">
              <w:rPr>
                <w:sz w:val="20"/>
                <w:szCs w:val="20"/>
                <w:lang w:val="en-US"/>
              </w:rPr>
              <w:t>With interaction testing things are different, because it is all about methods being called on collaborators.</w:t>
            </w:r>
          </w:p>
          <w:p w:rsidR="00910C96" w:rsidRPr="00910C96" w:rsidRDefault="00910C96" w:rsidP="00910C96">
            <w:pPr>
              <w:rPr>
                <w:sz w:val="20"/>
                <w:szCs w:val="20"/>
                <w:lang w:val="en-US"/>
              </w:rPr>
            </w:pPr>
            <w:r w:rsidRPr="00910C96">
              <w:rPr>
                <w:sz w:val="20"/>
                <w:szCs w:val="20"/>
                <w:lang w:val="en-US"/>
              </w:rPr>
              <w:t>Interaction testing makes some assumptions about the implementation of an object, and thus makes it</w:t>
            </w:r>
          </w:p>
          <w:p w:rsidR="00910C96" w:rsidRDefault="00910C96" w:rsidP="00910C96">
            <w:pPr>
              <w:rPr>
                <w:sz w:val="20"/>
                <w:szCs w:val="20"/>
                <w:lang w:val="en-US"/>
              </w:rPr>
            </w:pPr>
            <w:proofErr w:type="gramStart"/>
            <w:r w:rsidRPr="00910C96">
              <w:rPr>
                <w:sz w:val="20"/>
                <w:szCs w:val="20"/>
                <w:lang w:val="en-US"/>
              </w:rPr>
              <w:t>harder</w:t>
            </w:r>
            <w:proofErr w:type="gramEnd"/>
            <w:r w:rsidRPr="00910C96">
              <w:rPr>
                <w:sz w:val="20"/>
                <w:szCs w:val="20"/>
                <w:lang w:val="en-US"/>
              </w:rPr>
              <w:t xml:space="preserve"> to change this implementation.</w:t>
            </w:r>
          </w:p>
          <w:p w:rsidR="00E8756F" w:rsidRDefault="00E8756F" w:rsidP="00910C96">
            <w:pPr>
              <w:rPr>
                <w:sz w:val="20"/>
                <w:szCs w:val="20"/>
                <w:lang w:val="en-US"/>
              </w:rPr>
            </w:pPr>
          </w:p>
          <w:p w:rsidR="00E8756F" w:rsidRDefault="00E8756F" w:rsidP="00910C9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(…)</w:t>
            </w:r>
          </w:p>
          <w:p w:rsidR="00E8756F" w:rsidRDefault="00E8756F" w:rsidP="00E8756F">
            <w:pPr>
              <w:rPr>
                <w:b/>
                <w:sz w:val="20"/>
                <w:szCs w:val="20"/>
                <w:lang w:val="en-US"/>
              </w:rPr>
            </w:pPr>
            <w:r w:rsidRPr="00E8756F">
              <w:rPr>
                <w:b/>
                <w:sz w:val="20"/>
                <w:szCs w:val="20"/>
                <w:lang w:val="en-US"/>
              </w:rPr>
              <w:t xml:space="preserve">A test is </w:t>
            </w:r>
            <w:proofErr w:type="spellStart"/>
            <w:r w:rsidRPr="00E8756F">
              <w:rPr>
                <w:b/>
                <w:sz w:val="20"/>
                <w:szCs w:val="20"/>
                <w:lang w:val="en-US"/>
              </w:rPr>
              <w:t>overspecified</w:t>
            </w:r>
            <w:proofErr w:type="spellEnd"/>
            <w:r w:rsidRPr="00E8756F">
              <w:rPr>
                <w:b/>
                <w:sz w:val="20"/>
                <w:szCs w:val="20"/>
                <w:lang w:val="en-US"/>
              </w:rPr>
              <w:t xml:space="preserve"> if it verifies some aspects which are irrelevant to the scenario being tested.</w:t>
            </w:r>
          </w:p>
          <w:p w:rsidR="00E8756F" w:rsidRPr="00E8756F" w:rsidRDefault="00E8756F" w:rsidP="00E8756F">
            <w:pPr>
              <w:rPr>
                <w:sz w:val="20"/>
                <w:szCs w:val="20"/>
                <w:lang w:val="en-US"/>
              </w:rPr>
            </w:pPr>
            <w:r w:rsidRPr="00E8756F">
              <w:rPr>
                <w:sz w:val="20"/>
                <w:szCs w:val="20"/>
                <w:lang w:val="en-US"/>
              </w:rPr>
              <w:t>(…)</w:t>
            </w:r>
          </w:p>
          <w:p w:rsidR="00E8756F" w:rsidRPr="00E8756F" w:rsidRDefault="00E8756F" w:rsidP="00E875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could guard </w:t>
            </w:r>
            <w:r w:rsidRPr="00E8756F">
              <w:rPr>
                <w:sz w:val="20"/>
                <w:szCs w:val="20"/>
                <w:lang w:val="en-US"/>
              </w:rPr>
              <w:t xml:space="preserve">each and every one of the SUT’s collaborators with verifications that </w:t>
            </w:r>
            <w:r>
              <w:rPr>
                <w:sz w:val="20"/>
                <w:szCs w:val="20"/>
                <w:lang w:val="en-US"/>
              </w:rPr>
              <w:t>none of their methods have been</w:t>
            </w:r>
            <w:r w:rsidR="004E2B59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called </w:t>
            </w:r>
            <w:r w:rsidRPr="00E8756F">
              <w:rPr>
                <w:sz w:val="20"/>
                <w:szCs w:val="20"/>
                <w:lang w:val="en-US"/>
              </w:rPr>
              <w:t>,</w:t>
            </w:r>
            <w:proofErr w:type="gramEnd"/>
            <w:r w:rsidRPr="00E8756F">
              <w:rPr>
                <w:sz w:val="20"/>
                <w:szCs w:val="20"/>
                <w:lang w:val="en-US"/>
              </w:rPr>
              <w:t xml:space="preserve"> but do not do so, unless they are important relative to the giv</w:t>
            </w:r>
            <w:r>
              <w:rPr>
                <w:sz w:val="20"/>
                <w:szCs w:val="20"/>
                <w:lang w:val="en-US"/>
              </w:rPr>
              <w:t>en scenario. Likewise, checking</w:t>
            </w:r>
            <w:r w:rsidR="004E2B59">
              <w:rPr>
                <w:sz w:val="20"/>
                <w:szCs w:val="20"/>
                <w:lang w:val="en-US"/>
              </w:rPr>
              <w:t xml:space="preserve"> </w:t>
            </w:r>
            <w:r w:rsidRPr="00E8756F">
              <w:rPr>
                <w:sz w:val="20"/>
                <w:szCs w:val="20"/>
                <w:lang w:val="en-US"/>
              </w:rPr>
              <w:t>whether certain  calls  to  collaborators  happened  in  the  order  requeste</w:t>
            </w:r>
            <w:r>
              <w:rPr>
                <w:sz w:val="20"/>
                <w:szCs w:val="20"/>
                <w:lang w:val="en-US"/>
              </w:rPr>
              <w:t xml:space="preserve">d  (using  </w:t>
            </w:r>
            <w:proofErr w:type="spellStart"/>
            <w:r>
              <w:rPr>
                <w:sz w:val="20"/>
                <w:szCs w:val="20"/>
                <w:lang w:val="en-US"/>
              </w:rPr>
              <w:t>Mockito’s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sz w:val="20"/>
                <w:szCs w:val="20"/>
                <w:lang w:val="en-US"/>
              </w:rPr>
              <w:t>inOrder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() </w:t>
            </w:r>
            <w:r w:rsidRPr="00E8756F">
              <w:rPr>
                <w:sz w:val="20"/>
                <w:szCs w:val="20"/>
                <w:lang w:val="en-US"/>
              </w:rPr>
              <w:t>method) will usually just amount to overkill.</w:t>
            </w:r>
          </w:p>
          <w:p w:rsidR="00E8756F" w:rsidRPr="00E8756F" w:rsidRDefault="00E8756F" w:rsidP="00E8756F">
            <w:pPr>
              <w:rPr>
                <w:sz w:val="20"/>
                <w:szCs w:val="20"/>
                <w:lang w:val="en-US"/>
              </w:rPr>
            </w:pPr>
            <w:r w:rsidRPr="00E8756F">
              <w:rPr>
                <w:sz w:val="20"/>
                <w:szCs w:val="20"/>
                <w:lang w:val="en-US"/>
              </w:rPr>
              <w:t xml:space="preserve">We can find numerous examples of </w:t>
            </w:r>
            <w:proofErr w:type="spellStart"/>
            <w:r w:rsidRPr="00E8756F">
              <w:rPr>
                <w:sz w:val="20"/>
                <w:szCs w:val="20"/>
                <w:lang w:val="en-US"/>
              </w:rPr>
              <w:t>overspecified</w:t>
            </w:r>
            <w:proofErr w:type="spellEnd"/>
            <w:r w:rsidRPr="00E8756F">
              <w:rPr>
                <w:sz w:val="20"/>
                <w:szCs w:val="20"/>
                <w:lang w:val="en-US"/>
              </w:rPr>
              <w:t xml:space="preserve"> tests outside of the interactions testing domain, as</w:t>
            </w:r>
          </w:p>
          <w:p w:rsidR="00E8756F" w:rsidRPr="00E8756F" w:rsidRDefault="00E8756F" w:rsidP="00E8756F">
            <w:pPr>
              <w:rPr>
                <w:sz w:val="20"/>
                <w:szCs w:val="20"/>
                <w:lang w:val="en-US"/>
              </w:rPr>
            </w:pPr>
            <w:proofErr w:type="gramStart"/>
            <w:r w:rsidRPr="00E8756F">
              <w:rPr>
                <w:sz w:val="20"/>
                <w:szCs w:val="20"/>
                <w:lang w:val="en-US"/>
              </w:rPr>
              <w:t>well</w:t>
            </w:r>
            <w:proofErr w:type="gramEnd"/>
            <w:r w:rsidRPr="00E8756F">
              <w:rPr>
                <w:sz w:val="20"/>
                <w:szCs w:val="20"/>
                <w:lang w:val="en-US"/>
              </w:rPr>
              <w:t>. A common case is to expect a certain exact form of text, where what is in fact important is only</w:t>
            </w:r>
          </w:p>
          <w:p w:rsidR="00E8756F" w:rsidRDefault="00E8756F" w:rsidP="00E8756F">
            <w:pPr>
              <w:rPr>
                <w:sz w:val="20"/>
                <w:szCs w:val="20"/>
                <w:lang w:val="en-US"/>
              </w:rPr>
            </w:pPr>
            <w:proofErr w:type="gramStart"/>
            <w:r w:rsidRPr="00E8756F">
              <w:rPr>
                <w:sz w:val="20"/>
                <w:szCs w:val="20"/>
                <w:lang w:val="en-US"/>
              </w:rPr>
              <w:t>that</w:t>
            </w:r>
            <w:proofErr w:type="gramEnd"/>
            <w:r w:rsidRPr="00E8756F">
              <w:rPr>
                <w:sz w:val="20"/>
                <w:szCs w:val="20"/>
                <w:lang w:val="en-US"/>
              </w:rPr>
              <w:t xml:space="preserve"> it should contain several statements. </w:t>
            </w:r>
          </w:p>
          <w:p w:rsidR="00E8756F" w:rsidRDefault="00E8756F" w:rsidP="00E875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(…)</w:t>
            </w:r>
          </w:p>
          <w:p w:rsidR="00E8756F" w:rsidRDefault="00E8756F" w:rsidP="00E875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E8756F">
              <w:rPr>
                <w:sz w:val="20"/>
                <w:szCs w:val="20"/>
                <w:lang w:val="en-US"/>
              </w:rPr>
              <w:t xml:space="preserve"> good rule of thumb for writing decent, foc</w:t>
            </w:r>
            <w:r>
              <w:rPr>
                <w:sz w:val="20"/>
                <w:szCs w:val="20"/>
                <w:lang w:val="en-US"/>
              </w:rPr>
              <w:t xml:space="preserve">used </w:t>
            </w:r>
            <w:r w:rsidRPr="00E8756F">
              <w:rPr>
                <w:sz w:val="20"/>
                <w:szCs w:val="20"/>
                <w:lang w:val="en-US"/>
              </w:rPr>
              <w:t>tests is as follows</w:t>
            </w:r>
            <w:r w:rsidRPr="00D31481">
              <w:rPr>
                <w:b/>
                <w:sz w:val="20"/>
                <w:szCs w:val="20"/>
                <w:lang w:val="en-US"/>
              </w:rPr>
              <w:t>: test only the minimally necessary set of features using each test method.</w:t>
            </w:r>
          </w:p>
        </w:tc>
      </w:tr>
    </w:tbl>
    <w:p w:rsidR="00B82EA2" w:rsidRPr="005D2B3A" w:rsidRDefault="00B82EA2" w:rsidP="00B82EA2">
      <w:pPr>
        <w:rPr>
          <w:lang w:val="en-US"/>
        </w:rPr>
      </w:pPr>
    </w:p>
    <w:p w:rsidR="00FC5E0D" w:rsidRDefault="00FC5E0D" w:rsidP="00373D78">
      <w:pPr>
        <w:pStyle w:val="berschrift2"/>
        <w:rPr>
          <w:b/>
          <w:color w:val="auto"/>
        </w:rPr>
      </w:pPr>
      <w:bookmarkStart w:id="1" w:name="_Ref449959103"/>
      <w:r>
        <w:rPr>
          <w:b/>
          <w:color w:val="auto"/>
        </w:rPr>
        <w:t xml:space="preserve">Demo: </w:t>
      </w:r>
      <w:proofErr w:type="spellStart"/>
      <w:r w:rsidR="000724EA">
        <w:rPr>
          <w:b/>
          <w:color w:val="auto"/>
        </w:rPr>
        <w:t>Mockito</w:t>
      </w:r>
      <w:proofErr w:type="spellEnd"/>
      <w:r w:rsidR="000724EA">
        <w:rPr>
          <w:b/>
          <w:color w:val="auto"/>
        </w:rPr>
        <w:t xml:space="preserve"> erweitern um </w:t>
      </w:r>
      <w:r>
        <w:rPr>
          <w:b/>
          <w:color w:val="auto"/>
        </w:rPr>
        <w:t xml:space="preserve">Seiteneffekt </w:t>
      </w:r>
      <w:r w:rsidR="000724EA">
        <w:rPr>
          <w:b/>
          <w:color w:val="auto"/>
        </w:rPr>
        <w:t xml:space="preserve">zu </w:t>
      </w:r>
      <w:r>
        <w:rPr>
          <w:b/>
          <w:color w:val="auto"/>
        </w:rPr>
        <w:t>testen/</w:t>
      </w:r>
      <w:proofErr w:type="spellStart"/>
      <w:r>
        <w:rPr>
          <w:b/>
          <w:color w:val="auto"/>
        </w:rPr>
        <w:t>void</w:t>
      </w:r>
      <w:proofErr w:type="spellEnd"/>
      <w:r>
        <w:rPr>
          <w:b/>
          <w:color w:val="auto"/>
        </w:rPr>
        <w:t xml:space="preserve">-Methoden </w:t>
      </w:r>
      <w:r w:rsidR="000724EA">
        <w:rPr>
          <w:b/>
          <w:color w:val="auto"/>
        </w:rPr>
        <w:t xml:space="preserve">zu </w:t>
      </w:r>
      <w:proofErr w:type="spellStart"/>
      <w:r>
        <w:rPr>
          <w:b/>
          <w:color w:val="auto"/>
        </w:rPr>
        <w:t>mocken</w:t>
      </w:r>
      <w:bookmarkEnd w:id="1"/>
      <w:proofErr w:type="spellEnd"/>
    </w:p>
    <w:p w:rsidR="00FC5E0D" w:rsidRDefault="00647156" w:rsidP="00FC5E0D">
      <w:proofErr w:type="spellStart"/>
      <w:r>
        <w:t>Mockito</w:t>
      </w:r>
      <w:proofErr w:type="spellEnd"/>
      <w:r>
        <w:t xml:space="preserve"> hat Schnittstellen zur Erweiterung. Eine davon heiß</w:t>
      </w:r>
      <w:r w:rsidR="00034331">
        <w:t>t</w:t>
      </w:r>
      <w:r>
        <w:t xml:space="preserve"> </w:t>
      </w:r>
      <w:proofErr w:type="spellStart"/>
      <w:r w:rsidRPr="00647156">
        <w:rPr>
          <w:rFonts w:ascii="Courier New" w:hAnsi="Courier New" w:cs="Courier New"/>
          <w:b/>
        </w:rPr>
        <w:t>Answer</w:t>
      </w:r>
      <w:proofErr w:type="spellEnd"/>
      <w:r>
        <w:rPr>
          <w:rFonts w:ascii="Courier New" w:hAnsi="Courier New" w:cs="Courier New"/>
          <w:b/>
        </w:rPr>
        <w:t>.</w:t>
      </w:r>
    </w:p>
    <w:p w:rsidR="00FC5E0D" w:rsidRDefault="00FC5E0D" w:rsidP="00FC5E0D">
      <w:r>
        <w:t xml:space="preserve">Gegeben:  </w:t>
      </w:r>
    </w:p>
    <w:p w:rsidR="00FC5E0D" w:rsidRPr="00BA2291" w:rsidRDefault="00FC5E0D" w:rsidP="00FC5E0D">
      <w:r w:rsidRPr="00BA2291">
        <w:lastRenderedPageBreak/>
        <w:t xml:space="preserve">SUT </w:t>
      </w:r>
      <w:r w:rsidR="00A641E1">
        <w:rPr>
          <w:rFonts w:ascii="Courier New" w:hAnsi="Courier New" w:cs="Courier New"/>
          <w:b/>
        </w:rPr>
        <w:t>ch10.x07</w:t>
      </w:r>
      <w:r w:rsidR="007E2225">
        <w:rPr>
          <w:rFonts w:ascii="Courier New" w:hAnsi="Courier New" w:cs="Courier New"/>
          <w:b/>
        </w:rPr>
        <w:t>MockitoVoidMethods</w:t>
      </w:r>
      <w:r w:rsidRPr="00BA2291">
        <w:rPr>
          <w:rFonts w:ascii="Courier New" w:hAnsi="Courier New" w:cs="Courier New"/>
          <w:b/>
        </w:rPr>
        <w:t>.Holder</w:t>
      </w:r>
      <w:r w:rsidR="00BA2291" w:rsidRPr="00BA2291">
        <w:t xml:space="preserve"> (</w:t>
      </w:r>
      <w:r w:rsidR="00BA2291">
        <w:t>hä</w:t>
      </w:r>
      <w:r w:rsidR="00BA2291" w:rsidRPr="00BA2291">
        <w:t>lt nach außen</w:t>
      </w:r>
      <w:r w:rsidR="00832136">
        <w:t xml:space="preserve"> hin</w:t>
      </w:r>
      <w:r w:rsidR="00BA2291" w:rsidRPr="00BA2291">
        <w:t xml:space="preserve"> </w:t>
      </w:r>
      <w:r w:rsidR="00BA2291">
        <w:t>Daten mit Set-Semantik, leitet A</w:t>
      </w:r>
      <w:r w:rsidR="00BA2291" w:rsidRPr="00BA2291">
        <w:t>nfragen</w:t>
      </w:r>
      <w:r w:rsidRPr="00BA2291">
        <w:t xml:space="preserve"> </w:t>
      </w:r>
      <w:r w:rsidR="00BA2291">
        <w:t>jedoch in Wirklichkeit weiter an:</w:t>
      </w:r>
    </w:p>
    <w:p w:rsidR="00FC5E0D" w:rsidRDefault="00FC5E0D" w:rsidP="00FC5E0D">
      <w:r w:rsidRPr="00BA2291">
        <w:t xml:space="preserve">DOC </w:t>
      </w:r>
      <w:r w:rsidR="00A641E1">
        <w:rPr>
          <w:rFonts w:ascii="Courier New" w:hAnsi="Courier New" w:cs="Courier New"/>
          <w:b/>
        </w:rPr>
        <w:t>ch10.x07</w:t>
      </w:r>
      <w:r w:rsidR="007E2225">
        <w:rPr>
          <w:rFonts w:ascii="Courier New" w:hAnsi="Courier New" w:cs="Courier New"/>
          <w:b/>
        </w:rPr>
        <w:t>MockitoVoidMethods</w:t>
      </w:r>
      <w:r w:rsidRPr="00BA2291">
        <w:rPr>
          <w:rFonts w:ascii="Courier New" w:hAnsi="Courier New" w:cs="Courier New"/>
          <w:b/>
        </w:rPr>
        <w:t>.IRepo</w:t>
      </w:r>
      <w:r w:rsidR="00BA2291" w:rsidRPr="00BA2291">
        <w:rPr>
          <w:rFonts w:ascii="Courier New" w:hAnsi="Courier New" w:cs="Courier New"/>
          <w:b/>
        </w:rPr>
        <w:t xml:space="preserve"> </w:t>
      </w:r>
      <w:r w:rsidR="00BA2291" w:rsidRPr="00BA2291">
        <w:t>(ein selbst zustandsloses Repository, welches</w:t>
      </w:r>
      <w:r w:rsidR="00BA2291">
        <w:t xml:space="preserve"> eine externe Datenquelle mit Set-Semantik manipuliert)</w:t>
      </w:r>
    </w:p>
    <w:p w:rsidR="001A0D6F" w:rsidRPr="00AF5067" w:rsidRDefault="00D347EC" w:rsidP="00D347EC">
      <w:pPr>
        <w:rPr>
          <w:rFonts w:ascii="Courier New" w:hAnsi="Courier New" w:cs="Courier New"/>
          <w:b/>
        </w:rPr>
      </w:pPr>
      <w:r w:rsidRPr="00AF5067">
        <w:t>Test</w:t>
      </w:r>
      <w:r w:rsidRPr="00AF5067">
        <w:rPr>
          <w:rFonts w:ascii="Courier New" w:hAnsi="Courier New" w:cs="Courier New"/>
          <w:b/>
        </w:rPr>
        <w:t xml:space="preserve"> </w:t>
      </w:r>
      <w:r w:rsidR="00A641E1" w:rsidRPr="00AF5067">
        <w:rPr>
          <w:rFonts w:ascii="Courier New" w:hAnsi="Courier New" w:cs="Courier New"/>
          <w:b/>
        </w:rPr>
        <w:t>ch10.x07</w:t>
      </w:r>
    </w:p>
    <w:p w:rsidR="00D347EC" w:rsidRPr="00AF5067" w:rsidRDefault="007E2225" w:rsidP="00D347EC">
      <w:pPr>
        <w:rPr>
          <w:rFonts w:ascii="Courier New" w:hAnsi="Courier New" w:cs="Courier New"/>
          <w:b/>
        </w:rPr>
      </w:pPr>
      <w:proofErr w:type="spellStart"/>
      <w:r w:rsidRPr="00AF5067">
        <w:rPr>
          <w:rFonts w:ascii="Courier New" w:hAnsi="Courier New" w:cs="Courier New"/>
          <w:b/>
        </w:rPr>
        <w:t>MockitoVoidMethods</w:t>
      </w:r>
      <w:r w:rsidR="00D347EC" w:rsidRPr="00AF5067">
        <w:rPr>
          <w:rFonts w:ascii="Courier New" w:hAnsi="Courier New" w:cs="Courier New"/>
          <w:b/>
        </w:rPr>
        <w:t>.HolderTest</w:t>
      </w:r>
      <w:proofErr w:type="spellEnd"/>
    </w:p>
    <w:p w:rsidR="00647156" w:rsidRDefault="0040362C" w:rsidP="00FC5E0D">
      <w:r>
        <w:t>Soll</w:t>
      </w:r>
      <w:r w:rsidR="00647156" w:rsidRPr="00647156">
        <w:t xml:space="preserve"> die Set-Semantik</w:t>
      </w:r>
      <w:r w:rsidR="00647156">
        <w:t xml:space="preserve"> des Holders</w:t>
      </w:r>
      <w:r>
        <w:t xml:space="preserve"> testen</w:t>
      </w:r>
      <w:r w:rsidR="00647156">
        <w:t xml:space="preserve"> (und </w:t>
      </w:r>
      <w:r w:rsidR="00647156" w:rsidRPr="00647156">
        <w:t xml:space="preserve">nicht den </w:t>
      </w:r>
      <w:proofErr w:type="spellStart"/>
      <w:r w:rsidR="00647156" w:rsidRPr="00647156">
        <w:t>indirect</w:t>
      </w:r>
      <w:proofErr w:type="spellEnd"/>
      <w:r w:rsidR="00647156" w:rsidRPr="00647156">
        <w:t xml:space="preserve"> </w:t>
      </w:r>
      <w:proofErr w:type="spellStart"/>
      <w:r w:rsidR="00647156" w:rsidRPr="00647156">
        <w:t>output</w:t>
      </w:r>
      <w:proofErr w:type="spellEnd"/>
      <w:r w:rsidR="00647156" w:rsidRPr="00647156">
        <w:t xml:space="preserve"> der SUT an das </w:t>
      </w:r>
      <w:proofErr w:type="spellStart"/>
      <w:r w:rsidR="00647156" w:rsidRPr="00647156">
        <w:t>Repo</w:t>
      </w:r>
      <w:proofErr w:type="spellEnd"/>
      <w:r w:rsidR="00647156">
        <w:t xml:space="preserve"> wie bisher). Um zu vermeiden</w:t>
      </w:r>
      <w:r w:rsidR="00221EDC">
        <w:t>,</w:t>
      </w:r>
      <w:r w:rsidR="00647156">
        <w:t xml:space="preserve"> das echte </w:t>
      </w:r>
      <w:proofErr w:type="spellStart"/>
      <w:r w:rsidR="00647156">
        <w:t>Repo</w:t>
      </w:r>
      <w:proofErr w:type="spellEnd"/>
      <w:r w:rsidR="00647156">
        <w:t xml:space="preserve"> mit </w:t>
      </w:r>
      <w:r w:rsidR="00034331">
        <w:t xml:space="preserve">vielleicht </w:t>
      </w:r>
      <w:r w:rsidR="00647156">
        <w:t xml:space="preserve">entferntem Datenbankzugriff einzubinden, soll es </w:t>
      </w:r>
      <w:proofErr w:type="spellStart"/>
      <w:r w:rsidR="00647156">
        <w:t>gemockt</w:t>
      </w:r>
      <w:proofErr w:type="spellEnd"/>
      <w:r w:rsidR="00647156">
        <w:t xml:space="preserve"> werden. Dazu muss aber sein Verhalten eine globale Datenquelle</w:t>
      </w:r>
      <w:r w:rsidR="00221EDC">
        <w:t xml:space="preserve">, also irgendeinen </w:t>
      </w:r>
      <w:proofErr w:type="spellStart"/>
      <w:r w:rsidR="00221EDC">
        <w:t>state</w:t>
      </w:r>
      <w:proofErr w:type="spellEnd"/>
      <w:r w:rsidR="00647156">
        <w:t xml:space="preserve"> ma</w:t>
      </w:r>
      <w:r w:rsidR="00221EDC">
        <w:t>nipulieren.</w:t>
      </w:r>
    </w:p>
    <w:p w:rsidR="00BD73D1" w:rsidRDefault="00BD73D1" w:rsidP="00FC5E0D">
      <w:r>
        <w:t xml:space="preserve">Und da die </w:t>
      </w:r>
      <w:proofErr w:type="spellStart"/>
      <w:r>
        <w:t>IRepo</w:t>
      </w:r>
      <w:proofErr w:type="spellEnd"/>
      <w:r>
        <w:t>-Methoden üb</w:t>
      </w:r>
      <w:r w:rsidR="00034331">
        <w:t xml:space="preserve">erdies alle </w:t>
      </w:r>
      <w:proofErr w:type="spellStart"/>
      <w:r w:rsidR="00034331">
        <w:t>void</w:t>
      </w:r>
      <w:proofErr w:type="spellEnd"/>
      <w:r w:rsidR="00034331">
        <w:t xml:space="preserve"> zurückgeben, fu</w:t>
      </w:r>
      <w:r>
        <w:t xml:space="preserve">nktioniert das übliche </w:t>
      </w:r>
      <w:proofErr w:type="spellStart"/>
      <w:r>
        <w:t>when</w:t>
      </w:r>
      <w:proofErr w:type="spellEnd"/>
      <w:r>
        <w:t>()…</w:t>
      </w:r>
      <w:proofErr w:type="spellStart"/>
      <w:r>
        <w:t>thenReturn</w:t>
      </w:r>
      <w:proofErr w:type="spellEnd"/>
      <w:r>
        <w:t>() nicht.</w:t>
      </w:r>
    </w:p>
    <w:p w:rsidR="00BD73D1" w:rsidRDefault="00BD73D1" w:rsidP="00FC5E0D">
      <w:r>
        <w:t xml:space="preserve">Die </w:t>
      </w:r>
      <w:proofErr w:type="spellStart"/>
      <w:r>
        <w:t>JavaDoc</w:t>
      </w:r>
      <w:proofErr w:type="spellEnd"/>
      <w:r>
        <w:t xml:space="preserve"> zu </w:t>
      </w:r>
      <w:proofErr w:type="spellStart"/>
      <w:r>
        <w:t>doAnswer</w:t>
      </w:r>
      <w:proofErr w:type="spellEnd"/>
      <w:r>
        <w:t xml:space="preserve">(): </w:t>
      </w:r>
      <w:hyperlink r:id="rId13" w:anchor="12" w:history="1">
        <w:r w:rsidR="004E2B59" w:rsidRPr="007400F8">
          <w:rPr>
            <w:rStyle w:val="Hyperlink"/>
          </w:rPr>
          <w:t>http://site.mockito.org/mockito/docs/current/org/mockito/Mockito.html#12</w:t>
        </w:r>
      </w:hyperlink>
      <w:r w:rsidR="004E2B59">
        <w:t xml:space="preserve"> </w:t>
      </w:r>
    </w:p>
    <w:p w:rsidR="0040362C" w:rsidRDefault="0040362C" w:rsidP="00FC5E0D">
      <w:r>
        <w:t xml:space="preserve">Basiert auf </w:t>
      </w:r>
      <w:hyperlink r:id="rId14" w:history="1">
        <w:r w:rsidRPr="00D93026">
          <w:rPr>
            <w:rStyle w:val="Hyperlink"/>
          </w:rPr>
          <w:t>http://stackoverflow.com/questions/32139252/mockito-how-to-stub-void-methods-to-run-some-code-when-called</w:t>
        </w:r>
      </w:hyperlink>
      <w:r>
        <w:t xml:space="preserve"> </w:t>
      </w:r>
    </w:p>
    <w:p w:rsidR="0040362C" w:rsidRDefault="0040362C" w:rsidP="00FC5E0D">
      <w:r>
        <w:t>Der Frager schreibt: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362C" w:rsidRPr="00AF5067" w:rsidTr="0040362C">
        <w:tc>
          <w:tcPr>
            <w:tcW w:w="9062" w:type="dxa"/>
          </w:tcPr>
          <w:p w:rsidR="0040362C" w:rsidRPr="0040362C" w:rsidRDefault="0040362C" w:rsidP="0040362C">
            <w:pPr>
              <w:pStyle w:val="StandardWeb"/>
              <w:shd w:val="clear" w:color="auto" w:fill="FFFFFF"/>
              <w:spacing w:before="0" w:beforeAutospacing="0" w:after="240" w:afterAutospacing="0" w:line="293" w:lineRule="atLeast"/>
              <w:rPr>
                <w:rFonts w:ascii="Arial" w:hAnsi="Arial" w:cs="Arial"/>
                <w:color w:val="242729"/>
                <w:sz w:val="23"/>
                <w:szCs w:val="23"/>
                <w:lang w:val="en-US"/>
              </w:rPr>
            </w:pPr>
            <w:r w:rsidRPr="0040362C">
              <w:rPr>
                <w:rFonts w:ascii="Arial" w:hAnsi="Arial" w:cs="Arial"/>
                <w:color w:val="242729"/>
                <w:sz w:val="23"/>
                <w:szCs w:val="23"/>
                <w:lang w:val="en-US"/>
              </w:rPr>
              <w:t>I want to stub a repository class to test another class (Holder class) that has a repository. The repository interface supports CRUD operations, and has many methods, but my unit test on the Holder class only needs to call two of them. The repository interface:</w:t>
            </w:r>
          </w:p>
          <w:p w:rsidR="0040362C" w:rsidRPr="0040362C" w:rsidRDefault="0040362C" w:rsidP="0040362C">
            <w:pPr>
              <w:pStyle w:val="HTMLVorformatiert"/>
              <w:shd w:val="clear" w:color="auto" w:fill="EFF0F1"/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</w:pPr>
            <w:r w:rsidRPr="0040362C">
              <w:rPr>
                <w:rStyle w:val="kwd"/>
                <w:rFonts w:ascii="Consolas" w:eastAsiaTheme="majorEastAsia" w:hAnsi="Consolas" w:cs="Consolas"/>
                <w:color w:val="00008B"/>
                <w:bdr w:val="none" w:sz="0" w:space="0" w:color="auto" w:frame="1"/>
                <w:shd w:val="clear" w:color="auto" w:fill="EFF0F1"/>
                <w:lang w:val="en-US"/>
              </w:rPr>
              <w:t>public</w:t>
            </w: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40362C">
              <w:rPr>
                <w:rStyle w:val="kwd"/>
                <w:rFonts w:ascii="Consolas" w:eastAsiaTheme="majorEastAsia" w:hAnsi="Consolas" w:cs="Consolas"/>
                <w:color w:val="00008B"/>
                <w:bdr w:val="none" w:sz="0" w:space="0" w:color="auto" w:frame="1"/>
                <w:shd w:val="clear" w:color="auto" w:fill="EFF0F1"/>
                <w:lang w:val="en-US"/>
              </w:rPr>
              <w:t>interface</w:t>
            </w: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40362C">
              <w:rPr>
                <w:rStyle w:val="typ"/>
                <w:rFonts w:ascii="Consolas" w:eastAsiaTheme="majorEastAsia" w:hAnsi="Consolas" w:cs="Consolas"/>
                <w:color w:val="2B91AF"/>
                <w:bdr w:val="none" w:sz="0" w:space="0" w:color="auto" w:frame="1"/>
                <w:shd w:val="clear" w:color="auto" w:fill="EFF0F1"/>
                <w:lang w:val="en-US"/>
              </w:rPr>
              <w:t>IRepo</w:t>
            </w:r>
            <w:proofErr w:type="spellEnd"/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40362C">
              <w:rPr>
                <w:rStyle w:val="pu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>{</w:t>
            </w:r>
          </w:p>
          <w:p w:rsidR="0040362C" w:rsidRPr="0040362C" w:rsidRDefault="0040362C" w:rsidP="0040362C">
            <w:pPr>
              <w:pStyle w:val="HTMLVorformatiert"/>
              <w:shd w:val="clear" w:color="auto" w:fill="EFF0F1"/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</w:pP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   </w:t>
            </w:r>
            <w:r w:rsidRPr="0040362C">
              <w:rPr>
                <w:rStyle w:val="kwd"/>
                <w:rFonts w:ascii="Consolas" w:eastAsiaTheme="majorEastAsia" w:hAnsi="Consolas" w:cs="Consolas"/>
                <w:color w:val="00008B"/>
                <w:bdr w:val="none" w:sz="0" w:space="0" w:color="auto" w:frame="1"/>
                <w:shd w:val="clear" w:color="auto" w:fill="EFF0F1"/>
                <w:lang w:val="en-US"/>
              </w:rPr>
              <w:t>public</w:t>
            </w: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40362C">
              <w:rPr>
                <w:rStyle w:val="kwd"/>
                <w:rFonts w:ascii="Consolas" w:eastAsiaTheme="majorEastAsia" w:hAnsi="Consolas" w:cs="Consolas"/>
                <w:color w:val="00008B"/>
                <w:bdr w:val="none" w:sz="0" w:space="0" w:color="auto" w:frame="1"/>
                <w:shd w:val="clear" w:color="auto" w:fill="EFF0F1"/>
                <w:lang w:val="en-US"/>
              </w:rPr>
              <w:t>void</w:t>
            </w: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remove</w:t>
            </w:r>
            <w:r w:rsidRPr="0040362C">
              <w:rPr>
                <w:rStyle w:val="pu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40362C">
              <w:rPr>
                <w:rStyle w:val="typ"/>
                <w:rFonts w:ascii="Consolas" w:eastAsiaTheme="majorEastAsia" w:hAnsi="Consolas" w:cs="Consolas"/>
                <w:color w:val="2B91AF"/>
                <w:bdr w:val="none" w:sz="0" w:space="0" w:color="auto" w:frame="1"/>
                <w:shd w:val="clear" w:color="auto" w:fill="EFF0F1"/>
                <w:lang w:val="en-US"/>
              </w:rPr>
              <w:t>String</w:t>
            </w:r>
            <w:r w:rsidRPr="0040362C">
              <w:rPr>
                <w:rStyle w:val="pu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>...</w:t>
            </w: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>sarr</w:t>
            </w:r>
            <w:proofErr w:type="spellEnd"/>
            <w:r w:rsidRPr="0040362C">
              <w:rPr>
                <w:rStyle w:val="pu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</w:p>
          <w:p w:rsidR="0040362C" w:rsidRPr="0040362C" w:rsidRDefault="0040362C" w:rsidP="0040362C">
            <w:pPr>
              <w:pStyle w:val="HTMLVorformatiert"/>
              <w:shd w:val="clear" w:color="auto" w:fill="EFF0F1"/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</w:pPr>
          </w:p>
          <w:p w:rsidR="0040362C" w:rsidRPr="0040362C" w:rsidRDefault="0040362C" w:rsidP="0040362C">
            <w:pPr>
              <w:pStyle w:val="HTMLVorformatiert"/>
              <w:shd w:val="clear" w:color="auto" w:fill="EFF0F1"/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</w:pP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   </w:t>
            </w:r>
            <w:r w:rsidRPr="0040362C">
              <w:rPr>
                <w:rStyle w:val="kwd"/>
                <w:rFonts w:ascii="Consolas" w:eastAsiaTheme="majorEastAsia" w:hAnsi="Consolas" w:cs="Consolas"/>
                <w:color w:val="00008B"/>
                <w:bdr w:val="none" w:sz="0" w:space="0" w:color="auto" w:frame="1"/>
                <w:shd w:val="clear" w:color="auto" w:fill="EFF0F1"/>
                <w:lang w:val="en-US"/>
              </w:rPr>
              <w:t>public</w:t>
            </w: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r w:rsidRPr="0040362C">
              <w:rPr>
                <w:rStyle w:val="kwd"/>
                <w:rFonts w:ascii="Consolas" w:eastAsiaTheme="majorEastAsia" w:hAnsi="Consolas" w:cs="Consolas"/>
                <w:color w:val="00008B"/>
                <w:bdr w:val="none" w:sz="0" w:space="0" w:color="auto" w:frame="1"/>
                <w:shd w:val="clear" w:color="auto" w:fill="EFF0F1"/>
                <w:lang w:val="en-US"/>
              </w:rPr>
              <w:t>void</w:t>
            </w: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add</w:t>
            </w:r>
            <w:r w:rsidRPr="0040362C">
              <w:rPr>
                <w:rStyle w:val="pu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>(</w:t>
            </w:r>
            <w:r w:rsidRPr="0040362C">
              <w:rPr>
                <w:rStyle w:val="typ"/>
                <w:rFonts w:ascii="Consolas" w:eastAsiaTheme="majorEastAsia" w:hAnsi="Consolas" w:cs="Consolas"/>
                <w:color w:val="2B91AF"/>
                <w:bdr w:val="none" w:sz="0" w:space="0" w:color="auto" w:frame="1"/>
                <w:shd w:val="clear" w:color="auto" w:fill="EFF0F1"/>
                <w:lang w:val="en-US"/>
              </w:rPr>
              <w:t>String</w:t>
            </w:r>
            <w:r w:rsidRPr="0040362C">
              <w:rPr>
                <w:rStyle w:val="pu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>...</w:t>
            </w: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</w:t>
            </w:r>
            <w:proofErr w:type="spellStart"/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>sarr</w:t>
            </w:r>
            <w:proofErr w:type="spellEnd"/>
            <w:r w:rsidRPr="0040362C">
              <w:rPr>
                <w:rStyle w:val="pu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>);</w:t>
            </w:r>
          </w:p>
          <w:p w:rsidR="0040362C" w:rsidRPr="0040362C" w:rsidRDefault="0040362C" w:rsidP="0040362C">
            <w:pPr>
              <w:pStyle w:val="HTMLVorformatiert"/>
              <w:shd w:val="clear" w:color="auto" w:fill="EFF0F1"/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</w:pPr>
          </w:p>
          <w:p w:rsidR="0040362C" w:rsidRPr="0040362C" w:rsidRDefault="0040362C" w:rsidP="0040362C">
            <w:pPr>
              <w:pStyle w:val="HTMLVorformatiert"/>
              <w:shd w:val="clear" w:color="auto" w:fill="EFF0F1"/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</w:pPr>
            <w:r w:rsidRPr="0040362C">
              <w:rPr>
                <w:rStyle w:val="pl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 xml:space="preserve">    </w:t>
            </w:r>
            <w:r w:rsidRPr="0040362C">
              <w:rPr>
                <w:rStyle w:val="com"/>
                <w:rFonts w:ascii="Consolas" w:eastAsiaTheme="majorEastAsia" w:hAnsi="Consolas" w:cs="Consolas"/>
                <w:color w:val="6A737C"/>
                <w:bdr w:val="none" w:sz="0" w:space="0" w:color="auto" w:frame="1"/>
                <w:shd w:val="clear" w:color="auto" w:fill="EFF0F1"/>
                <w:lang w:val="en-US"/>
              </w:rPr>
              <w:t>//Lots of other methods I don't need now</w:t>
            </w:r>
          </w:p>
          <w:p w:rsidR="0040362C" w:rsidRPr="0040362C" w:rsidRDefault="0040362C" w:rsidP="0040362C">
            <w:pPr>
              <w:pStyle w:val="HTMLVorformatiert"/>
              <w:shd w:val="clear" w:color="auto" w:fill="EFF0F1"/>
              <w:rPr>
                <w:rFonts w:ascii="Consolas" w:hAnsi="Consolas" w:cs="Consolas"/>
                <w:color w:val="393318"/>
                <w:lang w:val="en-US"/>
              </w:rPr>
            </w:pPr>
            <w:r w:rsidRPr="0040362C">
              <w:rPr>
                <w:rStyle w:val="pun"/>
                <w:rFonts w:ascii="Consolas" w:eastAsiaTheme="majorEastAsia" w:hAnsi="Consolas" w:cs="Consolas"/>
                <w:color w:val="181A1C"/>
                <w:bdr w:val="none" w:sz="0" w:space="0" w:color="auto" w:frame="1"/>
                <w:shd w:val="clear" w:color="auto" w:fill="EFF0F1"/>
                <w:lang w:val="en-US"/>
              </w:rPr>
              <w:t>}</w:t>
            </w:r>
          </w:p>
          <w:p w:rsidR="0040362C" w:rsidRPr="0040362C" w:rsidRDefault="0040362C" w:rsidP="0040362C">
            <w:pPr>
              <w:pStyle w:val="StandardWeb"/>
              <w:shd w:val="clear" w:color="auto" w:fill="FFFFFF"/>
              <w:spacing w:before="0" w:beforeAutospacing="0" w:after="0" w:afterAutospacing="0" w:line="293" w:lineRule="atLeast"/>
              <w:rPr>
                <w:rFonts w:ascii="Arial" w:hAnsi="Arial" w:cs="Arial"/>
                <w:color w:val="242729"/>
                <w:sz w:val="23"/>
                <w:szCs w:val="23"/>
                <w:lang w:val="en-US"/>
              </w:rPr>
            </w:pPr>
            <w:r w:rsidRPr="0040362C">
              <w:rPr>
                <w:rStyle w:val="Fett"/>
                <w:rFonts w:ascii="Arial" w:eastAsiaTheme="majorEastAsia" w:hAnsi="Arial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I want to create a repository mock that can store instances, define logic for</w:t>
            </w:r>
            <w:r w:rsidRPr="0040362C">
              <w:rPr>
                <w:rStyle w:val="apple-converted-space"/>
                <w:rFonts w:ascii="Arial" w:eastAsiaTheme="majorEastAsia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 </w:t>
            </w:r>
            <w:r w:rsidRPr="0040362C">
              <w:rPr>
                <w:rStyle w:val="HTMLCode"/>
                <w:rFonts w:ascii="Consolas" w:eastAsiaTheme="majorEastAsia" w:hAnsi="Consolas" w:cs="Consolas"/>
                <w:b/>
                <w:bCs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add</w:t>
            </w:r>
            <w:r w:rsidRPr="0040362C">
              <w:rPr>
                <w:rStyle w:val="apple-converted-space"/>
                <w:rFonts w:ascii="Arial" w:eastAsiaTheme="majorEastAsia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 </w:t>
            </w:r>
            <w:r w:rsidRPr="0040362C">
              <w:rPr>
                <w:rStyle w:val="Fett"/>
                <w:rFonts w:ascii="Arial" w:eastAsiaTheme="majorEastAsia" w:hAnsi="Arial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and</w:t>
            </w:r>
            <w:r w:rsidRPr="0040362C">
              <w:rPr>
                <w:rStyle w:val="apple-converted-space"/>
                <w:rFonts w:ascii="Arial" w:eastAsiaTheme="majorEastAsia" w:hAnsi="Arial" w:cs="Arial"/>
                <w:b/>
                <w:bCs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 </w:t>
            </w:r>
            <w:proofErr w:type="spellStart"/>
            <w:r w:rsidRPr="0040362C">
              <w:rPr>
                <w:rStyle w:val="HTMLCode"/>
                <w:rFonts w:ascii="Consolas" w:eastAsiaTheme="majorEastAsia" w:hAnsi="Consolas" w:cs="Consolas"/>
                <w:b/>
                <w:bCs/>
                <w:color w:val="242729"/>
                <w:bdr w:val="none" w:sz="0" w:space="0" w:color="auto" w:frame="1"/>
                <w:shd w:val="clear" w:color="auto" w:fill="EFF0F1"/>
                <w:lang w:val="en-US"/>
              </w:rPr>
              <w:t>remove</w:t>
            </w:r>
            <w:r w:rsidRPr="0040362C">
              <w:rPr>
                <w:rStyle w:val="Fett"/>
                <w:rFonts w:ascii="Arial" w:eastAsiaTheme="majorEastAsia" w:hAnsi="Arial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only</w:t>
            </w:r>
            <w:proofErr w:type="spellEnd"/>
            <w:r w:rsidRPr="0040362C">
              <w:rPr>
                <w:rStyle w:val="Fett"/>
                <w:rFonts w:ascii="Arial" w:eastAsiaTheme="majorEastAsia" w:hAnsi="Arial" w:cs="Arial"/>
                <w:color w:val="242729"/>
                <w:sz w:val="23"/>
                <w:szCs w:val="23"/>
                <w:bdr w:val="none" w:sz="0" w:space="0" w:color="auto" w:frame="1"/>
                <w:lang w:val="en-US"/>
              </w:rPr>
              <w:t>, and also provide a means of checking what is stored on it after calling add and remove.</w:t>
            </w:r>
          </w:p>
          <w:p w:rsidR="0040362C" w:rsidRPr="0040362C" w:rsidRDefault="0040362C" w:rsidP="00FC5E0D">
            <w:pPr>
              <w:rPr>
                <w:lang w:val="en-US"/>
              </w:rPr>
            </w:pPr>
          </w:p>
        </w:tc>
      </w:tr>
    </w:tbl>
    <w:p w:rsidR="0040362C" w:rsidRPr="0040362C" w:rsidRDefault="0040362C" w:rsidP="00FC5E0D">
      <w:pPr>
        <w:rPr>
          <w:lang w:val="en-US"/>
        </w:rPr>
      </w:pPr>
    </w:p>
    <w:p w:rsidR="00FC5E0D" w:rsidRPr="0040362C" w:rsidRDefault="00FC5E0D" w:rsidP="00FC5E0D">
      <w:pPr>
        <w:rPr>
          <w:lang w:val="en-US"/>
        </w:rPr>
      </w:pPr>
    </w:p>
    <w:p w:rsidR="00AC506E" w:rsidRPr="005D2B3A" w:rsidRDefault="00AC506E" w:rsidP="00145D8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sectPr w:rsidR="00AC506E" w:rsidRPr="005D2B3A" w:rsidSect="000E2A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953" w:rsidRDefault="00781953" w:rsidP="00AC50BD">
      <w:pPr>
        <w:spacing w:after="0" w:line="240" w:lineRule="auto"/>
      </w:pPr>
      <w:r>
        <w:separator/>
      </w:r>
    </w:p>
  </w:endnote>
  <w:endnote w:type="continuationSeparator" w:id="0">
    <w:p w:rsidR="00781953" w:rsidRDefault="00781953" w:rsidP="00AC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953" w:rsidRDefault="00781953" w:rsidP="00AC50BD">
      <w:pPr>
        <w:spacing w:after="0" w:line="240" w:lineRule="auto"/>
      </w:pPr>
      <w:r>
        <w:separator/>
      </w:r>
    </w:p>
  </w:footnote>
  <w:footnote w:type="continuationSeparator" w:id="0">
    <w:p w:rsidR="00781953" w:rsidRDefault="00781953" w:rsidP="00AC5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8EB"/>
    <w:multiLevelType w:val="multilevel"/>
    <w:tmpl w:val="BEE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53E1"/>
    <w:multiLevelType w:val="hybridMultilevel"/>
    <w:tmpl w:val="F086D9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36128"/>
    <w:multiLevelType w:val="hybridMultilevel"/>
    <w:tmpl w:val="B9183D5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7E76AB0"/>
    <w:multiLevelType w:val="multilevel"/>
    <w:tmpl w:val="4CD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D389E"/>
    <w:multiLevelType w:val="hybridMultilevel"/>
    <w:tmpl w:val="80AE28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12C9A"/>
    <w:multiLevelType w:val="hybridMultilevel"/>
    <w:tmpl w:val="35709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87E92"/>
    <w:multiLevelType w:val="multilevel"/>
    <w:tmpl w:val="D93E9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0766D"/>
    <w:multiLevelType w:val="hybridMultilevel"/>
    <w:tmpl w:val="68202A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0122F"/>
    <w:multiLevelType w:val="hybridMultilevel"/>
    <w:tmpl w:val="A2F65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070ED"/>
    <w:multiLevelType w:val="hybridMultilevel"/>
    <w:tmpl w:val="D84EBE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70C2D"/>
    <w:multiLevelType w:val="hybridMultilevel"/>
    <w:tmpl w:val="87B6B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850FC"/>
    <w:multiLevelType w:val="hybridMultilevel"/>
    <w:tmpl w:val="16925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B16D1"/>
    <w:multiLevelType w:val="hybridMultilevel"/>
    <w:tmpl w:val="9DE876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F6059"/>
    <w:multiLevelType w:val="hybridMultilevel"/>
    <w:tmpl w:val="1C149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236C3"/>
    <w:multiLevelType w:val="hybridMultilevel"/>
    <w:tmpl w:val="58C630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23369"/>
    <w:multiLevelType w:val="hybridMultilevel"/>
    <w:tmpl w:val="7D8CF0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0483A"/>
    <w:multiLevelType w:val="hybridMultilevel"/>
    <w:tmpl w:val="441E9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522B9"/>
    <w:multiLevelType w:val="hybridMultilevel"/>
    <w:tmpl w:val="21BC8B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685AA7"/>
    <w:multiLevelType w:val="hybridMultilevel"/>
    <w:tmpl w:val="6C2A09D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D1453"/>
    <w:multiLevelType w:val="multilevel"/>
    <w:tmpl w:val="E64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5E11C8"/>
    <w:multiLevelType w:val="hybridMultilevel"/>
    <w:tmpl w:val="BAF28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A225E"/>
    <w:multiLevelType w:val="hybridMultilevel"/>
    <w:tmpl w:val="C050488C"/>
    <w:lvl w:ilvl="0" w:tplc="1EC6D28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56" w:hanging="360"/>
      </w:pPr>
    </w:lvl>
    <w:lvl w:ilvl="2" w:tplc="0407001B" w:tentative="1">
      <w:start w:val="1"/>
      <w:numFmt w:val="lowerRoman"/>
      <w:lvlText w:val="%3."/>
      <w:lvlJc w:val="right"/>
      <w:pPr>
        <w:ind w:left="2376" w:hanging="180"/>
      </w:pPr>
    </w:lvl>
    <w:lvl w:ilvl="3" w:tplc="0407000F" w:tentative="1">
      <w:start w:val="1"/>
      <w:numFmt w:val="decimal"/>
      <w:lvlText w:val="%4."/>
      <w:lvlJc w:val="left"/>
      <w:pPr>
        <w:ind w:left="3096" w:hanging="360"/>
      </w:pPr>
    </w:lvl>
    <w:lvl w:ilvl="4" w:tplc="04070019" w:tentative="1">
      <w:start w:val="1"/>
      <w:numFmt w:val="lowerLetter"/>
      <w:lvlText w:val="%5."/>
      <w:lvlJc w:val="left"/>
      <w:pPr>
        <w:ind w:left="3816" w:hanging="360"/>
      </w:pPr>
    </w:lvl>
    <w:lvl w:ilvl="5" w:tplc="0407001B" w:tentative="1">
      <w:start w:val="1"/>
      <w:numFmt w:val="lowerRoman"/>
      <w:lvlText w:val="%6."/>
      <w:lvlJc w:val="right"/>
      <w:pPr>
        <w:ind w:left="4536" w:hanging="180"/>
      </w:pPr>
    </w:lvl>
    <w:lvl w:ilvl="6" w:tplc="0407000F" w:tentative="1">
      <w:start w:val="1"/>
      <w:numFmt w:val="decimal"/>
      <w:lvlText w:val="%7."/>
      <w:lvlJc w:val="left"/>
      <w:pPr>
        <w:ind w:left="5256" w:hanging="360"/>
      </w:pPr>
    </w:lvl>
    <w:lvl w:ilvl="7" w:tplc="04070019" w:tentative="1">
      <w:start w:val="1"/>
      <w:numFmt w:val="lowerLetter"/>
      <w:lvlText w:val="%8."/>
      <w:lvlJc w:val="left"/>
      <w:pPr>
        <w:ind w:left="5976" w:hanging="360"/>
      </w:pPr>
    </w:lvl>
    <w:lvl w:ilvl="8" w:tplc="040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42876DCC"/>
    <w:multiLevelType w:val="hybridMultilevel"/>
    <w:tmpl w:val="378C7A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307EE"/>
    <w:multiLevelType w:val="hybridMultilevel"/>
    <w:tmpl w:val="8FA8BB7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33B7F"/>
    <w:multiLevelType w:val="hybridMultilevel"/>
    <w:tmpl w:val="8912F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179A0"/>
    <w:multiLevelType w:val="hybridMultilevel"/>
    <w:tmpl w:val="5D842366"/>
    <w:lvl w:ilvl="0" w:tplc="0407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>
    <w:nsid w:val="52E4433A"/>
    <w:multiLevelType w:val="multilevel"/>
    <w:tmpl w:val="AF2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A32A5B"/>
    <w:multiLevelType w:val="hybridMultilevel"/>
    <w:tmpl w:val="58C630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21FE6"/>
    <w:multiLevelType w:val="hybridMultilevel"/>
    <w:tmpl w:val="F8D82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A180A"/>
    <w:multiLevelType w:val="hybridMultilevel"/>
    <w:tmpl w:val="6C2A09D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7F2852"/>
    <w:multiLevelType w:val="multilevel"/>
    <w:tmpl w:val="13C844DE"/>
    <w:lvl w:ilvl="0">
      <w:start w:val="10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14A112F"/>
    <w:multiLevelType w:val="hybridMultilevel"/>
    <w:tmpl w:val="E2127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C443BC"/>
    <w:multiLevelType w:val="hybridMultilevel"/>
    <w:tmpl w:val="720CD0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997B58"/>
    <w:multiLevelType w:val="hybridMultilevel"/>
    <w:tmpl w:val="E7926C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8465F2"/>
    <w:multiLevelType w:val="hybridMultilevel"/>
    <w:tmpl w:val="975A05F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E1864BC6">
      <w:start w:val="1"/>
      <w:numFmt w:val="lowerLetter"/>
      <w:lvlText w:val="%4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23346D"/>
    <w:multiLevelType w:val="hybridMultilevel"/>
    <w:tmpl w:val="D84EBE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097B4C"/>
    <w:multiLevelType w:val="multilevel"/>
    <w:tmpl w:val="D49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6"/>
  </w:num>
  <w:num w:numId="3">
    <w:abstractNumId w:val="7"/>
  </w:num>
  <w:num w:numId="4">
    <w:abstractNumId w:val="35"/>
  </w:num>
  <w:num w:numId="5">
    <w:abstractNumId w:val="9"/>
  </w:num>
  <w:num w:numId="6">
    <w:abstractNumId w:val="3"/>
  </w:num>
  <w:num w:numId="7">
    <w:abstractNumId w:val="21"/>
  </w:num>
  <w:num w:numId="8">
    <w:abstractNumId w:val="5"/>
  </w:num>
  <w:num w:numId="9">
    <w:abstractNumId w:val="27"/>
  </w:num>
  <w:num w:numId="10">
    <w:abstractNumId w:val="11"/>
  </w:num>
  <w:num w:numId="11">
    <w:abstractNumId w:val="2"/>
  </w:num>
  <w:num w:numId="12">
    <w:abstractNumId w:val="14"/>
  </w:num>
  <w:num w:numId="13">
    <w:abstractNumId w:val="23"/>
  </w:num>
  <w:num w:numId="14">
    <w:abstractNumId w:val="8"/>
  </w:num>
  <w:num w:numId="15">
    <w:abstractNumId w:val="34"/>
  </w:num>
  <w:num w:numId="16">
    <w:abstractNumId w:val="29"/>
  </w:num>
  <w:num w:numId="17">
    <w:abstractNumId w:val="20"/>
  </w:num>
  <w:num w:numId="18">
    <w:abstractNumId w:val="18"/>
  </w:num>
  <w:num w:numId="19">
    <w:abstractNumId w:val="31"/>
  </w:num>
  <w:num w:numId="20">
    <w:abstractNumId w:val="24"/>
  </w:num>
  <w:num w:numId="21">
    <w:abstractNumId w:val="15"/>
  </w:num>
  <w:num w:numId="22">
    <w:abstractNumId w:val="25"/>
  </w:num>
  <w:num w:numId="23">
    <w:abstractNumId w:val="22"/>
  </w:num>
  <w:num w:numId="24">
    <w:abstractNumId w:val="12"/>
  </w:num>
  <w:num w:numId="25">
    <w:abstractNumId w:val="0"/>
  </w:num>
  <w:num w:numId="26">
    <w:abstractNumId w:val="33"/>
  </w:num>
  <w:num w:numId="27">
    <w:abstractNumId w:val="19"/>
  </w:num>
  <w:num w:numId="28">
    <w:abstractNumId w:val="6"/>
  </w:num>
  <w:num w:numId="29">
    <w:abstractNumId w:val="17"/>
  </w:num>
  <w:num w:numId="30">
    <w:abstractNumId w:val="1"/>
  </w:num>
  <w:num w:numId="31">
    <w:abstractNumId w:val="13"/>
  </w:num>
  <w:num w:numId="32">
    <w:abstractNumId w:val="16"/>
  </w:num>
  <w:num w:numId="33">
    <w:abstractNumId w:val="28"/>
  </w:num>
  <w:num w:numId="34">
    <w:abstractNumId w:val="4"/>
  </w:num>
  <w:num w:numId="35">
    <w:abstractNumId w:val="32"/>
  </w:num>
  <w:num w:numId="36">
    <w:abstractNumId w:val="30"/>
  </w:num>
  <w:num w:numId="37">
    <w:abstractNumId w:val="36"/>
  </w:num>
  <w:num w:numId="38">
    <w:abstractNumId w:val="10"/>
  </w:num>
  <w:num w:numId="39">
    <w:abstractNumId w:val="30"/>
  </w:num>
  <w:num w:numId="40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F"/>
    <w:rsid w:val="00003185"/>
    <w:rsid w:val="0002270F"/>
    <w:rsid w:val="00023953"/>
    <w:rsid w:val="00023D5F"/>
    <w:rsid w:val="00026B99"/>
    <w:rsid w:val="00031CA5"/>
    <w:rsid w:val="0003356F"/>
    <w:rsid w:val="00034331"/>
    <w:rsid w:val="00034A9F"/>
    <w:rsid w:val="000356C4"/>
    <w:rsid w:val="0003647B"/>
    <w:rsid w:val="000459A6"/>
    <w:rsid w:val="00052D22"/>
    <w:rsid w:val="00053AB2"/>
    <w:rsid w:val="00056B7D"/>
    <w:rsid w:val="00060ED3"/>
    <w:rsid w:val="000633C3"/>
    <w:rsid w:val="0006580F"/>
    <w:rsid w:val="000672CA"/>
    <w:rsid w:val="000707B1"/>
    <w:rsid w:val="000724EA"/>
    <w:rsid w:val="0007268F"/>
    <w:rsid w:val="00072F1D"/>
    <w:rsid w:val="00076658"/>
    <w:rsid w:val="00080003"/>
    <w:rsid w:val="000807DA"/>
    <w:rsid w:val="00087D4A"/>
    <w:rsid w:val="00091021"/>
    <w:rsid w:val="00091456"/>
    <w:rsid w:val="000964A7"/>
    <w:rsid w:val="000A05EE"/>
    <w:rsid w:val="000A3BA0"/>
    <w:rsid w:val="000A4BB2"/>
    <w:rsid w:val="000A5890"/>
    <w:rsid w:val="000A6EDC"/>
    <w:rsid w:val="000B343C"/>
    <w:rsid w:val="000B3A9E"/>
    <w:rsid w:val="000B3C33"/>
    <w:rsid w:val="000B689B"/>
    <w:rsid w:val="000C23A0"/>
    <w:rsid w:val="000D034E"/>
    <w:rsid w:val="000D0C3C"/>
    <w:rsid w:val="000D6ABA"/>
    <w:rsid w:val="000D76E9"/>
    <w:rsid w:val="000E0634"/>
    <w:rsid w:val="000E2AF4"/>
    <w:rsid w:val="000E4374"/>
    <w:rsid w:val="000E5759"/>
    <w:rsid w:val="000E5D22"/>
    <w:rsid w:val="000E6ECD"/>
    <w:rsid w:val="0010027E"/>
    <w:rsid w:val="00103201"/>
    <w:rsid w:val="001034D7"/>
    <w:rsid w:val="001058F6"/>
    <w:rsid w:val="00111190"/>
    <w:rsid w:val="00111A98"/>
    <w:rsid w:val="00112B03"/>
    <w:rsid w:val="0012544C"/>
    <w:rsid w:val="00131DF6"/>
    <w:rsid w:val="00133241"/>
    <w:rsid w:val="00134CAF"/>
    <w:rsid w:val="00140DB2"/>
    <w:rsid w:val="001419BB"/>
    <w:rsid w:val="001434CF"/>
    <w:rsid w:val="00143FE3"/>
    <w:rsid w:val="00145D85"/>
    <w:rsid w:val="00146855"/>
    <w:rsid w:val="00150299"/>
    <w:rsid w:val="00154574"/>
    <w:rsid w:val="0016216A"/>
    <w:rsid w:val="001645E5"/>
    <w:rsid w:val="00165C7A"/>
    <w:rsid w:val="001703D9"/>
    <w:rsid w:val="00174304"/>
    <w:rsid w:val="00176FAE"/>
    <w:rsid w:val="00181120"/>
    <w:rsid w:val="00182CC8"/>
    <w:rsid w:val="0018364F"/>
    <w:rsid w:val="0018561C"/>
    <w:rsid w:val="0019426B"/>
    <w:rsid w:val="001A0D6F"/>
    <w:rsid w:val="001C0955"/>
    <w:rsid w:val="001C23BF"/>
    <w:rsid w:val="001C349C"/>
    <w:rsid w:val="001C3A41"/>
    <w:rsid w:val="001D120E"/>
    <w:rsid w:val="001E1FEE"/>
    <w:rsid w:val="001F28B6"/>
    <w:rsid w:val="001F6A10"/>
    <w:rsid w:val="0021413E"/>
    <w:rsid w:val="0021529F"/>
    <w:rsid w:val="00217C18"/>
    <w:rsid w:val="00221EDC"/>
    <w:rsid w:val="00226743"/>
    <w:rsid w:val="00227609"/>
    <w:rsid w:val="0023583D"/>
    <w:rsid w:val="002361D8"/>
    <w:rsid w:val="00237C19"/>
    <w:rsid w:val="00237C35"/>
    <w:rsid w:val="00245455"/>
    <w:rsid w:val="00247096"/>
    <w:rsid w:val="00264B37"/>
    <w:rsid w:val="002676DE"/>
    <w:rsid w:val="00272046"/>
    <w:rsid w:val="00273303"/>
    <w:rsid w:val="00275A8C"/>
    <w:rsid w:val="00281F47"/>
    <w:rsid w:val="00282D22"/>
    <w:rsid w:val="00286C54"/>
    <w:rsid w:val="0028773F"/>
    <w:rsid w:val="00290993"/>
    <w:rsid w:val="00292CBC"/>
    <w:rsid w:val="002972D0"/>
    <w:rsid w:val="002B30BD"/>
    <w:rsid w:val="002B7E1D"/>
    <w:rsid w:val="002C043A"/>
    <w:rsid w:val="002C0AEF"/>
    <w:rsid w:val="002C21C2"/>
    <w:rsid w:val="002D0468"/>
    <w:rsid w:val="002D1062"/>
    <w:rsid w:val="002D12B9"/>
    <w:rsid w:val="002D2B88"/>
    <w:rsid w:val="002D2DFB"/>
    <w:rsid w:val="002D534A"/>
    <w:rsid w:val="002E1FBA"/>
    <w:rsid w:val="002E5ADF"/>
    <w:rsid w:val="002E7BCB"/>
    <w:rsid w:val="002F50B9"/>
    <w:rsid w:val="003028B9"/>
    <w:rsid w:val="003105D2"/>
    <w:rsid w:val="00311BB5"/>
    <w:rsid w:val="00313D71"/>
    <w:rsid w:val="00333C65"/>
    <w:rsid w:val="00336D3B"/>
    <w:rsid w:val="003409A2"/>
    <w:rsid w:val="00342B54"/>
    <w:rsid w:val="00346FB4"/>
    <w:rsid w:val="00347C3D"/>
    <w:rsid w:val="003534C3"/>
    <w:rsid w:val="00353777"/>
    <w:rsid w:val="00354A68"/>
    <w:rsid w:val="00366FD0"/>
    <w:rsid w:val="00372FFF"/>
    <w:rsid w:val="00373D78"/>
    <w:rsid w:val="0038149F"/>
    <w:rsid w:val="003814C4"/>
    <w:rsid w:val="00383901"/>
    <w:rsid w:val="00395970"/>
    <w:rsid w:val="003A2116"/>
    <w:rsid w:val="003A2ACA"/>
    <w:rsid w:val="003A4551"/>
    <w:rsid w:val="003A7084"/>
    <w:rsid w:val="003B114F"/>
    <w:rsid w:val="003B3333"/>
    <w:rsid w:val="003B572F"/>
    <w:rsid w:val="003B785E"/>
    <w:rsid w:val="003C3730"/>
    <w:rsid w:val="003C7060"/>
    <w:rsid w:val="003D0439"/>
    <w:rsid w:val="003D1916"/>
    <w:rsid w:val="003E41E8"/>
    <w:rsid w:val="003E5108"/>
    <w:rsid w:val="003E52D7"/>
    <w:rsid w:val="003E549A"/>
    <w:rsid w:val="003F1688"/>
    <w:rsid w:val="003F20C2"/>
    <w:rsid w:val="003F45A0"/>
    <w:rsid w:val="003F4908"/>
    <w:rsid w:val="003F6167"/>
    <w:rsid w:val="004019E6"/>
    <w:rsid w:val="0040362C"/>
    <w:rsid w:val="0040396C"/>
    <w:rsid w:val="004054C4"/>
    <w:rsid w:val="00407986"/>
    <w:rsid w:val="00412326"/>
    <w:rsid w:val="00421F9D"/>
    <w:rsid w:val="00422164"/>
    <w:rsid w:val="00424F04"/>
    <w:rsid w:val="0042622F"/>
    <w:rsid w:val="00434025"/>
    <w:rsid w:val="00436643"/>
    <w:rsid w:val="004377E7"/>
    <w:rsid w:val="00441AF3"/>
    <w:rsid w:val="00443C13"/>
    <w:rsid w:val="00456582"/>
    <w:rsid w:val="00457849"/>
    <w:rsid w:val="004801A3"/>
    <w:rsid w:val="00481486"/>
    <w:rsid w:val="0049326D"/>
    <w:rsid w:val="00493702"/>
    <w:rsid w:val="00493DF0"/>
    <w:rsid w:val="004945B3"/>
    <w:rsid w:val="0049629E"/>
    <w:rsid w:val="004975BD"/>
    <w:rsid w:val="004A6EBE"/>
    <w:rsid w:val="004B417F"/>
    <w:rsid w:val="004B47CD"/>
    <w:rsid w:val="004B492D"/>
    <w:rsid w:val="004B5934"/>
    <w:rsid w:val="004D1CF2"/>
    <w:rsid w:val="004D2548"/>
    <w:rsid w:val="004E2B59"/>
    <w:rsid w:val="004E3B11"/>
    <w:rsid w:val="004F0021"/>
    <w:rsid w:val="004F1B94"/>
    <w:rsid w:val="004F47C0"/>
    <w:rsid w:val="0050243F"/>
    <w:rsid w:val="00520B9E"/>
    <w:rsid w:val="00524E66"/>
    <w:rsid w:val="00526FF9"/>
    <w:rsid w:val="005273F2"/>
    <w:rsid w:val="00527D42"/>
    <w:rsid w:val="005375C2"/>
    <w:rsid w:val="00543864"/>
    <w:rsid w:val="00545871"/>
    <w:rsid w:val="00546313"/>
    <w:rsid w:val="00551DC8"/>
    <w:rsid w:val="00553F5E"/>
    <w:rsid w:val="00562642"/>
    <w:rsid w:val="005873CA"/>
    <w:rsid w:val="0059193A"/>
    <w:rsid w:val="00592B33"/>
    <w:rsid w:val="005967FA"/>
    <w:rsid w:val="005A25CD"/>
    <w:rsid w:val="005B2452"/>
    <w:rsid w:val="005B3FF4"/>
    <w:rsid w:val="005B518A"/>
    <w:rsid w:val="005B7617"/>
    <w:rsid w:val="005C1857"/>
    <w:rsid w:val="005C5B49"/>
    <w:rsid w:val="005C64CB"/>
    <w:rsid w:val="005C7FC8"/>
    <w:rsid w:val="005D2B3A"/>
    <w:rsid w:val="005D4917"/>
    <w:rsid w:val="005D561B"/>
    <w:rsid w:val="005F6BE9"/>
    <w:rsid w:val="005F6EFC"/>
    <w:rsid w:val="0060147D"/>
    <w:rsid w:val="0060440F"/>
    <w:rsid w:val="00612C81"/>
    <w:rsid w:val="00614A55"/>
    <w:rsid w:val="006152BB"/>
    <w:rsid w:val="00616DE7"/>
    <w:rsid w:val="00622FB9"/>
    <w:rsid w:val="006264F1"/>
    <w:rsid w:val="006266A0"/>
    <w:rsid w:val="006301A7"/>
    <w:rsid w:val="006306D4"/>
    <w:rsid w:val="0063195C"/>
    <w:rsid w:val="00643E8E"/>
    <w:rsid w:val="00644359"/>
    <w:rsid w:val="00647156"/>
    <w:rsid w:val="00653DBE"/>
    <w:rsid w:val="00654593"/>
    <w:rsid w:val="00655E24"/>
    <w:rsid w:val="0066216C"/>
    <w:rsid w:val="006625CD"/>
    <w:rsid w:val="00662629"/>
    <w:rsid w:val="00662B34"/>
    <w:rsid w:val="00663657"/>
    <w:rsid w:val="006671E0"/>
    <w:rsid w:val="00672905"/>
    <w:rsid w:val="00672FD6"/>
    <w:rsid w:val="00673493"/>
    <w:rsid w:val="00674E7A"/>
    <w:rsid w:val="00676D9F"/>
    <w:rsid w:val="00677879"/>
    <w:rsid w:val="00683A18"/>
    <w:rsid w:val="00686B7F"/>
    <w:rsid w:val="00687BB8"/>
    <w:rsid w:val="00692ABB"/>
    <w:rsid w:val="0069443C"/>
    <w:rsid w:val="00695DC3"/>
    <w:rsid w:val="006975B2"/>
    <w:rsid w:val="006A03DC"/>
    <w:rsid w:val="006A0638"/>
    <w:rsid w:val="006A3111"/>
    <w:rsid w:val="006A43DB"/>
    <w:rsid w:val="006A5D12"/>
    <w:rsid w:val="006A7B65"/>
    <w:rsid w:val="006B6FE9"/>
    <w:rsid w:val="006B7BBA"/>
    <w:rsid w:val="006C7C71"/>
    <w:rsid w:val="006D58BC"/>
    <w:rsid w:val="006D7766"/>
    <w:rsid w:val="006E2D32"/>
    <w:rsid w:val="006E56BF"/>
    <w:rsid w:val="006E6ECC"/>
    <w:rsid w:val="006F00BC"/>
    <w:rsid w:val="006F260F"/>
    <w:rsid w:val="006F308E"/>
    <w:rsid w:val="006F3966"/>
    <w:rsid w:val="006F4795"/>
    <w:rsid w:val="006F6188"/>
    <w:rsid w:val="0070087D"/>
    <w:rsid w:val="007040DC"/>
    <w:rsid w:val="00705ADD"/>
    <w:rsid w:val="00711C68"/>
    <w:rsid w:val="00714CE5"/>
    <w:rsid w:val="00717274"/>
    <w:rsid w:val="00722159"/>
    <w:rsid w:val="0072690F"/>
    <w:rsid w:val="007317CD"/>
    <w:rsid w:val="00734C93"/>
    <w:rsid w:val="00736CC8"/>
    <w:rsid w:val="007378A3"/>
    <w:rsid w:val="007401E3"/>
    <w:rsid w:val="007413CC"/>
    <w:rsid w:val="0074162B"/>
    <w:rsid w:val="007423D2"/>
    <w:rsid w:val="00742885"/>
    <w:rsid w:val="00743449"/>
    <w:rsid w:val="007437B5"/>
    <w:rsid w:val="00747CAE"/>
    <w:rsid w:val="00750A3D"/>
    <w:rsid w:val="0075332B"/>
    <w:rsid w:val="00753765"/>
    <w:rsid w:val="00755A9B"/>
    <w:rsid w:val="0075688F"/>
    <w:rsid w:val="00756DDD"/>
    <w:rsid w:val="00764A89"/>
    <w:rsid w:val="00770A9C"/>
    <w:rsid w:val="00771C27"/>
    <w:rsid w:val="007721B6"/>
    <w:rsid w:val="00777653"/>
    <w:rsid w:val="00781105"/>
    <w:rsid w:val="0078149E"/>
    <w:rsid w:val="00781953"/>
    <w:rsid w:val="00785196"/>
    <w:rsid w:val="00785DC8"/>
    <w:rsid w:val="00790CFE"/>
    <w:rsid w:val="00792D03"/>
    <w:rsid w:val="007935F5"/>
    <w:rsid w:val="007972EE"/>
    <w:rsid w:val="00797B91"/>
    <w:rsid w:val="007A078B"/>
    <w:rsid w:val="007A60D1"/>
    <w:rsid w:val="007B4D38"/>
    <w:rsid w:val="007C0947"/>
    <w:rsid w:val="007C4818"/>
    <w:rsid w:val="007D13A1"/>
    <w:rsid w:val="007D16EA"/>
    <w:rsid w:val="007D4969"/>
    <w:rsid w:val="007E2225"/>
    <w:rsid w:val="007E4348"/>
    <w:rsid w:val="007E498B"/>
    <w:rsid w:val="007E7360"/>
    <w:rsid w:val="007F0446"/>
    <w:rsid w:val="007F11A6"/>
    <w:rsid w:val="007F6563"/>
    <w:rsid w:val="007F66CE"/>
    <w:rsid w:val="00800812"/>
    <w:rsid w:val="008026CE"/>
    <w:rsid w:val="00803089"/>
    <w:rsid w:val="008035EB"/>
    <w:rsid w:val="00804B2F"/>
    <w:rsid w:val="00811B39"/>
    <w:rsid w:val="00812C64"/>
    <w:rsid w:val="00813283"/>
    <w:rsid w:val="0081627E"/>
    <w:rsid w:val="00817EF2"/>
    <w:rsid w:val="00821EBA"/>
    <w:rsid w:val="00823047"/>
    <w:rsid w:val="008246EC"/>
    <w:rsid w:val="008273D0"/>
    <w:rsid w:val="00832136"/>
    <w:rsid w:val="008339B5"/>
    <w:rsid w:val="00835467"/>
    <w:rsid w:val="0084737C"/>
    <w:rsid w:val="008475B7"/>
    <w:rsid w:val="00850BF0"/>
    <w:rsid w:val="00852C82"/>
    <w:rsid w:val="00852C87"/>
    <w:rsid w:val="00856236"/>
    <w:rsid w:val="008563A5"/>
    <w:rsid w:val="008579DD"/>
    <w:rsid w:val="008619D7"/>
    <w:rsid w:val="0086275E"/>
    <w:rsid w:val="00865681"/>
    <w:rsid w:val="00875372"/>
    <w:rsid w:val="008778F8"/>
    <w:rsid w:val="00883612"/>
    <w:rsid w:val="00886530"/>
    <w:rsid w:val="00887523"/>
    <w:rsid w:val="00894CFC"/>
    <w:rsid w:val="008A0917"/>
    <w:rsid w:val="008A1F1B"/>
    <w:rsid w:val="008A53F3"/>
    <w:rsid w:val="008A71CE"/>
    <w:rsid w:val="008A7D5C"/>
    <w:rsid w:val="008B5611"/>
    <w:rsid w:val="008C147B"/>
    <w:rsid w:val="008C1D44"/>
    <w:rsid w:val="008C5A1B"/>
    <w:rsid w:val="008C72EF"/>
    <w:rsid w:val="008D2572"/>
    <w:rsid w:val="008D3B8A"/>
    <w:rsid w:val="008D3E22"/>
    <w:rsid w:val="008D7CEC"/>
    <w:rsid w:val="008E3890"/>
    <w:rsid w:val="008F17A8"/>
    <w:rsid w:val="008F2D3E"/>
    <w:rsid w:val="008F7A34"/>
    <w:rsid w:val="00903781"/>
    <w:rsid w:val="00905A74"/>
    <w:rsid w:val="00905AEA"/>
    <w:rsid w:val="00910C96"/>
    <w:rsid w:val="009116E1"/>
    <w:rsid w:val="00912361"/>
    <w:rsid w:val="00912894"/>
    <w:rsid w:val="00913B1B"/>
    <w:rsid w:val="00913DBE"/>
    <w:rsid w:val="00917A76"/>
    <w:rsid w:val="00923687"/>
    <w:rsid w:val="00926C95"/>
    <w:rsid w:val="009300C5"/>
    <w:rsid w:val="00930501"/>
    <w:rsid w:val="00931A2E"/>
    <w:rsid w:val="00934318"/>
    <w:rsid w:val="0093467C"/>
    <w:rsid w:val="009378B1"/>
    <w:rsid w:val="00943C1B"/>
    <w:rsid w:val="0094518C"/>
    <w:rsid w:val="0094640B"/>
    <w:rsid w:val="00955293"/>
    <w:rsid w:val="00962762"/>
    <w:rsid w:val="009654D9"/>
    <w:rsid w:val="009713FC"/>
    <w:rsid w:val="00973F68"/>
    <w:rsid w:val="00977263"/>
    <w:rsid w:val="00980E36"/>
    <w:rsid w:val="009815C8"/>
    <w:rsid w:val="00987A8B"/>
    <w:rsid w:val="009A29EA"/>
    <w:rsid w:val="009A36BB"/>
    <w:rsid w:val="009A3BF9"/>
    <w:rsid w:val="009A538D"/>
    <w:rsid w:val="009A6460"/>
    <w:rsid w:val="009B3F62"/>
    <w:rsid w:val="009B4E67"/>
    <w:rsid w:val="009C129F"/>
    <w:rsid w:val="009C148C"/>
    <w:rsid w:val="009C4B05"/>
    <w:rsid w:val="009C795E"/>
    <w:rsid w:val="009C7FBC"/>
    <w:rsid w:val="009D21CF"/>
    <w:rsid w:val="009D44E6"/>
    <w:rsid w:val="009D6225"/>
    <w:rsid w:val="009E319F"/>
    <w:rsid w:val="009E35D8"/>
    <w:rsid w:val="009E3B77"/>
    <w:rsid w:val="009F272F"/>
    <w:rsid w:val="009F5450"/>
    <w:rsid w:val="009F6A98"/>
    <w:rsid w:val="009F7B8B"/>
    <w:rsid w:val="00A03102"/>
    <w:rsid w:val="00A03B97"/>
    <w:rsid w:val="00A05F7B"/>
    <w:rsid w:val="00A060A8"/>
    <w:rsid w:val="00A102CB"/>
    <w:rsid w:val="00A10980"/>
    <w:rsid w:val="00A16428"/>
    <w:rsid w:val="00A206CA"/>
    <w:rsid w:val="00A229D6"/>
    <w:rsid w:val="00A243B5"/>
    <w:rsid w:val="00A24B9A"/>
    <w:rsid w:val="00A26D37"/>
    <w:rsid w:val="00A36125"/>
    <w:rsid w:val="00A36F47"/>
    <w:rsid w:val="00A41C30"/>
    <w:rsid w:val="00A443AD"/>
    <w:rsid w:val="00A51FBF"/>
    <w:rsid w:val="00A63AB8"/>
    <w:rsid w:val="00A641E1"/>
    <w:rsid w:val="00A66475"/>
    <w:rsid w:val="00A66EF1"/>
    <w:rsid w:val="00A74592"/>
    <w:rsid w:val="00A75FF9"/>
    <w:rsid w:val="00A844F5"/>
    <w:rsid w:val="00A85A7F"/>
    <w:rsid w:val="00A872EA"/>
    <w:rsid w:val="00A92E31"/>
    <w:rsid w:val="00A93C8F"/>
    <w:rsid w:val="00AA1F56"/>
    <w:rsid w:val="00AA7289"/>
    <w:rsid w:val="00AA7A84"/>
    <w:rsid w:val="00AB665F"/>
    <w:rsid w:val="00AC506E"/>
    <w:rsid w:val="00AC50BD"/>
    <w:rsid w:val="00AC7575"/>
    <w:rsid w:val="00AD0F5F"/>
    <w:rsid w:val="00AD1C06"/>
    <w:rsid w:val="00AD2474"/>
    <w:rsid w:val="00AE24E7"/>
    <w:rsid w:val="00AE4CD9"/>
    <w:rsid w:val="00AF1086"/>
    <w:rsid w:val="00AF3A1C"/>
    <w:rsid w:val="00AF5067"/>
    <w:rsid w:val="00AF5284"/>
    <w:rsid w:val="00B01825"/>
    <w:rsid w:val="00B026A5"/>
    <w:rsid w:val="00B06D40"/>
    <w:rsid w:val="00B11182"/>
    <w:rsid w:val="00B14CB9"/>
    <w:rsid w:val="00B15F89"/>
    <w:rsid w:val="00B166AD"/>
    <w:rsid w:val="00B16A2A"/>
    <w:rsid w:val="00B2174A"/>
    <w:rsid w:val="00B25269"/>
    <w:rsid w:val="00B27D4B"/>
    <w:rsid w:val="00B31A51"/>
    <w:rsid w:val="00B31D15"/>
    <w:rsid w:val="00B41670"/>
    <w:rsid w:val="00B416FF"/>
    <w:rsid w:val="00B41D7E"/>
    <w:rsid w:val="00B45FEC"/>
    <w:rsid w:val="00B4754F"/>
    <w:rsid w:val="00B52F52"/>
    <w:rsid w:val="00B600CA"/>
    <w:rsid w:val="00B6152C"/>
    <w:rsid w:val="00B72410"/>
    <w:rsid w:val="00B73C3C"/>
    <w:rsid w:val="00B753F2"/>
    <w:rsid w:val="00B754AE"/>
    <w:rsid w:val="00B82EA2"/>
    <w:rsid w:val="00B831CF"/>
    <w:rsid w:val="00B845BD"/>
    <w:rsid w:val="00B84833"/>
    <w:rsid w:val="00B912DC"/>
    <w:rsid w:val="00B91E3A"/>
    <w:rsid w:val="00B92A86"/>
    <w:rsid w:val="00BA0BE8"/>
    <w:rsid w:val="00BA2291"/>
    <w:rsid w:val="00BA51BA"/>
    <w:rsid w:val="00BA5D32"/>
    <w:rsid w:val="00BA5EB0"/>
    <w:rsid w:val="00BB3528"/>
    <w:rsid w:val="00BB3B50"/>
    <w:rsid w:val="00BB3EDC"/>
    <w:rsid w:val="00BC203A"/>
    <w:rsid w:val="00BC2047"/>
    <w:rsid w:val="00BC2064"/>
    <w:rsid w:val="00BC397C"/>
    <w:rsid w:val="00BC6D95"/>
    <w:rsid w:val="00BD0BDE"/>
    <w:rsid w:val="00BD3083"/>
    <w:rsid w:val="00BD73D1"/>
    <w:rsid w:val="00BD7734"/>
    <w:rsid w:val="00BE31DE"/>
    <w:rsid w:val="00BE463C"/>
    <w:rsid w:val="00BF1955"/>
    <w:rsid w:val="00BF4288"/>
    <w:rsid w:val="00C03CD9"/>
    <w:rsid w:val="00C04755"/>
    <w:rsid w:val="00C065D0"/>
    <w:rsid w:val="00C12E97"/>
    <w:rsid w:val="00C165F8"/>
    <w:rsid w:val="00C20FF6"/>
    <w:rsid w:val="00C23647"/>
    <w:rsid w:val="00C27B7B"/>
    <w:rsid w:val="00C37E55"/>
    <w:rsid w:val="00C41151"/>
    <w:rsid w:val="00C41685"/>
    <w:rsid w:val="00C4233F"/>
    <w:rsid w:val="00C42C67"/>
    <w:rsid w:val="00C5128B"/>
    <w:rsid w:val="00C57379"/>
    <w:rsid w:val="00C62868"/>
    <w:rsid w:val="00C72908"/>
    <w:rsid w:val="00C772DE"/>
    <w:rsid w:val="00C801F9"/>
    <w:rsid w:val="00C81660"/>
    <w:rsid w:val="00C838DB"/>
    <w:rsid w:val="00C84848"/>
    <w:rsid w:val="00C85000"/>
    <w:rsid w:val="00C855F1"/>
    <w:rsid w:val="00C87EC2"/>
    <w:rsid w:val="00CA1F7F"/>
    <w:rsid w:val="00CA22DA"/>
    <w:rsid w:val="00CB0FA6"/>
    <w:rsid w:val="00CB14A1"/>
    <w:rsid w:val="00CB70FA"/>
    <w:rsid w:val="00CC3F27"/>
    <w:rsid w:val="00CC403E"/>
    <w:rsid w:val="00CC4C5D"/>
    <w:rsid w:val="00CC5253"/>
    <w:rsid w:val="00CC6C6C"/>
    <w:rsid w:val="00CC6E11"/>
    <w:rsid w:val="00CC7522"/>
    <w:rsid w:val="00CD5FDC"/>
    <w:rsid w:val="00CD7941"/>
    <w:rsid w:val="00CE0854"/>
    <w:rsid w:val="00CE189D"/>
    <w:rsid w:val="00CE1AD8"/>
    <w:rsid w:val="00CE4B64"/>
    <w:rsid w:val="00CF0923"/>
    <w:rsid w:val="00CF6BCC"/>
    <w:rsid w:val="00D014D7"/>
    <w:rsid w:val="00D01C37"/>
    <w:rsid w:val="00D03B90"/>
    <w:rsid w:val="00D048C0"/>
    <w:rsid w:val="00D054D2"/>
    <w:rsid w:val="00D133D7"/>
    <w:rsid w:val="00D16A67"/>
    <w:rsid w:val="00D21E9E"/>
    <w:rsid w:val="00D2221F"/>
    <w:rsid w:val="00D27ABE"/>
    <w:rsid w:val="00D27BF6"/>
    <w:rsid w:val="00D31481"/>
    <w:rsid w:val="00D346FE"/>
    <w:rsid w:val="00D347EC"/>
    <w:rsid w:val="00D35776"/>
    <w:rsid w:val="00D432FF"/>
    <w:rsid w:val="00D43BB8"/>
    <w:rsid w:val="00D467FE"/>
    <w:rsid w:val="00D50E17"/>
    <w:rsid w:val="00D53E9F"/>
    <w:rsid w:val="00D66419"/>
    <w:rsid w:val="00D736C3"/>
    <w:rsid w:val="00D7485C"/>
    <w:rsid w:val="00D81E6F"/>
    <w:rsid w:val="00D8257D"/>
    <w:rsid w:val="00D86B84"/>
    <w:rsid w:val="00D87F83"/>
    <w:rsid w:val="00D90A90"/>
    <w:rsid w:val="00D91201"/>
    <w:rsid w:val="00D946FD"/>
    <w:rsid w:val="00D95E77"/>
    <w:rsid w:val="00DA659E"/>
    <w:rsid w:val="00DA78C7"/>
    <w:rsid w:val="00DB5B9B"/>
    <w:rsid w:val="00DB5DA7"/>
    <w:rsid w:val="00DC1395"/>
    <w:rsid w:val="00DD51A2"/>
    <w:rsid w:val="00DE0DA5"/>
    <w:rsid w:val="00DE3085"/>
    <w:rsid w:val="00DE6C78"/>
    <w:rsid w:val="00DF4821"/>
    <w:rsid w:val="00DF4C7C"/>
    <w:rsid w:val="00DF505F"/>
    <w:rsid w:val="00E0026F"/>
    <w:rsid w:val="00E038F6"/>
    <w:rsid w:val="00E04047"/>
    <w:rsid w:val="00E078F3"/>
    <w:rsid w:val="00E13DC2"/>
    <w:rsid w:val="00E14ECF"/>
    <w:rsid w:val="00E20D46"/>
    <w:rsid w:val="00E2222D"/>
    <w:rsid w:val="00E23FD5"/>
    <w:rsid w:val="00E277F9"/>
    <w:rsid w:val="00E5034E"/>
    <w:rsid w:val="00E515AC"/>
    <w:rsid w:val="00E52CFA"/>
    <w:rsid w:val="00E57E8E"/>
    <w:rsid w:val="00E61884"/>
    <w:rsid w:val="00E63980"/>
    <w:rsid w:val="00E71D9C"/>
    <w:rsid w:val="00E76961"/>
    <w:rsid w:val="00E76A98"/>
    <w:rsid w:val="00E77C57"/>
    <w:rsid w:val="00E86674"/>
    <w:rsid w:val="00E86B22"/>
    <w:rsid w:val="00E8756F"/>
    <w:rsid w:val="00E91EDB"/>
    <w:rsid w:val="00E95EDA"/>
    <w:rsid w:val="00E96EB3"/>
    <w:rsid w:val="00E970A1"/>
    <w:rsid w:val="00E97D79"/>
    <w:rsid w:val="00EA017C"/>
    <w:rsid w:val="00EA1ABA"/>
    <w:rsid w:val="00EA3889"/>
    <w:rsid w:val="00EA3A7B"/>
    <w:rsid w:val="00EA4CB3"/>
    <w:rsid w:val="00EA7F52"/>
    <w:rsid w:val="00EB2ECC"/>
    <w:rsid w:val="00EB7C5A"/>
    <w:rsid w:val="00EC192F"/>
    <w:rsid w:val="00EC4C42"/>
    <w:rsid w:val="00ED0960"/>
    <w:rsid w:val="00ED2D62"/>
    <w:rsid w:val="00ED7F2A"/>
    <w:rsid w:val="00EE0838"/>
    <w:rsid w:val="00EF1382"/>
    <w:rsid w:val="00EF1F84"/>
    <w:rsid w:val="00EF24E2"/>
    <w:rsid w:val="00EF53C3"/>
    <w:rsid w:val="00F02FB4"/>
    <w:rsid w:val="00F13A5B"/>
    <w:rsid w:val="00F157B8"/>
    <w:rsid w:val="00F20C2B"/>
    <w:rsid w:val="00F21EC8"/>
    <w:rsid w:val="00F26051"/>
    <w:rsid w:val="00F31513"/>
    <w:rsid w:val="00F34632"/>
    <w:rsid w:val="00F367BE"/>
    <w:rsid w:val="00F376C8"/>
    <w:rsid w:val="00F41293"/>
    <w:rsid w:val="00F4254A"/>
    <w:rsid w:val="00F4315C"/>
    <w:rsid w:val="00F44581"/>
    <w:rsid w:val="00F47AA3"/>
    <w:rsid w:val="00F501DE"/>
    <w:rsid w:val="00F5338A"/>
    <w:rsid w:val="00F5659C"/>
    <w:rsid w:val="00F60045"/>
    <w:rsid w:val="00F639B4"/>
    <w:rsid w:val="00F65F09"/>
    <w:rsid w:val="00F70A12"/>
    <w:rsid w:val="00F74B75"/>
    <w:rsid w:val="00F76A5D"/>
    <w:rsid w:val="00F7714D"/>
    <w:rsid w:val="00F81251"/>
    <w:rsid w:val="00F852DF"/>
    <w:rsid w:val="00FB39A6"/>
    <w:rsid w:val="00FB3B25"/>
    <w:rsid w:val="00FB579D"/>
    <w:rsid w:val="00FB7EF1"/>
    <w:rsid w:val="00FC1EC8"/>
    <w:rsid w:val="00FC5E0D"/>
    <w:rsid w:val="00FD17BA"/>
    <w:rsid w:val="00FD2177"/>
    <w:rsid w:val="00FD75D8"/>
    <w:rsid w:val="00FE72DC"/>
    <w:rsid w:val="00FF167D"/>
    <w:rsid w:val="00FF2B36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76DE"/>
  </w:style>
  <w:style w:type="paragraph" w:styleId="berschrift1">
    <w:name w:val="heading 1"/>
    <w:basedOn w:val="Standard"/>
    <w:next w:val="Standard"/>
    <w:link w:val="berschrift1Zchn"/>
    <w:uiPriority w:val="9"/>
    <w:qFormat/>
    <w:rsid w:val="00F65F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0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40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40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40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40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40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40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40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uchtitel">
    <w:name w:val="Book Title"/>
    <w:basedOn w:val="Absatz-Standardschriftart"/>
    <w:uiPriority w:val="33"/>
    <w:qFormat/>
    <w:rsid w:val="00F65F09"/>
    <w:rPr>
      <w:b/>
      <w:bCs/>
      <w:i/>
      <w:iC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40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0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40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40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4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4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E04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0BD"/>
  </w:style>
  <w:style w:type="paragraph" w:styleId="Fuzeile">
    <w:name w:val="footer"/>
    <w:basedOn w:val="Standard"/>
    <w:link w:val="Fu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0BD"/>
  </w:style>
  <w:style w:type="character" w:styleId="Hyperlink">
    <w:name w:val="Hyperlink"/>
    <w:basedOn w:val="Absatz-Standardschriftart"/>
    <w:uiPriority w:val="99"/>
    <w:unhideWhenUsed/>
    <w:rsid w:val="00C4115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C4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11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41151"/>
  </w:style>
  <w:style w:type="paragraph" w:styleId="Listenabsatz">
    <w:name w:val="List Paragraph"/>
    <w:basedOn w:val="Standard"/>
    <w:uiPriority w:val="34"/>
    <w:qFormat/>
    <w:rsid w:val="00F70A12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73C3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A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A017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en">
    <w:name w:val="pl-en"/>
    <w:basedOn w:val="Absatz-Standardschriftart"/>
    <w:rsid w:val="00EA017C"/>
  </w:style>
  <w:style w:type="character" w:styleId="BesuchterHyperlink">
    <w:name w:val="FollowedHyperlink"/>
    <w:basedOn w:val="Absatz-Standardschriftart"/>
    <w:uiPriority w:val="99"/>
    <w:semiHidden/>
    <w:unhideWhenUsed/>
    <w:rsid w:val="00F21EC8"/>
    <w:rPr>
      <w:color w:val="954F72" w:themeColor="followedHyperlink"/>
      <w:u w:val="single"/>
    </w:rPr>
  </w:style>
  <w:style w:type="character" w:customStyle="1" w:styleId="kwd">
    <w:name w:val="kwd"/>
    <w:basedOn w:val="Absatz-Standardschriftart"/>
    <w:rsid w:val="0040362C"/>
  </w:style>
  <w:style w:type="character" w:customStyle="1" w:styleId="pln">
    <w:name w:val="pln"/>
    <w:basedOn w:val="Absatz-Standardschriftart"/>
    <w:rsid w:val="0040362C"/>
  </w:style>
  <w:style w:type="character" w:customStyle="1" w:styleId="typ">
    <w:name w:val="typ"/>
    <w:basedOn w:val="Absatz-Standardschriftart"/>
    <w:rsid w:val="0040362C"/>
  </w:style>
  <w:style w:type="character" w:customStyle="1" w:styleId="pun">
    <w:name w:val="pun"/>
    <w:basedOn w:val="Absatz-Standardschriftart"/>
    <w:rsid w:val="0040362C"/>
  </w:style>
  <w:style w:type="character" w:customStyle="1" w:styleId="com">
    <w:name w:val="com"/>
    <w:basedOn w:val="Absatz-Standardschriftart"/>
    <w:rsid w:val="0040362C"/>
  </w:style>
  <w:style w:type="character" w:styleId="Fett">
    <w:name w:val="Strong"/>
    <w:basedOn w:val="Absatz-Standardschriftart"/>
    <w:uiPriority w:val="22"/>
    <w:qFormat/>
    <w:rsid w:val="0040362C"/>
    <w:rPr>
      <w:b/>
      <w:bCs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92A86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5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76DE"/>
  </w:style>
  <w:style w:type="paragraph" w:styleId="berschrift1">
    <w:name w:val="heading 1"/>
    <w:basedOn w:val="Standard"/>
    <w:next w:val="Standard"/>
    <w:link w:val="berschrift1Zchn"/>
    <w:uiPriority w:val="9"/>
    <w:qFormat/>
    <w:rsid w:val="00F65F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0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40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40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40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40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40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40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40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uchtitel">
    <w:name w:val="Book Title"/>
    <w:basedOn w:val="Absatz-Standardschriftart"/>
    <w:uiPriority w:val="33"/>
    <w:qFormat/>
    <w:rsid w:val="00F65F09"/>
    <w:rPr>
      <w:b/>
      <w:bCs/>
      <w:i/>
      <w:iC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40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0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40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40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4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4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E04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0BD"/>
  </w:style>
  <w:style w:type="paragraph" w:styleId="Fuzeile">
    <w:name w:val="footer"/>
    <w:basedOn w:val="Standard"/>
    <w:link w:val="Fu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0BD"/>
  </w:style>
  <w:style w:type="character" w:styleId="Hyperlink">
    <w:name w:val="Hyperlink"/>
    <w:basedOn w:val="Absatz-Standardschriftart"/>
    <w:uiPriority w:val="99"/>
    <w:unhideWhenUsed/>
    <w:rsid w:val="00C4115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C4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11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41151"/>
  </w:style>
  <w:style w:type="paragraph" w:styleId="Listenabsatz">
    <w:name w:val="List Paragraph"/>
    <w:basedOn w:val="Standard"/>
    <w:uiPriority w:val="34"/>
    <w:qFormat/>
    <w:rsid w:val="00F70A12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73C3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A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A017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en">
    <w:name w:val="pl-en"/>
    <w:basedOn w:val="Absatz-Standardschriftart"/>
    <w:rsid w:val="00EA017C"/>
  </w:style>
  <w:style w:type="character" w:styleId="BesuchterHyperlink">
    <w:name w:val="FollowedHyperlink"/>
    <w:basedOn w:val="Absatz-Standardschriftart"/>
    <w:uiPriority w:val="99"/>
    <w:semiHidden/>
    <w:unhideWhenUsed/>
    <w:rsid w:val="00F21EC8"/>
    <w:rPr>
      <w:color w:val="954F72" w:themeColor="followedHyperlink"/>
      <w:u w:val="single"/>
    </w:rPr>
  </w:style>
  <w:style w:type="character" w:customStyle="1" w:styleId="kwd">
    <w:name w:val="kwd"/>
    <w:basedOn w:val="Absatz-Standardschriftart"/>
    <w:rsid w:val="0040362C"/>
  </w:style>
  <w:style w:type="character" w:customStyle="1" w:styleId="pln">
    <w:name w:val="pln"/>
    <w:basedOn w:val="Absatz-Standardschriftart"/>
    <w:rsid w:val="0040362C"/>
  </w:style>
  <w:style w:type="character" w:customStyle="1" w:styleId="typ">
    <w:name w:val="typ"/>
    <w:basedOn w:val="Absatz-Standardschriftart"/>
    <w:rsid w:val="0040362C"/>
  </w:style>
  <w:style w:type="character" w:customStyle="1" w:styleId="pun">
    <w:name w:val="pun"/>
    <w:basedOn w:val="Absatz-Standardschriftart"/>
    <w:rsid w:val="0040362C"/>
  </w:style>
  <w:style w:type="character" w:customStyle="1" w:styleId="com">
    <w:name w:val="com"/>
    <w:basedOn w:val="Absatz-Standardschriftart"/>
    <w:rsid w:val="0040362C"/>
  </w:style>
  <w:style w:type="character" w:styleId="Fett">
    <w:name w:val="Strong"/>
    <w:basedOn w:val="Absatz-Standardschriftart"/>
    <w:uiPriority w:val="22"/>
    <w:qFormat/>
    <w:rsid w:val="0040362C"/>
    <w:rPr>
      <w:b/>
      <w:bCs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92A86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5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ite.mockito.org/mockito/docs/current/org/mockito/Mockito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mockito.googlecode.com/hg/1.9.5/org/mockito/Mockito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ckito.googlecode.com/hg-history/1.5/javadoc/org/mockito/Mockito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baeldung.com/mockito-verif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tic.javadoc.io/org.mockito/mockito-core/2.11.0/org/mockito/Mockito.html" TargetMode="External"/><Relationship Id="rId14" Type="http://schemas.openxmlformats.org/officeDocument/2006/relationships/hyperlink" Target="http://stackoverflow.com/questions/32139252/mockito-how-to-stub-void-methods-to-run-some-code-when-cal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8EBB-F67B-41A8-BAB3-32DF23A6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1986</Words>
  <Characters>12513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usr01raum05</cp:lastModifiedBy>
  <cp:revision>80</cp:revision>
  <dcterms:created xsi:type="dcterms:W3CDTF">2016-05-10T04:41:00Z</dcterms:created>
  <dcterms:modified xsi:type="dcterms:W3CDTF">2017-11-07T08:34:00Z</dcterms:modified>
</cp:coreProperties>
</file>