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46F53" w:rsidRDefault="00E46F53">
      <w:pPr>
        <w:rPr>
          <w:b/>
          <w:sz w:val="40"/>
        </w:rPr>
      </w:pPr>
      <w:r w:rsidRPr="00E46F53">
        <w:rPr>
          <w:b/>
          <w:sz w:val="40"/>
        </w:rPr>
        <w:t>DATABASE DESIGN</w:t>
      </w:r>
    </w:p>
    <w:p w:rsidR="00E46F53" w:rsidRPr="00E46F53" w:rsidRDefault="00E46F53">
      <w:pPr>
        <w:rPr>
          <w:b/>
        </w:rPr>
      </w:pPr>
      <w:r w:rsidRPr="00E46F53">
        <w:rPr>
          <w:b/>
        </w:rPr>
        <w:t>EQUIPMENT REQUEST FOR OPERATION</w:t>
      </w:r>
    </w:p>
    <w:p w:rsidR="00E46F53" w:rsidRDefault="00E46F53">
      <w:proofErr w:type="spellStart"/>
      <w:r w:rsidRPr="00E46F53">
        <w:t>ERFO_MT_AttachedDocument</w:t>
      </w:r>
      <w:proofErr w:type="spellEnd"/>
    </w:p>
    <w:p w:rsidR="00E46F53" w:rsidRDefault="00E46F53">
      <w:r>
        <w:rPr>
          <w:noProof/>
        </w:rPr>
        <w:drawing>
          <wp:inline distT="0" distB="0" distL="0" distR="0">
            <wp:extent cx="3730625" cy="204851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53" w:rsidRDefault="00E46F53">
      <w:proofErr w:type="spellStart"/>
      <w:r w:rsidRPr="00E46F53">
        <w:t>ERFO_MT_EquipmentRequirement</w:t>
      </w:r>
      <w:proofErr w:type="spellEnd"/>
    </w:p>
    <w:p w:rsidR="00E46F53" w:rsidRDefault="00E46F53">
      <w:r>
        <w:rPr>
          <w:noProof/>
        </w:rPr>
        <w:drawing>
          <wp:inline distT="0" distB="0" distL="0" distR="0">
            <wp:extent cx="3759835" cy="20116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53" w:rsidRDefault="00E46F53">
      <w:proofErr w:type="spellStart"/>
      <w:r w:rsidRPr="00E46F53">
        <w:t>ERFO_MT_PurposeOfOperation</w:t>
      </w:r>
      <w:proofErr w:type="spellEnd"/>
    </w:p>
    <w:p w:rsidR="00E46F53" w:rsidRDefault="00E46F53">
      <w:r>
        <w:rPr>
          <w:noProof/>
        </w:rPr>
        <w:drawing>
          <wp:inline distT="0" distB="0" distL="0" distR="0">
            <wp:extent cx="3665220" cy="19602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53" w:rsidRDefault="00E46F53">
      <w:proofErr w:type="spellStart"/>
      <w:r w:rsidRPr="00E46F53">
        <w:t>ERFO_MT_RecommendedContractor</w:t>
      </w:r>
      <w:proofErr w:type="spellEnd"/>
    </w:p>
    <w:p w:rsidR="00E46F53" w:rsidRDefault="00E46F53">
      <w:r>
        <w:rPr>
          <w:noProof/>
        </w:rPr>
        <w:lastRenderedPageBreak/>
        <w:drawing>
          <wp:inline distT="0" distB="0" distL="0" distR="0">
            <wp:extent cx="3591560" cy="254571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53" w:rsidRDefault="00E46F53">
      <w:proofErr w:type="spellStart"/>
      <w:r w:rsidRPr="00E46F53">
        <w:t>ERFO_TRANSACTION_Request</w:t>
      </w:r>
      <w:proofErr w:type="spellEnd"/>
    </w:p>
    <w:p w:rsidR="00E46F53" w:rsidRDefault="00E46F53">
      <w:r>
        <w:rPr>
          <w:noProof/>
        </w:rPr>
        <w:drawing>
          <wp:inline distT="0" distB="0" distL="0" distR="0">
            <wp:extent cx="3540760" cy="58889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588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53" w:rsidRDefault="00E46F53">
      <w:proofErr w:type="spellStart"/>
      <w:r w:rsidRPr="00E46F53">
        <w:t>ERFO_TRANSACTION_SendReceived</w:t>
      </w:r>
      <w:proofErr w:type="spellEnd"/>
    </w:p>
    <w:p w:rsidR="00E46F53" w:rsidRDefault="00E46F53">
      <w:r>
        <w:rPr>
          <w:noProof/>
        </w:rPr>
        <w:lastRenderedPageBreak/>
        <w:drawing>
          <wp:inline distT="0" distB="0" distL="0" distR="0">
            <wp:extent cx="3657600" cy="1755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53" w:rsidRDefault="00E46F53">
      <w:proofErr w:type="spellStart"/>
      <w:r w:rsidRPr="00E46F53">
        <w:t>ERFO_TRANSACTION_Status</w:t>
      </w:r>
      <w:proofErr w:type="spellEnd"/>
    </w:p>
    <w:p w:rsidR="00E46F53" w:rsidRDefault="00E46F53">
      <w:r>
        <w:rPr>
          <w:noProof/>
        </w:rPr>
        <w:drawing>
          <wp:inline distT="0" distB="0" distL="0" distR="0">
            <wp:extent cx="3649980" cy="5647055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564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53" w:rsidRDefault="00E46F53">
      <w:proofErr w:type="spellStart"/>
      <w:r w:rsidRPr="00E46F53">
        <w:t>ERFO_TRANSACTION_SupplierAttachment</w:t>
      </w:r>
      <w:proofErr w:type="spellEnd"/>
    </w:p>
    <w:p w:rsidR="00E46F53" w:rsidRDefault="00E46F53">
      <w:r>
        <w:rPr>
          <w:noProof/>
        </w:rPr>
        <w:lastRenderedPageBreak/>
        <w:drawing>
          <wp:inline distT="0" distB="0" distL="0" distR="0">
            <wp:extent cx="3649980" cy="1448435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53" w:rsidRDefault="00E46F53"/>
    <w:p w:rsidR="00E46F53" w:rsidRDefault="00E46F53"/>
    <w:p w:rsidR="00E46F53" w:rsidRDefault="00E46F53"/>
    <w:p w:rsidR="00E46F53" w:rsidRDefault="00E46F53">
      <w:pPr>
        <w:rPr>
          <w:b/>
        </w:rPr>
      </w:pPr>
      <w:r w:rsidRPr="00E46F53">
        <w:rPr>
          <w:b/>
        </w:rPr>
        <w:t>SUPPLIER EVALUATION</w:t>
      </w:r>
    </w:p>
    <w:p w:rsidR="00E46F53" w:rsidRDefault="00C81775">
      <w:proofErr w:type="spellStart"/>
      <w:r w:rsidRPr="00C81775">
        <w:t>SE_MT_EvaluationCriteria_ForMaterial</w:t>
      </w:r>
      <w:proofErr w:type="spellEnd"/>
    </w:p>
    <w:p w:rsidR="00C81775" w:rsidRDefault="00C81775">
      <w:r>
        <w:rPr>
          <w:noProof/>
        </w:rPr>
        <w:drawing>
          <wp:inline distT="0" distB="0" distL="0" distR="0">
            <wp:extent cx="3716020" cy="33502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75" w:rsidRDefault="00C81775">
      <w:proofErr w:type="spellStart"/>
      <w:r w:rsidRPr="00C81775">
        <w:t>SE_MT_EvaluationCriteria_Maker</w:t>
      </w:r>
      <w:proofErr w:type="spellEnd"/>
    </w:p>
    <w:p w:rsidR="00C81775" w:rsidRDefault="00C81775">
      <w:r>
        <w:rPr>
          <w:noProof/>
        </w:rPr>
        <w:drawing>
          <wp:inline distT="0" distB="0" distL="0" distR="0">
            <wp:extent cx="3694365" cy="2099462"/>
            <wp:effectExtent l="19050" t="0" r="13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09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75" w:rsidRDefault="00C81775">
      <w:r>
        <w:br w:type="page"/>
      </w:r>
    </w:p>
    <w:p w:rsidR="00C81775" w:rsidRDefault="00C81775">
      <w:proofErr w:type="spellStart"/>
      <w:r w:rsidRPr="00C81775">
        <w:lastRenderedPageBreak/>
        <w:t>SE_MT_EvaluationCriteria_Trader</w:t>
      </w:r>
      <w:proofErr w:type="spellEnd"/>
    </w:p>
    <w:p w:rsidR="00C81775" w:rsidRDefault="00C81775">
      <w:r>
        <w:rPr>
          <w:noProof/>
        </w:rPr>
        <w:drawing>
          <wp:inline distT="0" distB="0" distL="0" distR="0">
            <wp:extent cx="3694430" cy="2845435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75" w:rsidRDefault="00C81775">
      <w:proofErr w:type="spellStart"/>
      <w:r w:rsidRPr="00C81775">
        <w:t>SE_MT_EvaluationItem</w:t>
      </w:r>
      <w:proofErr w:type="spellEnd"/>
    </w:p>
    <w:p w:rsidR="00C81775" w:rsidRDefault="00C81775">
      <w:r>
        <w:rPr>
          <w:noProof/>
        </w:rPr>
        <w:drawing>
          <wp:inline distT="0" distB="0" distL="0" distR="0">
            <wp:extent cx="3686810" cy="1177925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75" w:rsidRDefault="00C81775">
      <w:proofErr w:type="spellStart"/>
      <w:r w:rsidRPr="00C81775">
        <w:t>SE_MT_FiscalYear</w:t>
      </w:r>
      <w:proofErr w:type="spellEnd"/>
    </w:p>
    <w:p w:rsidR="00C81775" w:rsidRDefault="00C81775">
      <w:r>
        <w:rPr>
          <w:noProof/>
        </w:rPr>
        <w:drawing>
          <wp:inline distT="0" distB="0" distL="0" distR="0">
            <wp:extent cx="3599180" cy="2406650"/>
            <wp:effectExtent l="1905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75" w:rsidRDefault="00C81775">
      <w:proofErr w:type="spellStart"/>
      <w:r w:rsidRPr="00C81775">
        <w:t>SE_TRANSACTION_RequestDetails</w:t>
      </w:r>
      <w:proofErr w:type="spellEnd"/>
    </w:p>
    <w:p w:rsidR="00C81775" w:rsidRDefault="00C81775">
      <w:r>
        <w:rPr>
          <w:noProof/>
        </w:rPr>
        <w:lastRenderedPageBreak/>
        <w:drawing>
          <wp:inline distT="0" distB="0" distL="0" distR="0">
            <wp:extent cx="3694303" cy="5032858"/>
            <wp:effectExtent l="19050" t="0" r="1397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503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75" w:rsidRDefault="00C81775">
      <w:proofErr w:type="spellStart"/>
      <w:r w:rsidRPr="00C81775">
        <w:t>SE_TRANSACTION_RequestHead</w:t>
      </w:r>
      <w:proofErr w:type="spellEnd"/>
    </w:p>
    <w:p w:rsidR="00C81775" w:rsidRDefault="00C81775">
      <w:r>
        <w:rPr>
          <w:noProof/>
        </w:rPr>
        <w:drawing>
          <wp:inline distT="0" distB="0" distL="0" distR="0">
            <wp:extent cx="3658165" cy="143377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3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75" w:rsidRDefault="00C81775">
      <w:proofErr w:type="spellStart"/>
      <w:r w:rsidRPr="00C81775">
        <w:t>SE_TRANSACTION_Score</w:t>
      </w:r>
      <w:proofErr w:type="spellEnd"/>
    </w:p>
    <w:p w:rsidR="00C81775" w:rsidRDefault="00C81775">
      <w:r>
        <w:rPr>
          <w:noProof/>
        </w:rPr>
        <w:drawing>
          <wp:inline distT="0" distB="0" distL="0" distR="0">
            <wp:extent cx="3716020" cy="133159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F52" w:rsidRDefault="00622F52">
      <w:r>
        <w:br w:type="page"/>
      </w:r>
    </w:p>
    <w:p w:rsidR="00C81775" w:rsidRDefault="00C81775">
      <w:proofErr w:type="spellStart"/>
      <w:r w:rsidRPr="00C81775">
        <w:lastRenderedPageBreak/>
        <w:t>SE_TRANSACTION_SendReceived</w:t>
      </w:r>
      <w:proofErr w:type="spellEnd"/>
    </w:p>
    <w:p w:rsidR="00622F52" w:rsidRDefault="00622F52">
      <w:r>
        <w:rPr>
          <w:noProof/>
        </w:rPr>
        <w:drawing>
          <wp:inline distT="0" distB="0" distL="0" distR="0">
            <wp:extent cx="3562350" cy="155067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75" w:rsidRDefault="00C81775">
      <w:proofErr w:type="spellStart"/>
      <w:r w:rsidRPr="00C81775">
        <w:t>SE_TRANSACTION_StatusEvaluationTable</w:t>
      </w:r>
      <w:proofErr w:type="spellEnd"/>
    </w:p>
    <w:p w:rsidR="00622F52" w:rsidRDefault="00622F52">
      <w:r>
        <w:rPr>
          <w:noProof/>
        </w:rPr>
        <w:drawing>
          <wp:inline distT="0" distB="0" distL="0" distR="0">
            <wp:extent cx="3635375" cy="4191635"/>
            <wp:effectExtent l="1905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419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75" w:rsidRDefault="00C81775">
      <w:proofErr w:type="spellStart"/>
      <w:r w:rsidRPr="00C81775">
        <w:t>SE_TRANSACTION_StatusRevaluationSheet</w:t>
      </w:r>
      <w:proofErr w:type="spellEnd"/>
    </w:p>
    <w:p w:rsidR="00622F52" w:rsidRDefault="00622F52">
      <w:r>
        <w:rPr>
          <w:noProof/>
        </w:rPr>
        <w:drawing>
          <wp:inline distT="0" distB="0" distL="0" distR="0">
            <wp:extent cx="3526155" cy="239966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33" w:rsidRDefault="00046C33">
      <w:pPr>
        <w:rPr>
          <w:b/>
          <w:sz w:val="28"/>
        </w:rPr>
      </w:pPr>
      <w:r w:rsidRPr="00046C33">
        <w:rPr>
          <w:b/>
          <w:sz w:val="28"/>
        </w:rPr>
        <w:lastRenderedPageBreak/>
        <w:t>SRF PULLOUT</w:t>
      </w:r>
    </w:p>
    <w:p w:rsidR="00046C33" w:rsidRDefault="00046C33">
      <w:proofErr w:type="spellStart"/>
      <w:r w:rsidRPr="00046C33">
        <w:t>SRF_MT_PullOutContainerTubes</w:t>
      </w:r>
      <w:proofErr w:type="spellEnd"/>
    </w:p>
    <w:p w:rsidR="00046C33" w:rsidRDefault="00046C33">
      <w:r>
        <w:rPr>
          <w:noProof/>
        </w:rPr>
        <w:drawing>
          <wp:inline distT="0" distB="0" distL="0" distR="0">
            <wp:extent cx="3511550" cy="217233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33" w:rsidRDefault="00046C33">
      <w:proofErr w:type="spellStart"/>
      <w:r w:rsidRPr="00046C33">
        <w:t>SRF_MT_PullOutICTrays</w:t>
      </w:r>
      <w:proofErr w:type="spellEnd"/>
    </w:p>
    <w:p w:rsidR="00046C33" w:rsidRDefault="00046C33">
      <w:r>
        <w:rPr>
          <w:noProof/>
        </w:rPr>
        <w:drawing>
          <wp:inline distT="0" distB="0" distL="0" distR="0">
            <wp:extent cx="3599180" cy="2406650"/>
            <wp:effectExtent l="19050" t="0" r="127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33" w:rsidRDefault="00046C33" w:rsidP="00046C33">
      <w:pPr>
        <w:tabs>
          <w:tab w:val="left" w:pos="2557"/>
        </w:tabs>
      </w:pPr>
      <w:proofErr w:type="spellStart"/>
      <w:r w:rsidRPr="00046C33">
        <w:t>SRF_MT_PullOutOthers</w:t>
      </w:r>
      <w:proofErr w:type="spellEnd"/>
      <w:r>
        <w:tab/>
      </w:r>
    </w:p>
    <w:p w:rsidR="00046C33" w:rsidRDefault="00046C33" w:rsidP="00046C33">
      <w:pPr>
        <w:tabs>
          <w:tab w:val="left" w:pos="2557"/>
        </w:tabs>
      </w:pPr>
      <w:r>
        <w:rPr>
          <w:noProof/>
        </w:rPr>
        <w:drawing>
          <wp:inline distT="0" distB="0" distL="0" distR="0">
            <wp:extent cx="3716020" cy="198945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33" w:rsidRDefault="00046C33">
      <w:r>
        <w:br w:type="page"/>
      </w:r>
    </w:p>
    <w:p w:rsidR="00046C33" w:rsidRDefault="00046C33">
      <w:proofErr w:type="spellStart"/>
      <w:r w:rsidRPr="00046C33">
        <w:lastRenderedPageBreak/>
        <w:t>SRF_TRANSACTION_PO_Details</w:t>
      </w:r>
      <w:proofErr w:type="spellEnd"/>
    </w:p>
    <w:p w:rsidR="00046C33" w:rsidRDefault="00046C33">
      <w:r>
        <w:rPr>
          <w:noProof/>
        </w:rPr>
        <w:drawing>
          <wp:inline distT="0" distB="0" distL="0" distR="0">
            <wp:extent cx="3686810" cy="2647950"/>
            <wp:effectExtent l="19050" t="0" r="889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33" w:rsidRDefault="00046C33">
      <w:proofErr w:type="spellStart"/>
      <w:r w:rsidRPr="00046C33">
        <w:t>SRF_TRANSACTION_PO_Head</w:t>
      </w:r>
      <w:proofErr w:type="spellEnd"/>
    </w:p>
    <w:p w:rsidR="00046C33" w:rsidRPr="00046C33" w:rsidRDefault="00046C33">
      <w:r>
        <w:rPr>
          <w:noProof/>
        </w:rPr>
        <w:drawing>
          <wp:inline distT="0" distB="0" distL="0" distR="0">
            <wp:extent cx="3694430" cy="4827905"/>
            <wp:effectExtent l="19050" t="0" r="127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482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6C33" w:rsidRPr="00046C33" w:rsidSect="00E46F53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46F53"/>
    <w:rsid w:val="00046C33"/>
    <w:rsid w:val="00622F52"/>
    <w:rsid w:val="00C81775"/>
    <w:rsid w:val="00E4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F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Ferdie R Mangaliman</dc:creator>
  <cp:keywords/>
  <dc:description/>
  <cp:lastModifiedBy>Ferdie R Mangaliman</cp:lastModifiedBy>
  <cp:revision>4</cp:revision>
  <dcterms:created xsi:type="dcterms:W3CDTF">2022-05-30T02:25:00Z</dcterms:created>
  <dcterms:modified xsi:type="dcterms:W3CDTF">2022-05-30T02:40:00Z</dcterms:modified>
</cp:coreProperties>
</file>