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2B0F7" w14:textId="63C2F64B" w:rsidR="00900892" w:rsidRDefault="00356426" w:rsidP="003564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E1943">
        <w:rPr>
          <w:rFonts w:ascii="Courier New" w:hAnsi="Courier New" w:cs="Courier New"/>
          <w:sz w:val="18"/>
          <w:szCs w:val="18"/>
          <w:lang w:val="en-US"/>
        </w:rPr>
        <w:t>Angular Unit Test</w:t>
      </w:r>
    </w:p>
    <w:p w14:paraId="496F8F76" w14:textId="57DF7124" w:rsidR="00D35AD2" w:rsidRDefault="00D35AD2" w:rsidP="003564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320452A9" w14:textId="2E7F1431" w:rsidR="00D35AD2" w:rsidRDefault="00EE5763" w:rsidP="003564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</w:t>
      </w:r>
      <w:r w:rsidR="00D35AD2">
        <w:rPr>
          <w:rFonts w:ascii="Courier New" w:hAnsi="Courier New" w:cs="Courier New"/>
          <w:sz w:val="18"/>
          <w:szCs w:val="18"/>
          <w:lang w:val="en-US"/>
        </w:rPr>
        <w:t>g-test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–include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\app</w:t>
      </w:r>
    </w:p>
    <w:p w14:paraId="35D62441" w14:textId="77777777" w:rsidR="00D35AD2" w:rsidRPr="007E1943" w:rsidRDefault="00D35AD2" w:rsidP="003564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629ED711" w14:textId="007BFA13" w:rsidR="00356426" w:rsidRPr="007E1943" w:rsidRDefault="00356426" w:rsidP="003564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E1943">
        <w:rPr>
          <w:rFonts w:ascii="Courier New" w:hAnsi="Courier New" w:cs="Courier New"/>
          <w:sz w:val="18"/>
          <w:szCs w:val="18"/>
          <w:lang w:val="en-US"/>
        </w:rPr>
        <w:t>Utilities:</w:t>
      </w:r>
    </w:p>
    <w:p w14:paraId="2F35613A" w14:textId="2301B724" w:rsidR="00356426" w:rsidRPr="007E1943" w:rsidRDefault="00356426" w:rsidP="003564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E1943">
        <w:rPr>
          <w:rFonts w:ascii="Courier New" w:hAnsi="Courier New" w:cs="Courier New"/>
          <w:sz w:val="18"/>
          <w:szCs w:val="18"/>
          <w:lang w:val="en-US"/>
        </w:rPr>
        <w:t>TestBed</w:t>
      </w:r>
      <w:proofErr w:type="spellEnd"/>
    </w:p>
    <w:p w14:paraId="13DBAD42" w14:textId="3810DF84" w:rsidR="00356426" w:rsidRPr="007E1943" w:rsidRDefault="00356426" w:rsidP="003564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E1943">
        <w:rPr>
          <w:rFonts w:ascii="Courier New" w:hAnsi="Courier New" w:cs="Courier New"/>
          <w:sz w:val="18"/>
          <w:szCs w:val="18"/>
          <w:lang w:val="en-US"/>
        </w:rPr>
        <w:t>Async</w:t>
      </w:r>
    </w:p>
    <w:p w14:paraId="54A0BD0B" w14:textId="6C829868" w:rsidR="00356426" w:rsidRPr="007E1943" w:rsidRDefault="00356426" w:rsidP="003564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691DD0E7" w14:textId="6D4C217B" w:rsidR="00356426" w:rsidRPr="007E1943" w:rsidRDefault="00356426" w:rsidP="003564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E1943">
        <w:rPr>
          <w:rFonts w:ascii="Courier New" w:hAnsi="Courier New" w:cs="Courier New"/>
          <w:sz w:val="18"/>
          <w:szCs w:val="18"/>
          <w:lang w:val="en-US"/>
        </w:rPr>
        <w:t>TestBed</w:t>
      </w:r>
      <w:proofErr w:type="spellEnd"/>
      <w:r w:rsidRPr="007E1943">
        <w:rPr>
          <w:rFonts w:ascii="Courier New" w:hAnsi="Courier New" w:cs="Courier New"/>
          <w:sz w:val="18"/>
          <w:szCs w:val="18"/>
          <w:lang w:val="en-US"/>
        </w:rPr>
        <w:t xml:space="preserve"> is the main Angular utility package</w:t>
      </w:r>
    </w:p>
    <w:p w14:paraId="1CAD6884" w14:textId="60BAB32F" w:rsidR="00356426" w:rsidRPr="007E1943" w:rsidRDefault="00356426" w:rsidP="003564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E1943">
        <w:rPr>
          <w:rFonts w:ascii="Courier New" w:hAnsi="Courier New" w:cs="Courier New"/>
          <w:sz w:val="18"/>
          <w:szCs w:val="18"/>
          <w:lang w:val="en-US"/>
        </w:rPr>
        <w:t xml:space="preserve">Describe contains different blocks(it, </w:t>
      </w:r>
      <w:proofErr w:type="spellStart"/>
      <w:r w:rsidRPr="007E1943">
        <w:rPr>
          <w:rFonts w:ascii="Courier New" w:hAnsi="Courier New" w:cs="Courier New"/>
          <w:sz w:val="18"/>
          <w:szCs w:val="18"/>
          <w:lang w:val="en-US"/>
        </w:rPr>
        <w:t>beforeEach</w:t>
      </w:r>
      <w:proofErr w:type="spellEnd"/>
      <w:r w:rsidRPr="007E194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7E1943">
        <w:rPr>
          <w:rFonts w:ascii="Courier New" w:hAnsi="Courier New" w:cs="Courier New"/>
          <w:sz w:val="18"/>
          <w:szCs w:val="18"/>
          <w:lang w:val="en-US"/>
        </w:rPr>
        <w:t>xit</w:t>
      </w:r>
      <w:proofErr w:type="spellEnd"/>
      <w:r w:rsidRPr="007E1943">
        <w:rPr>
          <w:rFonts w:ascii="Courier New" w:hAnsi="Courier New" w:cs="Courier New"/>
          <w:sz w:val="18"/>
          <w:szCs w:val="18"/>
          <w:lang w:val="en-US"/>
        </w:rPr>
        <w:t>, ….)</w:t>
      </w:r>
    </w:p>
    <w:p w14:paraId="75790396" w14:textId="461BFB30" w:rsidR="00356426" w:rsidRPr="007E1943" w:rsidRDefault="00356426" w:rsidP="003564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E1943">
        <w:rPr>
          <w:rFonts w:ascii="Courier New" w:hAnsi="Courier New" w:cs="Courier New"/>
          <w:sz w:val="18"/>
          <w:szCs w:val="18"/>
          <w:lang w:val="en-US"/>
        </w:rPr>
        <w:t>beforeEach</w:t>
      </w:r>
      <w:proofErr w:type="spellEnd"/>
      <w:r w:rsidRPr="007E1943">
        <w:rPr>
          <w:rFonts w:ascii="Courier New" w:hAnsi="Courier New" w:cs="Courier New"/>
          <w:sz w:val="18"/>
          <w:szCs w:val="18"/>
          <w:lang w:val="en-US"/>
        </w:rPr>
        <w:t xml:space="preserve"> runs before any other block</w:t>
      </w:r>
    </w:p>
    <w:p w14:paraId="3A802D8A" w14:textId="6D50AFDE" w:rsidR="00356426" w:rsidRPr="007E1943" w:rsidRDefault="00356426" w:rsidP="003564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E1943">
        <w:rPr>
          <w:rFonts w:ascii="Courier New" w:hAnsi="Courier New" w:cs="Courier New"/>
          <w:sz w:val="18"/>
          <w:szCs w:val="18"/>
          <w:lang w:val="en-US"/>
        </w:rPr>
        <w:t>Other blocks do not depend on each other to run</w:t>
      </w:r>
    </w:p>
    <w:p w14:paraId="4B77C3C5" w14:textId="6E8C880A" w:rsidR="00356426" w:rsidRPr="007E1943" w:rsidRDefault="00356426" w:rsidP="003564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E1943">
        <w:rPr>
          <w:rFonts w:ascii="Courier New" w:hAnsi="Courier New" w:cs="Courier New"/>
          <w:sz w:val="18"/>
          <w:szCs w:val="18"/>
          <w:lang w:val="en-US"/>
        </w:rPr>
        <w:t>TestBed</w:t>
      </w:r>
      <w:proofErr w:type="spellEnd"/>
      <w:r w:rsidRPr="007E1943">
        <w:rPr>
          <w:rFonts w:ascii="Courier New" w:hAnsi="Courier New" w:cs="Courier New"/>
          <w:sz w:val="18"/>
          <w:szCs w:val="18"/>
          <w:lang w:val="en-US"/>
        </w:rPr>
        <w:t>- import {</w:t>
      </w:r>
      <w:proofErr w:type="spellStart"/>
      <w:r w:rsidRPr="007E1943">
        <w:rPr>
          <w:rFonts w:ascii="Courier New" w:hAnsi="Courier New" w:cs="Courier New"/>
          <w:sz w:val="18"/>
          <w:szCs w:val="18"/>
          <w:lang w:val="en-US"/>
        </w:rPr>
        <w:t>TestBed</w:t>
      </w:r>
      <w:proofErr w:type="spellEnd"/>
      <w:r w:rsidRPr="007E1943">
        <w:rPr>
          <w:rFonts w:ascii="Courier New" w:hAnsi="Courier New" w:cs="Courier New"/>
          <w:sz w:val="18"/>
          <w:szCs w:val="18"/>
          <w:lang w:val="en-US"/>
        </w:rPr>
        <w:t>} from ‘@angular/core/testing’</w:t>
      </w:r>
    </w:p>
    <w:p w14:paraId="204BD601" w14:textId="01493669" w:rsidR="00356426" w:rsidRDefault="00356426" w:rsidP="003564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E1943">
        <w:rPr>
          <w:rFonts w:ascii="Courier New" w:hAnsi="Courier New" w:cs="Courier New"/>
          <w:sz w:val="18"/>
          <w:szCs w:val="18"/>
          <w:lang w:val="en-US"/>
        </w:rPr>
        <w:t>RouterTestingModule</w:t>
      </w:r>
      <w:proofErr w:type="spellEnd"/>
      <w:r w:rsidRPr="007E1943">
        <w:rPr>
          <w:rFonts w:ascii="Courier New" w:hAnsi="Courier New" w:cs="Courier New"/>
          <w:sz w:val="18"/>
          <w:szCs w:val="18"/>
          <w:lang w:val="en-US"/>
        </w:rPr>
        <w:t xml:space="preserve">- import { </w:t>
      </w:r>
      <w:proofErr w:type="spellStart"/>
      <w:r w:rsidRPr="007E1943">
        <w:rPr>
          <w:rFonts w:ascii="Courier New" w:hAnsi="Courier New" w:cs="Courier New"/>
          <w:sz w:val="18"/>
          <w:szCs w:val="18"/>
          <w:lang w:val="en-US"/>
        </w:rPr>
        <w:t>RouterTestingModule</w:t>
      </w:r>
      <w:proofErr w:type="spellEnd"/>
      <w:r w:rsidRPr="007E1943">
        <w:rPr>
          <w:rFonts w:ascii="Courier New" w:hAnsi="Courier New" w:cs="Courier New"/>
          <w:sz w:val="18"/>
          <w:szCs w:val="18"/>
          <w:lang w:val="en-US"/>
        </w:rPr>
        <w:t>} from ‘@angular/router/testing’;</w:t>
      </w:r>
    </w:p>
    <w:p w14:paraId="70B8FA36" w14:textId="0363DFEF" w:rsidR="00A1378B" w:rsidRDefault="00A1378B" w:rsidP="003564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29928BA6" w14:textId="5C3B260F" w:rsidR="00A1378B" w:rsidRDefault="00A1378B" w:rsidP="003564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Karma: Test runner</w:t>
      </w:r>
    </w:p>
    <w:p w14:paraId="642FEA82" w14:textId="6D8287C3" w:rsidR="00A1378B" w:rsidRPr="007E1943" w:rsidRDefault="00A1378B" w:rsidP="003564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TestBed.configureTestingModule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: sets up the configuration and initializes the environment suitable for our test</w:t>
      </w:r>
    </w:p>
    <w:p w14:paraId="28AC193B" w14:textId="7756C580" w:rsidR="00356426" w:rsidRDefault="00356426" w:rsidP="00356426">
      <w:pPr>
        <w:spacing w:after="0"/>
        <w:rPr>
          <w:rFonts w:ascii="Courier New" w:hAnsi="Courier New" w:cs="Courier New"/>
          <w:lang w:val="en-US"/>
        </w:rPr>
      </w:pPr>
    </w:p>
    <w:p w14:paraId="56E3A46D" w14:textId="4C8CF917" w:rsidR="00D35AD2" w:rsidRDefault="00D35AD2" w:rsidP="0035642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It()- Test cases</w:t>
      </w:r>
    </w:p>
    <w:p w14:paraId="573CD101" w14:textId="66291008" w:rsidR="00D35AD2" w:rsidRDefault="00D35AD2" w:rsidP="0035642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describe() – Test Group</w:t>
      </w:r>
    </w:p>
    <w:p w14:paraId="5058E1D7" w14:textId="3DEDCAC1" w:rsidR="003F6DAD" w:rsidRDefault="003F6DAD" w:rsidP="0035642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expect()</w:t>
      </w:r>
    </w:p>
    <w:p w14:paraId="66881704" w14:textId="0DE7EA8B" w:rsidR="00361ABF" w:rsidRDefault="00361ABF" w:rsidP="00356426">
      <w:pPr>
        <w:spacing w:after="0"/>
        <w:rPr>
          <w:rFonts w:ascii="Courier New" w:hAnsi="Courier New" w:cs="Courier New"/>
          <w:lang w:val="en-US"/>
        </w:rPr>
      </w:pPr>
    </w:p>
    <w:p w14:paraId="151D942A" w14:textId="58599135" w:rsidR="00361ABF" w:rsidRDefault="00361ABF" w:rsidP="0035642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karma.conf.js</w:t>
      </w:r>
    </w:p>
    <w:p w14:paraId="7F248786" w14:textId="2113AF55" w:rsidR="00361ABF" w:rsidRDefault="00361ABF" w:rsidP="00356426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test.ts</w:t>
      </w:r>
      <w:proofErr w:type="spellEnd"/>
    </w:p>
    <w:p w14:paraId="0B3A0156" w14:textId="24CEAC3D" w:rsidR="00281823" w:rsidRDefault="00281823" w:rsidP="0035642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use ‘x’ to exclude angular unit test case from execution</w:t>
      </w:r>
    </w:p>
    <w:p w14:paraId="27B26FBC" w14:textId="042AB300" w:rsidR="00281823" w:rsidRDefault="00281823" w:rsidP="00356426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xdescribe</w:t>
      </w:r>
      <w:proofErr w:type="spellEnd"/>
    </w:p>
    <w:p w14:paraId="7521B0E2" w14:textId="70F7DFAF" w:rsidR="00281823" w:rsidRDefault="00281823" w:rsidP="00356426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xit</w:t>
      </w:r>
      <w:proofErr w:type="spellEnd"/>
    </w:p>
    <w:p w14:paraId="704D2552" w14:textId="5A9DB898" w:rsidR="00B71745" w:rsidRDefault="00B71745" w:rsidP="00356426">
      <w:pPr>
        <w:spacing w:after="0"/>
        <w:rPr>
          <w:rFonts w:ascii="Courier New" w:hAnsi="Courier New" w:cs="Courier New"/>
          <w:lang w:val="en-US"/>
        </w:rPr>
      </w:pPr>
    </w:p>
    <w:p w14:paraId="6FBF7828" w14:textId="34278094" w:rsidR="00B71745" w:rsidRDefault="00B71745" w:rsidP="0035642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Matchers:</w:t>
      </w:r>
    </w:p>
    <w:p w14:paraId="6A7C831B" w14:textId="502BA38D" w:rsidR="00B71745" w:rsidRDefault="00B71745" w:rsidP="0035642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Are functions to compare the expected output result and actual output result in the test spec (Boolean comparison)</w:t>
      </w:r>
    </w:p>
    <w:p w14:paraId="2E0F203C" w14:textId="1CB453A8" w:rsidR="00B71745" w:rsidRDefault="00B71745" w:rsidP="0035642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There are two t</w:t>
      </w:r>
      <w:r w:rsidR="00C64231">
        <w:rPr>
          <w:rFonts w:ascii="Courier New" w:hAnsi="Courier New" w:cs="Courier New"/>
          <w:lang w:val="en-US"/>
        </w:rPr>
        <w:t>y</w:t>
      </w:r>
      <w:r>
        <w:rPr>
          <w:rFonts w:ascii="Courier New" w:hAnsi="Courier New" w:cs="Courier New"/>
          <w:lang w:val="en-US"/>
        </w:rPr>
        <w:t>pes of matches:</w:t>
      </w:r>
    </w:p>
    <w:p w14:paraId="46FE50B3" w14:textId="36DE77ED" w:rsidR="00B71745" w:rsidRDefault="00B71745" w:rsidP="0035642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Inbuild matcher</w:t>
      </w:r>
      <w:r w:rsidR="00C64231">
        <w:rPr>
          <w:rFonts w:ascii="Courier New" w:hAnsi="Courier New" w:cs="Courier New"/>
          <w:lang w:val="en-US"/>
        </w:rPr>
        <w:t xml:space="preserve"> (used implicitly)</w:t>
      </w:r>
      <w:r>
        <w:rPr>
          <w:rFonts w:ascii="Courier New" w:hAnsi="Courier New" w:cs="Courier New"/>
          <w:lang w:val="en-US"/>
        </w:rPr>
        <w:t xml:space="preserve"> and Custom Matcher</w:t>
      </w:r>
      <w:r w:rsidR="00C64231">
        <w:rPr>
          <w:rFonts w:ascii="Courier New" w:hAnsi="Courier New" w:cs="Courier New"/>
          <w:lang w:val="en-US"/>
        </w:rPr>
        <w:t xml:space="preserve"> (need to be defined explicitly)</w:t>
      </w:r>
    </w:p>
    <w:p w14:paraId="0FAB8FCC" w14:textId="45ECE8AE" w:rsidR="00C64231" w:rsidRDefault="00C64231" w:rsidP="00356426">
      <w:pPr>
        <w:spacing w:after="0"/>
        <w:rPr>
          <w:rFonts w:ascii="Courier New" w:hAnsi="Courier New" w:cs="Courier New"/>
          <w:lang w:val="en-US"/>
        </w:rPr>
      </w:pPr>
    </w:p>
    <w:p w14:paraId="2CA744B6" w14:textId="60B0DDC3" w:rsidR="00C64231" w:rsidRDefault="00C64231" w:rsidP="00356426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ToBe</w:t>
      </w:r>
      <w:proofErr w:type="spellEnd"/>
      <w:r>
        <w:rPr>
          <w:rFonts w:ascii="Courier New" w:hAnsi="Courier New" w:cs="Courier New"/>
          <w:lang w:val="en-US"/>
        </w:rPr>
        <w:t xml:space="preserve">: used for primitive types: </w:t>
      </w:r>
      <w:proofErr w:type="spellStart"/>
      <w:r>
        <w:rPr>
          <w:rFonts w:ascii="Courier New" w:hAnsi="Courier New" w:cs="Courier New"/>
          <w:lang w:val="en-US"/>
        </w:rPr>
        <w:t>numbers,boolean,stringa</w:t>
      </w:r>
      <w:proofErr w:type="spellEnd"/>
      <w:r>
        <w:rPr>
          <w:rFonts w:ascii="Courier New" w:hAnsi="Courier New" w:cs="Courier New"/>
          <w:lang w:val="en-US"/>
        </w:rPr>
        <w:t xml:space="preserve">. For everything else use </w:t>
      </w:r>
      <w:proofErr w:type="spellStart"/>
      <w:r>
        <w:rPr>
          <w:rFonts w:ascii="Courier New" w:hAnsi="Courier New" w:cs="Courier New"/>
          <w:lang w:val="en-US"/>
        </w:rPr>
        <w:t>ToEqual</w:t>
      </w:r>
      <w:proofErr w:type="spellEnd"/>
      <w:r w:rsidR="009956AE">
        <w:rPr>
          <w:rFonts w:ascii="Courier New" w:hAnsi="Courier New" w:cs="Courier New"/>
          <w:lang w:val="en-US"/>
        </w:rPr>
        <w:t xml:space="preserve"> eq: Array</w:t>
      </w:r>
    </w:p>
    <w:p w14:paraId="0D7CE0EF" w14:textId="7C385E39" w:rsidR="00C64231" w:rsidRDefault="00C64231" w:rsidP="00356426">
      <w:pPr>
        <w:spacing w:after="0"/>
        <w:rPr>
          <w:rFonts w:ascii="Courier New" w:hAnsi="Courier New" w:cs="Courier New"/>
          <w:lang w:val="en-US"/>
        </w:rPr>
      </w:pPr>
    </w:p>
    <w:p w14:paraId="1983AF7D" w14:textId="4B3EADC8" w:rsidR="009956AE" w:rsidRDefault="009956AE" w:rsidP="00356426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ToBe</w:t>
      </w:r>
      <w:proofErr w:type="spellEnd"/>
      <w:r>
        <w:rPr>
          <w:rFonts w:ascii="Courier New" w:hAnsi="Courier New" w:cs="Courier New"/>
          <w:lang w:val="en-US"/>
        </w:rPr>
        <w:t xml:space="preserve">(true), </w:t>
      </w:r>
      <w:proofErr w:type="spellStart"/>
      <w:r>
        <w:rPr>
          <w:rFonts w:ascii="Courier New" w:hAnsi="Courier New" w:cs="Courier New"/>
          <w:lang w:val="en-US"/>
        </w:rPr>
        <w:t>ToBeTrue</w:t>
      </w:r>
      <w:proofErr w:type="spellEnd"/>
      <w:r>
        <w:rPr>
          <w:rFonts w:ascii="Courier New" w:hAnsi="Courier New" w:cs="Courier New"/>
          <w:lang w:val="en-US"/>
        </w:rPr>
        <w:t xml:space="preserve">(), </w:t>
      </w:r>
      <w:proofErr w:type="spellStart"/>
      <w:r>
        <w:rPr>
          <w:rFonts w:ascii="Courier New" w:hAnsi="Courier New" w:cs="Courier New"/>
          <w:lang w:val="en-US"/>
        </w:rPr>
        <w:t>ToBeTruthy</w:t>
      </w:r>
      <w:proofErr w:type="spellEnd"/>
      <w:r>
        <w:rPr>
          <w:rFonts w:ascii="Courier New" w:hAnsi="Courier New" w:cs="Courier New"/>
          <w:lang w:val="en-US"/>
        </w:rPr>
        <w:t>()</w:t>
      </w:r>
    </w:p>
    <w:p w14:paraId="3E9DBD1B" w14:textId="4EB4FD50" w:rsidR="009956AE" w:rsidRDefault="00F75C12" w:rsidP="00356426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ToBeTruthy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tobefalsy</w:t>
      </w:r>
      <w:proofErr w:type="spellEnd"/>
      <w:r>
        <w:rPr>
          <w:rFonts w:ascii="Courier New" w:hAnsi="Courier New" w:cs="Courier New"/>
          <w:lang w:val="en-US"/>
        </w:rPr>
        <w:t>()==== Revisit</w:t>
      </w:r>
    </w:p>
    <w:p w14:paraId="1066D3D6" w14:textId="53D97BA7" w:rsidR="00F75C12" w:rsidRDefault="00F75C12" w:rsidP="00356426">
      <w:pPr>
        <w:spacing w:after="0"/>
        <w:rPr>
          <w:rFonts w:ascii="Courier New" w:hAnsi="Courier New" w:cs="Courier New"/>
          <w:lang w:val="en-US"/>
        </w:rPr>
      </w:pPr>
    </w:p>
    <w:p w14:paraId="59699760" w14:textId="42E11252" w:rsidR="00F75C12" w:rsidRDefault="00F75C12" w:rsidP="00356426">
      <w:pPr>
        <w:spacing w:after="0"/>
        <w:rPr>
          <w:rFonts w:ascii="Courier New" w:hAnsi="Courier New" w:cs="Courier New"/>
          <w:lang w:val="en-US"/>
        </w:rPr>
      </w:pPr>
    </w:p>
    <w:p w14:paraId="4F88A277" w14:textId="0900E35A" w:rsidR="00F75C12" w:rsidRDefault="00F75C12" w:rsidP="00356426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toBeGreaterThan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expectedValue</w:t>
      </w:r>
      <w:proofErr w:type="spellEnd"/>
      <w:r>
        <w:rPr>
          <w:rFonts w:ascii="Courier New" w:hAnsi="Courier New" w:cs="Courier New"/>
          <w:lang w:val="en-US"/>
        </w:rPr>
        <w:t xml:space="preserve">), </w:t>
      </w:r>
      <w:proofErr w:type="spellStart"/>
      <w:r>
        <w:rPr>
          <w:rFonts w:ascii="Courier New" w:hAnsi="Courier New" w:cs="Courier New"/>
          <w:lang w:val="en-US"/>
        </w:rPr>
        <w:t>ToBeGreaterThanOrEqual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expectedValue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021EBB08" w14:textId="0228E75E" w:rsidR="00F75C12" w:rsidRDefault="00F75C12" w:rsidP="00356426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toBeLessThan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expectedValue</w:t>
      </w:r>
      <w:proofErr w:type="spellEnd"/>
      <w:r>
        <w:rPr>
          <w:rFonts w:ascii="Courier New" w:hAnsi="Courier New" w:cs="Courier New"/>
          <w:lang w:val="en-US"/>
        </w:rPr>
        <w:t xml:space="preserve">), </w:t>
      </w:r>
      <w:proofErr w:type="spellStart"/>
      <w:r>
        <w:rPr>
          <w:rFonts w:ascii="Courier New" w:hAnsi="Courier New" w:cs="Courier New"/>
          <w:lang w:val="en-US"/>
        </w:rPr>
        <w:t>toBeLess</w:t>
      </w:r>
      <w:r w:rsidR="00DF4EC7">
        <w:rPr>
          <w:rFonts w:ascii="Courier New" w:hAnsi="Courier New" w:cs="Courier New"/>
          <w:lang w:val="en-US"/>
        </w:rPr>
        <w:t>ThanOrEqual</w:t>
      </w:r>
      <w:proofErr w:type="spellEnd"/>
      <w:r w:rsidR="00DF4EC7">
        <w:rPr>
          <w:rFonts w:ascii="Courier New" w:hAnsi="Courier New" w:cs="Courier New"/>
          <w:lang w:val="en-US"/>
        </w:rPr>
        <w:t>(</w:t>
      </w:r>
      <w:proofErr w:type="spellStart"/>
      <w:r w:rsidR="00DF4EC7">
        <w:rPr>
          <w:rFonts w:ascii="Courier New" w:hAnsi="Courier New" w:cs="Courier New"/>
          <w:lang w:val="en-US"/>
        </w:rPr>
        <w:t>expectedValue</w:t>
      </w:r>
      <w:proofErr w:type="spellEnd"/>
      <w:r w:rsidR="00DF4EC7">
        <w:rPr>
          <w:rFonts w:ascii="Courier New" w:hAnsi="Courier New" w:cs="Courier New"/>
          <w:lang w:val="en-US"/>
        </w:rPr>
        <w:t>)</w:t>
      </w:r>
    </w:p>
    <w:p w14:paraId="7640C089" w14:textId="2D273B3D" w:rsidR="00DF4EC7" w:rsidRDefault="00DF4EC7" w:rsidP="00356426">
      <w:pPr>
        <w:spacing w:after="0"/>
        <w:rPr>
          <w:rFonts w:ascii="Courier New" w:hAnsi="Courier New" w:cs="Courier New"/>
          <w:lang w:val="en-US"/>
        </w:rPr>
      </w:pPr>
    </w:p>
    <w:p w14:paraId="55185A1E" w14:textId="616264BA" w:rsidR="00DF4EC7" w:rsidRDefault="00DF4EC7" w:rsidP="00356426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toMatch</w:t>
      </w:r>
      <w:proofErr w:type="spellEnd"/>
      <w:r>
        <w:rPr>
          <w:rFonts w:ascii="Courier New" w:hAnsi="Courier New" w:cs="Courier New"/>
          <w:lang w:val="en-US"/>
        </w:rPr>
        <w:t xml:space="preserve">(), </w:t>
      </w:r>
      <w:proofErr w:type="spellStart"/>
      <w:r>
        <w:rPr>
          <w:rFonts w:ascii="Courier New" w:hAnsi="Courier New" w:cs="Courier New"/>
          <w:lang w:val="en-US"/>
        </w:rPr>
        <w:t>toBeCloseTo</w:t>
      </w:r>
      <w:proofErr w:type="spellEnd"/>
      <w:r>
        <w:rPr>
          <w:rFonts w:ascii="Courier New" w:hAnsi="Courier New" w:cs="Courier New"/>
          <w:lang w:val="en-US"/>
        </w:rPr>
        <w:t>()</w:t>
      </w:r>
    </w:p>
    <w:p w14:paraId="16BF1F9F" w14:textId="77777777" w:rsidR="00DF4EC7" w:rsidRDefault="00DF4EC7" w:rsidP="00356426">
      <w:pPr>
        <w:spacing w:after="0"/>
        <w:rPr>
          <w:rFonts w:ascii="Courier New" w:hAnsi="Courier New" w:cs="Courier New"/>
          <w:lang w:val="en-US"/>
        </w:rPr>
      </w:pPr>
    </w:p>
    <w:p w14:paraId="736CE8AF" w14:textId="77777777" w:rsidR="00B71745" w:rsidRDefault="00B71745" w:rsidP="00356426">
      <w:pPr>
        <w:spacing w:after="0"/>
        <w:rPr>
          <w:rFonts w:ascii="Courier New" w:hAnsi="Courier New" w:cs="Courier New"/>
          <w:lang w:val="en-US"/>
        </w:rPr>
      </w:pPr>
    </w:p>
    <w:p w14:paraId="29690A70" w14:textId="3DC2255B" w:rsidR="00356426" w:rsidRDefault="00356426" w:rsidP="00356426">
      <w:pPr>
        <w:spacing w:after="0"/>
        <w:rPr>
          <w:rFonts w:ascii="Courier New" w:hAnsi="Courier New" w:cs="Courier New"/>
          <w:lang w:val="en-US"/>
        </w:rPr>
      </w:pPr>
    </w:p>
    <w:p w14:paraId="5C1FF683" w14:textId="5140F35A" w:rsidR="00356426" w:rsidRDefault="00356426" w:rsidP="00356426">
      <w:pPr>
        <w:spacing w:after="0"/>
        <w:rPr>
          <w:rFonts w:ascii="Courier New" w:hAnsi="Courier New" w:cs="Courier New"/>
          <w:lang w:val="en-US"/>
        </w:rPr>
      </w:pPr>
    </w:p>
    <w:p w14:paraId="43C4B5E3" w14:textId="77777777" w:rsidR="00356426" w:rsidRPr="00356426" w:rsidRDefault="00356426" w:rsidP="00356426">
      <w:pPr>
        <w:spacing w:after="0"/>
        <w:rPr>
          <w:rFonts w:ascii="Courier New" w:hAnsi="Courier New" w:cs="Courier New"/>
          <w:lang w:val="en-US"/>
        </w:rPr>
      </w:pPr>
    </w:p>
    <w:sectPr w:rsidR="00356426" w:rsidRPr="00356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26"/>
    <w:rsid w:val="00281823"/>
    <w:rsid w:val="00356426"/>
    <w:rsid w:val="00361ABF"/>
    <w:rsid w:val="003F6DAD"/>
    <w:rsid w:val="005D14FF"/>
    <w:rsid w:val="007E1943"/>
    <w:rsid w:val="00900892"/>
    <w:rsid w:val="009956AE"/>
    <w:rsid w:val="00A1378B"/>
    <w:rsid w:val="00B71745"/>
    <w:rsid w:val="00C64231"/>
    <w:rsid w:val="00D35AD2"/>
    <w:rsid w:val="00DF4EC7"/>
    <w:rsid w:val="00EE5763"/>
    <w:rsid w:val="00F7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AB24"/>
  <w15:chartTrackingRefBased/>
  <w15:docId w15:val="{BAEF759D-B3AB-4CCE-8A11-D6E4CE79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Battig</dc:creator>
  <cp:keywords/>
  <dc:description/>
  <cp:lastModifiedBy>Felix Battig</cp:lastModifiedBy>
  <cp:revision>1</cp:revision>
  <dcterms:created xsi:type="dcterms:W3CDTF">2022-05-02T13:19:00Z</dcterms:created>
  <dcterms:modified xsi:type="dcterms:W3CDTF">2022-05-02T16:12:00Z</dcterms:modified>
</cp:coreProperties>
</file>