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943" w:rsidRPr="003547E1" w:rsidRDefault="4707A1F0" w:rsidP="4707A1F0">
      <w:pPr>
        <w:spacing w:before="240" w:line="240" w:lineRule="exact"/>
        <w:ind w:left="-227" w:right="-856" w:firstLine="227"/>
        <w:rPr>
          <w:b/>
          <w:bCs/>
          <w:lang w:val="en-US"/>
        </w:rPr>
      </w:pPr>
      <w:r w:rsidRPr="4707A1F0">
        <w:rPr>
          <w:b/>
          <w:bCs/>
          <w:lang w:val="en-US"/>
        </w:rPr>
        <w:t>Grupo SGS España</w:t>
      </w:r>
    </w:p>
    <w:p w:rsidR="00992943" w:rsidRPr="003547E1" w:rsidRDefault="4707A1F0" w:rsidP="4707A1F0">
      <w:pPr>
        <w:ind w:right="-856"/>
        <w:rPr>
          <w:lang w:val="en-US"/>
        </w:rPr>
      </w:pPr>
      <w:r w:rsidRPr="4707A1F0">
        <w:rPr>
          <w:b/>
          <w:bCs/>
          <w:sz w:val="18"/>
          <w:szCs w:val="18"/>
          <w:lang w:val="en-US"/>
        </w:rPr>
        <w:t>IT (Information Technology)</w:t>
      </w:r>
    </w:p>
    <w:p w:rsidR="00992943" w:rsidRPr="003547E1" w:rsidRDefault="00992943" w:rsidP="00BB3CB4">
      <w:pPr>
        <w:ind w:right="-856"/>
        <w:rPr>
          <w:lang w:val="en-US"/>
        </w:rPr>
      </w:pPr>
    </w:p>
    <w:p w:rsidR="00992943" w:rsidRPr="003547E1" w:rsidRDefault="00992943" w:rsidP="00BB3CB4">
      <w:pPr>
        <w:ind w:right="-856"/>
        <w:rPr>
          <w:lang w:val="en-US"/>
        </w:rPr>
      </w:pPr>
    </w:p>
    <w:p w:rsidR="00992943" w:rsidRPr="003547E1" w:rsidRDefault="00992943" w:rsidP="00BB3CB4">
      <w:pPr>
        <w:ind w:right="-856"/>
        <w:rPr>
          <w:lang w:val="en-US"/>
        </w:rPr>
      </w:pPr>
    </w:p>
    <w:p w:rsidR="00992943" w:rsidRPr="003547E1" w:rsidRDefault="00992943" w:rsidP="00BB3CB4">
      <w:pPr>
        <w:ind w:right="-856"/>
        <w:rPr>
          <w:b/>
          <w:sz w:val="56"/>
          <w:szCs w:val="56"/>
          <w:lang w:val="en-US"/>
        </w:rPr>
      </w:pPr>
    </w:p>
    <w:p w:rsidR="00992943" w:rsidRPr="003547E1" w:rsidRDefault="00C46686" w:rsidP="00BB3CB4">
      <w:pPr>
        <w:ind w:right="-856"/>
        <w:rPr>
          <w:b/>
          <w:sz w:val="56"/>
          <w:szCs w:val="56"/>
          <w:lang w:val="en-US"/>
        </w:rPr>
      </w:pPr>
      <w:r>
        <w:rPr>
          <w:b/>
          <w:noProof/>
          <w:sz w:val="56"/>
          <w:szCs w:val="56"/>
        </w:rPr>
        <mc:AlternateContent>
          <mc:Choice Requires="wps">
            <w:drawing>
              <wp:anchor distT="0" distB="0" distL="114300" distR="114300" simplePos="0" relativeHeight="251657216" behindDoc="0" locked="0" layoutInCell="1" allowOverlap="1" wp14:anchorId="24C51D12" wp14:editId="02E84108">
                <wp:simplePos x="0" y="0"/>
                <wp:positionH relativeFrom="column">
                  <wp:posOffset>0</wp:posOffset>
                </wp:positionH>
                <wp:positionV relativeFrom="paragraph">
                  <wp:posOffset>302895</wp:posOffset>
                </wp:positionV>
                <wp:extent cx="6172200" cy="0"/>
                <wp:effectExtent l="9525" t="10160" r="9525" b="8890"/>
                <wp:wrapNone/>
                <wp:docPr id="1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76D746"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85pt" to="486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LMDEg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"/>
            </w:pict>
          </mc:Fallback>
        </mc:AlternateContent>
      </w:r>
    </w:p>
    <w:p w:rsidR="00992943" w:rsidRPr="006C66D4" w:rsidRDefault="4707A1F0" w:rsidP="4707A1F0">
      <w:pPr>
        <w:ind w:right="-856"/>
        <w:jc w:val="both"/>
        <w:rPr>
          <w:b/>
          <w:bCs/>
          <w:sz w:val="56"/>
          <w:szCs w:val="56"/>
        </w:rPr>
      </w:pPr>
      <w:r w:rsidRPr="4707A1F0">
        <w:rPr>
          <w:b/>
          <w:bCs/>
          <w:sz w:val="56"/>
          <w:szCs w:val="56"/>
        </w:rPr>
        <w:t>Estudio Viabilidad del Sistema</w:t>
      </w:r>
    </w:p>
    <w:p w:rsidR="00992943" w:rsidRPr="006C66D4" w:rsidRDefault="00C46686" w:rsidP="00BB3CB4">
      <w:pPr>
        <w:ind w:right="-856"/>
        <w:rPr>
          <w:b/>
          <w:sz w:val="56"/>
          <w:szCs w:val="56"/>
        </w:rPr>
      </w:pPr>
      <w:r>
        <w:rPr>
          <w:b/>
          <w:noProof/>
          <w:sz w:val="56"/>
          <w:szCs w:val="56"/>
        </w:rPr>
        <mc:AlternateContent>
          <mc:Choice Requires="wps">
            <w:drawing>
              <wp:anchor distT="0" distB="0" distL="114300" distR="114300" simplePos="0" relativeHeight="251658240" behindDoc="0" locked="0" layoutInCell="1" allowOverlap="1" wp14:anchorId="24C51D13" wp14:editId="1C736446">
                <wp:simplePos x="0" y="0"/>
                <wp:positionH relativeFrom="column">
                  <wp:posOffset>0</wp:posOffset>
                </wp:positionH>
                <wp:positionV relativeFrom="paragraph">
                  <wp:posOffset>56515</wp:posOffset>
                </wp:positionV>
                <wp:extent cx="6172200" cy="0"/>
                <wp:effectExtent l="9525" t="10160" r="9525" b="8890"/>
                <wp:wrapNone/>
                <wp:docPr id="1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C3D31"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45pt" to="48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" strokeweight="1pt"/>
            </w:pict>
          </mc:Fallback>
        </mc:AlternateContent>
      </w:r>
    </w:p>
    <w:p w:rsidR="00AE20CB" w:rsidRPr="006C66D4" w:rsidRDefault="0020682B" w:rsidP="4707A1F0">
      <w:pPr>
        <w:pStyle w:val="SubTitle"/>
        <w:ind w:left="0" w:right="-856"/>
        <w:outlineLvl w:val="0"/>
        <w:rPr>
          <w:rFonts w:cs="Arial"/>
          <w:i w:val="0"/>
          <w:u w:val="none"/>
          <w:lang w:val="es-ES" w:eastAsia="es-ES"/>
        </w:rPr>
      </w:pPr>
      <w:r>
        <w:rPr>
          <w:rFonts w:cs="Arial"/>
          <w:i w:val="0"/>
          <w:u w:val="none"/>
          <w:lang w:val="es-ES" w:eastAsia="es-ES"/>
        </w:rPr>
        <w:t>CBE Automatización documentación i+D+i</w:t>
      </w:r>
    </w:p>
    <w:p w:rsidR="0085451C" w:rsidRPr="00E46C3F" w:rsidRDefault="00B84A37" w:rsidP="4707A1F0">
      <w:pPr>
        <w:pStyle w:val="SubTitle"/>
        <w:ind w:left="0" w:right="-856"/>
        <w:outlineLvl w:val="0"/>
        <w:rPr>
          <w:sz w:val="24"/>
          <w:szCs w:val="24"/>
          <w:u w:val="none"/>
          <w:lang w:val="en-GB"/>
        </w:rPr>
      </w:pPr>
      <w:r>
        <w:rPr>
          <w:sz w:val="24"/>
          <w:szCs w:val="24"/>
          <w:u w:val="none"/>
          <w:lang w:val="en-GB"/>
        </w:rPr>
        <w:t>v.3</w:t>
      </w:r>
    </w:p>
    <w:p w:rsidR="00992943" w:rsidRPr="00BA018C" w:rsidRDefault="00B84A37" w:rsidP="4707A1F0">
      <w:pPr>
        <w:pStyle w:val="SubTitle"/>
        <w:ind w:left="0" w:right="-856"/>
        <w:outlineLvl w:val="0"/>
        <w:rPr>
          <w:i w:val="0"/>
          <w:sz w:val="22"/>
          <w:szCs w:val="22"/>
          <w:u w:val="none"/>
          <w:lang w:val="en-US"/>
        </w:rPr>
      </w:pPr>
      <w:r>
        <w:rPr>
          <w:i w:val="0"/>
          <w:sz w:val="22"/>
          <w:szCs w:val="22"/>
          <w:u w:val="none"/>
          <w:lang w:val="en-US"/>
        </w:rPr>
        <w:t>28</w:t>
      </w:r>
      <w:r w:rsidR="00094298">
        <w:rPr>
          <w:i w:val="0"/>
          <w:sz w:val="22"/>
          <w:szCs w:val="22"/>
          <w:u w:val="none"/>
          <w:lang w:val="en-US"/>
        </w:rPr>
        <w:t>/08</w:t>
      </w:r>
      <w:r w:rsidR="0020682B">
        <w:rPr>
          <w:i w:val="0"/>
          <w:sz w:val="22"/>
          <w:szCs w:val="22"/>
          <w:u w:val="none"/>
          <w:lang w:val="en-US"/>
        </w:rPr>
        <w:t>/2019</w:t>
      </w:r>
    </w:p>
    <w:p w:rsidR="000A366B" w:rsidRPr="00BA018C" w:rsidRDefault="000A366B" w:rsidP="00BB3CB4">
      <w:pPr>
        <w:pStyle w:val="SubTitle"/>
        <w:ind w:left="1843" w:right="-856"/>
        <w:outlineLvl w:val="0"/>
        <w:rPr>
          <w:i w:val="0"/>
          <w:sz w:val="22"/>
          <w:szCs w:val="22"/>
          <w:lang w:val="en-US"/>
        </w:rPr>
      </w:pPr>
    </w:p>
    <w:p w:rsidR="00992943" w:rsidRPr="00BA018C" w:rsidRDefault="00992943" w:rsidP="00BB3CB4">
      <w:pPr>
        <w:pStyle w:val="SubTitle"/>
        <w:ind w:left="1843" w:right="-856"/>
        <w:outlineLvl w:val="0"/>
        <w:rPr>
          <w:i w:val="0"/>
          <w:sz w:val="22"/>
          <w:szCs w:val="22"/>
          <w:lang w:val="en-US"/>
        </w:rPr>
      </w:pPr>
    </w:p>
    <w:p w:rsidR="00992943" w:rsidRPr="00BA018C" w:rsidRDefault="00992943" w:rsidP="006B3ABB">
      <w:pPr>
        <w:pStyle w:val="SubTitle"/>
        <w:ind w:left="1843" w:right="-136"/>
        <w:outlineLvl w:val="0"/>
        <w:rPr>
          <w:i w:val="0"/>
          <w:sz w:val="22"/>
          <w:szCs w:val="22"/>
          <w:lang w:val="en-US"/>
        </w:rPr>
      </w:pPr>
    </w:p>
    <w:p w:rsidR="00992943" w:rsidRPr="00BA018C" w:rsidRDefault="00992943" w:rsidP="00BB3CB4">
      <w:pPr>
        <w:pStyle w:val="SubTitle"/>
        <w:ind w:left="1843" w:right="-856"/>
        <w:outlineLvl w:val="0"/>
        <w:rPr>
          <w:i w:val="0"/>
          <w:sz w:val="22"/>
          <w:szCs w:val="22"/>
          <w:lang w:val="en-US"/>
        </w:rPr>
      </w:pPr>
    </w:p>
    <w:p w:rsidR="00992943" w:rsidRPr="00BA018C" w:rsidRDefault="00992943" w:rsidP="00BB3CB4">
      <w:pPr>
        <w:pStyle w:val="SubTitle"/>
        <w:ind w:left="1843" w:right="-856"/>
        <w:outlineLvl w:val="0"/>
        <w:rPr>
          <w:i w:val="0"/>
          <w:sz w:val="22"/>
          <w:szCs w:val="22"/>
          <w:lang w:val="en-US"/>
        </w:rPr>
      </w:pPr>
    </w:p>
    <w:p w:rsidR="00BB3CB4" w:rsidRPr="00BA018C" w:rsidRDefault="00BB3CB4" w:rsidP="00BB3CB4">
      <w:pPr>
        <w:pStyle w:val="SubTitle"/>
        <w:ind w:left="1843" w:right="-856"/>
        <w:outlineLvl w:val="0"/>
        <w:rPr>
          <w:i w:val="0"/>
          <w:sz w:val="22"/>
          <w:szCs w:val="22"/>
          <w:lang w:val="en-US"/>
        </w:rPr>
      </w:pPr>
    </w:p>
    <w:p w:rsidR="00992943" w:rsidRPr="005E2855" w:rsidRDefault="4707A1F0" w:rsidP="4707A1F0">
      <w:pPr>
        <w:pStyle w:val="SubTitle"/>
        <w:ind w:left="1843" w:right="-856"/>
        <w:outlineLvl w:val="0"/>
        <w:rPr>
          <w:i w:val="0"/>
          <w:sz w:val="22"/>
          <w:szCs w:val="22"/>
          <w:u w:val="none"/>
          <w:lang w:val="en-US"/>
        </w:rPr>
      </w:pPr>
      <w:r w:rsidRPr="4707A1F0">
        <w:rPr>
          <w:i w:val="0"/>
          <w:sz w:val="22"/>
          <w:szCs w:val="22"/>
          <w:u w:val="none"/>
          <w:lang w:val="en-US"/>
        </w:rPr>
        <w:t>Proprietary and Confidential - SGS Internal Use Only</w:t>
      </w:r>
    </w:p>
    <w:p w:rsidR="00BB3CB4" w:rsidRPr="00D626A1" w:rsidRDefault="00BB3CB4" w:rsidP="00BB3CB4">
      <w:pPr>
        <w:pStyle w:val="SubTitle"/>
        <w:ind w:left="1843" w:right="-856"/>
        <w:outlineLvl w:val="0"/>
        <w:rPr>
          <w:i w:val="0"/>
          <w:sz w:val="22"/>
          <w:szCs w:val="22"/>
          <w:lang w:val="en-US"/>
        </w:rPr>
      </w:pPr>
    </w:p>
    <w:p w:rsidR="00BB3CB4" w:rsidRPr="00D626A1" w:rsidRDefault="00BB3CB4" w:rsidP="00BB3CB4">
      <w:pPr>
        <w:pStyle w:val="SubTitle"/>
        <w:ind w:left="1843" w:right="-856"/>
        <w:outlineLvl w:val="0"/>
        <w:rPr>
          <w:i w:val="0"/>
          <w:sz w:val="22"/>
          <w:szCs w:val="22"/>
          <w:lang w:val="en-US"/>
        </w:rPr>
      </w:pPr>
    </w:p>
    <w:p w:rsidR="00BB3CB4" w:rsidRPr="00D626A1" w:rsidRDefault="00BB3CB4" w:rsidP="00BB3CB4">
      <w:pPr>
        <w:pStyle w:val="SubTitle"/>
        <w:ind w:left="1843" w:right="-856"/>
        <w:outlineLvl w:val="0"/>
        <w:rPr>
          <w:i w:val="0"/>
          <w:sz w:val="22"/>
          <w:szCs w:val="22"/>
          <w:lang w:val="en-US"/>
        </w:rPr>
      </w:pPr>
    </w:p>
    <w:p w:rsidR="00BB3CB4" w:rsidRPr="00D626A1" w:rsidRDefault="00BB3CB4" w:rsidP="00BB3CB4">
      <w:pPr>
        <w:pStyle w:val="SubTitle"/>
        <w:ind w:left="1843" w:right="-856"/>
        <w:outlineLvl w:val="0"/>
        <w:rPr>
          <w:i w:val="0"/>
          <w:sz w:val="22"/>
          <w:szCs w:val="22"/>
          <w:lang w:val="en-US"/>
        </w:rPr>
      </w:pPr>
    </w:p>
    <w:p w:rsidR="00992943" w:rsidRPr="00FA72FB" w:rsidRDefault="00992943" w:rsidP="00BD343C">
      <w:pPr>
        <w:pStyle w:val="HiddenTitle"/>
        <w:spacing w:after="120"/>
        <w:ind w:right="-856"/>
        <w:outlineLvl w:val="0"/>
        <w:rPr>
          <w:lang w:val="es-ES"/>
        </w:rPr>
      </w:pPr>
      <w:r w:rsidRPr="4707A1F0">
        <w:rPr>
          <w:lang w:val="en-US"/>
        </w:rPr>
        <w:br w:type="page"/>
      </w:r>
      <w:r w:rsidR="4707A1F0" w:rsidRPr="4707A1F0">
        <w:rPr>
          <w:lang w:val="es-ES"/>
        </w:rPr>
        <w:lastRenderedPageBreak/>
        <w:t>Origen del documento</w:t>
      </w:r>
    </w:p>
    <w:tbl>
      <w:tblPr>
        <w:tblW w:w="882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20"/>
        <w:gridCol w:w="4000"/>
      </w:tblGrid>
      <w:tr w:rsidR="00992943" w:rsidRPr="00FA72FB" w:rsidTr="00BD343C">
        <w:trPr>
          <w:cantSplit/>
        </w:trPr>
        <w:tc>
          <w:tcPr>
            <w:tcW w:w="4820" w:type="dxa"/>
            <w:shd w:val="clear" w:color="auto" w:fill="C0C0C0"/>
          </w:tcPr>
          <w:p w:rsidR="00992943" w:rsidRPr="00CB6878" w:rsidRDefault="4707A1F0" w:rsidP="4707A1F0">
            <w:pPr>
              <w:pStyle w:val="TableHeading"/>
              <w:ind w:right="-856"/>
              <w:jc w:val="both"/>
              <w:rPr>
                <w:sz w:val="20"/>
                <w:lang w:val="es-ES"/>
              </w:rPr>
            </w:pPr>
            <w:r w:rsidRPr="4707A1F0">
              <w:rPr>
                <w:sz w:val="20"/>
                <w:lang w:val="es-ES"/>
              </w:rPr>
              <w:t xml:space="preserve">Autor </w:t>
            </w:r>
          </w:p>
        </w:tc>
        <w:tc>
          <w:tcPr>
            <w:tcW w:w="4000" w:type="dxa"/>
            <w:shd w:val="clear" w:color="auto" w:fill="C0C0C0"/>
          </w:tcPr>
          <w:p w:rsidR="00992943" w:rsidRPr="00CB6878" w:rsidRDefault="4707A1F0" w:rsidP="4707A1F0">
            <w:pPr>
              <w:pStyle w:val="TableHeading"/>
              <w:ind w:right="-856"/>
              <w:jc w:val="both"/>
              <w:rPr>
                <w:sz w:val="20"/>
                <w:lang w:val="es-ES"/>
              </w:rPr>
            </w:pPr>
            <w:r w:rsidRPr="4707A1F0">
              <w:rPr>
                <w:sz w:val="20"/>
                <w:lang w:val="es-ES"/>
              </w:rPr>
              <w:t>División</w:t>
            </w:r>
          </w:p>
        </w:tc>
      </w:tr>
      <w:tr w:rsidR="00992943" w:rsidRPr="00FA72FB" w:rsidTr="00BD343C">
        <w:trPr>
          <w:cantSplit/>
        </w:trPr>
        <w:tc>
          <w:tcPr>
            <w:tcW w:w="4820" w:type="dxa"/>
          </w:tcPr>
          <w:p w:rsidR="00992943" w:rsidRPr="00CB6878" w:rsidRDefault="008329A4" w:rsidP="4707A1F0">
            <w:pPr>
              <w:pStyle w:val="TableText"/>
              <w:ind w:right="-856"/>
              <w:rPr>
                <w:sz w:val="20"/>
                <w:lang w:val="es-ES"/>
              </w:rPr>
            </w:pPr>
            <w:r>
              <w:rPr>
                <w:sz w:val="20"/>
                <w:lang w:val="es-ES"/>
              </w:rPr>
              <w:t>Francisco Belinchón</w:t>
            </w:r>
          </w:p>
        </w:tc>
        <w:tc>
          <w:tcPr>
            <w:tcW w:w="4000" w:type="dxa"/>
          </w:tcPr>
          <w:p w:rsidR="00992943" w:rsidRPr="00CB6878" w:rsidRDefault="4707A1F0" w:rsidP="4707A1F0">
            <w:pPr>
              <w:pStyle w:val="TableText"/>
              <w:ind w:right="-856"/>
              <w:rPr>
                <w:sz w:val="20"/>
                <w:lang w:val="es-ES"/>
              </w:rPr>
            </w:pPr>
            <w:r w:rsidRPr="4707A1F0">
              <w:rPr>
                <w:sz w:val="20"/>
                <w:lang w:val="es-ES"/>
              </w:rPr>
              <w:t>IT</w:t>
            </w:r>
          </w:p>
        </w:tc>
      </w:tr>
    </w:tbl>
    <w:p w:rsidR="00BD343C" w:rsidRDefault="00BD343C" w:rsidP="00BD343C">
      <w:pPr>
        <w:pStyle w:val="HiddenTitle"/>
        <w:spacing w:after="120"/>
        <w:ind w:right="-856"/>
        <w:outlineLvl w:val="0"/>
        <w:rPr>
          <w:lang w:val="es-ES"/>
        </w:rPr>
      </w:pPr>
    </w:p>
    <w:p w:rsidR="00992943" w:rsidRPr="00FA72FB" w:rsidRDefault="4707A1F0" w:rsidP="00BD343C">
      <w:pPr>
        <w:pStyle w:val="HiddenTitle"/>
        <w:spacing w:after="120"/>
        <w:ind w:right="-856"/>
        <w:outlineLvl w:val="0"/>
        <w:rPr>
          <w:lang w:val="es-ES"/>
        </w:rPr>
      </w:pPr>
      <w:r w:rsidRPr="4707A1F0">
        <w:rPr>
          <w:lang w:val="es-ES"/>
        </w:rPr>
        <w:t>Historial de cambios</w:t>
      </w:r>
    </w:p>
    <w:tbl>
      <w:tblPr>
        <w:tblW w:w="8789"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51"/>
        <w:gridCol w:w="1134"/>
        <w:gridCol w:w="2835"/>
        <w:gridCol w:w="3969"/>
      </w:tblGrid>
      <w:tr w:rsidR="006C66D4" w:rsidRPr="00CB6878" w:rsidTr="00BD343C">
        <w:tc>
          <w:tcPr>
            <w:tcW w:w="851" w:type="dxa"/>
            <w:shd w:val="clear" w:color="auto" w:fill="C0C0C0"/>
          </w:tcPr>
          <w:p w:rsidR="006C66D4" w:rsidRPr="00CB6878" w:rsidRDefault="4707A1F0" w:rsidP="00BD343C">
            <w:pPr>
              <w:pStyle w:val="TableHeading"/>
              <w:ind w:left="-52" w:right="-123"/>
              <w:jc w:val="both"/>
              <w:rPr>
                <w:sz w:val="20"/>
                <w:lang w:val="es-ES"/>
              </w:rPr>
            </w:pPr>
            <w:r w:rsidRPr="4707A1F0">
              <w:rPr>
                <w:sz w:val="20"/>
                <w:lang w:val="es-ES"/>
              </w:rPr>
              <w:t xml:space="preserve">Versión </w:t>
            </w:r>
          </w:p>
        </w:tc>
        <w:tc>
          <w:tcPr>
            <w:tcW w:w="1134" w:type="dxa"/>
            <w:shd w:val="clear" w:color="auto" w:fill="C0C0C0"/>
          </w:tcPr>
          <w:p w:rsidR="006C66D4" w:rsidRPr="00CB6878" w:rsidRDefault="4707A1F0" w:rsidP="00BD343C">
            <w:pPr>
              <w:pStyle w:val="TableHeading"/>
              <w:jc w:val="center"/>
              <w:rPr>
                <w:sz w:val="20"/>
                <w:lang w:val="es-ES"/>
              </w:rPr>
            </w:pPr>
            <w:r w:rsidRPr="4707A1F0">
              <w:rPr>
                <w:sz w:val="20"/>
                <w:lang w:val="es-ES"/>
              </w:rPr>
              <w:t>Fecha</w:t>
            </w:r>
          </w:p>
        </w:tc>
        <w:tc>
          <w:tcPr>
            <w:tcW w:w="2835" w:type="dxa"/>
            <w:shd w:val="clear" w:color="auto" w:fill="C0C0C0"/>
          </w:tcPr>
          <w:p w:rsidR="006C66D4" w:rsidRPr="00CB6878" w:rsidRDefault="4707A1F0" w:rsidP="00BD343C">
            <w:pPr>
              <w:pStyle w:val="TableHeading"/>
              <w:ind w:right="-113"/>
              <w:jc w:val="both"/>
              <w:rPr>
                <w:sz w:val="20"/>
                <w:lang w:val="es-ES"/>
              </w:rPr>
            </w:pPr>
            <w:r w:rsidRPr="4707A1F0">
              <w:rPr>
                <w:sz w:val="20"/>
                <w:lang w:val="es-ES"/>
              </w:rPr>
              <w:t>Autor</w:t>
            </w:r>
          </w:p>
        </w:tc>
        <w:tc>
          <w:tcPr>
            <w:tcW w:w="3969" w:type="dxa"/>
            <w:shd w:val="clear" w:color="auto" w:fill="C0C0C0"/>
          </w:tcPr>
          <w:p w:rsidR="006C66D4" w:rsidRPr="00CB6878" w:rsidRDefault="4707A1F0" w:rsidP="00BD343C">
            <w:pPr>
              <w:pStyle w:val="TableHeading"/>
              <w:jc w:val="both"/>
              <w:rPr>
                <w:sz w:val="20"/>
                <w:lang w:val="es-ES"/>
              </w:rPr>
            </w:pPr>
            <w:r w:rsidRPr="4707A1F0">
              <w:rPr>
                <w:sz w:val="20"/>
                <w:lang w:val="es-ES"/>
              </w:rPr>
              <w:t xml:space="preserve">Cambios </w:t>
            </w:r>
          </w:p>
        </w:tc>
      </w:tr>
      <w:tr w:rsidR="006C66D4" w:rsidRPr="00CB6878" w:rsidTr="00BD343C">
        <w:tc>
          <w:tcPr>
            <w:tcW w:w="851" w:type="dxa"/>
          </w:tcPr>
          <w:p w:rsidR="006C66D4" w:rsidRPr="00494CAD" w:rsidRDefault="00094298" w:rsidP="00BD343C">
            <w:pPr>
              <w:pStyle w:val="TableText"/>
              <w:ind w:right="-123"/>
              <w:rPr>
                <w:sz w:val="18"/>
                <w:szCs w:val="18"/>
              </w:rPr>
            </w:pPr>
            <w:r>
              <w:rPr>
                <w:sz w:val="18"/>
                <w:szCs w:val="18"/>
              </w:rPr>
              <w:t>V</w:t>
            </w:r>
            <w:r w:rsidR="00B84A37">
              <w:rPr>
                <w:sz w:val="18"/>
                <w:szCs w:val="18"/>
              </w:rPr>
              <w:t>3</w:t>
            </w:r>
          </w:p>
        </w:tc>
        <w:tc>
          <w:tcPr>
            <w:tcW w:w="1134" w:type="dxa"/>
          </w:tcPr>
          <w:p w:rsidR="006C66D4" w:rsidRPr="00494CAD" w:rsidRDefault="00B84A37" w:rsidP="00BD343C">
            <w:pPr>
              <w:pStyle w:val="TableText"/>
              <w:rPr>
                <w:sz w:val="18"/>
                <w:szCs w:val="18"/>
              </w:rPr>
            </w:pPr>
            <w:r>
              <w:rPr>
                <w:sz w:val="18"/>
                <w:szCs w:val="18"/>
              </w:rPr>
              <w:t>28</w:t>
            </w:r>
            <w:r w:rsidR="00094298">
              <w:rPr>
                <w:sz w:val="18"/>
                <w:szCs w:val="18"/>
              </w:rPr>
              <w:t>/08/2019</w:t>
            </w:r>
          </w:p>
        </w:tc>
        <w:tc>
          <w:tcPr>
            <w:tcW w:w="2835" w:type="dxa"/>
          </w:tcPr>
          <w:p w:rsidR="006C66D4" w:rsidRPr="00494CAD" w:rsidRDefault="00094298" w:rsidP="00BD343C">
            <w:pPr>
              <w:pStyle w:val="TableText"/>
              <w:ind w:right="-113"/>
              <w:rPr>
                <w:sz w:val="18"/>
                <w:szCs w:val="18"/>
              </w:rPr>
            </w:pPr>
            <w:r>
              <w:rPr>
                <w:sz w:val="18"/>
                <w:szCs w:val="18"/>
              </w:rPr>
              <w:t>Francisco Belinchón</w:t>
            </w:r>
          </w:p>
        </w:tc>
        <w:tc>
          <w:tcPr>
            <w:tcW w:w="3969" w:type="dxa"/>
          </w:tcPr>
          <w:p w:rsidR="006C66D4" w:rsidRPr="00494CAD" w:rsidRDefault="006C66D4" w:rsidP="00BD343C">
            <w:pPr>
              <w:pStyle w:val="TableText"/>
              <w:rPr>
                <w:sz w:val="18"/>
                <w:szCs w:val="18"/>
              </w:rPr>
            </w:pPr>
          </w:p>
        </w:tc>
      </w:tr>
      <w:tr w:rsidR="006C66D4" w:rsidRPr="00CB6878" w:rsidTr="00BD343C">
        <w:tc>
          <w:tcPr>
            <w:tcW w:w="851" w:type="dxa"/>
          </w:tcPr>
          <w:p w:rsidR="006C66D4" w:rsidRPr="00494CAD" w:rsidRDefault="006C66D4" w:rsidP="00BD343C">
            <w:pPr>
              <w:pStyle w:val="TableText"/>
              <w:ind w:right="-123"/>
              <w:rPr>
                <w:sz w:val="18"/>
                <w:szCs w:val="18"/>
                <w:lang w:val="es-ES"/>
              </w:rPr>
            </w:pPr>
          </w:p>
        </w:tc>
        <w:tc>
          <w:tcPr>
            <w:tcW w:w="1134" w:type="dxa"/>
          </w:tcPr>
          <w:p w:rsidR="006C66D4" w:rsidRPr="00494CAD" w:rsidRDefault="006C66D4" w:rsidP="00BD343C">
            <w:pPr>
              <w:pStyle w:val="TableText"/>
              <w:rPr>
                <w:sz w:val="18"/>
                <w:szCs w:val="18"/>
                <w:lang w:val="es-ES"/>
              </w:rPr>
            </w:pPr>
          </w:p>
        </w:tc>
        <w:tc>
          <w:tcPr>
            <w:tcW w:w="2835" w:type="dxa"/>
          </w:tcPr>
          <w:p w:rsidR="006C66D4" w:rsidRPr="00494CAD" w:rsidRDefault="006C66D4" w:rsidP="00BD343C">
            <w:pPr>
              <w:pStyle w:val="TableText"/>
              <w:ind w:right="-113"/>
              <w:rPr>
                <w:sz w:val="18"/>
                <w:szCs w:val="18"/>
                <w:lang w:val="es-ES"/>
              </w:rPr>
            </w:pPr>
          </w:p>
        </w:tc>
        <w:tc>
          <w:tcPr>
            <w:tcW w:w="3969" w:type="dxa"/>
          </w:tcPr>
          <w:p w:rsidR="006C66D4" w:rsidRPr="00494CAD" w:rsidRDefault="006C66D4" w:rsidP="00BD343C">
            <w:pPr>
              <w:pStyle w:val="TableText"/>
              <w:rPr>
                <w:sz w:val="18"/>
                <w:szCs w:val="18"/>
                <w:lang w:val="es-ES"/>
              </w:rPr>
            </w:pPr>
          </w:p>
        </w:tc>
      </w:tr>
    </w:tbl>
    <w:p w:rsidR="00BD343C" w:rsidRDefault="00BD343C" w:rsidP="00BD343C">
      <w:pPr>
        <w:pStyle w:val="HiddenTitle"/>
        <w:spacing w:after="120"/>
        <w:ind w:right="-856"/>
        <w:outlineLvl w:val="0"/>
        <w:rPr>
          <w:lang w:val="es-ES"/>
        </w:rPr>
      </w:pPr>
    </w:p>
    <w:p w:rsidR="00992943" w:rsidRPr="00FA72FB" w:rsidRDefault="4707A1F0" w:rsidP="00BD343C">
      <w:pPr>
        <w:pStyle w:val="HiddenTitle"/>
        <w:spacing w:after="120"/>
        <w:ind w:right="-856"/>
        <w:outlineLvl w:val="0"/>
        <w:rPr>
          <w:lang w:val="es-ES"/>
        </w:rPr>
      </w:pPr>
      <w:r w:rsidRPr="4707A1F0">
        <w:rPr>
          <w:lang w:val="es-ES"/>
        </w:rPr>
        <w:t>Revisión y Aprobación</w:t>
      </w:r>
    </w:p>
    <w:tbl>
      <w:tblPr>
        <w:tblW w:w="882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0"/>
        <w:gridCol w:w="4154"/>
        <w:gridCol w:w="1275"/>
        <w:gridCol w:w="1591"/>
      </w:tblGrid>
      <w:tr w:rsidR="00992943" w:rsidRPr="00CB6878" w:rsidTr="00BD343C">
        <w:tc>
          <w:tcPr>
            <w:tcW w:w="1800" w:type="dxa"/>
            <w:shd w:val="clear" w:color="auto" w:fill="C0C0C0"/>
          </w:tcPr>
          <w:p w:rsidR="00992943" w:rsidRPr="00CB6878" w:rsidRDefault="4707A1F0" w:rsidP="00BD343C">
            <w:pPr>
              <w:pStyle w:val="TableHeading"/>
              <w:ind w:right="-6"/>
              <w:jc w:val="both"/>
              <w:rPr>
                <w:sz w:val="20"/>
                <w:lang w:val="es-ES"/>
              </w:rPr>
            </w:pPr>
            <w:r w:rsidRPr="4707A1F0">
              <w:rPr>
                <w:sz w:val="20"/>
                <w:lang w:val="es-ES"/>
              </w:rPr>
              <w:t xml:space="preserve">División </w:t>
            </w:r>
          </w:p>
        </w:tc>
        <w:tc>
          <w:tcPr>
            <w:tcW w:w="4154" w:type="dxa"/>
            <w:shd w:val="clear" w:color="auto" w:fill="C0C0C0"/>
          </w:tcPr>
          <w:p w:rsidR="00992943" w:rsidRPr="00CB6878" w:rsidRDefault="4707A1F0" w:rsidP="00BD343C">
            <w:pPr>
              <w:pStyle w:val="TableHeading"/>
              <w:jc w:val="both"/>
              <w:rPr>
                <w:sz w:val="20"/>
                <w:lang w:val="es-ES"/>
              </w:rPr>
            </w:pPr>
            <w:r w:rsidRPr="4707A1F0">
              <w:rPr>
                <w:sz w:val="20"/>
                <w:lang w:val="es-ES"/>
              </w:rPr>
              <w:t>Nombre</w:t>
            </w:r>
          </w:p>
        </w:tc>
        <w:tc>
          <w:tcPr>
            <w:tcW w:w="1275" w:type="dxa"/>
            <w:shd w:val="clear" w:color="auto" w:fill="C0C0C0"/>
          </w:tcPr>
          <w:p w:rsidR="00992943" w:rsidRPr="00CB6878" w:rsidRDefault="4707A1F0" w:rsidP="00BD343C">
            <w:pPr>
              <w:pStyle w:val="TableHeading"/>
              <w:jc w:val="center"/>
              <w:rPr>
                <w:sz w:val="20"/>
                <w:lang w:val="es-ES"/>
              </w:rPr>
            </w:pPr>
            <w:r w:rsidRPr="4707A1F0">
              <w:rPr>
                <w:sz w:val="20"/>
                <w:lang w:val="es-ES"/>
              </w:rPr>
              <w:t>Fecha</w:t>
            </w:r>
          </w:p>
        </w:tc>
        <w:tc>
          <w:tcPr>
            <w:tcW w:w="1591" w:type="dxa"/>
            <w:shd w:val="clear" w:color="auto" w:fill="C0C0C0"/>
          </w:tcPr>
          <w:p w:rsidR="00992943" w:rsidRPr="00CB6878" w:rsidRDefault="4707A1F0" w:rsidP="00BD343C">
            <w:pPr>
              <w:pStyle w:val="TableHeading"/>
              <w:jc w:val="center"/>
              <w:rPr>
                <w:sz w:val="20"/>
                <w:lang w:val="es-ES"/>
              </w:rPr>
            </w:pPr>
            <w:r w:rsidRPr="4707A1F0">
              <w:rPr>
                <w:sz w:val="20"/>
                <w:lang w:val="es-ES"/>
              </w:rPr>
              <w:t>Firma</w:t>
            </w:r>
          </w:p>
        </w:tc>
      </w:tr>
      <w:tr w:rsidR="00684EE4" w:rsidRPr="00CB6878" w:rsidTr="00BD343C">
        <w:tc>
          <w:tcPr>
            <w:tcW w:w="1800" w:type="dxa"/>
          </w:tcPr>
          <w:p w:rsidR="00684EE4" w:rsidRPr="00684EE4" w:rsidRDefault="00684EE4" w:rsidP="00BD343C">
            <w:pPr>
              <w:pStyle w:val="TableText"/>
              <w:ind w:right="-6"/>
              <w:rPr>
                <w:sz w:val="20"/>
              </w:rPr>
            </w:pPr>
          </w:p>
        </w:tc>
        <w:tc>
          <w:tcPr>
            <w:tcW w:w="4154" w:type="dxa"/>
          </w:tcPr>
          <w:p w:rsidR="00684EE4" w:rsidRPr="00684EE4" w:rsidRDefault="00684EE4" w:rsidP="00BD343C">
            <w:pPr>
              <w:pStyle w:val="TableText"/>
              <w:rPr>
                <w:sz w:val="20"/>
              </w:rPr>
            </w:pPr>
          </w:p>
        </w:tc>
        <w:tc>
          <w:tcPr>
            <w:tcW w:w="1275" w:type="dxa"/>
          </w:tcPr>
          <w:p w:rsidR="00684EE4" w:rsidRPr="00CB6878" w:rsidRDefault="00684EE4" w:rsidP="00BD343C">
            <w:pPr>
              <w:pStyle w:val="TableText"/>
              <w:jc w:val="center"/>
              <w:rPr>
                <w:sz w:val="20"/>
                <w:lang w:val="es-ES"/>
              </w:rPr>
            </w:pPr>
          </w:p>
        </w:tc>
        <w:tc>
          <w:tcPr>
            <w:tcW w:w="1591" w:type="dxa"/>
          </w:tcPr>
          <w:p w:rsidR="00684EE4" w:rsidRPr="00CB6878" w:rsidRDefault="00684EE4" w:rsidP="00BD343C">
            <w:pPr>
              <w:pStyle w:val="TableText"/>
              <w:jc w:val="center"/>
              <w:rPr>
                <w:sz w:val="20"/>
                <w:lang w:val="es-ES"/>
              </w:rPr>
            </w:pPr>
          </w:p>
        </w:tc>
      </w:tr>
      <w:tr w:rsidR="00684EE4" w:rsidRPr="00CB6878" w:rsidTr="00BD343C">
        <w:tc>
          <w:tcPr>
            <w:tcW w:w="1800" w:type="dxa"/>
          </w:tcPr>
          <w:p w:rsidR="00684EE4" w:rsidRPr="00684EE4" w:rsidRDefault="00684EE4" w:rsidP="00BD343C">
            <w:pPr>
              <w:pStyle w:val="TableText"/>
              <w:ind w:right="-6"/>
              <w:rPr>
                <w:sz w:val="20"/>
              </w:rPr>
            </w:pPr>
          </w:p>
        </w:tc>
        <w:tc>
          <w:tcPr>
            <w:tcW w:w="4154" w:type="dxa"/>
          </w:tcPr>
          <w:p w:rsidR="00684EE4" w:rsidRPr="00684EE4" w:rsidRDefault="00684EE4" w:rsidP="00BD343C">
            <w:pPr>
              <w:pStyle w:val="TableText"/>
              <w:rPr>
                <w:sz w:val="20"/>
              </w:rPr>
            </w:pPr>
          </w:p>
        </w:tc>
        <w:tc>
          <w:tcPr>
            <w:tcW w:w="1275" w:type="dxa"/>
          </w:tcPr>
          <w:p w:rsidR="00684EE4" w:rsidRPr="00CB6878" w:rsidRDefault="00684EE4" w:rsidP="00BD343C">
            <w:pPr>
              <w:pStyle w:val="TableText"/>
              <w:jc w:val="center"/>
              <w:rPr>
                <w:sz w:val="20"/>
                <w:lang w:val="es-ES"/>
              </w:rPr>
            </w:pPr>
          </w:p>
        </w:tc>
        <w:tc>
          <w:tcPr>
            <w:tcW w:w="1591" w:type="dxa"/>
          </w:tcPr>
          <w:p w:rsidR="00684EE4" w:rsidRPr="00CB6878" w:rsidRDefault="00684EE4" w:rsidP="00BD343C">
            <w:pPr>
              <w:pStyle w:val="TableText"/>
              <w:jc w:val="center"/>
              <w:rPr>
                <w:sz w:val="20"/>
                <w:lang w:val="es-ES"/>
              </w:rPr>
            </w:pPr>
          </w:p>
        </w:tc>
      </w:tr>
    </w:tbl>
    <w:p w:rsidR="00BD343C" w:rsidRDefault="00BD343C" w:rsidP="00BD343C">
      <w:pPr>
        <w:pStyle w:val="HiddenTitle"/>
        <w:spacing w:after="120"/>
        <w:ind w:right="-856"/>
        <w:rPr>
          <w:lang w:val="es-ES"/>
        </w:rPr>
      </w:pPr>
    </w:p>
    <w:p w:rsidR="00992943" w:rsidRPr="00FA72FB" w:rsidRDefault="4707A1F0" w:rsidP="00BD343C">
      <w:pPr>
        <w:pStyle w:val="HiddenTitle"/>
        <w:spacing w:after="120"/>
        <w:ind w:right="-856"/>
        <w:rPr>
          <w:lang w:val="es-ES"/>
        </w:rPr>
      </w:pPr>
      <w:r w:rsidRPr="4707A1F0">
        <w:rPr>
          <w:lang w:val="es-ES"/>
        </w:rPr>
        <w:t>Distribución</w:t>
      </w:r>
    </w:p>
    <w:tbl>
      <w:tblPr>
        <w:tblW w:w="8789"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0"/>
        <w:gridCol w:w="3780"/>
        <w:gridCol w:w="1650"/>
        <w:gridCol w:w="1559"/>
      </w:tblGrid>
      <w:tr w:rsidR="00BD343C" w:rsidRPr="00FA72FB" w:rsidTr="004C0157">
        <w:tc>
          <w:tcPr>
            <w:tcW w:w="1800" w:type="dxa"/>
            <w:shd w:val="clear" w:color="auto" w:fill="C0C0C0"/>
          </w:tcPr>
          <w:p w:rsidR="00BD343C" w:rsidRPr="00CB6878" w:rsidRDefault="00BD343C" w:rsidP="00BD343C">
            <w:pPr>
              <w:pStyle w:val="TableHeading"/>
              <w:ind w:left="34" w:right="-6" w:hanging="34"/>
              <w:jc w:val="both"/>
              <w:rPr>
                <w:sz w:val="20"/>
                <w:lang w:val="es-ES"/>
              </w:rPr>
            </w:pPr>
            <w:r w:rsidRPr="4707A1F0">
              <w:rPr>
                <w:sz w:val="20"/>
                <w:lang w:val="es-ES"/>
              </w:rPr>
              <w:t>División</w:t>
            </w:r>
          </w:p>
        </w:tc>
        <w:tc>
          <w:tcPr>
            <w:tcW w:w="3780" w:type="dxa"/>
            <w:shd w:val="clear" w:color="auto" w:fill="C0C0C0"/>
          </w:tcPr>
          <w:p w:rsidR="00BD343C" w:rsidRPr="00CB6878" w:rsidRDefault="00BD343C" w:rsidP="00BD343C">
            <w:pPr>
              <w:pStyle w:val="TableHeading"/>
              <w:ind w:right="-54"/>
              <w:jc w:val="both"/>
              <w:rPr>
                <w:sz w:val="20"/>
                <w:lang w:val="es-ES"/>
              </w:rPr>
            </w:pPr>
            <w:r w:rsidRPr="4707A1F0">
              <w:rPr>
                <w:sz w:val="20"/>
                <w:lang w:val="es-ES"/>
              </w:rPr>
              <w:t>Nombre</w:t>
            </w:r>
          </w:p>
        </w:tc>
        <w:tc>
          <w:tcPr>
            <w:tcW w:w="1650" w:type="dxa"/>
            <w:shd w:val="clear" w:color="auto" w:fill="C0C0C0"/>
          </w:tcPr>
          <w:p w:rsidR="00BD343C" w:rsidRPr="00CB6878" w:rsidRDefault="00BD343C" w:rsidP="4707A1F0">
            <w:pPr>
              <w:pStyle w:val="TableHeading"/>
              <w:ind w:right="-856"/>
              <w:jc w:val="both"/>
              <w:rPr>
                <w:sz w:val="20"/>
                <w:lang w:val="es-ES"/>
              </w:rPr>
            </w:pPr>
            <w:r w:rsidRPr="4707A1F0">
              <w:rPr>
                <w:sz w:val="20"/>
                <w:lang w:val="es-ES"/>
              </w:rPr>
              <w:t>Localización</w:t>
            </w:r>
          </w:p>
        </w:tc>
        <w:tc>
          <w:tcPr>
            <w:tcW w:w="1559" w:type="dxa"/>
            <w:shd w:val="clear" w:color="auto" w:fill="C0C0C0"/>
          </w:tcPr>
          <w:p w:rsidR="00BD343C" w:rsidRPr="00CB6878" w:rsidRDefault="00BD343C" w:rsidP="4707A1F0">
            <w:pPr>
              <w:pStyle w:val="TableHeading"/>
              <w:ind w:right="-856"/>
              <w:jc w:val="both"/>
              <w:rPr>
                <w:sz w:val="20"/>
                <w:lang w:val="es-ES"/>
              </w:rPr>
            </w:pPr>
            <w:r w:rsidRPr="4707A1F0">
              <w:rPr>
                <w:sz w:val="20"/>
                <w:lang w:val="es-ES"/>
              </w:rPr>
              <w:t>Acción</w:t>
            </w:r>
          </w:p>
        </w:tc>
      </w:tr>
      <w:tr w:rsidR="00BD343C" w:rsidRPr="00FA72FB" w:rsidTr="004C0157">
        <w:tc>
          <w:tcPr>
            <w:tcW w:w="1800" w:type="dxa"/>
          </w:tcPr>
          <w:p w:rsidR="00BD343C" w:rsidRPr="00684EE4" w:rsidRDefault="00BD343C" w:rsidP="00BD343C">
            <w:pPr>
              <w:pStyle w:val="TableText"/>
              <w:ind w:right="-6"/>
              <w:rPr>
                <w:sz w:val="20"/>
              </w:rPr>
            </w:pPr>
          </w:p>
        </w:tc>
        <w:tc>
          <w:tcPr>
            <w:tcW w:w="3780" w:type="dxa"/>
          </w:tcPr>
          <w:p w:rsidR="00BD343C" w:rsidRPr="00684EE4" w:rsidRDefault="00BD343C" w:rsidP="00BD343C">
            <w:pPr>
              <w:pStyle w:val="TableText"/>
              <w:ind w:right="-54"/>
              <w:rPr>
                <w:sz w:val="20"/>
              </w:rPr>
            </w:pPr>
          </w:p>
        </w:tc>
        <w:tc>
          <w:tcPr>
            <w:tcW w:w="1650" w:type="dxa"/>
            <w:vAlign w:val="center"/>
          </w:tcPr>
          <w:p w:rsidR="00BD343C" w:rsidRPr="00CB6878" w:rsidRDefault="00BD343C" w:rsidP="00BB3CB4">
            <w:pPr>
              <w:pStyle w:val="TableText"/>
              <w:ind w:right="-856"/>
              <w:rPr>
                <w:sz w:val="20"/>
                <w:lang w:val="es-ES"/>
              </w:rPr>
            </w:pPr>
          </w:p>
        </w:tc>
        <w:tc>
          <w:tcPr>
            <w:tcW w:w="1559" w:type="dxa"/>
            <w:vAlign w:val="center"/>
          </w:tcPr>
          <w:p w:rsidR="00BD343C" w:rsidRPr="00CB6878" w:rsidRDefault="00BD343C" w:rsidP="00BB3CB4">
            <w:pPr>
              <w:pStyle w:val="TableText"/>
              <w:ind w:right="-856"/>
              <w:rPr>
                <w:sz w:val="20"/>
                <w:lang w:val="es-ES"/>
              </w:rPr>
            </w:pPr>
          </w:p>
        </w:tc>
      </w:tr>
      <w:tr w:rsidR="00BD343C" w:rsidRPr="00FA72FB" w:rsidTr="004C0157">
        <w:tc>
          <w:tcPr>
            <w:tcW w:w="1800" w:type="dxa"/>
          </w:tcPr>
          <w:p w:rsidR="00BD343C" w:rsidRPr="00684EE4" w:rsidRDefault="00BD343C" w:rsidP="00BD343C">
            <w:pPr>
              <w:pStyle w:val="TableText"/>
              <w:ind w:right="-6"/>
              <w:rPr>
                <w:sz w:val="20"/>
              </w:rPr>
            </w:pPr>
          </w:p>
        </w:tc>
        <w:tc>
          <w:tcPr>
            <w:tcW w:w="3780" w:type="dxa"/>
          </w:tcPr>
          <w:p w:rsidR="00BD343C" w:rsidRPr="00684EE4" w:rsidRDefault="00BD343C" w:rsidP="00BD343C">
            <w:pPr>
              <w:pStyle w:val="TableText"/>
              <w:ind w:right="-54"/>
              <w:rPr>
                <w:sz w:val="20"/>
              </w:rPr>
            </w:pPr>
          </w:p>
        </w:tc>
        <w:tc>
          <w:tcPr>
            <w:tcW w:w="1650" w:type="dxa"/>
            <w:vAlign w:val="center"/>
          </w:tcPr>
          <w:p w:rsidR="00BD343C" w:rsidRPr="00CB6878" w:rsidRDefault="00BD343C" w:rsidP="00BB3CB4">
            <w:pPr>
              <w:pStyle w:val="TableText"/>
              <w:ind w:right="-856"/>
              <w:rPr>
                <w:sz w:val="20"/>
                <w:lang w:val="es-ES"/>
              </w:rPr>
            </w:pPr>
          </w:p>
        </w:tc>
        <w:tc>
          <w:tcPr>
            <w:tcW w:w="1559" w:type="dxa"/>
            <w:vAlign w:val="center"/>
          </w:tcPr>
          <w:p w:rsidR="00BD343C" w:rsidRPr="00CB6878" w:rsidRDefault="00BD343C" w:rsidP="00BB3CB4">
            <w:pPr>
              <w:pStyle w:val="TableText"/>
              <w:ind w:right="-856"/>
              <w:rPr>
                <w:sz w:val="20"/>
                <w:lang w:val="es-ES"/>
              </w:rPr>
            </w:pPr>
          </w:p>
        </w:tc>
      </w:tr>
      <w:tr w:rsidR="00BD343C" w:rsidRPr="00FA72FB" w:rsidTr="004C0157">
        <w:tc>
          <w:tcPr>
            <w:tcW w:w="1800" w:type="dxa"/>
          </w:tcPr>
          <w:p w:rsidR="00BD343C" w:rsidRPr="00684EE4" w:rsidRDefault="00BD343C" w:rsidP="00BD343C">
            <w:pPr>
              <w:pStyle w:val="TableText"/>
              <w:ind w:right="-6"/>
              <w:rPr>
                <w:sz w:val="20"/>
              </w:rPr>
            </w:pPr>
          </w:p>
        </w:tc>
        <w:tc>
          <w:tcPr>
            <w:tcW w:w="3780" w:type="dxa"/>
          </w:tcPr>
          <w:p w:rsidR="00BD343C" w:rsidRPr="00684EE4" w:rsidRDefault="00BD343C" w:rsidP="00BD343C">
            <w:pPr>
              <w:pStyle w:val="TableText"/>
              <w:ind w:right="-54"/>
              <w:rPr>
                <w:sz w:val="20"/>
              </w:rPr>
            </w:pPr>
          </w:p>
        </w:tc>
        <w:tc>
          <w:tcPr>
            <w:tcW w:w="1650" w:type="dxa"/>
            <w:vAlign w:val="center"/>
          </w:tcPr>
          <w:p w:rsidR="00BD343C" w:rsidRPr="00CB6878" w:rsidRDefault="00BD343C" w:rsidP="00BB3CB4">
            <w:pPr>
              <w:pStyle w:val="TableText"/>
              <w:ind w:right="-856"/>
              <w:rPr>
                <w:sz w:val="20"/>
                <w:lang w:val="es-ES"/>
              </w:rPr>
            </w:pPr>
          </w:p>
        </w:tc>
        <w:tc>
          <w:tcPr>
            <w:tcW w:w="1559" w:type="dxa"/>
            <w:vAlign w:val="center"/>
          </w:tcPr>
          <w:p w:rsidR="00BD343C" w:rsidRPr="00CB6878" w:rsidRDefault="00BD343C" w:rsidP="00BB3CB4">
            <w:pPr>
              <w:pStyle w:val="TableText"/>
              <w:ind w:right="-856"/>
              <w:rPr>
                <w:sz w:val="20"/>
                <w:lang w:val="es-ES"/>
              </w:rPr>
            </w:pPr>
          </w:p>
        </w:tc>
      </w:tr>
      <w:tr w:rsidR="00BD343C" w:rsidRPr="00FA72FB" w:rsidTr="004C0157">
        <w:tc>
          <w:tcPr>
            <w:tcW w:w="1800" w:type="dxa"/>
          </w:tcPr>
          <w:p w:rsidR="00BD343C" w:rsidRPr="00684EE4" w:rsidRDefault="00BD343C" w:rsidP="00BD343C">
            <w:pPr>
              <w:pStyle w:val="TableText"/>
              <w:ind w:right="-6"/>
              <w:rPr>
                <w:sz w:val="20"/>
              </w:rPr>
            </w:pPr>
          </w:p>
        </w:tc>
        <w:tc>
          <w:tcPr>
            <w:tcW w:w="3780" w:type="dxa"/>
          </w:tcPr>
          <w:p w:rsidR="00BD343C" w:rsidRPr="00684EE4" w:rsidRDefault="00BD343C" w:rsidP="00BD343C">
            <w:pPr>
              <w:pStyle w:val="TableText"/>
              <w:ind w:right="-54"/>
              <w:rPr>
                <w:sz w:val="20"/>
              </w:rPr>
            </w:pPr>
          </w:p>
        </w:tc>
        <w:tc>
          <w:tcPr>
            <w:tcW w:w="1650" w:type="dxa"/>
            <w:vAlign w:val="center"/>
          </w:tcPr>
          <w:p w:rsidR="00BD343C" w:rsidRPr="00CB6878" w:rsidRDefault="00BD343C" w:rsidP="00BB3CB4">
            <w:pPr>
              <w:pStyle w:val="TableText"/>
              <w:ind w:right="-856"/>
              <w:rPr>
                <w:sz w:val="20"/>
                <w:lang w:val="es-ES"/>
              </w:rPr>
            </w:pPr>
          </w:p>
        </w:tc>
        <w:tc>
          <w:tcPr>
            <w:tcW w:w="1559" w:type="dxa"/>
            <w:vAlign w:val="center"/>
          </w:tcPr>
          <w:p w:rsidR="00BD343C" w:rsidRPr="00CB6878" w:rsidRDefault="00BD343C" w:rsidP="00BB3CB4">
            <w:pPr>
              <w:pStyle w:val="TableText"/>
              <w:ind w:right="-856"/>
              <w:rPr>
                <w:sz w:val="20"/>
                <w:lang w:val="es-ES"/>
              </w:rPr>
            </w:pPr>
          </w:p>
        </w:tc>
      </w:tr>
    </w:tbl>
    <w:p w:rsidR="006E100E" w:rsidRDefault="00992943" w:rsidP="4707A1F0">
      <w:pPr>
        <w:ind w:right="-856"/>
        <w:rPr>
          <w:noProof/>
        </w:rPr>
      </w:pPr>
      <w:r w:rsidRPr="00FA72FB">
        <w:br w:type="page"/>
      </w:r>
      <w:r w:rsidRPr="00FA72FB">
        <w:rPr>
          <w:sz w:val="28"/>
          <w:szCs w:val="28"/>
        </w:rPr>
        <w:lastRenderedPageBreak/>
        <w:t>Índice</w:t>
      </w:r>
      <w:r w:rsidR="00CA5D8F" w:rsidRPr="00FA72FB">
        <w:fldChar w:fldCharType="begin"/>
      </w:r>
      <w:r w:rsidRPr="00FA72FB">
        <w:rPr>
          <w:rFonts w:ascii="Times New Roman" w:hAnsi="Times New Roman"/>
          <w:sz w:val="28"/>
          <w:szCs w:val="28"/>
        </w:rPr>
        <w:instrText xml:space="preserve"> TOC \o "1-3" \h \z </w:instrText>
      </w:r>
      <w:r w:rsidR="00CA5D8F" w:rsidRPr="00FA72FB">
        <w:rPr>
          <w:rFonts w:ascii="Times New Roman" w:hAnsi="Times New Roman"/>
          <w:sz w:val="28"/>
          <w:szCs w:val="28"/>
        </w:rPr>
        <w:fldChar w:fldCharType="separate"/>
      </w:r>
    </w:p>
    <w:p w:rsidR="006E100E" w:rsidRDefault="00190CCD">
      <w:pPr>
        <w:pStyle w:val="TDC1"/>
        <w:tabs>
          <w:tab w:val="left" w:pos="709"/>
        </w:tabs>
        <w:rPr>
          <w:rFonts w:asciiTheme="minorHAnsi" w:eastAsiaTheme="minorEastAsia" w:hAnsiTheme="minorHAnsi" w:cstheme="minorBidi"/>
          <w:b w:val="0"/>
          <w:noProof/>
          <w:sz w:val="22"/>
          <w:szCs w:val="22"/>
          <w:lang w:val="es-ES" w:eastAsia="es-ES" w:bidi="ar-SA"/>
        </w:rPr>
      </w:pPr>
      <w:hyperlink w:anchor="_Toc14778744" w:history="1">
        <w:r w:rsidR="006E100E" w:rsidRPr="004613AF">
          <w:rPr>
            <w:rStyle w:val="Hipervnculo"/>
            <w:noProof/>
          </w:rPr>
          <w:t>1.</w:t>
        </w:r>
        <w:r w:rsidR="006E100E">
          <w:rPr>
            <w:rFonts w:asciiTheme="minorHAnsi" w:eastAsiaTheme="minorEastAsia" w:hAnsiTheme="minorHAnsi" w:cstheme="minorBidi"/>
            <w:b w:val="0"/>
            <w:noProof/>
            <w:sz w:val="22"/>
            <w:szCs w:val="22"/>
            <w:lang w:val="es-ES" w:eastAsia="es-ES" w:bidi="ar-SA"/>
          </w:rPr>
          <w:tab/>
        </w:r>
        <w:r w:rsidR="006E100E" w:rsidRPr="004613AF">
          <w:rPr>
            <w:rStyle w:val="Hipervnculo"/>
            <w:noProof/>
          </w:rPr>
          <w:t>INTRODUCCIÓN</w:t>
        </w:r>
        <w:r w:rsidR="006E100E">
          <w:rPr>
            <w:noProof/>
            <w:webHidden/>
          </w:rPr>
          <w:tab/>
        </w:r>
        <w:r w:rsidR="006E100E">
          <w:rPr>
            <w:noProof/>
            <w:webHidden/>
          </w:rPr>
          <w:fldChar w:fldCharType="begin"/>
        </w:r>
        <w:r w:rsidR="006E100E">
          <w:rPr>
            <w:noProof/>
            <w:webHidden/>
          </w:rPr>
          <w:instrText xml:space="preserve"> PAGEREF _Toc14778744 \h </w:instrText>
        </w:r>
        <w:r w:rsidR="006E100E">
          <w:rPr>
            <w:noProof/>
            <w:webHidden/>
          </w:rPr>
        </w:r>
        <w:r w:rsidR="006E100E">
          <w:rPr>
            <w:noProof/>
            <w:webHidden/>
          </w:rPr>
          <w:fldChar w:fldCharType="separate"/>
        </w:r>
        <w:r w:rsidR="006E100E">
          <w:rPr>
            <w:noProof/>
            <w:webHidden/>
          </w:rPr>
          <w:t>4</w:t>
        </w:r>
        <w:r w:rsidR="006E100E">
          <w:rPr>
            <w:noProof/>
            <w:webHidden/>
          </w:rPr>
          <w:fldChar w:fldCharType="end"/>
        </w:r>
      </w:hyperlink>
    </w:p>
    <w:p w:rsidR="006E100E" w:rsidRDefault="00190CCD">
      <w:pPr>
        <w:pStyle w:val="TDC2"/>
        <w:rPr>
          <w:rFonts w:asciiTheme="minorHAnsi" w:eastAsiaTheme="minorEastAsia" w:hAnsiTheme="minorHAnsi" w:cstheme="minorBidi"/>
          <w:noProof/>
          <w:sz w:val="22"/>
          <w:szCs w:val="22"/>
        </w:rPr>
      </w:pPr>
      <w:hyperlink w:anchor="_Toc14778745" w:history="1">
        <w:r w:rsidR="006E100E" w:rsidRPr="004613AF">
          <w:rPr>
            <w:rStyle w:val="Hipervnculo"/>
            <w:noProof/>
          </w:rPr>
          <w:t>1.1</w:t>
        </w:r>
        <w:r w:rsidR="006E100E">
          <w:rPr>
            <w:rFonts w:asciiTheme="minorHAnsi" w:eastAsiaTheme="minorEastAsia" w:hAnsiTheme="minorHAnsi" w:cstheme="minorBidi"/>
            <w:noProof/>
            <w:sz w:val="22"/>
            <w:szCs w:val="22"/>
          </w:rPr>
          <w:tab/>
        </w:r>
        <w:r w:rsidR="006E100E" w:rsidRPr="004613AF">
          <w:rPr>
            <w:rStyle w:val="Hipervnculo"/>
            <w:noProof/>
          </w:rPr>
          <w:t>Objeto</w:t>
        </w:r>
        <w:r w:rsidR="006E100E">
          <w:rPr>
            <w:noProof/>
            <w:webHidden/>
          </w:rPr>
          <w:tab/>
        </w:r>
        <w:r w:rsidR="006E100E">
          <w:rPr>
            <w:noProof/>
            <w:webHidden/>
          </w:rPr>
          <w:fldChar w:fldCharType="begin"/>
        </w:r>
        <w:r w:rsidR="006E100E">
          <w:rPr>
            <w:noProof/>
            <w:webHidden/>
          </w:rPr>
          <w:instrText xml:space="preserve"> PAGEREF _Toc14778745 \h </w:instrText>
        </w:r>
        <w:r w:rsidR="006E100E">
          <w:rPr>
            <w:noProof/>
            <w:webHidden/>
          </w:rPr>
        </w:r>
        <w:r w:rsidR="006E100E">
          <w:rPr>
            <w:noProof/>
            <w:webHidden/>
          </w:rPr>
          <w:fldChar w:fldCharType="separate"/>
        </w:r>
        <w:r w:rsidR="006E100E">
          <w:rPr>
            <w:noProof/>
            <w:webHidden/>
          </w:rPr>
          <w:t>4</w:t>
        </w:r>
        <w:r w:rsidR="006E100E">
          <w:rPr>
            <w:noProof/>
            <w:webHidden/>
          </w:rPr>
          <w:fldChar w:fldCharType="end"/>
        </w:r>
      </w:hyperlink>
    </w:p>
    <w:p w:rsidR="006E100E" w:rsidRDefault="00190CCD">
      <w:pPr>
        <w:pStyle w:val="TDC2"/>
        <w:rPr>
          <w:rFonts w:asciiTheme="minorHAnsi" w:eastAsiaTheme="minorEastAsia" w:hAnsiTheme="minorHAnsi" w:cstheme="minorBidi"/>
          <w:noProof/>
          <w:sz w:val="22"/>
          <w:szCs w:val="22"/>
        </w:rPr>
      </w:pPr>
      <w:hyperlink w:anchor="_Toc14778746" w:history="1">
        <w:r w:rsidR="006E100E" w:rsidRPr="004613AF">
          <w:rPr>
            <w:rStyle w:val="Hipervnculo"/>
            <w:noProof/>
          </w:rPr>
          <w:t>1.2</w:t>
        </w:r>
        <w:r w:rsidR="006E100E">
          <w:rPr>
            <w:rFonts w:asciiTheme="minorHAnsi" w:eastAsiaTheme="minorEastAsia" w:hAnsiTheme="minorHAnsi" w:cstheme="minorBidi"/>
            <w:noProof/>
            <w:sz w:val="22"/>
            <w:szCs w:val="22"/>
          </w:rPr>
          <w:tab/>
        </w:r>
        <w:r w:rsidR="006E100E" w:rsidRPr="004613AF">
          <w:rPr>
            <w:rStyle w:val="Hipervnculo"/>
            <w:noProof/>
          </w:rPr>
          <w:t>Alcance</w:t>
        </w:r>
        <w:r w:rsidR="006E100E">
          <w:rPr>
            <w:noProof/>
            <w:webHidden/>
          </w:rPr>
          <w:tab/>
        </w:r>
        <w:r w:rsidR="006E100E">
          <w:rPr>
            <w:noProof/>
            <w:webHidden/>
          </w:rPr>
          <w:fldChar w:fldCharType="begin"/>
        </w:r>
        <w:r w:rsidR="006E100E">
          <w:rPr>
            <w:noProof/>
            <w:webHidden/>
          </w:rPr>
          <w:instrText xml:space="preserve"> PAGEREF _Toc14778746 \h </w:instrText>
        </w:r>
        <w:r w:rsidR="006E100E">
          <w:rPr>
            <w:noProof/>
            <w:webHidden/>
          </w:rPr>
        </w:r>
        <w:r w:rsidR="006E100E">
          <w:rPr>
            <w:noProof/>
            <w:webHidden/>
          </w:rPr>
          <w:fldChar w:fldCharType="separate"/>
        </w:r>
        <w:r w:rsidR="006E100E">
          <w:rPr>
            <w:noProof/>
            <w:webHidden/>
          </w:rPr>
          <w:t>4</w:t>
        </w:r>
        <w:r w:rsidR="006E100E">
          <w:rPr>
            <w:noProof/>
            <w:webHidden/>
          </w:rPr>
          <w:fldChar w:fldCharType="end"/>
        </w:r>
      </w:hyperlink>
    </w:p>
    <w:p w:rsidR="006E100E" w:rsidRDefault="00190CCD">
      <w:pPr>
        <w:pStyle w:val="TDC2"/>
        <w:rPr>
          <w:rFonts w:asciiTheme="minorHAnsi" w:eastAsiaTheme="minorEastAsia" w:hAnsiTheme="minorHAnsi" w:cstheme="minorBidi"/>
          <w:noProof/>
          <w:sz w:val="22"/>
          <w:szCs w:val="22"/>
        </w:rPr>
      </w:pPr>
      <w:hyperlink w:anchor="_Toc14778747" w:history="1">
        <w:r w:rsidR="006E100E" w:rsidRPr="004613AF">
          <w:rPr>
            <w:rStyle w:val="Hipervnculo"/>
            <w:noProof/>
          </w:rPr>
          <w:t>1.3</w:t>
        </w:r>
        <w:r w:rsidR="006E100E">
          <w:rPr>
            <w:rFonts w:asciiTheme="minorHAnsi" w:eastAsiaTheme="minorEastAsia" w:hAnsiTheme="minorHAnsi" w:cstheme="minorBidi"/>
            <w:noProof/>
            <w:sz w:val="22"/>
            <w:szCs w:val="22"/>
          </w:rPr>
          <w:tab/>
        </w:r>
        <w:r w:rsidR="006E100E" w:rsidRPr="004613AF">
          <w:rPr>
            <w:rStyle w:val="Hipervnculo"/>
            <w:noProof/>
          </w:rPr>
          <w:t>Áreas afectadas</w:t>
        </w:r>
        <w:r w:rsidR="006E100E">
          <w:rPr>
            <w:noProof/>
            <w:webHidden/>
          </w:rPr>
          <w:tab/>
        </w:r>
        <w:r w:rsidR="006E100E">
          <w:rPr>
            <w:noProof/>
            <w:webHidden/>
          </w:rPr>
          <w:fldChar w:fldCharType="begin"/>
        </w:r>
        <w:r w:rsidR="006E100E">
          <w:rPr>
            <w:noProof/>
            <w:webHidden/>
          </w:rPr>
          <w:instrText xml:space="preserve"> PAGEREF _Toc14778747 \h </w:instrText>
        </w:r>
        <w:r w:rsidR="006E100E">
          <w:rPr>
            <w:noProof/>
            <w:webHidden/>
          </w:rPr>
        </w:r>
        <w:r w:rsidR="006E100E">
          <w:rPr>
            <w:noProof/>
            <w:webHidden/>
          </w:rPr>
          <w:fldChar w:fldCharType="separate"/>
        </w:r>
        <w:r w:rsidR="006E100E">
          <w:rPr>
            <w:noProof/>
            <w:webHidden/>
          </w:rPr>
          <w:t>4</w:t>
        </w:r>
        <w:r w:rsidR="006E100E">
          <w:rPr>
            <w:noProof/>
            <w:webHidden/>
          </w:rPr>
          <w:fldChar w:fldCharType="end"/>
        </w:r>
      </w:hyperlink>
    </w:p>
    <w:p w:rsidR="006E100E" w:rsidRDefault="00190CCD">
      <w:pPr>
        <w:pStyle w:val="TDC1"/>
        <w:tabs>
          <w:tab w:val="left" w:pos="709"/>
        </w:tabs>
        <w:rPr>
          <w:rFonts w:asciiTheme="minorHAnsi" w:eastAsiaTheme="minorEastAsia" w:hAnsiTheme="minorHAnsi" w:cstheme="minorBidi"/>
          <w:b w:val="0"/>
          <w:noProof/>
          <w:sz w:val="22"/>
          <w:szCs w:val="22"/>
          <w:lang w:val="es-ES" w:eastAsia="es-ES" w:bidi="ar-SA"/>
        </w:rPr>
      </w:pPr>
      <w:hyperlink w:anchor="_Toc14778748" w:history="1">
        <w:r w:rsidR="006E100E" w:rsidRPr="004613AF">
          <w:rPr>
            <w:rStyle w:val="Hipervnculo"/>
            <w:noProof/>
          </w:rPr>
          <w:t>2.</w:t>
        </w:r>
        <w:r w:rsidR="006E100E">
          <w:rPr>
            <w:rFonts w:asciiTheme="minorHAnsi" w:eastAsiaTheme="minorEastAsia" w:hAnsiTheme="minorHAnsi" w:cstheme="minorBidi"/>
            <w:b w:val="0"/>
            <w:noProof/>
            <w:sz w:val="22"/>
            <w:szCs w:val="22"/>
            <w:lang w:val="es-ES" w:eastAsia="es-ES" w:bidi="ar-SA"/>
          </w:rPr>
          <w:tab/>
        </w:r>
        <w:r w:rsidR="006E100E" w:rsidRPr="004613AF">
          <w:rPr>
            <w:rStyle w:val="Hipervnculo"/>
            <w:noProof/>
          </w:rPr>
          <w:t>Descripción de la situación actual</w:t>
        </w:r>
        <w:r w:rsidR="006E100E">
          <w:rPr>
            <w:noProof/>
            <w:webHidden/>
          </w:rPr>
          <w:tab/>
        </w:r>
        <w:r w:rsidR="006E100E">
          <w:rPr>
            <w:noProof/>
            <w:webHidden/>
          </w:rPr>
          <w:fldChar w:fldCharType="begin"/>
        </w:r>
        <w:r w:rsidR="006E100E">
          <w:rPr>
            <w:noProof/>
            <w:webHidden/>
          </w:rPr>
          <w:instrText xml:space="preserve"> PAGEREF _Toc14778748 \h </w:instrText>
        </w:r>
        <w:r w:rsidR="006E100E">
          <w:rPr>
            <w:noProof/>
            <w:webHidden/>
          </w:rPr>
        </w:r>
        <w:r w:rsidR="006E100E">
          <w:rPr>
            <w:noProof/>
            <w:webHidden/>
          </w:rPr>
          <w:fldChar w:fldCharType="separate"/>
        </w:r>
        <w:r w:rsidR="006E100E">
          <w:rPr>
            <w:noProof/>
            <w:webHidden/>
          </w:rPr>
          <w:t>4</w:t>
        </w:r>
        <w:r w:rsidR="006E100E">
          <w:rPr>
            <w:noProof/>
            <w:webHidden/>
          </w:rPr>
          <w:fldChar w:fldCharType="end"/>
        </w:r>
      </w:hyperlink>
    </w:p>
    <w:p w:rsidR="006E100E" w:rsidRDefault="00190CCD">
      <w:pPr>
        <w:pStyle w:val="TDC1"/>
        <w:tabs>
          <w:tab w:val="left" w:pos="709"/>
        </w:tabs>
        <w:rPr>
          <w:rFonts w:asciiTheme="minorHAnsi" w:eastAsiaTheme="minorEastAsia" w:hAnsiTheme="minorHAnsi" w:cstheme="minorBidi"/>
          <w:b w:val="0"/>
          <w:noProof/>
          <w:sz w:val="22"/>
          <w:szCs w:val="22"/>
          <w:lang w:val="es-ES" w:eastAsia="es-ES" w:bidi="ar-SA"/>
        </w:rPr>
      </w:pPr>
      <w:hyperlink w:anchor="_Toc14778749" w:history="1">
        <w:r w:rsidR="006E100E" w:rsidRPr="004613AF">
          <w:rPr>
            <w:rStyle w:val="Hipervnculo"/>
            <w:noProof/>
          </w:rPr>
          <w:t>3.</w:t>
        </w:r>
        <w:r w:rsidR="006E100E">
          <w:rPr>
            <w:rFonts w:asciiTheme="minorHAnsi" w:eastAsiaTheme="minorEastAsia" w:hAnsiTheme="minorHAnsi" w:cstheme="minorBidi"/>
            <w:b w:val="0"/>
            <w:noProof/>
            <w:sz w:val="22"/>
            <w:szCs w:val="22"/>
            <w:lang w:val="es-ES" w:eastAsia="es-ES" w:bidi="ar-SA"/>
          </w:rPr>
          <w:tab/>
        </w:r>
        <w:r w:rsidR="006E100E" w:rsidRPr="004613AF">
          <w:rPr>
            <w:rStyle w:val="Hipervnculo"/>
            <w:noProof/>
          </w:rPr>
          <w:t>REQUISITOS – características del nuevo sistema</w:t>
        </w:r>
        <w:r w:rsidR="006E100E">
          <w:rPr>
            <w:noProof/>
            <w:webHidden/>
          </w:rPr>
          <w:tab/>
        </w:r>
        <w:r w:rsidR="006E100E">
          <w:rPr>
            <w:noProof/>
            <w:webHidden/>
          </w:rPr>
          <w:fldChar w:fldCharType="begin"/>
        </w:r>
        <w:r w:rsidR="006E100E">
          <w:rPr>
            <w:noProof/>
            <w:webHidden/>
          </w:rPr>
          <w:instrText xml:space="preserve"> PAGEREF _Toc14778749 \h </w:instrText>
        </w:r>
        <w:r w:rsidR="006E100E">
          <w:rPr>
            <w:noProof/>
            <w:webHidden/>
          </w:rPr>
        </w:r>
        <w:r w:rsidR="006E100E">
          <w:rPr>
            <w:noProof/>
            <w:webHidden/>
          </w:rPr>
          <w:fldChar w:fldCharType="separate"/>
        </w:r>
        <w:r w:rsidR="006E100E">
          <w:rPr>
            <w:noProof/>
            <w:webHidden/>
          </w:rPr>
          <w:t>4</w:t>
        </w:r>
        <w:r w:rsidR="006E100E">
          <w:rPr>
            <w:noProof/>
            <w:webHidden/>
          </w:rPr>
          <w:fldChar w:fldCharType="end"/>
        </w:r>
      </w:hyperlink>
    </w:p>
    <w:p w:rsidR="006E100E" w:rsidRDefault="00190CCD">
      <w:pPr>
        <w:pStyle w:val="TDC2"/>
        <w:rPr>
          <w:rFonts w:asciiTheme="minorHAnsi" w:eastAsiaTheme="minorEastAsia" w:hAnsiTheme="minorHAnsi" w:cstheme="minorBidi"/>
          <w:noProof/>
          <w:sz w:val="22"/>
          <w:szCs w:val="22"/>
        </w:rPr>
      </w:pPr>
      <w:hyperlink w:anchor="_Toc14778750" w:history="1">
        <w:r w:rsidR="006E100E" w:rsidRPr="004613AF">
          <w:rPr>
            <w:rStyle w:val="Hipervnculo"/>
            <w:noProof/>
          </w:rPr>
          <w:t>3.1</w:t>
        </w:r>
        <w:r w:rsidR="006E100E">
          <w:rPr>
            <w:rFonts w:asciiTheme="minorHAnsi" w:eastAsiaTheme="minorEastAsia" w:hAnsiTheme="minorHAnsi" w:cstheme="minorBidi"/>
            <w:noProof/>
            <w:sz w:val="22"/>
            <w:szCs w:val="22"/>
          </w:rPr>
          <w:tab/>
        </w:r>
        <w:r w:rsidR="006E100E" w:rsidRPr="004613AF">
          <w:rPr>
            <w:rStyle w:val="Hipervnculo"/>
            <w:noProof/>
          </w:rPr>
          <w:t>Requisitos funcionales</w:t>
        </w:r>
        <w:r w:rsidR="006E100E">
          <w:rPr>
            <w:noProof/>
            <w:webHidden/>
          </w:rPr>
          <w:tab/>
        </w:r>
        <w:r w:rsidR="006E100E">
          <w:rPr>
            <w:noProof/>
            <w:webHidden/>
          </w:rPr>
          <w:fldChar w:fldCharType="begin"/>
        </w:r>
        <w:r w:rsidR="006E100E">
          <w:rPr>
            <w:noProof/>
            <w:webHidden/>
          </w:rPr>
          <w:instrText xml:space="preserve"> PAGEREF _Toc14778750 \h </w:instrText>
        </w:r>
        <w:r w:rsidR="006E100E">
          <w:rPr>
            <w:noProof/>
            <w:webHidden/>
          </w:rPr>
        </w:r>
        <w:r w:rsidR="006E100E">
          <w:rPr>
            <w:noProof/>
            <w:webHidden/>
          </w:rPr>
          <w:fldChar w:fldCharType="separate"/>
        </w:r>
        <w:r w:rsidR="006E100E">
          <w:rPr>
            <w:noProof/>
            <w:webHidden/>
          </w:rPr>
          <w:t>4</w:t>
        </w:r>
        <w:r w:rsidR="006E100E">
          <w:rPr>
            <w:noProof/>
            <w:webHidden/>
          </w:rPr>
          <w:fldChar w:fldCharType="end"/>
        </w:r>
      </w:hyperlink>
    </w:p>
    <w:p w:rsidR="006E100E" w:rsidRDefault="00190CCD">
      <w:pPr>
        <w:pStyle w:val="TDC3"/>
        <w:tabs>
          <w:tab w:val="left" w:pos="1540"/>
        </w:tabs>
        <w:rPr>
          <w:rFonts w:asciiTheme="minorHAnsi" w:eastAsiaTheme="minorEastAsia" w:hAnsiTheme="minorHAnsi" w:cstheme="minorBidi"/>
          <w:noProof/>
          <w:sz w:val="22"/>
          <w:szCs w:val="22"/>
        </w:rPr>
      </w:pPr>
      <w:hyperlink w:anchor="_Toc14778751" w:history="1">
        <w:r w:rsidR="006E100E" w:rsidRPr="004613AF">
          <w:rPr>
            <w:rStyle w:val="Hipervnculo"/>
            <w:noProof/>
          </w:rPr>
          <w:t>3.1.1</w:t>
        </w:r>
        <w:r w:rsidR="006E100E">
          <w:rPr>
            <w:rFonts w:asciiTheme="minorHAnsi" w:eastAsiaTheme="minorEastAsia" w:hAnsiTheme="minorHAnsi" w:cstheme="minorBidi"/>
            <w:noProof/>
            <w:sz w:val="22"/>
            <w:szCs w:val="22"/>
          </w:rPr>
          <w:tab/>
        </w:r>
        <w:r w:rsidR="006E100E" w:rsidRPr="004613AF">
          <w:rPr>
            <w:rStyle w:val="Hipervnculo"/>
            <w:noProof/>
          </w:rPr>
          <w:t>Descripción general</w:t>
        </w:r>
        <w:r w:rsidR="006E100E">
          <w:rPr>
            <w:noProof/>
            <w:webHidden/>
          </w:rPr>
          <w:tab/>
        </w:r>
        <w:r w:rsidR="006E100E">
          <w:rPr>
            <w:noProof/>
            <w:webHidden/>
          </w:rPr>
          <w:fldChar w:fldCharType="begin"/>
        </w:r>
        <w:r w:rsidR="006E100E">
          <w:rPr>
            <w:noProof/>
            <w:webHidden/>
          </w:rPr>
          <w:instrText xml:space="preserve"> PAGEREF _Toc14778751 \h </w:instrText>
        </w:r>
        <w:r w:rsidR="006E100E">
          <w:rPr>
            <w:noProof/>
            <w:webHidden/>
          </w:rPr>
        </w:r>
        <w:r w:rsidR="006E100E">
          <w:rPr>
            <w:noProof/>
            <w:webHidden/>
          </w:rPr>
          <w:fldChar w:fldCharType="separate"/>
        </w:r>
        <w:r w:rsidR="006E100E">
          <w:rPr>
            <w:noProof/>
            <w:webHidden/>
          </w:rPr>
          <w:t>4</w:t>
        </w:r>
        <w:r w:rsidR="006E100E">
          <w:rPr>
            <w:noProof/>
            <w:webHidden/>
          </w:rPr>
          <w:fldChar w:fldCharType="end"/>
        </w:r>
      </w:hyperlink>
    </w:p>
    <w:p w:rsidR="006E100E" w:rsidRDefault="00190CCD">
      <w:pPr>
        <w:pStyle w:val="TDC3"/>
        <w:tabs>
          <w:tab w:val="left" w:pos="1540"/>
        </w:tabs>
        <w:rPr>
          <w:rFonts w:asciiTheme="minorHAnsi" w:eastAsiaTheme="minorEastAsia" w:hAnsiTheme="minorHAnsi" w:cstheme="minorBidi"/>
          <w:noProof/>
          <w:sz w:val="22"/>
          <w:szCs w:val="22"/>
        </w:rPr>
      </w:pPr>
      <w:hyperlink w:anchor="_Toc14778752" w:history="1">
        <w:r w:rsidR="006E100E" w:rsidRPr="004613AF">
          <w:rPr>
            <w:rStyle w:val="Hipervnculo"/>
            <w:noProof/>
          </w:rPr>
          <w:t>3.1.2</w:t>
        </w:r>
        <w:r w:rsidR="006E100E">
          <w:rPr>
            <w:rFonts w:asciiTheme="minorHAnsi" w:eastAsiaTheme="minorEastAsia" w:hAnsiTheme="minorHAnsi" w:cstheme="minorBidi"/>
            <w:noProof/>
            <w:sz w:val="22"/>
            <w:szCs w:val="22"/>
          </w:rPr>
          <w:tab/>
        </w:r>
        <w:r w:rsidR="006E100E" w:rsidRPr="004613AF">
          <w:rPr>
            <w:rStyle w:val="Hipervnculo"/>
            <w:noProof/>
          </w:rPr>
          <w:t>acceso a la aplicación</w:t>
        </w:r>
        <w:r w:rsidR="006E100E">
          <w:rPr>
            <w:noProof/>
            <w:webHidden/>
          </w:rPr>
          <w:tab/>
        </w:r>
        <w:r w:rsidR="006E100E">
          <w:rPr>
            <w:noProof/>
            <w:webHidden/>
          </w:rPr>
          <w:fldChar w:fldCharType="begin"/>
        </w:r>
        <w:r w:rsidR="006E100E">
          <w:rPr>
            <w:noProof/>
            <w:webHidden/>
          </w:rPr>
          <w:instrText xml:space="preserve"> PAGEREF _Toc14778752 \h </w:instrText>
        </w:r>
        <w:r w:rsidR="006E100E">
          <w:rPr>
            <w:noProof/>
            <w:webHidden/>
          </w:rPr>
        </w:r>
        <w:r w:rsidR="006E100E">
          <w:rPr>
            <w:noProof/>
            <w:webHidden/>
          </w:rPr>
          <w:fldChar w:fldCharType="separate"/>
        </w:r>
        <w:r w:rsidR="006E100E">
          <w:rPr>
            <w:noProof/>
            <w:webHidden/>
          </w:rPr>
          <w:t>4</w:t>
        </w:r>
        <w:r w:rsidR="006E100E">
          <w:rPr>
            <w:noProof/>
            <w:webHidden/>
          </w:rPr>
          <w:fldChar w:fldCharType="end"/>
        </w:r>
      </w:hyperlink>
    </w:p>
    <w:p w:rsidR="006E100E" w:rsidRDefault="00190CCD">
      <w:pPr>
        <w:pStyle w:val="TDC3"/>
        <w:tabs>
          <w:tab w:val="left" w:pos="1540"/>
        </w:tabs>
        <w:rPr>
          <w:rFonts w:asciiTheme="minorHAnsi" w:eastAsiaTheme="minorEastAsia" w:hAnsiTheme="minorHAnsi" w:cstheme="minorBidi"/>
          <w:noProof/>
          <w:sz w:val="22"/>
          <w:szCs w:val="22"/>
        </w:rPr>
      </w:pPr>
      <w:hyperlink w:anchor="_Toc14778753" w:history="1">
        <w:r w:rsidR="006E100E" w:rsidRPr="004613AF">
          <w:rPr>
            <w:rStyle w:val="Hipervnculo"/>
            <w:noProof/>
          </w:rPr>
          <w:t>3.1.3</w:t>
        </w:r>
        <w:r w:rsidR="006E100E">
          <w:rPr>
            <w:rFonts w:asciiTheme="minorHAnsi" w:eastAsiaTheme="minorEastAsia" w:hAnsiTheme="minorHAnsi" w:cstheme="minorBidi"/>
            <w:noProof/>
            <w:sz w:val="22"/>
            <w:szCs w:val="22"/>
          </w:rPr>
          <w:tab/>
        </w:r>
        <w:r w:rsidR="006E100E" w:rsidRPr="004613AF">
          <w:rPr>
            <w:rStyle w:val="Hipervnculo"/>
            <w:noProof/>
          </w:rPr>
          <w:t>Diseño técnico de las plantillas Word.</w:t>
        </w:r>
        <w:r w:rsidR="006E100E">
          <w:rPr>
            <w:noProof/>
            <w:webHidden/>
          </w:rPr>
          <w:tab/>
        </w:r>
        <w:r w:rsidR="006E100E">
          <w:rPr>
            <w:noProof/>
            <w:webHidden/>
          </w:rPr>
          <w:fldChar w:fldCharType="begin"/>
        </w:r>
        <w:r w:rsidR="006E100E">
          <w:rPr>
            <w:noProof/>
            <w:webHidden/>
          </w:rPr>
          <w:instrText xml:space="preserve"> PAGEREF _Toc14778753 \h </w:instrText>
        </w:r>
        <w:r w:rsidR="006E100E">
          <w:rPr>
            <w:noProof/>
            <w:webHidden/>
          </w:rPr>
        </w:r>
        <w:r w:rsidR="006E100E">
          <w:rPr>
            <w:noProof/>
            <w:webHidden/>
          </w:rPr>
          <w:fldChar w:fldCharType="separate"/>
        </w:r>
        <w:r w:rsidR="006E100E">
          <w:rPr>
            <w:noProof/>
            <w:webHidden/>
          </w:rPr>
          <w:t>4</w:t>
        </w:r>
        <w:r w:rsidR="006E100E">
          <w:rPr>
            <w:noProof/>
            <w:webHidden/>
          </w:rPr>
          <w:fldChar w:fldCharType="end"/>
        </w:r>
      </w:hyperlink>
    </w:p>
    <w:p w:rsidR="006E100E" w:rsidRDefault="00190CCD">
      <w:pPr>
        <w:pStyle w:val="TDC3"/>
        <w:tabs>
          <w:tab w:val="left" w:pos="1540"/>
        </w:tabs>
        <w:rPr>
          <w:rFonts w:asciiTheme="minorHAnsi" w:eastAsiaTheme="minorEastAsia" w:hAnsiTheme="minorHAnsi" w:cstheme="minorBidi"/>
          <w:noProof/>
          <w:sz w:val="22"/>
          <w:szCs w:val="22"/>
        </w:rPr>
      </w:pPr>
      <w:hyperlink w:anchor="_Toc14778754" w:history="1">
        <w:r w:rsidR="006E100E" w:rsidRPr="004613AF">
          <w:rPr>
            <w:rStyle w:val="Hipervnculo"/>
            <w:noProof/>
          </w:rPr>
          <w:t>3.1.4</w:t>
        </w:r>
        <w:r w:rsidR="006E100E">
          <w:rPr>
            <w:rFonts w:asciiTheme="minorHAnsi" w:eastAsiaTheme="minorEastAsia" w:hAnsiTheme="minorHAnsi" w:cstheme="minorBidi"/>
            <w:noProof/>
            <w:sz w:val="22"/>
            <w:szCs w:val="22"/>
          </w:rPr>
          <w:tab/>
        </w:r>
        <w:r w:rsidR="006E100E" w:rsidRPr="004613AF">
          <w:rPr>
            <w:rStyle w:val="Hipervnculo"/>
            <w:noProof/>
          </w:rPr>
          <w:t>Restricciones definidas.</w:t>
        </w:r>
        <w:r w:rsidR="006E100E">
          <w:rPr>
            <w:noProof/>
            <w:webHidden/>
          </w:rPr>
          <w:tab/>
        </w:r>
        <w:r w:rsidR="006E100E">
          <w:rPr>
            <w:noProof/>
            <w:webHidden/>
          </w:rPr>
          <w:fldChar w:fldCharType="begin"/>
        </w:r>
        <w:r w:rsidR="006E100E">
          <w:rPr>
            <w:noProof/>
            <w:webHidden/>
          </w:rPr>
          <w:instrText xml:space="preserve"> PAGEREF _Toc14778754 \h </w:instrText>
        </w:r>
        <w:r w:rsidR="006E100E">
          <w:rPr>
            <w:noProof/>
            <w:webHidden/>
          </w:rPr>
        </w:r>
        <w:r w:rsidR="006E100E">
          <w:rPr>
            <w:noProof/>
            <w:webHidden/>
          </w:rPr>
          <w:fldChar w:fldCharType="separate"/>
        </w:r>
        <w:r w:rsidR="006E100E">
          <w:rPr>
            <w:noProof/>
            <w:webHidden/>
          </w:rPr>
          <w:t>5</w:t>
        </w:r>
        <w:r w:rsidR="006E100E">
          <w:rPr>
            <w:noProof/>
            <w:webHidden/>
          </w:rPr>
          <w:fldChar w:fldCharType="end"/>
        </w:r>
      </w:hyperlink>
    </w:p>
    <w:p w:rsidR="006E100E" w:rsidRDefault="00190CCD">
      <w:pPr>
        <w:pStyle w:val="TDC3"/>
        <w:tabs>
          <w:tab w:val="left" w:pos="1540"/>
        </w:tabs>
        <w:rPr>
          <w:rFonts w:asciiTheme="minorHAnsi" w:eastAsiaTheme="minorEastAsia" w:hAnsiTheme="minorHAnsi" w:cstheme="minorBidi"/>
          <w:noProof/>
          <w:sz w:val="22"/>
          <w:szCs w:val="22"/>
        </w:rPr>
      </w:pPr>
      <w:hyperlink w:anchor="_Toc14778755" w:history="1">
        <w:r w:rsidR="006E100E" w:rsidRPr="004613AF">
          <w:rPr>
            <w:rStyle w:val="Hipervnculo"/>
            <w:noProof/>
          </w:rPr>
          <w:t>3.1.5</w:t>
        </w:r>
        <w:r w:rsidR="006E100E">
          <w:rPr>
            <w:rFonts w:asciiTheme="minorHAnsi" w:eastAsiaTheme="minorEastAsia" w:hAnsiTheme="minorHAnsi" w:cstheme="minorBidi"/>
            <w:noProof/>
            <w:sz w:val="22"/>
            <w:szCs w:val="22"/>
          </w:rPr>
          <w:tab/>
        </w:r>
        <w:r w:rsidR="006E100E" w:rsidRPr="004613AF">
          <w:rPr>
            <w:rStyle w:val="Hipervnculo"/>
            <w:noProof/>
          </w:rPr>
          <w:t>opciones de configuración (tablas auxiliares)</w:t>
        </w:r>
        <w:r w:rsidR="006E100E">
          <w:rPr>
            <w:noProof/>
            <w:webHidden/>
          </w:rPr>
          <w:tab/>
        </w:r>
        <w:r w:rsidR="006E100E">
          <w:rPr>
            <w:noProof/>
            <w:webHidden/>
          </w:rPr>
          <w:fldChar w:fldCharType="begin"/>
        </w:r>
        <w:r w:rsidR="006E100E">
          <w:rPr>
            <w:noProof/>
            <w:webHidden/>
          </w:rPr>
          <w:instrText xml:space="preserve"> PAGEREF _Toc14778755 \h </w:instrText>
        </w:r>
        <w:r w:rsidR="006E100E">
          <w:rPr>
            <w:noProof/>
            <w:webHidden/>
          </w:rPr>
        </w:r>
        <w:r w:rsidR="006E100E">
          <w:rPr>
            <w:noProof/>
            <w:webHidden/>
          </w:rPr>
          <w:fldChar w:fldCharType="separate"/>
        </w:r>
        <w:r w:rsidR="006E100E">
          <w:rPr>
            <w:noProof/>
            <w:webHidden/>
          </w:rPr>
          <w:t>6</w:t>
        </w:r>
        <w:r w:rsidR="006E100E">
          <w:rPr>
            <w:noProof/>
            <w:webHidden/>
          </w:rPr>
          <w:fldChar w:fldCharType="end"/>
        </w:r>
      </w:hyperlink>
    </w:p>
    <w:p w:rsidR="006E100E" w:rsidRDefault="00190CCD">
      <w:pPr>
        <w:pStyle w:val="TDC2"/>
        <w:rPr>
          <w:rFonts w:asciiTheme="minorHAnsi" w:eastAsiaTheme="minorEastAsia" w:hAnsiTheme="minorHAnsi" w:cstheme="minorBidi"/>
          <w:noProof/>
          <w:sz w:val="22"/>
          <w:szCs w:val="22"/>
        </w:rPr>
      </w:pPr>
      <w:hyperlink w:anchor="_Toc14778756" w:history="1">
        <w:r w:rsidR="006E100E" w:rsidRPr="004613AF">
          <w:rPr>
            <w:rStyle w:val="Hipervnculo"/>
            <w:noProof/>
          </w:rPr>
          <w:t>3.2</w:t>
        </w:r>
        <w:r w:rsidR="006E100E">
          <w:rPr>
            <w:rFonts w:asciiTheme="minorHAnsi" w:eastAsiaTheme="minorEastAsia" w:hAnsiTheme="minorHAnsi" w:cstheme="minorBidi"/>
            <w:noProof/>
            <w:sz w:val="22"/>
            <w:szCs w:val="22"/>
          </w:rPr>
          <w:tab/>
        </w:r>
        <w:r w:rsidR="006E100E" w:rsidRPr="004613AF">
          <w:rPr>
            <w:rStyle w:val="Hipervnculo"/>
            <w:noProof/>
          </w:rPr>
          <w:t>Requisitos Operativos</w:t>
        </w:r>
        <w:r w:rsidR="006E100E">
          <w:rPr>
            <w:noProof/>
            <w:webHidden/>
          </w:rPr>
          <w:tab/>
        </w:r>
        <w:r w:rsidR="006E100E">
          <w:rPr>
            <w:noProof/>
            <w:webHidden/>
          </w:rPr>
          <w:fldChar w:fldCharType="begin"/>
        </w:r>
        <w:r w:rsidR="006E100E">
          <w:rPr>
            <w:noProof/>
            <w:webHidden/>
          </w:rPr>
          <w:instrText xml:space="preserve"> PAGEREF _Toc14778756 \h </w:instrText>
        </w:r>
        <w:r w:rsidR="006E100E">
          <w:rPr>
            <w:noProof/>
            <w:webHidden/>
          </w:rPr>
        </w:r>
        <w:r w:rsidR="006E100E">
          <w:rPr>
            <w:noProof/>
            <w:webHidden/>
          </w:rPr>
          <w:fldChar w:fldCharType="separate"/>
        </w:r>
        <w:r w:rsidR="006E100E">
          <w:rPr>
            <w:noProof/>
            <w:webHidden/>
          </w:rPr>
          <w:t>6</w:t>
        </w:r>
        <w:r w:rsidR="006E100E">
          <w:rPr>
            <w:noProof/>
            <w:webHidden/>
          </w:rPr>
          <w:fldChar w:fldCharType="end"/>
        </w:r>
      </w:hyperlink>
    </w:p>
    <w:p w:rsidR="006E100E" w:rsidRDefault="00190CCD">
      <w:pPr>
        <w:pStyle w:val="TDC1"/>
        <w:tabs>
          <w:tab w:val="left" w:pos="709"/>
        </w:tabs>
        <w:rPr>
          <w:rFonts w:asciiTheme="minorHAnsi" w:eastAsiaTheme="minorEastAsia" w:hAnsiTheme="minorHAnsi" w:cstheme="minorBidi"/>
          <w:b w:val="0"/>
          <w:noProof/>
          <w:sz w:val="22"/>
          <w:szCs w:val="22"/>
          <w:lang w:val="es-ES" w:eastAsia="es-ES" w:bidi="ar-SA"/>
        </w:rPr>
      </w:pPr>
      <w:hyperlink w:anchor="_Toc14778757" w:history="1">
        <w:r w:rsidR="006E100E" w:rsidRPr="004613AF">
          <w:rPr>
            <w:rStyle w:val="Hipervnculo"/>
            <w:noProof/>
          </w:rPr>
          <w:t>4.</w:t>
        </w:r>
        <w:r w:rsidR="006E100E">
          <w:rPr>
            <w:rFonts w:asciiTheme="minorHAnsi" w:eastAsiaTheme="minorEastAsia" w:hAnsiTheme="minorHAnsi" w:cstheme="minorBidi"/>
            <w:b w:val="0"/>
            <w:noProof/>
            <w:sz w:val="22"/>
            <w:szCs w:val="22"/>
            <w:lang w:val="es-ES" w:eastAsia="es-ES" w:bidi="ar-SA"/>
          </w:rPr>
          <w:tab/>
        </w:r>
        <w:r w:rsidR="006E100E" w:rsidRPr="004613AF">
          <w:rPr>
            <w:rStyle w:val="Hipervnculo"/>
            <w:noProof/>
          </w:rPr>
          <w:t>AnÁLISIS DE RIESGOS</w:t>
        </w:r>
        <w:r w:rsidR="006E100E">
          <w:rPr>
            <w:noProof/>
            <w:webHidden/>
          </w:rPr>
          <w:tab/>
        </w:r>
        <w:r w:rsidR="006E100E">
          <w:rPr>
            <w:noProof/>
            <w:webHidden/>
          </w:rPr>
          <w:fldChar w:fldCharType="begin"/>
        </w:r>
        <w:r w:rsidR="006E100E">
          <w:rPr>
            <w:noProof/>
            <w:webHidden/>
          </w:rPr>
          <w:instrText xml:space="preserve"> PAGEREF _Toc14778757 \h </w:instrText>
        </w:r>
        <w:r w:rsidR="006E100E">
          <w:rPr>
            <w:noProof/>
            <w:webHidden/>
          </w:rPr>
        </w:r>
        <w:r w:rsidR="006E100E">
          <w:rPr>
            <w:noProof/>
            <w:webHidden/>
          </w:rPr>
          <w:fldChar w:fldCharType="separate"/>
        </w:r>
        <w:r w:rsidR="006E100E">
          <w:rPr>
            <w:noProof/>
            <w:webHidden/>
          </w:rPr>
          <w:t>6</w:t>
        </w:r>
        <w:r w:rsidR="006E100E">
          <w:rPr>
            <w:noProof/>
            <w:webHidden/>
          </w:rPr>
          <w:fldChar w:fldCharType="end"/>
        </w:r>
      </w:hyperlink>
    </w:p>
    <w:p w:rsidR="006E100E" w:rsidRDefault="00190CCD">
      <w:pPr>
        <w:pStyle w:val="TDC1"/>
        <w:tabs>
          <w:tab w:val="left" w:pos="709"/>
        </w:tabs>
        <w:rPr>
          <w:rFonts w:asciiTheme="minorHAnsi" w:eastAsiaTheme="minorEastAsia" w:hAnsiTheme="minorHAnsi" w:cstheme="minorBidi"/>
          <w:b w:val="0"/>
          <w:noProof/>
          <w:sz w:val="22"/>
          <w:szCs w:val="22"/>
          <w:lang w:val="es-ES" w:eastAsia="es-ES" w:bidi="ar-SA"/>
        </w:rPr>
      </w:pPr>
      <w:hyperlink w:anchor="_Toc14778758" w:history="1">
        <w:r w:rsidR="006E100E" w:rsidRPr="004613AF">
          <w:rPr>
            <w:rStyle w:val="Hipervnculo"/>
            <w:noProof/>
          </w:rPr>
          <w:t>5.</w:t>
        </w:r>
        <w:r w:rsidR="006E100E">
          <w:rPr>
            <w:rFonts w:asciiTheme="minorHAnsi" w:eastAsiaTheme="minorEastAsia" w:hAnsiTheme="minorHAnsi" w:cstheme="minorBidi"/>
            <w:b w:val="0"/>
            <w:noProof/>
            <w:sz w:val="22"/>
            <w:szCs w:val="22"/>
            <w:lang w:val="es-ES" w:eastAsia="es-ES" w:bidi="ar-SA"/>
          </w:rPr>
          <w:tab/>
        </w:r>
        <w:r w:rsidR="006E100E" w:rsidRPr="004613AF">
          <w:rPr>
            <w:rStyle w:val="Hipervnculo"/>
            <w:noProof/>
          </w:rPr>
          <w:t>ESTIMACION DE TIEMPOS y VALORACION ECONOMICA</w:t>
        </w:r>
        <w:r w:rsidR="006E100E">
          <w:rPr>
            <w:noProof/>
            <w:webHidden/>
          </w:rPr>
          <w:tab/>
        </w:r>
        <w:r w:rsidR="006E100E">
          <w:rPr>
            <w:noProof/>
            <w:webHidden/>
          </w:rPr>
          <w:fldChar w:fldCharType="begin"/>
        </w:r>
        <w:r w:rsidR="006E100E">
          <w:rPr>
            <w:noProof/>
            <w:webHidden/>
          </w:rPr>
          <w:instrText xml:space="preserve"> PAGEREF _Toc14778758 \h </w:instrText>
        </w:r>
        <w:r w:rsidR="006E100E">
          <w:rPr>
            <w:noProof/>
            <w:webHidden/>
          </w:rPr>
        </w:r>
        <w:r w:rsidR="006E100E">
          <w:rPr>
            <w:noProof/>
            <w:webHidden/>
          </w:rPr>
          <w:fldChar w:fldCharType="separate"/>
        </w:r>
        <w:r w:rsidR="006E100E">
          <w:rPr>
            <w:noProof/>
            <w:webHidden/>
          </w:rPr>
          <w:t>7</w:t>
        </w:r>
        <w:r w:rsidR="006E100E">
          <w:rPr>
            <w:noProof/>
            <w:webHidden/>
          </w:rPr>
          <w:fldChar w:fldCharType="end"/>
        </w:r>
      </w:hyperlink>
    </w:p>
    <w:p w:rsidR="006E100E" w:rsidRDefault="00190CCD">
      <w:pPr>
        <w:pStyle w:val="TDC2"/>
        <w:rPr>
          <w:rFonts w:asciiTheme="minorHAnsi" w:eastAsiaTheme="minorEastAsia" w:hAnsiTheme="minorHAnsi" w:cstheme="minorBidi"/>
          <w:noProof/>
          <w:sz w:val="22"/>
          <w:szCs w:val="22"/>
        </w:rPr>
      </w:pPr>
      <w:hyperlink w:anchor="_Toc14778759" w:history="1">
        <w:r w:rsidR="006E100E" w:rsidRPr="004613AF">
          <w:rPr>
            <w:rStyle w:val="Hipervnculo"/>
            <w:noProof/>
          </w:rPr>
          <w:t>5.1</w:t>
        </w:r>
        <w:r w:rsidR="006E100E">
          <w:rPr>
            <w:rFonts w:asciiTheme="minorHAnsi" w:eastAsiaTheme="minorEastAsia" w:hAnsiTheme="minorHAnsi" w:cstheme="minorBidi"/>
            <w:noProof/>
            <w:sz w:val="22"/>
            <w:szCs w:val="22"/>
          </w:rPr>
          <w:tab/>
        </w:r>
        <w:r w:rsidR="006E100E" w:rsidRPr="004613AF">
          <w:rPr>
            <w:rStyle w:val="Hipervnculo"/>
            <w:noProof/>
          </w:rPr>
          <w:t>Desarrollo de la aplicación</w:t>
        </w:r>
        <w:r w:rsidR="006E100E">
          <w:rPr>
            <w:noProof/>
            <w:webHidden/>
          </w:rPr>
          <w:tab/>
        </w:r>
        <w:r w:rsidR="006E100E">
          <w:rPr>
            <w:noProof/>
            <w:webHidden/>
          </w:rPr>
          <w:fldChar w:fldCharType="begin"/>
        </w:r>
        <w:r w:rsidR="006E100E">
          <w:rPr>
            <w:noProof/>
            <w:webHidden/>
          </w:rPr>
          <w:instrText xml:space="preserve"> PAGEREF _Toc14778759 \h </w:instrText>
        </w:r>
        <w:r w:rsidR="006E100E">
          <w:rPr>
            <w:noProof/>
            <w:webHidden/>
          </w:rPr>
        </w:r>
        <w:r w:rsidR="006E100E">
          <w:rPr>
            <w:noProof/>
            <w:webHidden/>
          </w:rPr>
          <w:fldChar w:fldCharType="separate"/>
        </w:r>
        <w:r w:rsidR="006E100E">
          <w:rPr>
            <w:noProof/>
            <w:webHidden/>
          </w:rPr>
          <w:t>7</w:t>
        </w:r>
        <w:r w:rsidR="006E100E">
          <w:rPr>
            <w:noProof/>
            <w:webHidden/>
          </w:rPr>
          <w:fldChar w:fldCharType="end"/>
        </w:r>
      </w:hyperlink>
    </w:p>
    <w:p w:rsidR="00992943" w:rsidRPr="00FA72FB" w:rsidRDefault="00CA5D8F" w:rsidP="00BB3CB4">
      <w:pPr>
        <w:pStyle w:val="Textoindependiente"/>
        <w:ind w:left="0" w:right="-856"/>
        <w:rPr>
          <w:sz w:val="22"/>
          <w:szCs w:val="22"/>
          <w:lang w:val="es-ES"/>
        </w:rPr>
      </w:pPr>
      <w:r w:rsidRPr="00FA72FB">
        <w:rPr>
          <w:sz w:val="22"/>
          <w:szCs w:val="22"/>
          <w:lang w:val="es-ES"/>
        </w:rPr>
        <w:fldChar w:fldCharType="end"/>
      </w:r>
    </w:p>
    <w:p w:rsidR="00D07921" w:rsidRPr="00B4321D" w:rsidRDefault="000A366B" w:rsidP="00A736B0">
      <w:pPr>
        <w:pStyle w:val="Ttulo1"/>
      </w:pPr>
      <w:r>
        <w:br w:type="page"/>
      </w:r>
      <w:bookmarkStart w:id="0" w:name="_Toc14778744"/>
      <w:r w:rsidR="4707A1F0">
        <w:lastRenderedPageBreak/>
        <w:t>INTRODUCCIÓN</w:t>
      </w:r>
      <w:bookmarkEnd w:id="0"/>
    </w:p>
    <w:p w:rsidR="00D07921" w:rsidRPr="00B4321D" w:rsidRDefault="4707A1F0" w:rsidP="00C22D88">
      <w:pPr>
        <w:pStyle w:val="Ttulo2"/>
      </w:pPr>
      <w:r>
        <w:t xml:space="preserve"> </w:t>
      </w:r>
      <w:bookmarkStart w:id="1" w:name="_Toc14778745"/>
      <w:r>
        <w:t>Objeto</w:t>
      </w:r>
      <w:bookmarkEnd w:id="1"/>
    </w:p>
    <w:p w:rsidR="008078E4" w:rsidRDefault="0020682B" w:rsidP="006C66D4">
      <w:pPr>
        <w:ind w:left="284"/>
        <w:jc w:val="both"/>
      </w:pPr>
      <w:r>
        <w:t>D</w:t>
      </w:r>
      <w:r w:rsidR="008329A4">
        <w:t>iseñar una aplicación que genere</w:t>
      </w:r>
      <w:r>
        <w:t xml:space="preserve"> el formato oficial en XML </w:t>
      </w:r>
      <w:r w:rsidR="008329A4">
        <w:t xml:space="preserve">a partir de plantillas Word </w:t>
      </w:r>
      <w:r>
        <w:t>para adjuntarlo directamente en el organismo oficial correspondiente.</w:t>
      </w:r>
    </w:p>
    <w:p w:rsidR="00D07921" w:rsidRDefault="00D07921" w:rsidP="00A736B0">
      <w:pPr>
        <w:ind w:left="567"/>
      </w:pPr>
    </w:p>
    <w:p w:rsidR="00D07921" w:rsidRPr="00FA72FB" w:rsidRDefault="4707A1F0" w:rsidP="00C22D88">
      <w:pPr>
        <w:pStyle w:val="Ttulo2"/>
      </w:pPr>
      <w:r>
        <w:t xml:space="preserve"> </w:t>
      </w:r>
      <w:bookmarkStart w:id="2" w:name="_Toc14778746"/>
      <w:r>
        <w:t>Alcance</w:t>
      </w:r>
      <w:bookmarkEnd w:id="2"/>
    </w:p>
    <w:p w:rsidR="006C66D4" w:rsidRDefault="0020682B" w:rsidP="006C66D4">
      <w:pPr>
        <w:ind w:left="284"/>
        <w:jc w:val="both"/>
      </w:pPr>
      <w:r>
        <w:t>Se creará una aplicación Web donde se podrán subir las plantillas rellenas con la información específica a cada trabajo.</w:t>
      </w:r>
    </w:p>
    <w:p w:rsidR="0020682B" w:rsidRDefault="0020682B" w:rsidP="006C66D4">
      <w:pPr>
        <w:ind w:left="284"/>
        <w:jc w:val="both"/>
      </w:pPr>
      <w:r>
        <w:t>La aplicación devolverá el XML con la estructura correcta para subirlo a la web del organismo oficial correspondiente.</w:t>
      </w:r>
    </w:p>
    <w:p w:rsidR="0020682B" w:rsidRDefault="0020682B" w:rsidP="006C66D4">
      <w:pPr>
        <w:ind w:left="284"/>
        <w:jc w:val="both"/>
      </w:pPr>
      <w:r>
        <w:t xml:space="preserve">Se han definido </w:t>
      </w:r>
      <w:r w:rsidR="00E46C3F">
        <w:t>cuatro</w:t>
      </w:r>
      <w:r>
        <w:t xml:space="preserve"> plantillas diferentes de trabajo.</w:t>
      </w:r>
    </w:p>
    <w:p w:rsidR="0089401F" w:rsidRDefault="0089401F" w:rsidP="0066068E">
      <w:pPr>
        <w:ind w:left="284"/>
      </w:pPr>
    </w:p>
    <w:p w:rsidR="00D07921" w:rsidRPr="00FA72FB" w:rsidRDefault="4707A1F0" w:rsidP="00C22D88">
      <w:pPr>
        <w:pStyle w:val="Ttulo2"/>
      </w:pPr>
      <w:r>
        <w:t xml:space="preserve"> </w:t>
      </w:r>
      <w:bookmarkStart w:id="3" w:name="_Toc14778747"/>
      <w:r>
        <w:t>Áreas afectadas</w:t>
      </w:r>
      <w:bookmarkEnd w:id="3"/>
    </w:p>
    <w:p w:rsidR="006C66D4" w:rsidRDefault="0020682B" w:rsidP="006C66D4">
      <w:pPr>
        <w:ind w:left="284"/>
        <w:jc w:val="both"/>
      </w:pPr>
      <w:r>
        <w:t>CBE</w:t>
      </w:r>
    </w:p>
    <w:p w:rsidR="00FA3A52" w:rsidRDefault="4707A1F0" w:rsidP="00A736B0">
      <w:pPr>
        <w:pStyle w:val="Ttulo1"/>
      </w:pPr>
      <w:bookmarkStart w:id="4" w:name="_Toc14778748"/>
      <w:r>
        <w:t>Descripción de la situación actual</w:t>
      </w:r>
      <w:bookmarkEnd w:id="4"/>
    </w:p>
    <w:p w:rsidR="00FA3A52" w:rsidRDefault="0020682B" w:rsidP="4707A1F0">
      <w:pPr>
        <w:ind w:left="567"/>
        <w:rPr>
          <w:lang w:eastAsia="fr-FR"/>
        </w:rPr>
      </w:pPr>
      <w:r>
        <w:rPr>
          <w:lang w:eastAsia="fr-FR"/>
        </w:rPr>
        <w:t>Actualmente se prod</w:t>
      </w:r>
      <w:r w:rsidR="002C03A9">
        <w:rPr>
          <w:lang w:eastAsia="fr-FR"/>
        </w:rPr>
        <w:t>uce un proceso manual donde el evaluador</w:t>
      </w:r>
      <w:r>
        <w:rPr>
          <w:lang w:eastAsia="fr-FR"/>
        </w:rPr>
        <w:t xml:space="preserve"> rellena la información del fichero Word en un pdf oficial. Este pdf genera el fichero XML final.</w:t>
      </w:r>
    </w:p>
    <w:p w:rsidR="0020682B" w:rsidRPr="00FA3A52" w:rsidRDefault="0020682B" w:rsidP="4707A1F0">
      <w:pPr>
        <w:ind w:left="567"/>
        <w:rPr>
          <w:lang w:eastAsia="fr-FR"/>
        </w:rPr>
      </w:pPr>
      <w:r>
        <w:rPr>
          <w:lang w:eastAsia="fr-FR"/>
        </w:rPr>
        <w:t>El fichero generado tiene que ser tratado para solucionar problemas de codificación de caracteres.</w:t>
      </w:r>
    </w:p>
    <w:p w:rsidR="00D07921" w:rsidRDefault="4707A1F0" w:rsidP="00A736B0">
      <w:pPr>
        <w:pStyle w:val="Ttulo1"/>
      </w:pPr>
      <w:bookmarkStart w:id="5" w:name="_Toc14778749"/>
      <w:r>
        <w:t>REQUISITOS – características del nuevo sistema</w:t>
      </w:r>
      <w:bookmarkEnd w:id="5"/>
    </w:p>
    <w:p w:rsidR="00D07921" w:rsidRDefault="4707A1F0" w:rsidP="00CB2418">
      <w:pPr>
        <w:pStyle w:val="Ttulo2"/>
      </w:pPr>
      <w:r>
        <w:t xml:space="preserve"> </w:t>
      </w:r>
      <w:bookmarkStart w:id="6" w:name="_Toc14778750"/>
      <w:r>
        <w:t>Requisitos funcionales</w:t>
      </w:r>
      <w:bookmarkEnd w:id="6"/>
    </w:p>
    <w:p w:rsidR="00D07921" w:rsidRDefault="4707A1F0" w:rsidP="00FA3A52">
      <w:pPr>
        <w:pStyle w:val="Ttulo3"/>
      </w:pPr>
      <w:bookmarkStart w:id="7" w:name="_Toc14778751"/>
      <w:r>
        <w:t>Desc</w:t>
      </w:r>
      <w:bookmarkStart w:id="8" w:name="_GoBack"/>
      <w:bookmarkEnd w:id="8"/>
      <w:r>
        <w:t>ripción general</w:t>
      </w:r>
      <w:bookmarkEnd w:id="7"/>
    </w:p>
    <w:p w:rsidR="00FA3A52" w:rsidRDefault="0020682B" w:rsidP="007B4A1E">
      <w:pPr>
        <w:jc w:val="both"/>
      </w:pPr>
      <w:r>
        <w:t xml:space="preserve">Se va a desarrollar una </w:t>
      </w:r>
      <w:r w:rsidR="008329A4">
        <w:t xml:space="preserve">aplicación </w:t>
      </w:r>
      <w:r>
        <w:t xml:space="preserve">web donde los usuarios puedan subir los ficheros Word cumplimentados y se obtendrá automáticamente el fichero XML con el formato oficial correcto. </w:t>
      </w:r>
      <w:r w:rsidR="00B10FF9">
        <w:t>El fichero XML se valida con el esquema oficial para asegurar que el formato es el correcto.</w:t>
      </w:r>
    </w:p>
    <w:p w:rsidR="00E46C3F" w:rsidRDefault="00E46C3F" w:rsidP="007B4A1E">
      <w:pPr>
        <w:jc w:val="both"/>
      </w:pPr>
      <w:r>
        <w:t>No se almacenará ni el Word ni el XML generado.</w:t>
      </w:r>
    </w:p>
    <w:p w:rsidR="00B10FF9" w:rsidRDefault="00B10FF9" w:rsidP="007B4A1E">
      <w:pPr>
        <w:jc w:val="both"/>
      </w:pPr>
      <w:r>
        <w:t xml:space="preserve">Se han definido </w:t>
      </w:r>
      <w:r w:rsidR="00E46C3F">
        <w:t>cuatro</w:t>
      </w:r>
      <w:r>
        <w:t xml:space="preserve"> tipos de plantillas.</w:t>
      </w:r>
    </w:p>
    <w:p w:rsidR="00C5436F" w:rsidRDefault="00C5436F" w:rsidP="007B4A1E">
      <w:pPr>
        <w:jc w:val="both"/>
      </w:pPr>
      <w:r>
        <w:t xml:space="preserve">Se tomarán estas </w:t>
      </w:r>
      <w:r w:rsidR="00E46C3F">
        <w:t>cuatro</w:t>
      </w:r>
      <w:r>
        <w:t xml:space="preserve"> plantillas como base para generar las nuevas plantillas que tendrán las etiquetas asignadas a cada uno de los campos </w:t>
      </w:r>
      <w:r w:rsidR="008329A4">
        <w:t>tratables del fichero. En base a estos datos</w:t>
      </w:r>
      <w:r>
        <w:t xml:space="preserve"> obtendremos la información incorporada por el usuario en el fichero Word que sube a la aplicación.</w:t>
      </w:r>
    </w:p>
    <w:p w:rsidR="0047119D" w:rsidRDefault="0047119D" w:rsidP="007B4A1E">
      <w:pPr>
        <w:jc w:val="both"/>
      </w:pPr>
      <w:r>
        <w:t xml:space="preserve">La cuarta plantilla corresponde con el formato C eliminando el apartado </w:t>
      </w:r>
      <w:r w:rsidRPr="0047119D">
        <w:rPr>
          <w:b/>
        </w:rPr>
        <w:t>“4.0 Evaluación económica del proyecto”</w:t>
      </w:r>
      <w:r>
        <w:rPr>
          <w:b/>
        </w:rPr>
        <w:t xml:space="preserve"> </w:t>
      </w:r>
      <w:r w:rsidRPr="0047119D">
        <w:t>y el punto</w:t>
      </w:r>
      <w:r>
        <w:rPr>
          <w:b/>
        </w:rPr>
        <w:t xml:space="preserve"> “</w:t>
      </w:r>
      <w:r w:rsidRPr="0047119D">
        <w:rPr>
          <w:b/>
        </w:rPr>
        <w:t>5.2. ANÁLISIS DE LOS GASTOS</w:t>
      </w:r>
      <w:r>
        <w:rPr>
          <w:b/>
        </w:rPr>
        <w:t>”.</w:t>
      </w:r>
    </w:p>
    <w:p w:rsidR="00C5436F" w:rsidRDefault="00C5436F" w:rsidP="007B4A1E">
      <w:pPr>
        <w:jc w:val="both"/>
      </w:pPr>
    </w:p>
    <w:p w:rsidR="00D757F4" w:rsidRPr="0020682B" w:rsidRDefault="4707A1F0" w:rsidP="00FA3A52">
      <w:pPr>
        <w:pStyle w:val="Ttulo3"/>
        <w:rPr>
          <w:lang w:val="es-ES"/>
        </w:rPr>
      </w:pPr>
      <w:bookmarkStart w:id="9" w:name="_Toc14778752"/>
      <w:r w:rsidRPr="0020682B">
        <w:rPr>
          <w:lang w:val="es-ES"/>
        </w:rPr>
        <w:t>acceso a la aplicación</w:t>
      </w:r>
      <w:bookmarkEnd w:id="9"/>
    </w:p>
    <w:p w:rsidR="00D757F4" w:rsidRDefault="00B10FF9" w:rsidP="4707A1F0">
      <w:pPr>
        <w:rPr>
          <w:lang w:eastAsia="fr-FR"/>
        </w:rPr>
      </w:pPr>
      <w:r>
        <w:rPr>
          <w:lang w:eastAsia="fr-FR"/>
        </w:rPr>
        <w:t xml:space="preserve">Se accede a la aplicación mediante usuario y </w:t>
      </w:r>
      <w:r w:rsidR="008329A4">
        <w:rPr>
          <w:lang w:eastAsia="fr-FR"/>
        </w:rPr>
        <w:t>contraseña</w:t>
      </w:r>
      <w:r>
        <w:rPr>
          <w:lang w:eastAsia="fr-FR"/>
        </w:rPr>
        <w:t>. Existen tres tipos de perfiles.</w:t>
      </w:r>
    </w:p>
    <w:p w:rsidR="00B10FF9" w:rsidRDefault="00B10FF9" w:rsidP="00B10FF9">
      <w:pPr>
        <w:pStyle w:val="Prrafodelista"/>
        <w:numPr>
          <w:ilvl w:val="0"/>
          <w:numId w:val="46"/>
        </w:numPr>
        <w:rPr>
          <w:lang w:eastAsia="fr-FR"/>
        </w:rPr>
      </w:pPr>
      <w:r>
        <w:rPr>
          <w:lang w:eastAsia="fr-FR"/>
        </w:rPr>
        <w:t>Administrador general: puede dar de alta nuevos usuarios.</w:t>
      </w:r>
    </w:p>
    <w:p w:rsidR="00B10FF9" w:rsidRDefault="00B10FF9" w:rsidP="00B10FF9">
      <w:pPr>
        <w:pStyle w:val="Prrafodelista"/>
        <w:numPr>
          <w:ilvl w:val="0"/>
          <w:numId w:val="46"/>
        </w:numPr>
        <w:rPr>
          <w:lang w:eastAsia="fr-FR"/>
        </w:rPr>
      </w:pPr>
      <w:r>
        <w:rPr>
          <w:lang w:eastAsia="fr-FR"/>
        </w:rPr>
        <w:t xml:space="preserve">Perfil gestor: Este perfil </w:t>
      </w:r>
      <w:r w:rsidR="00E46C3F">
        <w:rPr>
          <w:lang w:eastAsia="fr-FR"/>
        </w:rPr>
        <w:t>puede generar los XML pero no puede crear o modificar usuarios</w:t>
      </w:r>
      <w:r>
        <w:rPr>
          <w:lang w:eastAsia="fr-FR"/>
        </w:rPr>
        <w:t>.</w:t>
      </w:r>
    </w:p>
    <w:p w:rsidR="00D757F4" w:rsidRPr="008E5713" w:rsidRDefault="00B10FF9" w:rsidP="4707A1F0">
      <w:pPr>
        <w:pStyle w:val="Ttulo3"/>
        <w:rPr>
          <w:lang w:val="es-ES"/>
        </w:rPr>
      </w:pPr>
      <w:bookmarkStart w:id="10" w:name="_Toc14778753"/>
      <w:r>
        <w:rPr>
          <w:lang w:val="es-ES"/>
        </w:rPr>
        <w:lastRenderedPageBreak/>
        <w:t>Diseño técnico de las plantillas Word.</w:t>
      </w:r>
      <w:bookmarkEnd w:id="10"/>
    </w:p>
    <w:p w:rsidR="00A14D67" w:rsidRDefault="00B10FF9" w:rsidP="4707A1F0">
      <w:pPr>
        <w:rPr>
          <w:lang w:eastAsia="fr-FR"/>
        </w:rPr>
      </w:pPr>
      <w:r>
        <w:rPr>
          <w:lang w:eastAsia="fr-FR"/>
        </w:rPr>
        <w:t xml:space="preserve">Para poder tratar la información de los documentos Word se van a generar etiquetas en aquellos campos que el </w:t>
      </w:r>
      <w:r w:rsidR="002C03A9">
        <w:rPr>
          <w:lang w:eastAsia="fr-FR"/>
        </w:rPr>
        <w:t>evaluador</w:t>
      </w:r>
      <w:r>
        <w:rPr>
          <w:lang w:eastAsia="fr-FR"/>
        </w:rPr>
        <w:t xml:space="preserve"> tiene que introducir información. El resto del documento será estático y no se podrá modificar.</w:t>
      </w:r>
    </w:p>
    <w:p w:rsidR="00B10FF9" w:rsidRDefault="00B10FF9" w:rsidP="4707A1F0">
      <w:pPr>
        <w:rPr>
          <w:lang w:eastAsia="fr-FR"/>
        </w:rPr>
      </w:pPr>
      <w:r>
        <w:rPr>
          <w:lang w:eastAsia="fr-FR"/>
        </w:rPr>
        <w:t>Para desarrollar estas plantillas nos basaremos en las plantillas proporcionadas por el negocio. Es importante definir bien estas plantillas porque posteriormente no se podrá realizar cambios en el diseño</w:t>
      </w:r>
      <w:r w:rsidR="00D0158B">
        <w:rPr>
          <w:lang w:eastAsia="fr-FR"/>
        </w:rPr>
        <w:t xml:space="preserve"> (</w:t>
      </w:r>
      <w:r w:rsidR="006F59F6">
        <w:rPr>
          <w:lang w:eastAsia="fr-FR"/>
        </w:rPr>
        <w:t xml:space="preserve">solamente se </w:t>
      </w:r>
      <w:r w:rsidR="00D0158B">
        <w:rPr>
          <w:lang w:eastAsia="fr-FR"/>
        </w:rPr>
        <w:t xml:space="preserve">podrán realizar </w:t>
      </w:r>
      <w:r w:rsidR="006F59F6">
        <w:rPr>
          <w:lang w:eastAsia="fr-FR"/>
        </w:rPr>
        <w:t>cambios sencillos en el texto fijo)</w:t>
      </w:r>
      <w:r>
        <w:rPr>
          <w:lang w:eastAsia="fr-FR"/>
        </w:rPr>
        <w:t>.</w:t>
      </w:r>
    </w:p>
    <w:p w:rsidR="00B10FF9" w:rsidRDefault="00B10FF9" w:rsidP="4707A1F0">
      <w:pPr>
        <w:rPr>
          <w:lang w:eastAsia="fr-FR"/>
        </w:rPr>
      </w:pPr>
      <w:r>
        <w:rPr>
          <w:lang w:eastAsia="fr-FR"/>
        </w:rPr>
        <w:t xml:space="preserve">Los </w:t>
      </w:r>
      <w:r w:rsidR="002C03A9">
        <w:rPr>
          <w:lang w:eastAsia="fr-FR"/>
        </w:rPr>
        <w:t>evaluador</w:t>
      </w:r>
      <w:r>
        <w:rPr>
          <w:lang w:eastAsia="fr-FR"/>
        </w:rPr>
        <w:t>es utilizarán estas plantillas para rellenar la información del trabajo en cuestión. Al subir el fichero Word cumplimentado</w:t>
      </w:r>
      <w:r w:rsidR="008329A4">
        <w:rPr>
          <w:lang w:eastAsia="fr-FR"/>
        </w:rPr>
        <w:t>,</w:t>
      </w:r>
      <w:r>
        <w:rPr>
          <w:lang w:eastAsia="fr-FR"/>
        </w:rPr>
        <w:t xml:space="preserve"> la aplicación leerá los valores asociados a las etiquetas que hemos definido y generará el fichero XML final con la estructura correcta.</w:t>
      </w:r>
    </w:p>
    <w:p w:rsidR="006E100E" w:rsidRDefault="006E100E" w:rsidP="4707A1F0">
      <w:pPr>
        <w:rPr>
          <w:lang w:eastAsia="fr-FR"/>
        </w:rPr>
      </w:pPr>
      <w:r>
        <w:rPr>
          <w:lang w:eastAsia="fr-FR"/>
        </w:rPr>
        <w:t xml:space="preserve">El negocio ha proporcionado los </w:t>
      </w:r>
      <w:r w:rsidR="00E46C3F">
        <w:rPr>
          <w:lang w:eastAsia="fr-FR"/>
        </w:rPr>
        <w:t>cuatro</w:t>
      </w:r>
      <w:r>
        <w:rPr>
          <w:lang w:eastAsia="fr-FR"/>
        </w:rPr>
        <w:t xml:space="preserve"> ficheros de esquema que deben cumplir los documentos XML generados.</w:t>
      </w:r>
    </w:p>
    <w:p w:rsidR="00FA3A52" w:rsidRDefault="006F59F6" w:rsidP="00FA3A52">
      <w:pPr>
        <w:pStyle w:val="Ttulo3"/>
      </w:pPr>
      <w:bookmarkStart w:id="11" w:name="_Toc14778754"/>
      <w:r>
        <w:t>Restricciones definidas.</w:t>
      </w:r>
      <w:bookmarkEnd w:id="11"/>
    </w:p>
    <w:p w:rsidR="006E100E" w:rsidRDefault="001C607E" w:rsidP="001C607E">
      <w:pPr>
        <w:rPr>
          <w:lang w:eastAsia="fr-FR"/>
        </w:rPr>
      </w:pPr>
      <w:r>
        <w:rPr>
          <w:lang w:eastAsia="fr-FR"/>
        </w:rPr>
        <w:t xml:space="preserve">El fichero XML tiene que estar codificado como iso-8859-15. </w:t>
      </w:r>
      <w:r w:rsidR="006E100E">
        <w:rPr>
          <w:lang w:eastAsia="fr-FR"/>
        </w:rPr>
        <w:t>Estos son los caracteres permitidos.</w:t>
      </w:r>
    </w:p>
    <w:p w:rsidR="001C607E" w:rsidRPr="001C607E" w:rsidRDefault="001C607E" w:rsidP="001C607E">
      <w:pPr>
        <w:rPr>
          <w:lang w:eastAsia="fr-FR"/>
        </w:rPr>
      </w:pPr>
      <w:r w:rsidRPr="001C607E">
        <w:rPr>
          <w:noProof/>
          <w:lang w:eastAsia="fr-FR"/>
        </w:rPr>
        <w:drawing>
          <wp:inline distT="0" distB="0" distL="0" distR="0" wp14:anchorId="69FCF3BA" wp14:editId="3B1566EC">
            <wp:extent cx="5490845" cy="8782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0845" cy="878205"/>
                    </a:xfrm>
                    <a:prstGeom prst="rect">
                      <a:avLst/>
                    </a:prstGeom>
                  </pic:spPr>
                </pic:pic>
              </a:graphicData>
            </a:graphic>
          </wp:inline>
        </w:drawing>
      </w:r>
      <w:r w:rsidR="006E100E">
        <w:rPr>
          <w:lang w:eastAsia="fr-FR"/>
        </w:rPr>
        <w:t xml:space="preserve"> </w:t>
      </w:r>
    </w:p>
    <w:p w:rsidR="00FA3A52" w:rsidRDefault="006E100E" w:rsidP="4707A1F0">
      <w:pPr>
        <w:rPr>
          <w:lang w:eastAsia="fr-FR"/>
        </w:rPr>
      </w:pPr>
      <w:r>
        <w:rPr>
          <w:lang w:eastAsia="fr-FR"/>
        </w:rPr>
        <w:t>En cuanto a las restricciones de la propia entrada de datos se definen los siguientes.</w:t>
      </w:r>
    </w:p>
    <w:p w:rsidR="006F59F6" w:rsidRDefault="006F59F6" w:rsidP="006F59F6">
      <w:pPr>
        <w:pStyle w:val="Prrafodelista"/>
        <w:numPr>
          <w:ilvl w:val="0"/>
          <w:numId w:val="47"/>
        </w:numPr>
        <w:rPr>
          <w:lang w:eastAsia="fr-FR"/>
        </w:rPr>
      </w:pPr>
      <w:r>
        <w:rPr>
          <w:lang w:eastAsia="fr-FR"/>
        </w:rPr>
        <w:t>En el apartado 3 el porcentaje de desviación debe ser número real con dos decimales</w:t>
      </w:r>
    </w:p>
    <w:p w:rsidR="006F59F6" w:rsidRDefault="00C46686" w:rsidP="006F59F6">
      <w:pPr>
        <w:pStyle w:val="Prrafodelista"/>
        <w:numPr>
          <w:ilvl w:val="0"/>
          <w:numId w:val="47"/>
        </w:numPr>
        <w:rPr>
          <w:lang w:eastAsia="fr-FR"/>
        </w:rPr>
      </w:pPr>
      <w:r>
        <w:rPr>
          <w:lang w:eastAsia="fr-FR"/>
        </w:rPr>
        <w:t xml:space="preserve">En proyectos plurianuales la calificación recibida debe tener valor si el nº de expediente de Informe motivado está marcado. </w:t>
      </w:r>
    </w:p>
    <w:p w:rsidR="00C46686" w:rsidRDefault="00C46686" w:rsidP="00C46686">
      <w:pPr>
        <w:pStyle w:val="Prrafodelista"/>
        <w:rPr>
          <w:lang w:eastAsia="fr-FR"/>
        </w:rPr>
      </w:pPr>
      <w:r>
        <w:rPr>
          <w:lang w:eastAsia="fr-FR"/>
        </w:rPr>
        <w:t>El campo Organismo emisor debe estar vacío (no dejar meter nada).</w:t>
      </w:r>
    </w:p>
    <w:p w:rsidR="00C46686" w:rsidRDefault="00C46686" w:rsidP="00C46686">
      <w:pPr>
        <w:pStyle w:val="Prrafodelista"/>
        <w:rPr>
          <w:lang w:eastAsia="fr-FR"/>
        </w:rPr>
      </w:pPr>
      <w:r>
        <w:rPr>
          <w:lang w:eastAsia="fr-FR"/>
        </w:rPr>
        <w:t>Si hay algún valor en un campo se deben rellenar el resto (excepto Organismo emisor)</w:t>
      </w:r>
    </w:p>
    <w:p w:rsidR="00C46686" w:rsidRDefault="00C46686" w:rsidP="00C46686">
      <w:pPr>
        <w:pStyle w:val="Prrafodelista"/>
        <w:rPr>
          <w:lang w:eastAsia="fr-FR"/>
        </w:rPr>
      </w:pPr>
      <w:r>
        <w:rPr>
          <w:lang w:eastAsia="fr-FR"/>
        </w:rPr>
        <w:t>Los valores posibles de calificación recibida son: “I+D”,”IT”,”I+D+I”,”DESFAVORABLE”,”ANULADO”,”DESISTIDO” o “N/C”</w:t>
      </w:r>
    </w:p>
    <w:p w:rsidR="00C46686" w:rsidRDefault="00C46686" w:rsidP="00C46686">
      <w:pPr>
        <w:pStyle w:val="Prrafodelista"/>
        <w:rPr>
          <w:lang w:eastAsia="fr-FR"/>
        </w:rPr>
      </w:pPr>
    </w:p>
    <w:tbl>
      <w:tblPr>
        <w:tblW w:w="10348" w:type="dxa"/>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348"/>
      </w:tblGrid>
      <w:tr w:rsidR="00C46686" w:rsidRPr="004D0623" w:rsidTr="00C46686">
        <w:trPr>
          <w:trHeight w:val="170"/>
        </w:trPr>
        <w:tc>
          <w:tcPr>
            <w:tcW w:w="10348" w:type="dxa"/>
            <w:tcBorders>
              <w:bottom w:val="single" w:sz="4" w:space="0" w:color="auto"/>
            </w:tcBorders>
            <w:shd w:val="clear" w:color="auto" w:fill="EEECE1"/>
            <w:vAlign w:val="center"/>
          </w:tcPr>
          <w:p w:rsidR="00C46686" w:rsidRPr="00852F7A" w:rsidRDefault="00C46686" w:rsidP="000B498A">
            <w:pPr>
              <w:spacing w:beforeLines="20" w:before="48" w:afterLines="20" w:after="48"/>
              <w:jc w:val="both"/>
              <w:rPr>
                <w:b/>
                <w:bCs/>
              </w:rPr>
            </w:pPr>
            <w:r w:rsidRPr="00852F7A">
              <w:rPr>
                <w:b/>
                <w:bCs/>
              </w:rPr>
              <w:t>En proyectos plurianuales, consignar los informes motivados solicitados/emitidos en ejercicios anteriores.</w:t>
            </w:r>
            <w:r w:rsidRPr="00852F7A">
              <w:rPr>
                <w:b/>
                <w:bCs/>
                <w:vertAlign w:val="superscript"/>
              </w:rPr>
              <w:t>(3)</w:t>
            </w:r>
          </w:p>
        </w:tc>
      </w:tr>
      <w:tr w:rsidR="00C46686" w:rsidRPr="005B6BE7" w:rsidTr="00C46686">
        <w:trPr>
          <w:trHeight w:val="113"/>
        </w:trPr>
        <w:tc>
          <w:tcPr>
            <w:tcW w:w="10348" w:type="dxa"/>
            <w:shd w:val="clear" w:color="auto" w:fill="D9D9D9"/>
            <w:vAlign w:val="center"/>
          </w:tcPr>
          <w:p w:rsidR="00C46686" w:rsidRPr="00852F7A" w:rsidRDefault="00C46686" w:rsidP="000B498A">
            <w:pPr>
              <w:spacing w:before="0" w:after="40"/>
              <w:jc w:val="both"/>
              <w:rPr>
                <w:b/>
                <w:bCs/>
                <w:sz w:val="12"/>
                <w:szCs w:val="12"/>
              </w:rPr>
            </w:pPr>
            <w:r w:rsidRPr="00852F7A">
              <w:rPr>
                <w:sz w:val="12"/>
                <w:szCs w:val="12"/>
              </w:rPr>
              <w:t>Si dicho proyecto ha sido certificado en anualidades anteriores por cualquier entidad certificadora, pero no se han solicitado/emitido Informes motivados MITYC/MICINN/MINECO, se procederá a rellenar la totalidad de este documento como si fuera un informe de contenido y 1ª ejecución con el proyecto ya iniciado.</w:t>
            </w:r>
          </w:p>
        </w:tc>
      </w:tr>
      <w:tr w:rsidR="00C46686" w:rsidRPr="005B6BE7" w:rsidTr="00C46686">
        <w:trPr>
          <w:trHeight w:val="113"/>
        </w:trPr>
        <w:tc>
          <w:tcPr>
            <w:tcW w:w="10348" w:type="dxa"/>
            <w:tcBorders>
              <w:bottom w:val="single" w:sz="4" w:space="0" w:color="auto"/>
            </w:tcBorders>
            <w:shd w:val="clear" w:color="auto" w:fill="D9D9D9"/>
            <w:vAlign w:val="center"/>
          </w:tcPr>
          <w:tbl>
            <w:tblPr>
              <w:tblW w:w="1034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16"/>
              <w:gridCol w:w="1307"/>
              <w:gridCol w:w="3870"/>
              <w:gridCol w:w="1253"/>
              <w:gridCol w:w="2302"/>
            </w:tblGrid>
            <w:tr w:rsidR="00C46686" w:rsidRPr="00852F7A" w:rsidTr="000B498A">
              <w:trPr>
                <w:trHeight w:val="170"/>
                <w:tblHeader/>
              </w:trPr>
              <w:tc>
                <w:tcPr>
                  <w:tcW w:w="1616" w:type="dxa"/>
                  <w:tcBorders>
                    <w:bottom w:val="single" w:sz="4" w:space="0" w:color="auto"/>
                  </w:tcBorders>
                  <w:shd w:val="clear" w:color="auto" w:fill="F2F2F2"/>
                  <w:vAlign w:val="center"/>
                </w:tcPr>
                <w:p w:rsidR="00C46686" w:rsidRPr="00852F7A" w:rsidRDefault="00C46686" w:rsidP="00C46686">
                  <w:pPr>
                    <w:spacing w:beforeLines="20" w:before="48" w:afterLines="20" w:after="48"/>
                    <w:jc w:val="center"/>
                    <w:rPr>
                      <w:b/>
                      <w:bCs/>
                    </w:rPr>
                  </w:pPr>
                  <w:r w:rsidRPr="00852F7A">
                    <w:rPr>
                      <w:b/>
                      <w:bCs/>
                    </w:rPr>
                    <w:t>Ejercicio fiscal</w:t>
                  </w:r>
                </w:p>
              </w:tc>
              <w:tc>
                <w:tcPr>
                  <w:tcW w:w="1307" w:type="dxa"/>
                  <w:tcBorders>
                    <w:bottom w:val="single" w:sz="4" w:space="0" w:color="auto"/>
                  </w:tcBorders>
                  <w:shd w:val="clear" w:color="auto" w:fill="F2F2F2"/>
                </w:tcPr>
                <w:p w:rsidR="00C46686" w:rsidRPr="00852F7A" w:rsidRDefault="00C46686" w:rsidP="00C46686">
                  <w:pPr>
                    <w:spacing w:beforeLines="20" w:before="48" w:afterLines="20" w:after="48"/>
                    <w:jc w:val="center"/>
                    <w:rPr>
                      <w:b/>
                      <w:bCs/>
                    </w:rPr>
                  </w:pPr>
                  <w:r w:rsidRPr="00852F7A">
                    <w:rPr>
                      <w:b/>
                      <w:bCs/>
                    </w:rPr>
                    <w:t>Organismo</w:t>
                  </w:r>
                </w:p>
                <w:p w:rsidR="00C46686" w:rsidRPr="00852F7A" w:rsidRDefault="00C46686" w:rsidP="00C46686">
                  <w:pPr>
                    <w:spacing w:beforeLines="20" w:before="48" w:afterLines="20" w:after="48"/>
                    <w:jc w:val="center"/>
                    <w:rPr>
                      <w:b/>
                      <w:bCs/>
                    </w:rPr>
                  </w:pPr>
                  <w:r w:rsidRPr="00852F7A">
                    <w:rPr>
                      <w:b/>
                      <w:bCs/>
                    </w:rPr>
                    <w:t>emisor</w:t>
                  </w:r>
                </w:p>
              </w:tc>
              <w:tc>
                <w:tcPr>
                  <w:tcW w:w="3870" w:type="dxa"/>
                  <w:tcBorders>
                    <w:bottom w:val="single" w:sz="4" w:space="0" w:color="auto"/>
                  </w:tcBorders>
                  <w:shd w:val="clear" w:color="auto" w:fill="F2F2F2"/>
                  <w:noWrap/>
                  <w:vAlign w:val="center"/>
                </w:tcPr>
                <w:p w:rsidR="00C46686" w:rsidRPr="00852F7A" w:rsidRDefault="00C46686" w:rsidP="00C46686">
                  <w:pPr>
                    <w:spacing w:beforeLines="20" w:before="48" w:afterLines="20" w:after="48"/>
                    <w:jc w:val="center"/>
                    <w:rPr>
                      <w:b/>
                      <w:bCs/>
                    </w:rPr>
                  </w:pPr>
                  <w:r w:rsidRPr="00852F7A">
                    <w:rPr>
                      <w:b/>
                      <w:bCs/>
                    </w:rPr>
                    <w:t>Nº de expediente de Informe Motivado</w:t>
                  </w:r>
                </w:p>
              </w:tc>
              <w:tc>
                <w:tcPr>
                  <w:tcW w:w="1253" w:type="dxa"/>
                  <w:tcBorders>
                    <w:bottom w:val="single" w:sz="4" w:space="0" w:color="auto"/>
                  </w:tcBorders>
                  <w:shd w:val="clear" w:color="auto" w:fill="F2F2F2"/>
                  <w:noWrap/>
                  <w:vAlign w:val="center"/>
                </w:tcPr>
                <w:p w:rsidR="00C46686" w:rsidRPr="00852F7A" w:rsidRDefault="00C46686" w:rsidP="00C46686">
                  <w:pPr>
                    <w:spacing w:beforeLines="20" w:before="48" w:afterLines="20" w:after="48"/>
                    <w:jc w:val="center"/>
                    <w:rPr>
                      <w:b/>
                      <w:bCs/>
                    </w:rPr>
                  </w:pPr>
                  <w:r w:rsidRPr="00852F7A">
                    <w:rPr>
                      <w:b/>
                      <w:bCs/>
                    </w:rPr>
                    <w:t>Fecha de</w:t>
                  </w:r>
                </w:p>
                <w:p w:rsidR="00C46686" w:rsidRPr="00852F7A" w:rsidRDefault="00C46686" w:rsidP="00C46686">
                  <w:pPr>
                    <w:spacing w:beforeLines="20" w:before="48" w:afterLines="20" w:after="48"/>
                    <w:jc w:val="center"/>
                    <w:rPr>
                      <w:b/>
                      <w:bCs/>
                    </w:rPr>
                  </w:pPr>
                  <w:r w:rsidRPr="00852F7A">
                    <w:rPr>
                      <w:b/>
                      <w:bCs/>
                    </w:rPr>
                    <w:t>emisión</w:t>
                  </w:r>
                </w:p>
              </w:tc>
              <w:tc>
                <w:tcPr>
                  <w:tcW w:w="2302" w:type="dxa"/>
                  <w:tcBorders>
                    <w:bottom w:val="single" w:sz="4" w:space="0" w:color="auto"/>
                  </w:tcBorders>
                  <w:shd w:val="clear" w:color="auto" w:fill="F2F2F2"/>
                  <w:vAlign w:val="center"/>
                </w:tcPr>
                <w:p w:rsidR="00C46686" w:rsidRPr="00852F7A" w:rsidRDefault="00C46686" w:rsidP="00C46686">
                  <w:pPr>
                    <w:spacing w:beforeLines="20" w:before="48" w:afterLines="20" w:after="48"/>
                    <w:jc w:val="center"/>
                    <w:rPr>
                      <w:b/>
                      <w:bCs/>
                    </w:rPr>
                  </w:pPr>
                  <w:r w:rsidRPr="00852F7A">
                    <w:rPr>
                      <w:b/>
                      <w:bCs/>
                    </w:rPr>
                    <w:t>Calificación recibida</w:t>
                  </w:r>
                </w:p>
              </w:tc>
            </w:tr>
            <w:tr w:rsidR="00C46686" w:rsidRPr="00852F7A" w:rsidTr="000B498A">
              <w:trPr>
                <w:trHeight w:val="170"/>
              </w:trPr>
              <w:tc>
                <w:tcPr>
                  <w:tcW w:w="1616" w:type="dxa"/>
                  <w:shd w:val="clear" w:color="auto" w:fill="auto"/>
                  <w:vAlign w:val="center"/>
                </w:tcPr>
                <w:p w:rsidR="00C46686" w:rsidRPr="00852F7A" w:rsidRDefault="00C5436F" w:rsidP="00C46686">
                  <w:pPr>
                    <w:spacing w:before="0"/>
                    <w:jc w:val="center"/>
                  </w:pPr>
                  <w:r>
                    <w:t>2019</w:t>
                  </w:r>
                </w:p>
              </w:tc>
              <w:tc>
                <w:tcPr>
                  <w:tcW w:w="1307" w:type="dxa"/>
                  <w:shd w:val="clear" w:color="auto" w:fill="auto"/>
                  <w:vAlign w:val="center"/>
                </w:tcPr>
                <w:p w:rsidR="00C46686" w:rsidRPr="00852F7A" w:rsidRDefault="00C46686" w:rsidP="00C46686">
                  <w:pPr>
                    <w:spacing w:before="0"/>
                    <w:jc w:val="center"/>
                  </w:pPr>
                </w:p>
              </w:tc>
              <w:tc>
                <w:tcPr>
                  <w:tcW w:w="3870" w:type="dxa"/>
                  <w:shd w:val="clear" w:color="auto" w:fill="auto"/>
                  <w:noWrap/>
                  <w:vAlign w:val="center"/>
                </w:tcPr>
                <w:p w:rsidR="00C46686" w:rsidRPr="00852F7A" w:rsidRDefault="00C46686" w:rsidP="00C46686">
                  <w:pPr>
                    <w:spacing w:before="0"/>
                    <w:jc w:val="center"/>
                  </w:pPr>
                  <w:r>
                    <w:rPr>
                      <w:rFonts w:ascii="MS Gothic" w:eastAsia="MS Gothic" w:hAnsi="MS Gothic" w:hint="eastAsia"/>
                    </w:rPr>
                    <w:t>☒</w:t>
                  </w:r>
                </w:p>
              </w:tc>
              <w:tc>
                <w:tcPr>
                  <w:tcW w:w="1253" w:type="dxa"/>
                  <w:shd w:val="clear" w:color="auto" w:fill="auto"/>
                  <w:noWrap/>
                  <w:vAlign w:val="center"/>
                </w:tcPr>
                <w:p w:rsidR="00C46686" w:rsidRPr="00852F7A" w:rsidRDefault="00C46686" w:rsidP="00C46686">
                  <w:pPr>
                    <w:spacing w:before="0"/>
                    <w:jc w:val="center"/>
                  </w:pPr>
                </w:p>
              </w:tc>
              <w:tc>
                <w:tcPr>
                  <w:tcW w:w="2302" w:type="dxa"/>
                  <w:shd w:val="clear" w:color="auto" w:fill="auto"/>
                  <w:vAlign w:val="center"/>
                </w:tcPr>
                <w:p w:rsidR="00C46686" w:rsidRPr="00852F7A" w:rsidRDefault="00C46686" w:rsidP="00C46686">
                  <w:pPr>
                    <w:spacing w:before="0"/>
                    <w:jc w:val="center"/>
                  </w:pPr>
                </w:p>
              </w:tc>
            </w:tr>
            <w:tr w:rsidR="00C46686" w:rsidRPr="00852F7A" w:rsidTr="000B498A">
              <w:trPr>
                <w:trHeight w:val="170"/>
              </w:trPr>
              <w:sdt>
                <w:sdtPr>
                  <w:id w:val="573699145"/>
                  <w:placeholder>
                    <w:docPart w:val="8635C587447F428790E59DB95189F639"/>
                  </w:placeholder>
                </w:sdtPr>
                <w:sdtEndPr/>
                <w:sdtContent>
                  <w:tc>
                    <w:tcPr>
                      <w:tcW w:w="1616" w:type="dxa"/>
                      <w:shd w:val="clear" w:color="auto" w:fill="auto"/>
                      <w:vAlign w:val="center"/>
                    </w:tcPr>
                    <w:p w:rsidR="00C46686" w:rsidRPr="00852F7A" w:rsidRDefault="00C46686" w:rsidP="00C46686">
                      <w:pPr>
                        <w:spacing w:before="0"/>
                        <w:jc w:val="center"/>
                      </w:pPr>
                      <w:r>
                        <w:t>2020</w:t>
                      </w:r>
                    </w:p>
                  </w:tc>
                </w:sdtContent>
              </w:sdt>
              <w:tc>
                <w:tcPr>
                  <w:tcW w:w="1307" w:type="dxa"/>
                  <w:shd w:val="clear" w:color="auto" w:fill="auto"/>
                  <w:vAlign w:val="center"/>
                </w:tcPr>
                <w:p w:rsidR="00C46686" w:rsidRPr="00852F7A" w:rsidRDefault="00C46686" w:rsidP="00C46686">
                  <w:pPr>
                    <w:spacing w:before="0"/>
                    <w:jc w:val="center"/>
                  </w:pPr>
                </w:p>
              </w:tc>
              <w:tc>
                <w:tcPr>
                  <w:tcW w:w="3870" w:type="dxa"/>
                  <w:shd w:val="clear" w:color="auto" w:fill="auto"/>
                  <w:noWrap/>
                  <w:vAlign w:val="center"/>
                </w:tcPr>
                <w:p w:rsidR="00C46686" w:rsidRPr="00852F7A" w:rsidRDefault="00C46686" w:rsidP="00C46686">
                  <w:pPr>
                    <w:spacing w:before="0"/>
                    <w:jc w:val="center"/>
                  </w:pPr>
                </w:p>
              </w:tc>
              <w:tc>
                <w:tcPr>
                  <w:tcW w:w="1253" w:type="dxa"/>
                  <w:shd w:val="clear" w:color="auto" w:fill="auto"/>
                  <w:noWrap/>
                  <w:vAlign w:val="center"/>
                </w:tcPr>
                <w:p w:rsidR="00C46686" w:rsidRPr="00852F7A" w:rsidRDefault="00C46686" w:rsidP="00C46686">
                  <w:pPr>
                    <w:spacing w:before="0"/>
                    <w:jc w:val="center"/>
                  </w:pPr>
                </w:p>
              </w:tc>
              <w:tc>
                <w:tcPr>
                  <w:tcW w:w="2302" w:type="dxa"/>
                  <w:shd w:val="clear" w:color="auto" w:fill="auto"/>
                  <w:vAlign w:val="center"/>
                </w:tcPr>
                <w:p w:rsidR="00C46686" w:rsidRPr="00852F7A" w:rsidRDefault="00C46686" w:rsidP="00C46686">
                  <w:pPr>
                    <w:spacing w:before="0"/>
                    <w:jc w:val="center"/>
                  </w:pPr>
                </w:p>
              </w:tc>
            </w:tr>
            <w:tr w:rsidR="00C46686" w:rsidRPr="00852F7A" w:rsidTr="000B498A">
              <w:trPr>
                <w:trHeight w:val="170"/>
              </w:trPr>
              <w:tc>
                <w:tcPr>
                  <w:tcW w:w="1616" w:type="dxa"/>
                  <w:shd w:val="clear" w:color="auto" w:fill="auto"/>
                  <w:vAlign w:val="center"/>
                </w:tcPr>
                <w:p w:rsidR="00C46686" w:rsidRPr="00852F7A" w:rsidRDefault="00C46686" w:rsidP="00C46686">
                  <w:pPr>
                    <w:spacing w:before="0"/>
                    <w:jc w:val="center"/>
                  </w:pPr>
                </w:p>
              </w:tc>
              <w:tc>
                <w:tcPr>
                  <w:tcW w:w="1307" w:type="dxa"/>
                  <w:shd w:val="clear" w:color="auto" w:fill="auto"/>
                  <w:vAlign w:val="center"/>
                </w:tcPr>
                <w:p w:rsidR="00C46686" w:rsidRPr="00852F7A" w:rsidRDefault="00C46686" w:rsidP="00C46686">
                  <w:pPr>
                    <w:spacing w:before="0"/>
                    <w:jc w:val="center"/>
                  </w:pPr>
                </w:p>
              </w:tc>
              <w:tc>
                <w:tcPr>
                  <w:tcW w:w="3870" w:type="dxa"/>
                  <w:shd w:val="clear" w:color="auto" w:fill="auto"/>
                  <w:noWrap/>
                  <w:vAlign w:val="center"/>
                </w:tcPr>
                <w:p w:rsidR="00C46686" w:rsidRPr="00852F7A" w:rsidRDefault="00C46686" w:rsidP="00C46686">
                  <w:pPr>
                    <w:spacing w:before="0"/>
                    <w:jc w:val="center"/>
                  </w:pPr>
                </w:p>
              </w:tc>
              <w:tc>
                <w:tcPr>
                  <w:tcW w:w="1253" w:type="dxa"/>
                  <w:shd w:val="clear" w:color="auto" w:fill="auto"/>
                  <w:noWrap/>
                  <w:vAlign w:val="center"/>
                </w:tcPr>
                <w:p w:rsidR="00C46686" w:rsidRPr="00852F7A" w:rsidRDefault="00C46686" w:rsidP="00C46686">
                  <w:pPr>
                    <w:spacing w:before="0"/>
                    <w:jc w:val="center"/>
                  </w:pPr>
                </w:p>
              </w:tc>
              <w:tc>
                <w:tcPr>
                  <w:tcW w:w="2302" w:type="dxa"/>
                  <w:shd w:val="clear" w:color="auto" w:fill="auto"/>
                  <w:vAlign w:val="center"/>
                </w:tcPr>
                <w:p w:rsidR="00C46686" w:rsidRPr="00852F7A" w:rsidRDefault="00C46686" w:rsidP="00C46686">
                  <w:pPr>
                    <w:spacing w:before="0"/>
                    <w:jc w:val="center"/>
                  </w:pPr>
                </w:p>
              </w:tc>
            </w:tr>
          </w:tbl>
          <w:p w:rsidR="00C46686" w:rsidRPr="00852F7A" w:rsidRDefault="00C46686" w:rsidP="000B498A">
            <w:pPr>
              <w:spacing w:before="0" w:after="40"/>
              <w:jc w:val="both"/>
              <w:rPr>
                <w:sz w:val="12"/>
                <w:szCs w:val="12"/>
              </w:rPr>
            </w:pPr>
          </w:p>
        </w:tc>
      </w:tr>
    </w:tbl>
    <w:p w:rsidR="00C46686" w:rsidRDefault="00C46686" w:rsidP="00C46686">
      <w:pPr>
        <w:pStyle w:val="Prrafodelista"/>
        <w:rPr>
          <w:lang w:eastAsia="fr-FR"/>
        </w:rPr>
      </w:pPr>
    </w:p>
    <w:p w:rsidR="00C46686" w:rsidRDefault="00C46686" w:rsidP="00C46686">
      <w:pPr>
        <w:pStyle w:val="Prrafodelista"/>
        <w:rPr>
          <w:lang w:eastAsia="fr-FR"/>
        </w:rPr>
      </w:pPr>
    </w:p>
    <w:p w:rsidR="00C46686" w:rsidRDefault="00C46686" w:rsidP="00C46686">
      <w:pPr>
        <w:pStyle w:val="Prrafodelista"/>
        <w:rPr>
          <w:lang w:eastAsia="fr-FR"/>
        </w:rPr>
      </w:pPr>
    </w:p>
    <w:p w:rsidR="00C46686" w:rsidRDefault="00C46686" w:rsidP="00C46686">
      <w:pPr>
        <w:pStyle w:val="Prrafodelista"/>
        <w:numPr>
          <w:ilvl w:val="0"/>
          <w:numId w:val="47"/>
        </w:numPr>
        <w:rPr>
          <w:lang w:eastAsia="fr-FR"/>
        </w:rPr>
      </w:pPr>
      <w:r>
        <w:rPr>
          <w:lang w:eastAsia="fr-FR"/>
        </w:rPr>
        <w:t>Para Proyectos en cooperación.</w:t>
      </w:r>
    </w:p>
    <w:p w:rsidR="00C46686" w:rsidRDefault="00C46686" w:rsidP="00C46686">
      <w:pPr>
        <w:pStyle w:val="Prrafodelista"/>
        <w:numPr>
          <w:ilvl w:val="1"/>
          <w:numId w:val="47"/>
        </w:numPr>
        <w:rPr>
          <w:lang w:eastAsia="fr-FR"/>
        </w:rPr>
      </w:pPr>
      <w:r>
        <w:rPr>
          <w:lang w:eastAsia="fr-FR"/>
        </w:rPr>
        <w:t>Por cada fila se deben rellenar todos los campos</w:t>
      </w:r>
    </w:p>
    <w:tbl>
      <w:tblPr>
        <w:tblpPr w:leftFromText="141" w:rightFromText="141" w:vertAnchor="text" w:horzAnchor="margin" w:tblpXSpec="center" w:tblpY="169"/>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789"/>
      </w:tblGrid>
      <w:tr w:rsidR="00C46686" w:rsidRPr="004D0623" w:rsidTr="00C5436F">
        <w:trPr>
          <w:trHeight w:val="170"/>
        </w:trPr>
        <w:tc>
          <w:tcPr>
            <w:tcW w:w="8789" w:type="dxa"/>
            <w:tcBorders>
              <w:bottom w:val="single" w:sz="4" w:space="0" w:color="auto"/>
            </w:tcBorders>
            <w:shd w:val="clear" w:color="auto" w:fill="EEECE1"/>
            <w:noWrap/>
            <w:vAlign w:val="center"/>
          </w:tcPr>
          <w:p w:rsidR="00C46686" w:rsidRPr="00852F7A" w:rsidRDefault="00C46686" w:rsidP="001C607E">
            <w:pPr>
              <w:spacing w:beforeLines="20" w:before="48" w:afterLines="20" w:after="48"/>
              <w:jc w:val="both"/>
              <w:rPr>
                <w:b/>
                <w:bCs/>
              </w:rPr>
            </w:pPr>
            <w:r w:rsidRPr="00852F7A">
              <w:rPr>
                <w:b/>
                <w:bCs/>
              </w:rPr>
              <w:t>Para proyectos en cooperación</w:t>
            </w:r>
            <w:r w:rsidRPr="00852F7A">
              <w:rPr>
                <w:b/>
                <w:bCs/>
                <w:vertAlign w:val="superscript"/>
              </w:rPr>
              <w:t>(4)</w:t>
            </w:r>
            <w:r w:rsidRPr="00852F7A">
              <w:rPr>
                <w:b/>
                <w:bCs/>
              </w:rPr>
              <w:t>, relacionar l</w:t>
            </w:r>
            <w:r w:rsidRPr="00852F7A">
              <w:rPr>
                <w:b/>
              </w:rPr>
              <w:t>as entidades que han cooperado en el proyecto</w:t>
            </w:r>
            <w:r w:rsidRPr="00852F7A">
              <w:rPr>
                <w:b/>
                <w:vertAlign w:val="superscript"/>
              </w:rPr>
              <w:t>(3)</w:t>
            </w:r>
            <w:r w:rsidRPr="00852F7A">
              <w:rPr>
                <w:b/>
              </w:rPr>
              <w:t>, incluyendo la entidad solicitante en primer lugar, y de ellas, los informes motivados que, en su caso, hayan solicitado para el ejercicio fiscal objeto de evaluación.</w:t>
            </w:r>
          </w:p>
        </w:tc>
      </w:tr>
      <w:tr w:rsidR="00C46686" w:rsidRPr="004D0623" w:rsidTr="00C5436F">
        <w:trPr>
          <w:trHeight w:val="113"/>
        </w:trPr>
        <w:tc>
          <w:tcPr>
            <w:tcW w:w="8789" w:type="dxa"/>
            <w:tcBorders>
              <w:bottom w:val="single" w:sz="4" w:space="0" w:color="auto"/>
            </w:tcBorders>
            <w:shd w:val="clear" w:color="auto" w:fill="auto"/>
            <w:noWrap/>
            <w:vAlign w:val="center"/>
          </w:tcPr>
          <w:p w:rsidR="00C46686" w:rsidRPr="00852F7A" w:rsidRDefault="00C46686" w:rsidP="000B498A">
            <w:pPr>
              <w:spacing w:before="0"/>
              <w:jc w:val="center"/>
              <w:rPr>
                <w:b/>
                <w:bCs/>
                <w:sz w:val="4"/>
                <w:szCs w:val="4"/>
              </w:rPr>
            </w:pPr>
          </w:p>
        </w:tc>
      </w:tr>
    </w:tbl>
    <w:p w:rsidR="00C46686" w:rsidRDefault="00C46686" w:rsidP="00C46686">
      <w:pPr>
        <w:rPr>
          <w:lang w:eastAsia="fr-FR"/>
        </w:rPr>
      </w:pPr>
    </w:p>
    <w:tbl>
      <w:tblPr>
        <w:tblW w:w="907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4329"/>
        <w:gridCol w:w="1417"/>
        <w:gridCol w:w="2192"/>
      </w:tblGrid>
      <w:tr w:rsidR="00C46686" w:rsidRPr="005B6BE7" w:rsidTr="00C5436F">
        <w:trPr>
          <w:trHeight w:val="170"/>
          <w:tblHeader/>
        </w:trPr>
        <w:tc>
          <w:tcPr>
            <w:tcW w:w="1134" w:type="dxa"/>
            <w:tcBorders>
              <w:bottom w:val="single" w:sz="4" w:space="0" w:color="auto"/>
              <w:right w:val="single" w:sz="4" w:space="0" w:color="auto"/>
            </w:tcBorders>
            <w:shd w:val="clear" w:color="auto" w:fill="F2F2F2"/>
            <w:noWrap/>
            <w:vAlign w:val="center"/>
          </w:tcPr>
          <w:p w:rsidR="00C46686" w:rsidRPr="00852F7A" w:rsidRDefault="00C46686" w:rsidP="000B498A">
            <w:pPr>
              <w:spacing w:beforeLines="20" w:before="48" w:afterLines="20" w:after="48"/>
              <w:jc w:val="center"/>
              <w:rPr>
                <w:b/>
                <w:bCs/>
              </w:rPr>
            </w:pPr>
            <w:r w:rsidRPr="00852F7A">
              <w:rPr>
                <w:b/>
                <w:bCs/>
              </w:rPr>
              <w:lastRenderedPageBreak/>
              <w:t>Nº</w:t>
            </w:r>
          </w:p>
        </w:tc>
        <w:tc>
          <w:tcPr>
            <w:tcW w:w="4329" w:type="dxa"/>
            <w:tcBorders>
              <w:left w:val="single" w:sz="4" w:space="0" w:color="auto"/>
              <w:bottom w:val="single" w:sz="4" w:space="0" w:color="auto"/>
              <w:right w:val="single" w:sz="4" w:space="0" w:color="auto"/>
            </w:tcBorders>
            <w:shd w:val="clear" w:color="auto" w:fill="F2F2F2"/>
            <w:vAlign w:val="center"/>
          </w:tcPr>
          <w:p w:rsidR="00C46686" w:rsidRPr="00852F7A" w:rsidRDefault="00C46686" w:rsidP="000B498A">
            <w:pPr>
              <w:spacing w:beforeLines="20" w:before="48" w:afterLines="20" w:after="48"/>
              <w:jc w:val="center"/>
              <w:rPr>
                <w:b/>
                <w:bCs/>
              </w:rPr>
            </w:pPr>
            <w:r w:rsidRPr="00852F7A">
              <w:rPr>
                <w:b/>
                <w:bCs/>
              </w:rPr>
              <w:t>Razón Social</w:t>
            </w:r>
          </w:p>
        </w:tc>
        <w:tc>
          <w:tcPr>
            <w:tcW w:w="1417" w:type="dxa"/>
            <w:tcBorders>
              <w:left w:val="single" w:sz="4" w:space="0" w:color="auto"/>
              <w:bottom w:val="single" w:sz="4" w:space="0" w:color="auto"/>
              <w:right w:val="single" w:sz="4" w:space="0" w:color="auto"/>
            </w:tcBorders>
            <w:shd w:val="clear" w:color="auto" w:fill="F2F2F2"/>
            <w:noWrap/>
            <w:vAlign w:val="center"/>
          </w:tcPr>
          <w:p w:rsidR="00C46686" w:rsidRPr="00852F7A" w:rsidRDefault="00C46686" w:rsidP="000B498A">
            <w:pPr>
              <w:spacing w:beforeLines="20" w:before="48" w:afterLines="20" w:after="48"/>
              <w:jc w:val="center"/>
              <w:rPr>
                <w:b/>
                <w:bCs/>
              </w:rPr>
            </w:pPr>
            <w:r w:rsidRPr="00852F7A">
              <w:rPr>
                <w:b/>
                <w:bCs/>
              </w:rPr>
              <w:t>NIF</w:t>
            </w:r>
            <w:r w:rsidRPr="00852F7A">
              <w:rPr>
                <w:b/>
                <w:bCs/>
                <w:vertAlign w:val="superscript"/>
              </w:rPr>
              <w:t>(1)</w:t>
            </w:r>
          </w:p>
        </w:tc>
        <w:tc>
          <w:tcPr>
            <w:tcW w:w="2192" w:type="dxa"/>
            <w:tcBorders>
              <w:left w:val="single" w:sz="4" w:space="0" w:color="auto"/>
              <w:bottom w:val="single" w:sz="4" w:space="0" w:color="auto"/>
              <w:right w:val="single" w:sz="4" w:space="0" w:color="auto"/>
            </w:tcBorders>
            <w:shd w:val="clear" w:color="auto" w:fill="F2F2F2"/>
            <w:vAlign w:val="center"/>
          </w:tcPr>
          <w:p w:rsidR="00C46686" w:rsidRPr="00852F7A" w:rsidRDefault="00C46686" w:rsidP="000B498A">
            <w:pPr>
              <w:spacing w:beforeLines="20" w:before="48" w:afterLines="20" w:after="48"/>
              <w:jc w:val="center"/>
              <w:rPr>
                <w:b/>
                <w:bCs/>
              </w:rPr>
            </w:pPr>
            <w:r w:rsidRPr="00852F7A">
              <w:rPr>
                <w:b/>
                <w:bCs/>
              </w:rPr>
              <w:t>nº de Expediente</w:t>
            </w:r>
          </w:p>
          <w:p w:rsidR="00C46686" w:rsidRPr="00852F7A" w:rsidRDefault="00C46686" w:rsidP="000B498A">
            <w:pPr>
              <w:spacing w:beforeLines="20" w:before="48" w:afterLines="20" w:after="48"/>
              <w:jc w:val="center"/>
              <w:rPr>
                <w:b/>
                <w:bCs/>
              </w:rPr>
            </w:pPr>
            <w:r w:rsidRPr="00852F7A">
              <w:rPr>
                <w:b/>
                <w:bCs/>
              </w:rPr>
              <w:t>de Informe Motivado</w:t>
            </w:r>
          </w:p>
        </w:tc>
      </w:tr>
      <w:tr w:rsidR="00C46686" w:rsidRPr="005B6BE7" w:rsidTr="00C5436F">
        <w:trPr>
          <w:trHeight w:val="170"/>
        </w:trPr>
        <w:tc>
          <w:tcPr>
            <w:tcW w:w="1134" w:type="dxa"/>
            <w:tcBorders>
              <w:right w:val="single" w:sz="6" w:space="0" w:color="auto"/>
            </w:tcBorders>
            <w:shd w:val="clear" w:color="auto" w:fill="auto"/>
            <w:noWrap/>
            <w:vAlign w:val="center"/>
          </w:tcPr>
          <w:p w:rsidR="00C46686" w:rsidRPr="00852F7A" w:rsidRDefault="00C46686" w:rsidP="000B498A">
            <w:pPr>
              <w:spacing w:before="0"/>
              <w:jc w:val="center"/>
            </w:pPr>
          </w:p>
        </w:tc>
        <w:tc>
          <w:tcPr>
            <w:tcW w:w="4329" w:type="dxa"/>
            <w:tcBorders>
              <w:left w:val="single" w:sz="6" w:space="0" w:color="auto"/>
              <w:right w:val="single" w:sz="6" w:space="0" w:color="auto"/>
            </w:tcBorders>
            <w:shd w:val="clear" w:color="auto" w:fill="auto"/>
            <w:vAlign w:val="center"/>
          </w:tcPr>
          <w:p w:rsidR="00C46686" w:rsidRPr="00852F7A" w:rsidRDefault="00C46686" w:rsidP="000B498A">
            <w:pPr>
              <w:spacing w:before="0"/>
              <w:jc w:val="both"/>
            </w:pPr>
            <w:r>
              <w:t>Razon1</w:t>
            </w:r>
          </w:p>
        </w:tc>
        <w:tc>
          <w:tcPr>
            <w:tcW w:w="1417" w:type="dxa"/>
            <w:tcBorders>
              <w:left w:val="single" w:sz="6" w:space="0" w:color="auto"/>
              <w:right w:val="single" w:sz="6" w:space="0" w:color="auto"/>
            </w:tcBorders>
            <w:shd w:val="clear" w:color="auto" w:fill="auto"/>
            <w:noWrap/>
            <w:vAlign w:val="center"/>
          </w:tcPr>
          <w:p w:rsidR="00C46686" w:rsidRPr="00852F7A" w:rsidRDefault="00C46686" w:rsidP="000B498A">
            <w:pPr>
              <w:spacing w:before="0"/>
              <w:jc w:val="center"/>
            </w:pPr>
            <w:r>
              <w:t>4324</w:t>
            </w:r>
          </w:p>
        </w:tc>
        <w:tc>
          <w:tcPr>
            <w:tcW w:w="2192" w:type="dxa"/>
            <w:tcBorders>
              <w:left w:val="single" w:sz="6" w:space="0" w:color="auto"/>
              <w:right w:val="single" w:sz="6" w:space="0" w:color="auto"/>
            </w:tcBorders>
            <w:shd w:val="clear" w:color="auto" w:fill="auto"/>
            <w:vAlign w:val="center"/>
          </w:tcPr>
          <w:p w:rsidR="00C46686" w:rsidRPr="00852F7A" w:rsidRDefault="00C46686" w:rsidP="000B498A">
            <w:pPr>
              <w:spacing w:before="0"/>
              <w:jc w:val="center"/>
            </w:pPr>
            <w:r>
              <w:t>3432432</w:t>
            </w:r>
          </w:p>
        </w:tc>
      </w:tr>
      <w:tr w:rsidR="00C46686" w:rsidRPr="005B6BE7" w:rsidTr="00C5436F">
        <w:trPr>
          <w:trHeight w:val="170"/>
        </w:trPr>
        <w:tc>
          <w:tcPr>
            <w:tcW w:w="1134" w:type="dxa"/>
            <w:tcBorders>
              <w:right w:val="single" w:sz="6" w:space="0" w:color="auto"/>
            </w:tcBorders>
            <w:shd w:val="clear" w:color="auto" w:fill="auto"/>
            <w:noWrap/>
            <w:vAlign w:val="center"/>
          </w:tcPr>
          <w:p w:rsidR="00C46686" w:rsidRPr="00852F7A" w:rsidRDefault="00C46686" w:rsidP="000B498A">
            <w:pPr>
              <w:spacing w:before="0"/>
              <w:jc w:val="center"/>
            </w:pPr>
          </w:p>
        </w:tc>
        <w:tc>
          <w:tcPr>
            <w:tcW w:w="4329" w:type="dxa"/>
            <w:tcBorders>
              <w:left w:val="single" w:sz="6" w:space="0" w:color="auto"/>
              <w:right w:val="single" w:sz="6" w:space="0" w:color="auto"/>
            </w:tcBorders>
            <w:shd w:val="clear" w:color="auto" w:fill="auto"/>
            <w:vAlign w:val="center"/>
          </w:tcPr>
          <w:p w:rsidR="00C46686" w:rsidRPr="00852F7A" w:rsidRDefault="00C46686" w:rsidP="000B498A">
            <w:pPr>
              <w:spacing w:before="0"/>
              <w:jc w:val="both"/>
            </w:pPr>
            <w:r>
              <w:t>Razon24343543</w:t>
            </w:r>
          </w:p>
        </w:tc>
        <w:tc>
          <w:tcPr>
            <w:tcW w:w="1417" w:type="dxa"/>
            <w:tcBorders>
              <w:left w:val="single" w:sz="6" w:space="0" w:color="auto"/>
              <w:right w:val="single" w:sz="6" w:space="0" w:color="auto"/>
            </w:tcBorders>
            <w:shd w:val="clear" w:color="auto" w:fill="auto"/>
            <w:noWrap/>
            <w:vAlign w:val="center"/>
          </w:tcPr>
          <w:p w:rsidR="00C46686" w:rsidRPr="00852F7A" w:rsidRDefault="00C46686" w:rsidP="000B498A">
            <w:pPr>
              <w:spacing w:before="0"/>
              <w:jc w:val="center"/>
            </w:pPr>
            <w:r>
              <w:t>4545</w:t>
            </w:r>
          </w:p>
        </w:tc>
        <w:tc>
          <w:tcPr>
            <w:tcW w:w="2192" w:type="dxa"/>
            <w:tcBorders>
              <w:left w:val="single" w:sz="6" w:space="0" w:color="auto"/>
              <w:right w:val="single" w:sz="6" w:space="0" w:color="auto"/>
            </w:tcBorders>
            <w:shd w:val="clear" w:color="auto" w:fill="auto"/>
            <w:vAlign w:val="center"/>
          </w:tcPr>
          <w:p w:rsidR="00C46686" w:rsidRPr="00852F7A" w:rsidRDefault="00C46686" w:rsidP="000B498A">
            <w:pPr>
              <w:spacing w:before="0"/>
              <w:jc w:val="center"/>
            </w:pPr>
            <w:r>
              <w:t>435435</w:t>
            </w:r>
          </w:p>
        </w:tc>
      </w:tr>
      <w:tr w:rsidR="00C46686" w:rsidRPr="005B6BE7" w:rsidTr="00C5436F">
        <w:trPr>
          <w:trHeight w:val="170"/>
        </w:trPr>
        <w:tc>
          <w:tcPr>
            <w:tcW w:w="1134" w:type="dxa"/>
            <w:tcBorders>
              <w:right w:val="single" w:sz="6" w:space="0" w:color="auto"/>
            </w:tcBorders>
            <w:shd w:val="clear" w:color="auto" w:fill="auto"/>
            <w:noWrap/>
            <w:vAlign w:val="center"/>
          </w:tcPr>
          <w:p w:rsidR="00C46686" w:rsidRPr="00852F7A" w:rsidRDefault="00C46686" w:rsidP="000B498A">
            <w:pPr>
              <w:spacing w:before="0"/>
              <w:jc w:val="center"/>
            </w:pPr>
          </w:p>
        </w:tc>
        <w:tc>
          <w:tcPr>
            <w:tcW w:w="4329" w:type="dxa"/>
            <w:tcBorders>
              <w:left w:val="single" w:sz="6" w:space="0" w:color="auto"/>
              <w:right w:val="single" w:sz="6" w:space="0" w:color="auto"/>
            </w:tcBorders>
            <w:shd w:val="clear" w:color="auto" w:fill="auto"/>
            <w:vAlign w:val="center"/>
          </w:tcPr>
          <w:p w:rsidR="00C46686" w:rsidRPr="00852F7A" w:rsidRDefault="00C46686" w:rsidP="000B498A">
            <w:pPr>
              <w:spacing w:before="0"/>
              <w:jc w:val="both"/>
            </w:pPr>
            <w:r>
              <w:t>45435</w:t>
            </w:r>
          </w:p>
        </w:tc>
        <w:tc>
          <w:tcPr>
            <w:tcW w:w="1417" w:type="dxa"/>
            <w:tcBorders>
              <w:left w:val="single" w:sz="6" w:space="0" w:color="auto"/>
              <w:right w:val="single" w:sz="6" w:space="0" w:color="auto"/>
            </w:tcBorders>
            <w:shd w:val="clear" w:color="auto" w:fill="auto"/>
            <w:noWrap/>
            <w:vAlign w:val="center"/>
          </w:tcPr>
          <w:p w:rsidR="00C46686" w:rsidRPr="00852F7A" w:rsidRDefault="00C46686" w:rsidP="000B498A">
            <w:pPr>
              <w:spacing w:before="0"/>
              <w:jc w:val="center"/>
            </w:pPr>
            <w:r>
              <w:t>44444</w:t>
            </w:r>
          </w:p>
        </w:tc>
        <w:tc>
          <w:tcPr>
            <w:tcW w:w="2192" w:type="dxa"/>
            <w:tcBorders>
              <w:left w:val="single" w:sz="6" w:space="0" w:color="auto"/>
              <w:right w:val="single" w:sz="6" w:space="0" w:color="auto"/>
            </w:tcBorders>
            <w:shd w:val="clear" w:color="auto" w:fill="auto"/>
            <w:vAlign w:val="center"/>
          </w:tcPr>
          <w:p w:rsidR="00C46686" w:rsidRPr="00852F7A" w:rsidRDefault="00C46686" w:rsidP="000B498A">
            <w:pPr>
              <w:spacing w:before="0"/>
              <w:jc w:val="center"/>
            </w:pPr>
            <w:r>
              <w:t>444444</w:t>
            </w:r>
          </w:p>
        </w:tc>
      </w:tr>
    </w:tbl>
    <w:p w:rsidR="00C46686" w:rsidRDefault="00C46686" w:rsidP="00C46686">
      <w:pPr>
        <w:pStyle w:val="Prrafodelista"/>
        <w:ind w:left="0"/>
        <w:rPr>
          <w:lang w:eastAsia="fr-FR"/>
        </w:rPr>
      </w:pPr>
    </w:p>
    <w:p w:rsidR="00C46686" w:rsidRDefault="00C46686" w:rsidP="006F59F6">
      <w:pPr>
        <w:pStyle w:val="Prrafodelista"/>
        <w:numPr>
          <w:ilvl w:val="0"/>
          <w:numId w:val="47"/>
        </w:numPr>
        <w:rPr>
          <w:lang w:eastAsia="fr-FR"/>
        </w:rPr>
      </w:pPr>
      <w:r>
        <w:rPr>
          <w:lang w:eastAsia="fr-FR"/>
        </w:rPr>
        <w:t>Campo “Título de la tabla “Planificación de las actividades del proyecto” del apartado “2.3 actividades del proyecto” tiene un máximo de 100 caracteres.</w:t>
      </w:r>
    </w:p>
    <w:p w:rsidR="00C46686" w:rsidRDefault="00C46686" w:rsidP="00C46686">
      <w:pPr>
        <w:pStyle w:val="Prrafodelista"/>
        <w:numPr>
          <w:ilvl w:val="0"/>
          <w:numId w:val="47"/>
        </w:numPr>
        <w:rPr>
          <w:lang w:eastAsia="fr-FR"/>
        </w:rPr>
      </w:pPr>
      <w:r>
        <w:rPr>
          <w:lang w:eastAsia="fr-FR"/>
        </w:rPr>
        <w:t xml:space="preserve"> Campo “Título de la tabla “Actividades necesarias para el proyecto” del apartado “2.3 actividades del proyecto” tiene un máximo de 100 caracteres.</w:t>
      </w:r>
    </w:p>
    <w:p w:rsidR="00B226B1" w:rsidRDefault="00B226B1" w:rsidP="00B226B1">
      <w:pPr>
        <w:pStyle w:val="Prrafodelista"/>
        <w:rPr>
          <w:lang w:eastAsia="fr-FR"/>
        </w:rPr>
      </w:pPr>
    </w:p>
    <w:p w:rsidR="002C03A9" w:rsidRDefault="00B226B1" w:rsidP="002C03A9">
      <w:pPr>
        <w:pStyle w:val="Prrafodelista"/>
        <w:numPr>
          <w:ilvl w:val="0"/>
          <w:numId w:val="47"/>
        </w:numPr>
        <w:rPr>
          <w:lang w:eastAsia="fr-FR"/>
        </w:rPr>
      </w:pPr>
      <w:r>
        <w:rPr>
          <w:lang w:eastAsia="fr-FR"/>
        </w:rPr>
        <w:t xml:space="preserve">En Los siguientes campos se produce una </w:t>
      </w:r>
      <w:r w:rsidR="002C03A9">
        <w:rPr>
          <w:lang w:eastAsia="fr-FR"/>
        </w:rPr>
        <w:t>validación de párrafo. Se puede</w:t>
      </w:r>
      <w:r w:rsidR="002C03A9">
        <w:rPr>
          <w:lang w:eastAsia="fr-FR"/>
        </w:rPr>
        <w:t xml:space="preserve"> escribir todo lo que </w:t>
      </w:r>
      <w:r w:rsidR="002C03A9">
        <w:rPr>
          <w:lang w:eastAsia="fr-FR"/>
        </w:rPr>
        <w:t>se quiera,</w:t>
      </w:r>
      <w:r w:rsidR="002C03A9">
        <w:rPr>
          <w:lang w:eastAsia="fr-FR"/>
        </w:rPr>
        <w:t xml:space="preserve"> pero en párrafos inferiores a 1100 caracteres. Los párrafos se separan por retornos de carro y salto de linea, es decir que entre dos retornos de carro y salto de línea solo se pueden escribir 1100 caracteres. La composición del texto de los campos debería quedar de la siguiente manera</w:t>
      </w:r>
    </w:p>
    <w:p w:rsidR="002C03A9" w:rsidRDefault="002C03A9" w:rsidP="002C03A9">
      <w:pPr>
        <w:pStyle w:val="Prrafodelista"/>
        <w:rPr>
          <w:lang w:eastAsia="fr-FR"/>
        </w:rPr>
      </w:pPr>
      <w:r>
        <w:rPr>
          <w:lang w:eastAsia="fr-FR"/>
        </w:rPr>
        <w:t>Ejemplo:</w:t>
      </w:r>
    </w:p>
    <w:p w:rsidR="002C03A9" w:rsidRDefault="002C03A9" w:rsidP="002C03A9">
      <w:pPr>
        <w:pStyle w:val="Prrafodelista"/>
        <w:rPr>
          <w:lang w:eastAsia="fr-FR"/>
        </w:rPr>
      </w:pPr>
      <w:r>
        <w:rPr>
          <w:lang w:eastAsia="fr-FR"/>
        </w:rPr>
        <w:t>CRLF (Retorno de Carro y Salto de Linea)</w:t>
      </w:r>
    </w:p>
    <w:p w:rsidR="002C03A9" w:rsidRDefault="002C03A9" w:rsidP="002C03A9">
      <w:pPr>
        <w:pStyle w:val="Prrafodelista"/>
        <w:rPr>
          <w:lang w:eastAsia="fr-FR"/>
        </w:rPr>
      </w:pPr>
      <w:r>
        <w:rPr>
          <w:lang w:eastAsia="fr-FR"/>
        </w:rPr>
        <w:t>“párrafo de hasta 1100 caracteres”+CRLF</w:t>
      </w:r>
    </w:p>
    <w:p w:rsidR="002C03A9" w:rsidRDefault="002C03A9" w:rsidP="002C03A9">
      <w:pPr>
        <w:pStyle w:val="Prrafodelista"/>
        <w:rPr>
          <w:lang w:eastAsia="fr-FR"/>
        </w:rPr>
      </w:pPr>
      <w:r>
        <w:rPr>
          <w:lang w:eastAsia="fr-FR"/>
        </w:rPr>
        <w:t>CRLF</w:t>
      </w:r>
    </w:p>
    <w:p w:rsidR="002C03A9" w:rsidRDefault="002C03A9" w:rsidP="002C03A9">
      <w:pPr>
        <w:pStyle w:val="Prrafodelista"/>
        <w:rPr>
          <w:lang w:eastAsia="fr-FR"/>
        </w:rPr>
      </w:pPr>
      <w:r>
        <w:rPr>
          <w:lang w:eastAsia="fr-FR"/>
        </w:rPr>
        <w:t>“párrafo de hasta 1100 caracteres”+CRLF</w:t>
      </w:r>
    </w:p>
    <w:p w:rsidR="002C03A9" w:rsidRDefault="002C03A9" w:rsidP="002C03A9">
      <w:pPr>
        <w:pStyle w:val="Prrafodelista"/>
        <w:rPr>
          <w:lang w:eastAsia="fr-FR"/>
        </w:rPr>
      </w:pPr>
      <w:r>
        <w:rPr>
          <w:lang w:eastAsia="fr-FR"/>
        </w:rPr>
        <w:t>CRLF</w:t>
      </w:r>
    </w:p>
    <w:p w:rsidR="002C03A9" w:rsidRDefault="002C03A9" w:rsidP="002C03A9">
      <w:pPr>
        <w:pStyle w:val="Prrafodelista"/>
        <w:rPr>
          <w:lang w:eastAsia="fr-FR"/>
        </w:rPr>
      </w:pPr>
      <w:r>
        <w:rPr>
          <w:lang w:eastAsia="fr-FR"/>
        </w:rPr>
        <w:t>“párrafo de hasta 1100 caracteres”+CRLF</w:t>
      </w:r>
    </w:p>
    <w:p w:rsidR="00B226B1" w:rsidRDefault="002C03A9" w:rsidP="002C03A9">
      <w:pPr>
        <w:pStyle w:val="Prrafodelista"/>
        <w:rPr>
          <w:lang w:eastAsia="fr-FR"/>
        </w:rPr>
      </w:pPr>
      <w:r>
        <w:rPr>
          <w:lang w:eastAsia="fr-FR"/>
        </w:rPr>
        <w:t>…</w:t>
      </w:r>
    </w:p>
    <w:p w:rsidR="002C03A9" w:rsidRDefault="002C03A9" w:rsidP="002C03A9">
      <w:pPr>
        <w:pStyle w:val="Prrafodelista"/>
        <w:rPr>
          <w:lang w:eastAsia="fr-FR"/>
        </w:rPr>
      </w:pPr>
    </w:p>
    <w:p w:rsidR="002C03A9" w:rsidRDefault="002C03A9" w:rsidP="002C03A9">
      <w:pPr>
        <w:pStyle w:val="Prrafodelista"/>
        <w:rPr>
          <w:lang w:eastAsia="fr-FR"/>
        </w:rPr>
      </w:pPr>
      <w:r>
        <w:rPr>
          <w:lang w:eastAsia="fr-FR"/>
        </w:rPr>
        <w:t>Los campos a los que aplica esta restricción son los siguientes.</w:t>
      </w:r>
    </w:p>
    <w:p w:rsidR="002C03A9" w:rsidRDefault="002C03A9" w:rsidP="002C03A9">
      <w:pPr>
        <w:pStyle w:val="Prrafodelista"/>
        <w:rPr>
          <w:lang w:eastAsia="fr-FR"/>
        </w:rPr>
      </w:pPr>
    </w:p>
    <w:p w:rsidR="002C03A9" w:rsidRPr="002C03A9" w:rsidRDefault="002C03A9" w:rsidP="002C03A9">
      <w:pPr>
        <w:pStyle w:val="Prrafodelista"/>
        <w:numPr>
          <w:ilvl w:val="1"/>
          <w:numId w:val="47"/>
        </w:numPr>
        <w:rPr>
          <w:lang w:eastAsia="fr-FR"/>
        </w:rPr>
      </w:pPr>
      <w:r>
        <w:rPr>
          <w:lang w:eastAsia="fr-FR"/>
        </w:rPr>
        <w:t>En el apartado “</w:t>
      </w:r>
      <w:r w:rsidRPr="00852F7A">
        <w:rPr>
          <w:b/>
        </w:rPr>
        <w:t>Consignar cualquier otra consideración de tipo general que se considere oportuna para definir el proyecto o relativa al mismo.</w:t>
      </w:r>
      <w:r>
        <w:rPr>
          <w:b/>
        </w:rPr>
        <w:t>”</w:t>
      </w:r>
    </w:p>
    <w:p w:rsidR="002C03A9" w:rsidRPr="002C03A9" w:rsidRDefault="002C03A9" w:rsidP="002C03A9">
      <w:pPr>
        <w:pStyle w:val="Prrafodelista"/>
        <w:numPr>
          <w:ilvl w:val="1"/>
          <w:numId w:val="47"/>
        </w:numPr>
        <w:rPr>
          <w:lang w:eastAsia="fr-FR"/>
        </w:rPr>
      </w:pPr>
      <w:r>
        <w:rPr>
          <w:lang w:eastAsia="fr-FR"/>
        </w:rPr>
        <w:t>En el apartado “</w:t>
      </w:r>
      <w:r w:rsidRPr="00852F7A">
        <w:rPr>
          <w:b/>
        </w:rPr>
        <w:t>Consignar cualquier otra consideración de tipo general que se considere oportuna para definir el proyecto o relativa al mismo.</w:t>
      </w:r>
      <w:r>
        <w:rPr>
          <w:b/>
        </w:rPr>
        <w:t>”</w:t>
      </w:r>
    </w:p>
    <w:p w:rsidR="002C03A9" w:rsidRPr="002C03A9" w:rsidRDefault="002C03A9" w:rsidP="002C03A9">
      <w:pPr>
        <w:pStyle w:val="Prrafodelista"/>
        <w:numPr>
          <w:ilvl w:val="1"/>
          <w:numId w:val="47"/>
        </w:numPr>
        <w:rPr>
          <w:lang w:eastAsia="fr-FR"/>
        </w:rPr>
      </w:pPr>
      <w:r>
        <w:rPr>
          <w:lang w:eastAsia="fr-FR"/>
        </w:rPr>
        <w:t>En el apartado “</w:t>
      </w:r>
      <w:r>
        <w:rPr>
          <w:b/>
          <w:bCs/>
        </w:rPr>
        <w:t>O</w:t>
      </w:r>
      <w:r w:rsidRPr="00852F7A">
        <w:rPr>
          <w:b/>
          <w:bCs/>
        </w:rPr>
        <w:t>bjetivo científico-tecnológico del proyecto.</w:t>
      </w:r>
      <w:r>
        <w:rPr>
          <w:b/>
        </w:rPr>
        <w:t>”</w:t>
      </w:r>
    </w:p>
    <w:p w:rsidR="002C03A9" w:rsidRPr="002C03A9" w:rsidRDefault="002C03A9" w:rsidP="002C03A9">
      <w:pPr>
        <w:pStyle w:val="Prrafodelista"/>
        <w:numPr>
          <w:ilvl w:val="1"/>
          <w:numId w:val="47"/>
        </w:numPr>
        <w:rPr>
          <w:lang w:eastAsia="fr-FR"/>
        </w:rPr>
      </w:pPr>
      <w:r>
        <w:rPr>
          <w:lang w:eastAsia="fr-FR"/>
        </w:rPr>
        <w:t>En el apartado “</w:t>
      </w:r>
      <w:r w:rsidRPr="00852F7A">
        <w:rPr>
          <w:b/>
          <w:bCs/>
        </w:rPr>
        <w:t>Estado del arte del proyecto. Referencias empleadas.</w:t>
      </w:r>
      <w:r>
        <w:rPr>
          <w:b/>
        </w:rPr>
        <w:t>”</w:t>
      </w:r>
    </w:p>
    <w:p w:rsidR="00C46686" w:rsidRPr="002C03A9" w:rsidRDefault="002C03A9" w:rsidP="001218C1">
      <w:pPr>
        <w:pStyle w:val="Prrafodelista"/>
        <w:numPr>
          <w:ilvl w:val="1"/>
          <w:numId w:val="47"/>
        </w:numPr>
        <w:rPr>
          <w:lang w:eastAsia="fr-FR"/>
        </w:rPr>
      </w:pPr>
      <w:r>
        <w:rPr>
          <w:lang w:eastAsia="fr-FR"/>
        </w:rPr>
        <w:t>En el apartado “</w:t>
      </w:r>
      <w:r w:rsidRPr="002C03A9">
        <w:rPr>
          <w:b/>
          <w:iCs/>
        </w:rPr>
        <w:t>Descripción y objetivos</w:t>
      </w:r>
      <w:r w:rsidRPr="002C03A9">
        <w:rPr>
          <w:b/>
        </w:rPr>
        <w:t xml:space="preserve">” </w:t>
      </w:r>
    </w:p>
    <w:p w:rsidR="002C03A9" w:rsidRPr="002C03A9" w:rsidRDefault="002C03A9" w:rsidP="001218C1">
      <w:pPr>
        <w:pStyle w:val="Prrafodelista"/>
        <w:numPr>
          <w:ilvl w:val="1"/>
          <w:numId w:val="47"/>
        </w:numPr>
        <w:rPr>
          <w:lang w:eastAsia="fr-FR"/>
        </w:rPr>
      </w:pPr>
      <w:r>
        <w:rPr>
          <w:lang w:eastAsia="fr-FR"/>
        </w:rPr>
        <w:t>En el apartado “</w:t>
      </w:r>
      <w:r w:rsidRPr="00852F7A">
        <w:rPr>
          <w:b/>
        </w:rPr>
        <w:t>Estado de ejecución global del proyecto</w:t>
      </w:r>
      <w:r w:rsidRPr="00852F7A">
        <w:rPr>
          <w:b/>
          <w:bCs/>
        </w:rPr>
        <w:t>.</w:t>
      </w:r>
      <w:r>
        <w:rPr>
          <w:b/>
        </w:rPr>
        <w:t>”</w:t>
      </w:r>
    </w:p>
    <w:p w:rsidR="002C03A9" w:rsidRPr="002C03A9" w:rsidRDefault="002C03A9" w:rsidP="001218C1">
      <w:pPr>
        <w:pStyle w:val="Prrafodelista"/>
        <w:numPr>
          <w:ilvl w:val="1"/>
          <w:numId w:val="47"/>
        </w:numPr>
        <w:rPr>
          <w:lang w:eastAsia="fr-FR"/>
        </w:rPr>
      </w:pPr>
      <w:r>
        <w:rPr>
          <w:lang w:eastAsia="fr-FR"/>
        </w:rPr>
        <w:t>En el apartado “</w:t>
      </w:r>
      <w:r w:rsidRPr="00852F7A">
        <w:rPr>
          <w:b/>
        </w:rPr>
        <w:t>Idoneidad de las colaboraciones externas.</w:t>
      </w:r>
      <w:r>
        <w:rPr>
          <w:b/>
        </w:rPr>
        <w:t>”</w:t>
      </w:r>
    </w:p>
    <w:p w:rsidR="002C03A9" w:rsidRPr="00C46686" w:rsidRDefault="002C03A9" w:rsidP="001218C1">
      <w:pPr>
        <w:pStyle w:val="Prrafodelista"/>
        <w:numPr>
          <w:ilvl w:val="1"/>
          <w:numId w:val="47"/>
        </w:numPr>
        <w:rPr>
          <w:lang w:eastAsia="fr-FR"/>
        </w:rPr>
      </w:pPr>
      <w:r>
        <w:rPr>
          <w:lang w:eastAsia="fr-FR"/>
        </w:rPr>
        <w:t>En el apartado “</w:t>
      </w:r>
      <w:r w:rsidRPr="00852F7A">
        <w:rPr>
          <w:b/>
        </w:rPr>
        <w:t>Idoneidad de otras partidas de gasto</w:t>
      </w:r>
      <w:r w:rsidRPr="00852F7A">
        <w:rPr>
          <w:b/>
          <w:bCs/>
        </w:rPr>
        <w:t>.</w:t>
      </w:r>
      <w:r>
        <w:rPr>
          <w:b/>
        </w:rPr>
        <w:t>”</w:t>
      </w:r>
    </w:p>
    <w:p w:rsidR="00C46686" w:rsidRDefault="00C46686" w:rsidP="002C03A9">
      <w:pPr>
        <w:rPr>
          <w:lang w:eastAsia="fr-FR"/>
        </w:rPr>
      </w:pPr>
    </w:p>
    <w:p w:rsidR="002708D8" w:rsidRPr="00D92E0C" w:rsidRDefault="4707A1F0" w:rsidP="4707A1F0">
      <w:pPr>
        <w:pStyle w:val="Ttulo3"/>
        <w:rPr>
          <w:lang w:val="es-ES"/>
        </w:rPr>
      </w:pPr>
      <w:bookmarkStart w:id="12" w:name="_Toc14778755"/>
      <w:r w:rsidRPr="4707A1F0">
        <w:rPr>
          <w:lang w:val="es-ES"/>
        </w:rPr>
        <w:t xml:space="preserve">opciones de configuración </w:t>
      </w:r>
      <w:bookmarkEnd w:id="12"/>
    </w:p>
    <w:p w:rsidR="002708D8" w:rsidRDefault="4707A1F0" w:rsidP="4707A1F0">
      <w:pPr>
        <w:numPr>
          <w:ilvl w:val="0"/>
          <w:numId w:val="5"/>
        </w:numPr>
      </w:pPr>
      <w:r w:rsidRPr="4707A1F0">
        <w:rPr>
          <w:b/>
          <w:bCs/>
        </w:rPr>
        <w:t>Perfiles de usuario</w:t>
      </w:r>
      <w:r>
        <w:t>.</w:t>
      </w:r>
    </w:p>
    <w:p w:rsidR="002708D8" w:rsidRDefault="4707A1F0" w:rsidP="002708D8">
      <w:pPr>
        <w:ind w:left="1065"/>
        <w:rPr>
          <w:szCs w:val="22"/>
        </w:rPr>
      </w:pPr>
      <w:r>
        <w:t>Esta opción no tendrá una ventana de mantenimiento, pero existirá en Base de datos, conteniendo los distintos perfiles de acceso a la aplicación. Se manejarán los siguientes:</w:t>
      </w:r>
    </w:p>
    <w:p w:rsidR="002708D8" w:rsidRDefault="4707A1F0" w:rsidP="4707A1F0">
      <w:pPr>
        <w:pStyle w:val="Prrafodelista"/>
        <w:numPr>
          <w:ilvl w:val="0"/>
          <w:numId w:val="6"/>
        </w:numPr>
      </w:pPr>
      <w:r>
        <w:t>Administrador: será la persona que se encargue de gestionar el acceso para otros usuarios de la compañía.</w:t>
      </w:r>
      <w:r w:rsidR="00E46C3F">
        <w:t xml:space="preserve"> Además, podrá generar también los ficheros XML</w:t>
      </w:r>
    </w:p>
    <w:p w:rsidR="001672E0" w:rsidRDefault="001672E0" w:rsidP="4707A1F0">
      <w:pPr>
        <w:pStyle w:val="Prrafodelista"/>
        <w:numPr>
          <w:ilvl w:val="0"/>
          <w:numId w:val="6"/>
        </w:numPr>
      </w:pPr>
      <w:r>
        <w:rPr>
          <w:lang w:eastAsia="fr-FR"/>
        </w:rPr>
        <w:t xml:space="preserve">Gestor: Este perfil puede </w:t>
      </w:r>
      <w:r w:rsidR="00E46C3F">
        <w:rPr>
          <w:lang w:eastAsia="fr-FR"/>
        </w:rPr>
        <w:t>generar los ficheros XML</w:t>
      </w:r>
      <w:r>
        <w:rPr>
          <w:lang w:eastAsia="fr-FR"/>
        </w:rPr>
        <w:t>.</w:t>
      </w:r>
    </w:p>
    <w:p w:rsidR="002708D8" w:rsidRDefault="4707A1F0" w:rsidP="4707A1F0">
      <w:pPr>
        <w:numPr>
          <w:ilvl w:val="0"/>
          <w:numId w:val="5"/>
        </w:numPr>
      </w:pPr>
      <w:r>
        <w:t xml:space="preserve">Mantenimiento de </w:t>
      </w:r>
      <w:r w:rsidRPr="4707A1F0">
        <w:rPr>
          <w:b/>
          <w:bCs/>
        </w:rPr>
        <w:t>Usuarios</w:t>
      </w:r>
      <w:r>
        <w:t>.</w:t>
      </w:r>
    </w:p>
    <w:p w:rsidR="002708D8" w:rsidRDefault="4707A1F0" w:rsidP="002708D8">
      <w:pPr>
        <w:ind w:left="1065"/>
        <w:rPr>
          <w:szCs w:val="22"/>
        </w:rPr>
      </w:pPr>
      <w:r>
        <w:t>Contendrá los usuarios que tienen acceso a la aplicación, así como el perfil de acceso de cada usuario.</w:t>
      </w:r>
    </w:p>
    <w:p w:rsidR="002708D8" w:rsidRDefault="4707A1F0" w:rsidP="002708D8">
      <w:pPr>
        <w:ind w:left="1065"/>
        <w:rPr>
          <w:szCs w:val="22"/>
        </w:rPr>
      </w:pPr>
      <w:r>
        <w:t>El administrador de la aplicación será el que se encargue de dar acceso a otros usuarios.</w:t>
      </w:r>
    </w:p>
    <w:p w:rsidR="00E46C3F" w:rsidRDefault="00E46C3F" w:rsidP="00E46C3F">
      <w:pPr>
        <w:pStyle w:val="Ttulo3"/>
        <w:rPr>
          <w:lang w:val="es-ES"/>
        </w:rPr>
      </w:pPr>
      <w:r>
        <w:rPr>
          <w:lang w:val="es-ES"/>
        </w:rPr>
        <w:lastRenderedPageBreak/>
        <w:t>Generación de ficheros XML.</w:t>
      </w:r>
    </w:p>
    <w:p w:rsidR="00E46C3F" w:rsidRDefault="00E46C3F" w:rsidP="00E46C3F">
      <w:pPr>
        <w:rPr>
          <w:lang w:eastAsia="fr-FR"/>
        </w:rPr>
      </w:pPr>
      <w:r>
        <w:rPr>
          <w:lang w:eastAsia="fr-FR"/>
        </w:rPr>
        <w:t>El usuario subirá el Word rellenando una de las cuatro plantillas</w:t>
      </w:r>
      <w:r w:rsidR="003D36D1">
        <w:rPr>
          <w:lang w:eastAsia="fr-FR"/>
        </w:rPr>
        <w:t xml:space="preserve"> definidas (las plantillas preparadas con las etiquetas)</w:t>
      </w:r>
      <w:r>
        <w:rPr>
          <w:lang w:eastAsia="fr-FR"/>
        </w:rPr>
        <w:t>. Con la información de este fichero Word se genera el fichero XML según el esquema correspondiente y las restricciones definidas.</w:t>
      </w:r>
    </w:p>
    <w:p w:rsidR="00E46C3F" w:rsidRDefault="00E46C3F" w:rsidP="00E46C3F">
      <w:pPr>
        <w:rPr>
          <w:lang w:eastAsia="fr-FR"/>
        </w:rPr>
      </w:pPr>
      <w:r>
        <w:rPr>
          <w:lang w:eastAsia="fr-FR"/>
        </w:rPr>
        <w:t xml:space="preserve">No se almacena ni el fichero Word ni el XML generado. Solamente llevaremos una tabla para poder contabilizar el número de operaciones realizada por el usuario. Se almacena el código de usuario y la fecha (siempre que el XML se haya generado correctamente). Esto no permitirá </w:t>
      </w:r>
      <w:r w:rsidR="003D36D1">
        <w:rPr>
          <w:lang w:eastAsia="fr-FR"/>
        </w:rPr>
        <w:t>en un futuro contabilizar las operaciones realizadas por un usuario en concreto. En esta versión solamente almacenamos la información. Será necesario realizar una ampliación de la aplicación si queremos desarrollar una pantalla para realizar estas consultas.</w:t>
      </w:r>
    </w:p>
    <w:p w:rsidR="00E46C3F" w:rsidRPr="00D92E0C" w:rsidRDefault="00E46C3F" w:rsidP="00E46C3F">
      <w:pPr>
        <w:pStyle w:val="Ttulo3"/>
        <w:numPr>
          <w:ilvl w:val="0"/>
          <w:numId w:val="0"/>
        </w:numPr>
        <w:ind w:left="360"/>
        <w:rPr>
          <w:lang w:val="es-ES"/>
        </w:rPr>
      </w:pPr>
    </w:p>
    <w:p w:rsidR="00001A44" w:rsidRDefault="00001A44" w:rsidP="00D07921"/>
    <w:p w:rsidR="00D07921" w:rsidRDefault="4707A1F0" w:rsidP="00CB2418">
      <w:pPr>
        <w:pStyle w:val="Ttulo2"/>
      </w:pPr>
      <w:r>
        <w:t xml:space="preserve"> </w:t>
      </w:r>
      <w:bookmarkStart w:id="13" w:name="_Toc14778756"/>
      <w:r>
        <w:t>Requisitos Operativos</w:t>
      </w:r>
      <w:bookmarkEnd w:id="13"/>
    </w:p>
    <w:p w:rsidR="00C81BD3" w:rsidRDefault="006E100E" w:rsidP="001C607E">
      <w:pPr>
        <w:ind w:left="709"/>
      </w:pPr>
      <w:r>
        <w:t>Se desarrollará el proyecto en base a la plantilla de SGS. Se utiliza .Net Framework 4.X</w:t>
      </w:r>
    </w:p>
    <w:p w:rsidR="00D07921" w:rsidRDefault="00D07921" w:rsidP="00B8458F">
      <w:pPr>
        <w:ind w:left="567"/>
      </w:pPr>
    </w:p>
    <w:p w:rsidR="00D07921" w:rsidRDefault="4707A1F0" w:rsidP="00A736B0">
      <w:pPr>
        <w:pStyle w:val="Ttulo1"/>
      </w:pPr>
      <w:bookmarkStart w:id="14" w:name="_Toc14778757"/>
      <w:r>
        <w:t>AnÁLISIS DE RIESGOS</w:t>
      </w:r>
      <w:bookmarkEnd w:id="14"/>
    </w:p>
    <w:p w:rsidR="00C81BD3" w:rsidRDefault="001672E0" w:rsidP="00C81BD3">
      <w:pPr>
        <w:ind w:left="567"/>
        <w:jc w:val="both"/>
      </w:pPr>
      <w:r>
        <w:t xml:space="preserve">El desarrollo se basa en las tres plantillas proporcionadas por el negocio. Si se produce un cambio en las plantillas será necesario </w:t>
      </w:r>
      <w:r w:rsidR="001C607E">
        <w:t>realizar modificaciones en la aplicación, principalmente si se produce algún cambio en la salida XML.</w:t>
      </w:r>
    </w:p>
    <w:p w:rsidR="001C607E" w:rsidRPr="00BA20F7" w:rsidRDefault="001C607E" w:rsidP="00C81BD3">
      <w:pPr>
        <w:ind w:left="567"/>
        <w:jc w:val="both"/>
      </w:pPr>
      <w:r>
        <w:t>El coste de la actualización dependerá de la importancia de los cambios.</w:t>
      </w:r>
    </w:p>
    <w:p w:rsidR="00100D56" w:rsidRDefault="00100D56" w:rsidP="00CB2418">
      <w:pPr>
        <w:ind w:left="567"/>
      </w:pPr>
    </w:p>
    <w:p w:rsidR="00D07921" w:rsidRDefault="4707A1F0" w:rsidP="00A736B0">
      <w:pPr>
        <w:pStyle w:val="Ttulo1"/>
      </w:pPr>
      <w:bookmarkStart w:id="15" w:name="_Toc14778758"/>
      <w:r>
        <w:t>ESTIMACION DE TIEMPOS y VALORACION ECONOMICA</w:t>
      </w:r>
      <w:bookmarkEnd w:id="15"/>
    </w:p>
    <w:p w:rsidR="00A31946" w:rsidRPr="00A31946" w:rsidRDefault="00A31946" w:rsidP="00A31946">
      <w:pPr>
        <w:pStyle w:val="Ttulo2"/>
      </w:pPr>
      <w:bookmarkStart w:id="16" w:name="_Toc14778759"/>
      <w:r w:rsidRPr="00A31946">
        <w:t>Desarrollo de la aplicación</w:t>
      </w:r>
      <w:bookmarkEnd w:id="16"/>
    </w:p>
    <w:p w:rsidR="00D96132" w:rsidRPr="006E100E" w:rsidRDefault="006E100E" w:rsidP="277936F4">
      <w:pPr>
        <w:ind w:firstLine="567"/>
        <w:jc w:val="both"/>
        <w:rPr>
          <w:iCs/>
        </w:rPr>
      </w:pPr>
      <w:r w:rsidRPr="006E100E">
        <w:rPr>
          <w:iCs/>
        </w:rPr>
        <w:t>Desglose de tareas y estimación de costes del proyecto. El coste total es de 9.400 €</w:t>
      </w:r>
    </w:p>
    <w:p w:rsidR="006E100E" w:rsidRDefault="006E100E" w:rsidP="277936F4">
      <w:pPr>
        <w:ind w:firstLine="567"/>
        <w:jc w:val="both"/>
        <w:rPr>
          <w:i/>
          <w:iCs/>
        </w:rPr>
      </w:pPr>
    </w:p>
    <w:tbl>
      <w:tblPr>
        <w:tblW w:w="6660" w:type="dxa"/>
        <w:tblInd w:w="629" w:type="dxa"/>
        <w:tblCellMar>
          <w:left w:w="0" w:type="dxa"/>
          <w:right w:w="0" w:type="dxa"/>
        </w:tblCellMar>
        <w:tblLook w:val="04A0" w:firstRow="1" w:lastRow="0" w:firstColumn="1" w:lastColumn="0" w:noHBand="0" w:noVBand="1"/>
      </w:tblPr>
      <w:tblGrid>
        <w:gridCol w:w="3060"/>
        <w:gridCol w:w="1200"/>
        <w:gridCol w:w="1200"/>
        <w:gridCol w:w="1200"/>
      </w:tblGrid>
      <w:tr w:rsidR="006E100E" w:rsidTr="006E100E">
        <w:trPr>
          <w:trHeight w:val="300"/>
        </w:trPr>
        <w:tc>
          <w:tcPr>
            <w:tcW w:w="3060" w:type="dxa"/>
            <w:tcBorders>
              <w:top w:val="single" w:sz="8" w:space="0" w:color="000000"/>
              <w:left w:val="single" w:sz="8" w:space="0" w:color="000000"/>
              <w:bottom w:val="nil"/>
              <w:right w:val="nil"/>
            </w:tcBorders>
            <w:shd w:val="clear" w:color="auto" w:fill="000000"/>
            <w:noWrap/>
            <w:tcMar>
              <w:top w:w="0" w:type="dxa"/>
              <w:left w:w="70" w:type="dxa"/>
              <w:bottom w:w="0" w:type="dxa"/>
              <w:right w:w="70" w:type="dxa"/>
            </w:tcMar>
            <w:vAlign w:val="bottom"/>
            <w:hideMark/>
          </w:tcPr>
          <w:p w:rsidR="006E100E" w:rsidRDefault="006E100E">
            <w:pPr>
              <w:rPr>
                <w:rFonts w:cs="Calibri"/>
                <w:b/>
                <w:bCs/>
                <w:color w:val="FFFFFF"/>
              </w:rPr>
            </w:pPr>
            <w:r>
              <w:rPr>
                <w:b/>
                <w:bCs/>
                <w:color w:val="FFFFFF"/>
              </w:rPr>
              <w:t>Fase</w:t>
            </w:r>
          </w:p>
        </w:tc>
        <w:tc>
          <w:tcPr>
            <w:tcW w:w="1200" w:type="dxa"/>
            <w:tcBorders>
              <w:top w:val="single" w:sz="8" w:space="0" w:color="000000"/>
              <w:left w:val="nil"/>
              <w:bottom w:val="nil"/>
              <w:right w:val="nil"/>
            </w:tcBorders>
            <w:shd w:val="clear" w:color="auto" w:fill="000000"/>
            <w:noWrap/>
            <w:tcMar>
              <w:top w:w="0" w:type="dxa"/>
              <w:left w:w="70" w:type="dxa"/>
              <w:bottom w:w="0" w:type="dxa"/>
              <w:right w:w="70" w:type="dxa"/>
            </w:tcMar>
            <w:vAlign w:val="bottom"/>
            <w:hideMark/>
          </w:tcPr>
          <w:p w:rsidR="006E100E" w:rsidRDefault="006E100E">
            <w:pPr>
              <w:jc w:val="center"/>
              <w:rPr>
                <w:b/>
                <w:bCs/>
                <w:color w:val="FFFFFF"/>
              </w:rPr>
            </w:pPr>
            <w:r>
              <w:rPr>
                <w:b/>
                <w:bCs/>
                <w:color w:val="FFFFFF"/>
              </w:rPr>
              <w:t>días</w:t>
            </w:r>
          </w:p>
        </w:tc>
        <w:tc>
          <w:tcPr>
            <w:tcW w:w="1200" w:type="dxa"/>
            <w:tcBorders>
              <w:top w:val="single" w:sz="8" w:space="0" w:color="000000"/>
              <w:left w:val="nil"/>
              <w:bottom w:val="nil"/>
              <w:right w:val="nil"/>
            </w:tcBorders>
            <w:shd w:val="clear" w:color="auto" w:fill="000000"/>
            <w:noWrap/>
            <w:tcMar>
              <w:top w:w="0" w:type="dxa"/>
              <w:left w:w="70" w:type="dxa"/>
              <w:bottom w:w="0" w:type="dxa"/>
              <w:right w:w="70" w:type="dxa"/>
            </w:tcMar>
            <w:vAlign w:val="bottom"/>
            <w:hideMark/>
          </w:tcPr>
          <w:p w:rsidR="006E100E" w:rsidRDefault="006E100E">
            <w:pPr>
              <w:jc w:val="center"/>
              <w:rPr>
                <w:b/>
                <w:bCs/>
                <w:color w:val="FFFFFF"/>
              </w:rPr>
            </w:pPr>
            <w:r>
              <w:rPr>
                <w:b/>
                <w:bCs/>
                <w:color w:val="FFFFFF"/>
              </w:rPr>
              <w:t>precio</w:t>
            </w:r>
          </w:p>
        </w:tc>
        <w:tc>
          <w:tcPr>
            <w:tcW w:w="1200" w:type="dxa"/>
            <w:tcBorders>
              <w:top w:val="single" w:sz="8" w:space="0" w:color="000000"/>
              <w:left w:val="nil"/>
              <w:bottom w:val="nil"/>
              <w:right w:val="single" w:sz="8" w:space="0" w:color="000000"/>
            </w:tcBorders>
            <w:shd w:val="clear" w:color="auto" w:fill="000000"/>
            <w:noWrap/>
            <w:tcMar>
              <w:top w:w="0" w:type="dxa"/>
              <w:left w:w="70" w:type="dxa"/>
              <w:bottom w:w="0" w:type="dxa"/>
              <w:right w:w="70" w:type="dxa"/>
            </w:tcMar>
            <w:vAlign w:val="bottom"/>
            <w:hideMark/>
          </w:tcPr>
          <w:p w:rsidR="006E100E" w:rsidRDefault="006E100E">
            <w:pPr>
              <w:jc w:val="center"/>
              <w:rPr>
                <w:b/>
                <w:bCs/>
                <w:color w:val="FFFFFF"/>
              </w:rPr>
            </w:pPr>
            <w:r>
              <w:rPr>
                <w:b/>
                <w:bCs/>
                <w:color w:val="FFFFFF"/>
              </w:rPr>
              <w:t>total</w:t>
            </w:r>
          </w:p>
        </w:tc>
      </w:tr>
      <w:tr w:rsidR="006E100E" w:rsidTr="006E100E">
        <w:trPr>
          <w:trHeight w:val="300"/>
        </w:trPr>
        <w:tc>
          <w:tcPr>
            <w:tcW w:w="3060" w:type="dxa"/>
            <w:tcBorders>
              <w:top w:val="single" w:sz="8" w:space="0" w:color="000000"/>
              <w:left w:val="single" w:sz="8" w:space="0" w:color="000000"/>
              <w:bottom w:val="nil"/>
              <w:right w:val="nil"/>
            </w:tcBorders>
            <w:noWrap/>
            <w:tcMar>
              <w:top w:w="0" w:type="dxa"/>
              <w:left w:w="70" w:type="dxa"/>
              <w:bottom w:w="0" w:type="dxa"/>
              <w:right w:w="70" w:type="dxa"/>
            </w:tcMar>
            <w:vAlign w:val="bottom"/>
            <w:hideMark/>
          </w:tcPr>
          <w:p w:rsidR="006E100E" w:rsidRDefault="006E100E">
            <w:pPr>
              <w:rPr>
                <w:color w:val="000000"/>
              </w:rPr>
            </w:pPr>
            <w:r>
              <w:rPr>
                <w:color w:val="000000"/>
              </w:rPr>
              <w:t>Análisis</w:t>
            </w:r>
          </w:p>
        </w:tc>
        <w:tc>
          <w:tcPr>
            <w:tcW w:w="1200" w:type="dxa"/>
            <w:tcBorders>
              <w:top w:val="single" w:sz="8" w:space="0" w:color="000000"/>
              <w:left w:val="nil"/>
              <w:bottom w:val="nil"/>
              <w:right w:val="nil"/>
            </w:tcBorders>
            <w:noWrap/>
            <w:tcMar>
              <w:top w:w="0" w:type="dxa"/>
              <w:left w:w="70" w:type="dxa"/>
              <w:bottom w:w="0" w:type="dxa"/>
              <w:right w:w="70" w:type="dxa"/>
            </w:tcMar>
            <w:vAlign w:val="bottom"/>
            <w:hideMark/>
          </w:tcPr>
          <w:p w:rsidR="006E100E" w:rsidRDefault="006E100E">
            <w:pPr>
              <w:jc w:val="center"/>
              <w:rPr>
                <w:color w:val="000000"/>
              </w:rPr>
            </w:pPr>
            <w:r>
              <w:rPr>
                <w:color w:val="000000"/>
              </w:rPr>
              <w:t>3</w:t>
            </w:r>
          </w:p>
        </w:tc>
        <w:tc>
          <w:tcPr>
            <w:tcW w:w="1200" w:type="dxa"/>
            <w:tcBorders>
              <w:top w:val="single" w:sz="8" w:space="0" w:color="000000"/>
              <w:left w:val="nil"/>
              <w:bottom w:val="nil"/>
              <w:right w:val="nil"/>
            </w:tcBorders>
            <w:noWrap/>
            <w:tcMar>
              <w:top w:w="0" w:type="dxa"/>
              <w:left w:w="70" w:type="dxa"/>
              <w:bottom w:w="0" w:type="dxa"/>
              <w:right w:w="70" w:type="dxa"/>
            </w:tcMar>
            <w:vAlign w:val="bottom"/>
            <w:hideMark/>
          </w:tcPr>
          <w:p w:rsidR="006E100E" w:rsidRDefault="006E100E">
            <w:pPr>
              <w:jc w:val="center"/>
              <w:rPr>
                <w:color w:val="000000"/>
              </w:rPr>
            </w:pPr>
            <w:r>
              <w:rPr>
                <w:color w:val="000000"/>
              </w:rPr>
              <w:t>350</w:t>
            </w:r>
          </w:p>
        </w:tc>
        <w:tc>
          <w:tcPr>
            <w:tcW w:w="1200" w:type="dxa"/>
            <w:tcBorders>
              <w:top w:val="single" w:sz="8" w:space="0" w:color="000000"/>
              <w:left w:val="nil"/>
              <w:bottom w:val="nil"/>
              <w:right w:val="single" w:sz="8" w:space="0" w:color="000000"/>
            </w:tcBorders>
            <w:noWrap/>
            <w:tcMar>
              <w:top w:w="0" w:type="dxa"/>
              <w:left w:w="70" w:type="dxa"/>
              <w:bottom w:w="0" w:type="dxa"/>
              <w:right w:w="70" w:type="dxa"/>
            </w:tcMar>
            <w:vAlign w:val="bottom"/>
            <w:hideMark/>
          </w:tcPr>
          <w:p w:rsidR="006E100E" w:rsidRDefault="006E100E">
            <w:pPr>
              <w:jc w:val="right"/>
              <w:rPr>
                <w:color w:val="000000"/>
              </w:rPr>
            </w:pPr>
            <w:r>
              <w:rPr>
                <w:color w:val="000000"/>
              </w:rPr>
              <w:t>1.050 €</w:t>
            </w:r>
          </w:p>
        </w:tc>
      </w:tr>
      <w:tr w:rsidR="006E100E" w:rsidTr="006E100E">
        <w:trPr>
          <w:trHeight w:val="300"/>
        </w:trPr>
        <w:tc>
          <w:tcPr>
            <w:tcW w:w="3060" w:type="dxa"/>
            <w:tcBorders>
              <w:top w:val="single" w:sz="8" w:space="0" w:color="000000"/>
              <w:left w:val="single" w:sz="8" w:space="0" w:color="000000"/>
              <w:bottom w:val="nil"/>
              <w:right w:val="nil"/>
            </w:tcBorders>
            <w:noWrap/>
            <w:tcMar>
              <w:top w:w="0" w:type="dxa"/>
              <w:left w:w="70" w:type="dxa"/>
              <w:bottom w:w="0" w:type="dxa"/>
              <w:right w:w="70" w:type="dxa"/>
            </w:tcMar>
            <w:vAlign w:val="bottom"/>
            <w:hideMark/>
          </w:tcPr>
          <w:p w:rsidR="006E100E" w:rsidRDefault="006E100E">
            <w:pPr>
              <w:rPr>
                <w:color w:val="000000"/>
              </w:rPr>
            </w:pPr>
            <w:r>
              <w:rPr>
                <w:color w:val="000000"/>
              </w:rPr>
              <w:t>Desarrollo</w:t>
            </w:r>
          </w:p>
        </w:tc>
        <w:tc>
          <w:tcPr>
            <w:tcW w:w="1200" w:type="dxa"/>
            <w:tcBorders>
              <w:top w:val="single" w:sz="8" w:space="0" w:color="000000"/>
              <w:left w:val="nil"/>
              <w:bottom w:val="nil"/>
              <w:right w:val="nil"/>
            </w:tcBorders>
            <w:noWrap/>
            <w:tcMar>
              <w:top w:w="0" w:type="dxa"/>
              <w:left w:w="70" w:type="dxa"/>
              <w:bottom w:w="0" w:type="dxa"/>
              <w:right w:w="70" w:type="dxa"/>
            </w:tcMar>
            <w:vAlign w:val="bottom"/>
            <w:hideMark/>
          </w:tcPr>
          <w:p w:rsidR="006E100E" w:rsidRDefault="006E100E">
            <w:pPr>
              <w:jc w:val="center"/>
              <w:rPr>
                <w:color w:val="000000"/>
              </w:rPr>
            </w:pPr>
            <w:r>
              <w:rPr>
                <w:color w:val="000000"/>
              </w:rPr>
              <w:t>20</w:t>
            </w:r>
          </w:p>
        </w:tc>
        <w:tc>
          <w:tcPr>
            <w:tcW w:w="1200" w:type="dxa"/>
            <w:tcBorders>
              <w:top w:val="single" w:sz="8" w:space="0" w:color="000000"/>
              <w:left w:val="nil"/>
              <w:bottom w:val="nil"/>
              <w:right w:val="nil"/>
            </w:tcBorders>
            <w:noWrap/>
            <w:tcMar>
              <w:top w:w="0" w:type="dxa"/>
              <w:left w:w="70" w:type="dxa"/>
              <w:bottom w:w="0" w:type="dxa"/>
              <w:right w:w="70" w:type="dxa"/>
            </w:tcMar>
            <w:vAlign w:val="bottom"/>
            <w:hideMark/>
          </w:tcPr>
          <w:p w:rsidR="006E100E" w:rsidRDefault="006E100E">
            <w:pPr>
              <w:jc w:val="center"/>
              <w:rPr>
                <w:color w:val="000000"/>
              </w:rPr>
            </w:pPr>
            <w:r>
              <w:rPr>
                <w:color w:val="000000"/>
              </w:rPr>
              <w:t>300</w:t>
            </w:r>
          </w:p>
        </w:tc>
        <w:tc>
          <w:tcPr>
            <w:tcW w:w="1200" w:type="dxa"/>
            <w:tcBorders>
              <w:top w:val="single" w:sz="8" w:space="0" w:color="000000"/>
              <w:left w:val="nil"/>
              <w:bottom w:val="nil"/>
              <w:right w:val="single" w:sz="8" w:space="0" w:color="000000"/>
            </w:tcBorders>
            <w:noWrap/>
            <w:tcMar>
              <w:top w:w="0" w:type="dxa"/>
              <w:left w:w="70" w:type="dxa"/>
              <w:bottom w:w="0" w:type="dxa"/>
              <w:right w:w="70" w:type="dxa"/>
            </w:tcMar>
            <w:vAlign w:val="bottom"/>
            <w:hideMark/>
          </w:tcPr>
          <w:p w:rsidR="006E100E" w:rsidRDefault="006E100E">
            <w:pPr>
              <w:jc w:val="right"/>
              <w:rPr>
                <w:color w:val="000000"/>
              </w:rPr>
            </w:pPr>
            <w:r>
              <w:rPr>
                <w:color w:val="000000"/>
              </w:rPr>
              <w:t>6.000 €</w:t>
            </w:r>
          </w:p>
        </w:tc>
      </w:tr>
      <w:tr w:rsidR="006E100E" w:rsidTr="006E100E">
        <w:trPr>
          <w:trHeight w:val="300"/>
        </w:trPr>
        <w:tc>
          <w:tcPr>
            <w:tcW w:w="3060" w:type="dxa"/>
            <w:tcBorders>
              <w:top w:val="single" w:sz="8" w:space="0" w:color="000000"/>
              <w:left w:val="single" w:sz="8" w:space="0" w:color="000000"/>
              <w:bottom w:val="nil"/>
              <w:right w:val="nil"/>
            </w:tcBorders>
            <w:noWrap/>
            <w:tcMar>
              <w:top w:w="0" w:type="dxa"/>
              <w:left w:w="70" w:type="dxa"/>
              <w:bottom w:w="0" w:type="dxa"/>
              <w:right w:w="70" w:type="dxa"/>
            </w:tcMar>
            <w:vAlign w:val="bottom"/>
            <w:hideMark/>
          </w:tcPr>
          <w:p w:rsidR="006E100E" w:rsidRDefault="006E100E">
            <w:pPr>
              <w:rPr>
                <w:color w:val="000000"/>
              </w:rPr>
            </w:pPr>
            <w:r>
              <w:rPr>
                <w:color w:val="000000"/>
              </w:rPr>
              <w:t xml:space="preserve">Gestión proyecto </w:t>
            </w:r>
          </w:p>
        </w:tc>
        <w:tc>
          <w:tcPr>
            <w:tcW w:w="1200" w:type="dxa"/>
            <w:tcBorders>
              <w:top w:val="single" w:sz="8" w:space="0" w:color="000000"/>
              <w:left w:val="nil"/>
              <w:bottom w:val="nil"/>
              <w:right w:val="nil"/>
            </w:tcBorders>
            <w:noWrap/>
            <w:tcMar>
              <w:top w:w="0" w:type="dxa"/>
              <w:left w:w="70" w:type="dxa"/>
              <w:bottom w:w="0" w:type="dxa"/>
              <w:right w:w="70" w:type="dxa"/>
            </w:tcMar>
            <w:vAlign w:val="bottom"/>
            <w:hideMark/>
          </w:tcPr>
          <w:p w:rsidR="006E100E" w:rsidRDefault="006E100E">
            <w:pPr>
              <w:jc w:val="center"/>
              <w:rPr>
                <w:color w:val="000000"/>
              </w:rPr>
            </w:pPr>
            <w:r>
              <w:rPr>
                <w:color w:val="000000"/>
              </w:rPr>
              <w:t>3</w:t>
            </w:r>
          </w:p>
        </w:tc>
        <w:tc>
          <w:tcPr>
            <w:tcW w:w="1200" w:type="dxa"/>
            <w:tcBorders>
              <w:top w:val="single" w:sz="8" w:space="0" w:color="000000"/>
              <w:left w:val="nil"/>
              <w:bottom w:val="nil"/>
              <w:right w:val="nil"/>
            </w:tcBorders>
            <w:noWrap/>
            <w:tcMar>
              <w:top w:w="0" w:type="dxa"/>
              <w:left w:w="70" w:type="dxa"/>
              <w:bottom w:w="0" w:type="dxa"/>
              <w:right w:w="70" w:type="dxa"/>
            </w:tcMar>
            <w:vAlign w:val="bottom"/>
            <w:hideMark/>
          </w:tcPr>
          <w:p w:rsidR="006E100E" w:rsidRDefault="006E100E">
            <w:pPr>
              <w:jc w:val="center"/>
              <w:rPr>
                <w:color w:val="000000"/>
              </w:rPr>
            </w:pPr>
            <w:r>
              <w:rPr>
                <w:color w:val="000000"/>
              </w:rPr>
              <w:t>350</w:t>
            </w:r>
          </w:p>
        </w:tc>
        <w:tc>
          <w:tcPr>
            <w:tcW w:w="1200" w:type="dxa"/>
            <w:tcBorders>
              <w:top w:val="single" w:sz="8" w:space="0" w:color="000000"/>
              <w:left w:val="nil"/>
              <w:bottom w:val="nil"/>
              <w:right w:val="single" w:sz="8" w:space="0" w:color="000000"/>
            </w:tcBorders>
            <w:noWrap/>
            <w:tcMar>
              <w:top w:w="0" w:type="dxa"/>
              <w:left w:w="70" w:type="dxa"/>
              <w:bottom w:w="0" w:type="dxa"/>
              <w:right w:w="70" w:type="dxa"/>
            </w:tcMar>
            <w:vAlign w:val="bottom"/>
            <w:hideMark/>
          </w:tcPr>
          <w:p w:rsidR="006E100E" w:rsidRDefault="006E100E">
            <w:pPr>
              <w:jc w:val="right"/>
              <w:rPr>
                <w:color w:val="000000"/>
              </w:rPr>
            </w:pPr>
            <w:r>
              <w:rPr>
                <w:color w:val="000000"/>
              </w:rPr>
              <w:t>1.050 €</w:t>
            </w:r>
          </w:p>
        </w:tc>
      </w:tr>
      <w:tr w:rsidR="006E100E" w:rsidTr="006E100E">
        <w:trPr>
          <w:trHeight w:val="300"/>
        </w:trPr>
        <w:tc>
          <w:tcPr>
            <w:tcW w:w="3060" w:type="dxa"/>
            <w:tcBorders>
              <w:top w:val="single" w:sz="8" w:space="0" w:color="000000"/>
              <w:left w:val="single" w:sz="8" w:space="0" w:color="000000"/>
              <w:bottom w:val="nil"/>
              <w:right w:val="nil"/>
            </w:tcBorders>
            <w:noWrap/>
            <w:tcMar>
              <w:top w:w="0" w:type="dxa"/>
              <w:left w:w="70" w:type="dxa"/>
              <w:bottom w:w="0" w:type="dxa"/>
              <w:right w:w="70" w:type="dxa"/>
            </w:tcMar>
            <w:vAlign w:val="bottom"/>
            <w:hideMark/>
          </w:tcPr>
          <w:p w:rsidR="006E100E" w:rsidRDefault="006E100E">
            <w:pPr>
              <w:rPr>
                <w:color w:val="000000"/>
              </w:rPr>
            </w:pPr>
            <w:r>
              <w:rPr>
                <w:color w:val="000000"/>
              </w:rPr>
              <w:t>Pruebas de entorno</w:t>
            </w:r>
          </w:p>
        </w:tc>
        <w:tc>
          <w:tcPr>
            <w:tcW w:w="1200" w:type="dxa"/>
            <w:tcBorders>
              <w:top w:val="single" w:sz="8" w:space="0" w:color="000000"/>
              <w:left w:val="nil"/>
              <w:bottom w:val="nil"/>
              <w:right w:val="nil"/>
            </w:tcBorders>
            <w:noWrap/>
            <w:tcMar>
              <w:top w:w="0" w:type="dxa"/>
              <w:left w:w="70" w:type="dxa"/>
              <w:bottom w:w="0" w:type="dxa"/>
              <w:right w:w="70" w:type="dxa"/>
            </w:tcMar>
            <w:vAlign w:val="bottom"/>
            <w:hideMark/>
          </w:tcPr>
          <w:p w:rsidR="006E100E" w:rsidRDefault="006E100E">
            <w:pPr>
              <w:jc w:val="center"/>
              <w:rPr>
                <w:color w:val="000000"/>
              </w:rPr>
            </w:pPr>
            <w:r>
              <w:rPr>
                <w:color w:val="000000"/>
              </w:rPr>
              <w:t>2</w:t>
            </w:r>
          </w:p>
        </w:tc>
        <w:tc>
          <w:tcPr>
            <w:tcW w:w="1200" w:type="dxa"/>
            <w:tcBorders>
              <w:top w:val="single" w:sz="8" w:space="0" w:color="000000"/>
              <w:left w:val="nil"/>
              <w:bottom w:val="nil"/>
              <w:right w:val="nil"/>
            </w:tcBorders>
            <w:noWrap/>
            <w:tcMar>
              <w:top w:w="0" w:type="dxa"/>
              <w:left w:w="70" w:type="dxa"/>
              <w:bottom w:w="0" w:type="dxa"/>
              <w:right w:w="70" w:type="dxa"/>
            </w:tcMar>
            <w:vAlign w:val="bottom"/>
            <w:hideMark/>
          </w:tcPr>
          <w:p w:rsidR="006E100E" w:rsidRDefault="006E100E">
            <w:pPr>
              <w:jc w:val="center"/>
              <w:rPr>
                <w:color w:val="000000"/>
              </w:rPr>
            </w:pPr>
            <w:r>
              <w:rPr>
                <w:color w:val="000000"/>
              </w:rPr>
              <w:t>300</w:t>
            </w:r>
          </w:p>
        </w:tc>
        <w:tc>
          <w:tcPr>
            <w:tcW w:w="1200" w:type="dxa"/>
            <w:tcBorders>
              <w:top w:val="single" w:sz="8" w:space="0" w:color="000000"/>
              <w:left w:val="nil"/>
              <w:bottom w:val="nil"/>
              <w:right w:val="single" w:sz="8" w:space="0" w:color="000000"/>
            </w:tcBorders>
            <w:noWrap/>
            <w:tcMar>
              <w:top w:w="0" w:type="dxa"/>
              <w:left w:w="70" w:type="dxa"/>
              <w:bottom w:w="0" w:type="dxa"/>
              <w:right w:w="70" w:type="dxa"/>
            </w:tcMar>
            <w:vAlign w:val="bottom"/>
            <w:hideMark/>
          </w:tcPr>
          <w:p w:rsidR="006E100E" w:rsidRDefault="006E100E">
            <w:pPr>
              <w:jc w:val="right"/>
              <w:rPr>
                <w:color w:val="000000"/>
              </w:rPr>
            </w:pPr>
            <w:r>
              <w:rPr>
                <w:color w:val="000000"/>
              </w:rPr>
              <w:t>600 €</w:t>
            </w:r>
          </w:p>
        </w:tc>
      </w:tr>
      <w:tr w:rsidR="006E100E" w:rsidTr="006E100E">
        <w:trPr>
          <w:trHeight w:val="300"/>
        </w:trPr>
        <w:tc>
          <w:tcPr>
            <w:tcW w:w="3060" w:type="dxa"/>
            <w:tcBorders>
              <w:top w:val="single" w:sz="8" w:space="0" w:color="000000"/>
              <w:left w:val="single" w:sz="8" w:space="0" w:color="000000"/>
              <w:bottom w:val="nil"/>
              <w:right w:val="nil"/>
            </w:tcBorders>
            <w:noWrap/>
            <w:tcMar>
              <w:top w:w="0" w:type="dxa"/>
              <w:left w:w="70" w:type="dxa"/>
              <w:bottom w:w="0" w:type="dxa"/>
              <w:right w:w="70" w:type="dxa"/>
            </w:tcMar>
            <w:vAlign w:val="bottom"/>
            <w:hideMark/>
          </w:tcPr>
          <w:p w:rsidR="006E100E" w:rsidRDefault="006E100E">
            <w:pPr>
              <w:rPr>
                <w:color w:val="000000"/>
              </w:rPr>
            </w:pPr>
            <w:r>
              <w:rPr>
                <w:color w:val="000000"/>
              </w:rPr>
              <w:t>Estudio de viabilidad IT</w:t>
            </w:r>
          </w:p>
        </w:tc>
        <w:tc>
          <w:tcPr>
            <w:tcW w:w="1200" w:type="dxa"/>
            <w:tcBorders>
              <w:top w:val="single" w:sz="8" w:space="0" w:color="000000"/>
              <w:left w:val="nil"/>
              <w:bottom w:val="nil"/>
              <w:right w:val="nil"/>
            </w:tcBorders>
            <w:noWrap/>
            <w:tcMar>
              <w:top w:w="0" w:type="dxa"/>
              <w:left w:w="70" w:type="dxa"/>
              <w:bottom w:w="0" w:type="dxa"/>
              <w:right w:w="70" w:type="dxa"/>
            </w:tcMar>
            <w:vAlign w:val="bottom"/>
            <w:hideMark/>
          </w:tcPr>
          <w:p w:rsidR="006E100E" w:rsidRDefault="006E100E">
            <w:pPr>
              <w:jc w:val="center"/>
              <w:rPr>
                <w:color w:val="000000"/>
              </w:rPr>
            </w:pPr>
            <w:r>
              <w:rPr>
                <w:color w:val="000000"/>
              </w:rPr>
              <w:t>2</w:t>
            </w:r>
          </w:p>
        </w:tc>
        <w:tc>
          <w:tcPr>
            <w:tcW w:w="1200" w:type="dxa"/>
            <w:tcBorders>
              <w:top w:val="single" w:sz="8" w:space="0" w:color="000000"/>
              <w:left w:val="nil"/>
              <w:bottom w:val="nil"/>
              <w:right w:val="nil"/>
            </w:tcBorders>
            <w:noWrap/>
            <w:tcMar>
              <w:top w:w="0" w:type="dxa"/>
              <w:left w:w="70" w:type="dxa"/>
              <w:bottom w:w="0" w:type="dxa"/>
              <w:right w:w="70" w:type="dxa"/>
            </w:tcMar>
            <w:vAlign w:val="bottom"/>
            <w:hideMark/>
          </w:tcPr>
          <w:p w:rsidR="006E100E" w:rsidRDefault="006E100E">
            <w:pPr>
              <w:jc w:val="center"/>
              <w:rPr>
                <w:color w:val="000000"/>
              </w:rPr>
            </w:pPr>
            <w:r>
              <w:rPr>
                <w:color w:val="000000"/>
              </w:rPr>
              <w:t>350</w:t>
            </w:r>
          </w:p>
        </w:tc>
        <w:tc>
          <w:tcPr>
            <w:tcW w:w="1200" w:type="dxa"/>
            <w:tcBorders>
              <w:top w:val="single" w:sz="8" w:space="0" w:color="000000"/>
              <w:left w:val="nil"/>
              <w:bottom w:val="nil"/>
              <w:right w:val="single" w:sz="8" w:space="0" w:color="000000"/>
            </w:tcBorders>
            <w:noWrap/>
            <w:tcMar>
              <w:top w:w="0" w:type="dxa"/>
              <w:left w:w="70" w:type="dxa"/>
              <w:bottom w:w="0" w:type="dxa"/>
              <w:right w:w="70" w:type="dxa"/>
            </w:tcMar>
            <w:vAlign w:val="bottom"/>
            <w:hideMark/>
          </w:tcPr>
          <w:p w:rsidR="006E100E" w:rsidRDefault="006E100E">
            <w:pPr>
              <w:jc w:val="right"/>
              <w:rPr>
                <w:color w:val="000000"/>
              </w:rPr>
            </w:pPr>
            <w:r>
              <w:rPr>
                <w:color w:val="000000"/>
              </w:rPr>
              <w:t>700 €</w:t>
            </w:r>
          </w:p>
        </w:tc>
      </w:tr>
      <w:tr w:rsidR="006E100E" w:rsidTr="006E100E">
        <w:trPr>
          <w:trHeight w:val="300"/>
        </w:trPr>
        <w:tc>
          <w:tcPr>
            <w:tcW w:w="3060" w:type="dxa"/>
            <w:tcBorders>
              <w:top w:val="single" w:sz="8" w:space="0" w:color="000000"/>
              <w:left w:val="single" w:sz="8" w:space="0" w:color="000000"/>
              <w:bottom w:val="single" w:sz="8" w:space="0" w:color="000000"/>
              <w:right w:val="nil"/>
            </w:tcBorders>
            <w:noWrap/>
            <w:tcMar>
              <w:top w:w="0" w:type="dxa"/>
              <w:left w:w="70" w:type="dxa"/>
              <w:bottom w:w="0" w:type="dxa"/>
              <w:right w:w="70" w:type="dxa"/>
            </w:tcMar>
            <w:vAlign w:val="bottom"/>
            <w:hideMark/>
          </w:tcPr>
          <w:p w:rsidR="006E100E" w:rsidRDefault="006E100E">
            <w:pPr>
              <w:rPr>
                <w:color w:val="000000"/>
              </w:rPr>
            </w:pPr>
          </w:p>
        </w:tc>
        <w:tc>
          <w:tcPr>
            <w:tcW w:w="1200" w:type="dxa"/>
            <w:tcBorders>
              <w:top w:val="single" w:sz="8" w:space="0" w:color="000000"/>
              <w:left w:val="nil"/>
              <w:bottom w:val="single" w:sz="8" w:space="0" w:color="000000"/>
              <w:right w:val="nil"/>
            </w:tcBorders>
            <w:noWrap/>
            <w:tcMar>
              <w:top w:w="0" w:type="dxa"/>
              <w:left w:w="70" w:type="dxa"/>
              <w:bottom w:w="0" w:type="dxa"/>
              <w:right w:w="70" w:type="dxa"/>
            </w:tcMar>
            <w:vAlign w:val="bottom"/>
            <w:hideMark/>
          </w:tcPr>
          <w:p w:rsidR="006E100E" w:rsidRDefault="006E100E">
            <w:pPr>
              <w:rPr>
                <w:rFonts w:ascii="Times New Roman" w:hAnsi="Times New Roman" w:cs="Times New Roman"/>
              </w:rPr>
            </w:pPr>
          </w:p>
        </w:tc>
        <w:tc>
          <w:tcPr>
            <w:tcW w:w="1200" w:type="dxa"/>
            <w:tcBorders>
              <w:top w:val="single" w:sz="8" w:space="0" w:color="000000"/>
              <w:left w:val="nil"/>
              <w:bottom w:val="single" w:sz="8" w:space="0" w:color="000000"/>
              <w:right w:val="nil"/>
            </w:tcBorders>
            <w:noWrap/>
            <w:tcMar>
              <w:top w:w="0" w:type="dxa"/>
              <w:left w:w="70" w:type="dxa"/>
              <w:bottom w:w="0" w:type="dxa"/>
              <w:right w:w="70" w:type="dxa"/>
            </w:tcMar>
            <w:vAlign w:val="bottom"/>
            <w:hideMark/>
          </w:tcPr>
          <w:p w:rsidR="006E100E" w:rsidRPr="006E100E" w:rsidRDefault="006E100E">
            <w:pPr>
              <w:jc w:val="center"/>
              <w:rPr>
                <w:rFonts w:ascii="Calibri" w:eastAsiaTheme="minorHAnsi" w:hAnsi="Calibri" w:cs="Calibri"/>
                <w:b/>
                <w:color w:val="000000"/>
                <w:sz w:val="22"/>
                <w:szCs w:val="22"/>
              </w:rPr>
            </w:pPr>
            <w:r w:rsidRPr="006E100E">
              <w:rPr>
                <w:b/>
                <w:color w:val="000000"/>
              </w:rPr>
              <w:t>Total</w:t>
            </w:r>
          </w:p>
        </w:tc>
        <w:tc>
          <w:tcPr>
            <w:tcW w:w="1200" w:type="dxa"/>
            <w:tcBorders>
              <w:top w:val="single" w:sz="8" w:space="0" w:color="000000"/>
              <w:left w:val="nil"/>
              <w:bottom w:val="single" w:sz="8" w:space="0" w:color="000000"/>
              <w:right w:val="single" w:sz="8" w:space="0" w:color="000000"/>
            </w:tcBorders>
            <w:noWrap/>
            <w:tcMar>
              <w:top w:w="0" w:type="dxa"/>
              <w:left w:w="70" w:type="dxa"/>
              <w:bottom w:w="0" w:type="dxa"/>
              <w:right w:w="70" w:type="dxa"/>
            </w:tcMar>
            <w:vAlign w:val="bottom"/>
            <w:hideMark/>
          </w:tcPr>
          <w:p w:rsidR="006E100E" w:rsidRPr="006E100E" w:rsidRDefault="006E100E">
            <w:pPr>
              <w:jc w:val="right"/>
              <w:rPr>
                <w:b/>
                <w:color w:val="000000"/>
              </w:rPr>
            </w:pPr>
            <w:r w:rsidRPr="006E100E">
              <w:rPr>
                <w:b/>
                <w:color w:val="000000"/>
              </w:rPr>
              <w:t>9.400 €</w:t>
            </w:r>
          </w:p>
        </w:tc>
      </w:tr>
    </w:tbl>
    <w:p w:rsidR="277936F4" w:rsidRPr="00997480" w:rsidRDefault="277936F4" w:rsidP="006E100E">
      <w:pPr>
        <w:ind w:left="709" w:firstLine="567"/>
        <w:jc w:val="both"/>
        <w:rPr>
          <w:iCs/>
        </w:rPr>
      </w:pPr>
    </w:p>
    <w:p w:rsidR="76566A6B" w:rsidRDefault="76566A6B" w:rsidP="76566A6B">
      <w:pPr>
        <w:ind w:firstLine="567"/>
        <w:jc w:val="both"/>
        <w:rPr>
          <w:i/>
          <w:iCs/>
        </w:rPr>
      </w:pPr>
    </w:p>
    <w:p w:rsidR="007410B6" w:rsidRPr="007410B6" w:rsidRDefault="007410B6" w:rsidP="00E04B02">
      <w:pPr>
        <w:ind w:left="284"/>
        <w:rPr>
          <w:lang w:eastAsia="fr-FR"/>
        </w:rPr>
      </w:pPr>
    </w:p>
    <w:sectPr w:rsidR="007410B6" w:rsidRPr="007410B6" w:rsidSect="00C46686">
      <w:headerReference w:type="default" r:id="rId12"/>
      <w:footerReference w:type="default" r:id="rId13"/>
      <w:headerReference w:type="first" r:id="rId14"/>
      <w:footerReference w:type="first" r:id="rId15"/>
      <w:pgSz w:w="11906" w:h="16838" w:code="9"/>
      <w:pgMar w:top="1411" w:right="1699" w:bottom="1008" w:left="1560" w:header="706" w:footer="59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0CCD" w:rsidRDefault="00190CCD">
      <w:r>
        <w:separator/>
      </w:r>
    </w:p>
  </w:endnote>
  <w:endnote w:type="continuationSeparator" w:id="0">
    <w:p w:rsidR="00190CCD" w:rsidRDefault="00190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155" w:rsidRPr="00EE6488" w:rsidRDefault="4707A1F0" w:rsidP="4707A1F0">
    <w:pPr>
      <w:pStyle w:val="Piedepgina"/>
      <w:pBdr>
        <w:top w:val="single" w:sz="4" w:space="1" w:color="auto"/>
      </w:pBdr>
      <w:tabs>
        <w:tab w:val="right" w:pos="8820"/>
      </w:tabs>
      <w:ind w:right="-312"/>
      <w:jc w:val="right"/>
      <w:rPr>
        <w:rFonts w:cs="Arial"/>
        <w:sz w:val="18"/>
        <w:szCs w:val="18"/>
        <w:lang w:val="es-ES"/>
      </w:rPr>
    </w:pPr>
    <w:r w:rsidRPr="4707A1F0">
      <w:rPr>
        <w:rFonts w:cs="Arial"/>
        <w:sz w:val="18"/>
        <w:szCs w:val="18"/>
        <w:lang w:val="es-ES"/>
      </w:rPr>
      <w:t xml:space="preserve">Página </w:t>
    </w:r>
    <w:r w:rsidR="00D06155" w:rsidRPr="4707A1F0">
      <w:rPr>
        <w:rFonts w:cs="Arial"/>
        <w:noProof/>
        <w:sz w:val="18"/>
        <w:szCs w:val="18"/>
        <w:lang w:val="es-ES"/>
      </w:rPr>
      <w:fldChar w:fldCharType="begin"/>
    </w:r>
    <w:r w:rsidR="00D06155" w:rsidRPr="4707A1F0">
      <w:rPr>
        <w:rFonts w:cs="Arial"/>
        <w:noProof/>
        <w:sz w:val="18"/>
        <w:szCs w:val="18"/>
        <w:lang w:val="es-ES"/>
      </w:rPr>
      <w:instrText xml:space="preserve"> PAGE </w:instrText>
    </w:r>
    <w:r w:rsidR="00D06155" w:rsidRPr="4707A1F0">
      <w:rPr>
        <w:rFonts w:cs="Arial"/>
        <w:noProof/>
        <w:sz w:val="18"/>
        <w:szCs w:val="18"/>
        <w:lang w:val="es-ES"/>
      </w:rPr>
      <w:fldChar w:fldCharType="separate"/>
    </w:r>
    <w:r w:rsidRPr="4707A1F0">
      <w:rPr>
        <w:rFonts w:cs="Arial"/>
        <w:noProof/>
        <w:sz w:val="18"/>
        <w:szCs w:val="18"/>
        <w:lang w:val="es-ES"/>
      </w:rPr>
      <w:t>3</w:t>
    </w:r>
    <w:r w:rsidR="00D06155" w:rsidRPr="4707A1F0">
      <w:rPr>
        <w:rFonts w:cs="Arial"/>
        <w:noProof/>
        <w:sz w:val="18"/>
        <w:szCs w:val="18"/>
        <w:lang w:val="es-ES"/>
      </w:rPr>
      <w:fldChar w:fldCharType="end"/>
    </w:r>
    <w:r w:rsidRPr="4707A1F0">
      <w:rPr>
        <w:rFonts w:cs="Arial"/>
        <w:sz w:val="18"/>
        <w:szCs w:val="18"/>
        <w:lang w:val="es-ES"/>
      </w:rPr>
      <w:t xml:space="preserve"> de </w:t>
    </w:r>
    <w:r w:rsidR="00D06155" w:rsidRPr="4707A1F0">
      <w:rPr>
        <w:rFonts w:cs="Arial"/>
        <w:noProof/>
        <w:sz w:val="18"/>
        <w:szCs w:val="18"/>
        <w:lang w:val="es-ES"/>
      </w:rPr>
      <w:fldChar w:fldCharType="begin"/>
    </w:r>
    <w:r w:rsidR="00D06155" w:rsidRPr="4707A1F0">
      <w:rPr>
        <w:rFonts w:cs="Arial"/>
        <w:noProof/>
        <w:sz w:val="18"/>
        <w:szCs w:val="18"/>
        <w:lang w:val="es-ES"/>
      </w:rPr>
      <w:instrText xml:space="preserve"> NUMPAGES </w:instrText>
    </w:r>
    <w:r w:rsidR="00D06155" w:rsidRPr="4707A1F0">
      <w:rPr>
        <w:rFonts w:cs="Arial"/>
        <w:noProof/>
        <w:sz w:val="18"/>
        <w:szCs w:val="18"/>
        <w:lang w:val="es-ES"/>
      </w:rPr>
      <w:fldChar w:fldCharType="separate"/>
    </w:r>
    <w:r w:rsidRPr="4707A1F0">
      <w:rPr>
        <w:rFonts w:cs="Arial"/>
        <w:noProof/>
        <w:sz w:val="18"/>
        <w:szCs w:val="18"/>
        <w:lang w:val="es-ES"/>
      </w:rPr>
      <w:t>8</w:t>
    </w:r>
    <w:r w:rsidR="00D06155" w:rsidRPr="4707A1F0">
      <w:rPr>
        <w:rFonts w:cs="Arial"/>
        <w:noProof/>
        <w:sz w:val="18"/>
        <w:szCs w:val="18"/>
        <w:lang w:val="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155" w:rsidRPr="003547E1" w:rsidRDefault="00D06155" w:rsidP="4707A1F0">
    <w:pPr>
      <w:spacing w:line="240" w:lineRule="atLeast"/>
      <w:jc w:val="center"/>
      <w:rPr>
        <w:color w:val="000000" w:themeColor="text1"/>
        <w:sz w:val="18"/>
        <w:szCs w:val="18"/>
        <w:lang w:val="en-US"/>
      </w:rPr>
    </w:pPr>
    <w:r w:rsidRPr="4707A1F0">
      <w:rPr>
        <w:snapToGrid w:val="0"/>
        <w:color w:val="000000"/>
        <w:sz w:val="18"/>
        <w:szCs w:val="18"/>
        <w:lang w:val="en-US"/>
      </w:rPr>
      <w:t>Notice of Confidentiality</w:t>
    </w:r>
  </w:p>
  <w:p w:rsidR="00D06155" w:rsidRPr="003547E1" w:rsidRDefault="4707A1F0" w:rsidP="4707A1F0">
    <w:pPr>
      <w:pStyle w:val="Textoindependiente2"/>
      <w:spacing w:line="240" w:lineRule="auto"/>
      <w:jc w:val="both"/>
      <w:rPr>
        <w:sz w:val="18"/>
        <w:szCs w:val="18"/>
        <w:lang w:val="en-US"/>
      </w:rPr>
    </w:pPr>
    <w:r w:rsidRPr="4707A1F0">
      <w:rPr>
        <w:sz w:val="18"/>
        <w:szCs w:val="18"/>
        <w:lang w:val="en-US"/>
      </w:rPr>
      <w:t>This document and information contained in it are confidential and are the property of Société Générale de Surveillance (SGS). They may not in any way be disclosed, copied or used by anyone except as expressly authorized by SGS. The document should always be kept in a secure place, and should be destroyed or returned to SGS when it is no longer needed.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0CCD" w:rsidRDefault="00190CCD">
      <w:r>
        <w:separator/>
      </w:r>
    </w:p>
  </w:footnote>
  <w:footnote w:type="continuationSeparator" w:id="0">
    <w:p w:rsidR="00190CCD" w:rsidRDefault="00190C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3" w:type="dxa"/>
      <w:tblInd w:w="-34" w:type="dxa"/>
      <w:tblLayout w:type="fixed"/>
      <w:tblLook w:val="0000" w:firstRow="0" w:lastRow="0" w:firstColumn="0" w:lastColumn="0" w:noHBand="0" w:noVBand="0"/>
    </w:tblPr>
    <w:tblGrid>
      <w:gridCol w:w="2552"/>
      <w:gridCol w:w="6521"/>
    </w:tblGrid>
    <w:tr w:rsidR="00D06155" w:rsidRPr="002328B2" w:rsidTr="4707A1F0">
      <w:tc>
        <w:tcPr>
          <w:tcW w:w="2552" w:type="dxa"/>
        </w:tcPr>
        <w:p w:rsidR="00D06155" w:rsidRDefault="00D06155" w:rsidP="00DD50F3">
          <w:pPr>
            <w:tabs>
              <w:tab w:val="left" w:pos="851"/>
              <w:tab w:val="left" w:pos="2268"/>
              <w:tab w:val="left" w:pos="3119"/>
            </w:tabs>
            <w:spacing w:before="60"/>
            <w:ind w:left="-113"/>
            <w:rPr>
              <w:position w:val="-18"/>
            </w:rPr>
          </w:pPr>
          <w:r>
            <w:rPr>
              <w:noProof/>
              <w:sz w:val="28"/>
            </w:rPr>
            <w:drawing>
              <wp:inline distT="0" distB="0" distL="0" distR="0" wp14:anchorId="24C51D23" wp14:editId="24C51D24">
                <wp:extent cx="1595120" cy="744220"/>
                <wp:effectExtent l="1905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95120" cy="744220"/>
                        </a:xfrm>
                        <a:prstGeom prst="rect">
                          <a:avLst/>
                        </a:prstGeom>
                        <a:noFill/>
                        <a:ln w="9525">
                          <a:noFill/>
                          <a:miter lim="800000"/>
                          <a:headEnd/>
                          <a:tailEnd/>
                        </a:ln>
                      </pic:spPr>
                    </pic:pic>
                  </a:graphicData>
                </a:graphic>
              </wp:inline>
            </w:drawing>
          </w:r>
        </w:p>
      </w:tc>
      <w:tc>
        <w:tcPr>
          <w:tcW w:w="6521" w:type="dxa"/>
        </w:tcPr>
        <w:p w:rsidR="00D06155" w:rsidRPr="006777AD" w:rsidRDefault="0020682B" w:rsidP="4707A1F0">
          <w:pPr>
            <w:tabs>
              <w:tab w:val="right" w:pos="6413"/>
            </w:tabs>
            <w:ind w:left="-227" w:right="34" w:firstLine="227"/>
            <w:jc w:val="right"/>
            <w:rPr>
              <w:sz w:val="18"/>
              <w:szCs w:val="18"/>
            </w:rPr>
          </w:pPr>
          <w:r>
            <w:rPr>
              <w:position w:val="-18"/>
              <w:sz w:val="18"/>
              <w:szCs w:val="18"/>
            </w:rPr>
            <w:t>CBE Aut</w:t>
          </w:r>
          <w:r w:rsidR="00C5436F">
            <w:rPr>
              <w:position w:val="-18"/>
              <w:sz w:val="18"/>
              <w:szCs w:val="18"/>
            </w:rPr>
            <w:t>omatización de documentación i+D</w:t>
          </w:r>
          <w:r>
            <w:rPr>
              <w:position w:val="-18"/>
              <w:sz w:val="18"/>
              <w:szCs w:val="18"/>
            </w:rPr>
            <w:t>+i</w:t>
          </w:r>
        </w:p>
      </w:tc>
    </w:tr>
  </w:tbl>
  <w:p w:rsidR="00D06155" w:rsidRDefault="00D06155" w:rsidP="00AE20C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2" w:type="dxa"/>
      <w:tblInd w:w="-34" w:type="dxa"/>
      <w:tblLayout w:type="fixed"/>
      <w:tblLook w:val="0000" w:firstRow="0" w:lastRow="0" w:firstColumn="0" w:lastColumn="0" w:noHBand="0" w:noVBand="0"/>
    </w:tblPr>
    <w:tblGrid>
      <w:gridCol w:w="2552"/>
      <w:gridCol w:w="7310"/>
    </w:tblGrid>
    <w:tr w:rsidR="00D06155">
      <w:tc>
        <w:tcPr>
          <w:tcW w:w="2552" w:type="dxa"/>
        </w:tcPr>
        <w:p w:rsidR="00D06155" w:rsidRDefault="00D06155" w:rsidP="00DD50F3">
          <w:pPr>
            <w:tabs>
              <w:tab w:val="left" w:pos="851"/>
              <w:tab w:val="left" w:pos="2268"/>
              <w:tab w:val="left" w:pos="3119"/>
            </w:tabs>
            <w:spacing w:before="60"/>
            <w:ind w:left="-113"/>
            <w:rPr>
              <w:position w:val="-18"/>
            </w:rPr>
          </w:pPr>
          <w:r>
            <w:rPr>
              <w:noProof/>
              <w:sz w:val="28"/>
            </w:rPr>
            <w:drawing>
              <wp:inline distT="0" distB="0" distL="0" distR="0" wp14:anchorId="24C51D25" wp14:editId="24C51D26">
                <wp:extent cx="1595120" cy="744220"/>
                <wp:effectExtent l="1905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595120" cy="744220"/>
                        </a:xfrm>
                        <a:prstGeom prst="rect">
                          <a:avLst/>
                        </a:prstGeom>
                        <a:noFill/>
                        <a:ln w="9525">
                          <a:noFill/>
                          <a:miter lim="800000"/>
                          <a:headEnd/>
                          <a:tailEnd/>
                        </a:ln>
                      </pic:spPr>
                    </pic:pic>
                  </a:graphicData>
                </a:graphic>
              </wp:inline>
            </w:drawing>
          </w:r>
        </w:p>
      </w:tc>
      <w:tc>
        <w:tcPr>
          <w:tcW w:w="7310" w:type="dxa"/>
        </w:tcPr>
        <w:p w:rsidR="00D06155" w:rsidRDefault="00D06155" w:rsidP="00DD50F3">
          <w:pPr>
            <w:ind w:left="-227" w:firstLine="227"/>
            <w:rPr>
              <w:position w:val="-18"/>
            </w:rPr>
          </w:pPr>
        </w:p>
      </w:tc>
    </w:tr>
  </w:tbl>
  <w:p w:rsidR="00D06155" w:rsidRDefault="00D0615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537E"/>
    <w:multiLevelType w:val="hybridMultilevel"/>
    <w:tmpl w:val="661A5E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2207E0"/>
    <w:multiLevelType w:val="hybridMultilevel"/>
    <w:tmpl w:val="742C60C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0D326413"/>
    <w:multiLevelType w:val="hybridMultilevel"/>
    <w:tmpl w:val="F8D0D9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77531F"/>
    <w:multiLevelType w:val="hybridMultilevel"/>
    <w:tmpl w:val="3A9A861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7E75B5"/>
    <w:multiLevelType w:val="hybridMultilevel"/>
    <w:tmpl w:val="4DB8FFC8"/>
    <w:lvl w:ilvl="0" w:tplc="00B80BD8">
      <w:numFmt w:val="bullet"/>
      <w:lvlText w:val="-"/>
      <w:lvlJc w:val="left"/>
      <w:pPr>
        <w:ind w:left="1425" w:hanging="360"/>
      </w:pPr>
      <w:rPr>
        <w:rFonts w:ascii="Arial" w:eastAsia="Times New Roman" w:hAnsi="Arial" w:cs="Aria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15:restartNumberingAfterBreak="0">
    <w:nsid w:val="13820C18"/>
    <w:multiLevelType w:val="hybridMultilevel"/>
    <w:tmpl w:val="2CFACE26"/>
    <w:lvl w:ilvl="0" w:tplc="D476733A">
      <w:start w:val="1"/>
      <w:numFmt w:val="bullet"/>
      <w:lvlText w:val="o"/>
      <w:lvlJc w:val="left"/>
      <w:pPr>
        <w:ind w:left="4406" w:hanging="360"/>
      </w:pPr>
      <w:rPr>
        <w:rFonts w:ascii="Wingdings" w:hAnsi="Wingdings" w:hint="default"/>
      </w:rPr>
    </w:lvl>
    <w:lvl w:ilvl="1" w:tplc="0C0A0003" w:tentative="1">
      <w:start w:val="1"/>
      <w:numFmt w:val="bullet"/>
      <w:lvlText w:val="o"/>
      <w:lvlJc w:val="left"/>
      <w:pPr>
        <w:ind w:left="5126" w:hanging="360"/>
      </w:pPr>
      <w:rPr>
        <w:rFonts w:ascii="Courier New" w:hAnsi="Courier New" w:cs="Courier New" w:hint="default"/>
      </w:rPr>
    </w:lvl>
    <w:lvl w:ilvl="2" w:tplc="0C0A0005" w:tentative="1">
      <w:start w:val="1"/>
      <w:numFmt w:val="bullet"/>
      <w:lvlText w:val=""/>
      <w:lvlJc w:val="left"/>
      <w:pPr>
        <w:ind w:left="5846" w:hanging="360"/>
      </w:pPr>
      <w:rPr>
        <w:rFonts w:ascii="Wingdings" w:hAnsi="Wingdings" w:hint="default"/>
      </w:rPr>
    </w:lvl>
    <w:lvl w:ilvl="3" w:tplc="0C0A0001" w:tentative="1">
      <w:start w:val="1"/>
      <w:numFmt w:val="bullet"/>
      <w:lvlText w:val=""/>
      <w:lvlJc w:val="left"/>
      <w:pPr>
        <w:ind w:left="6566" w:hanging="360"/>
      </w:pPr>
      <w:rPr>
        <w:rFonts w:ascii="Symbol" w:hAnsi="Symbol" w:hint="default"/>
      </w:rPr>
    </w:lvl>
    <w:lvl w:ilvl="4" w:tplc="0C0A0003" w:tentative="1">
      <w:start w:val="1"/>
      <w:numFmt w:val="bullet"/>
      <w:lvlText w:val="o"/>
      <w:lvlJc w:val="left"/>
      <w:pPr>
        <w:ind w:left="7286" w:hanging="360"/>
      </w:pPr>
      <w:rPr>
        <w:rFonts w:ascii="Courier New" w:hAnsi="Courier New" w:cs="Courier New" w:hint="default"/>
      </w:rPr>
    </w:lvl>
    <w:lvl w:ilvl="5" w:tplc="0C0A0005" w:tentative="1">
      <w:start w:val="1"/>
      <w:numFmt w:val="bullet"/>
      <w:lvlText w:val=""/>
      <w:lvlJc w:val="left"/>
      <w:pPr>
        <w:ind w:left="8006" w:hanging="360"/>
      </w:pPr>
      <w:rPr>
        <w:rFonts w:ascii="Wingdings" w:hAnsi="Wingdings" w:hint="default"/>
      </w:rPr>
    </w:lvl>
    <w:lvl w:ilvl="6" w:tplc="0C0A0001" w:tentative="1">
      <w:start w:val="1"/>
      <w:numFmt w:val="bullet"/>
      <w:lvlText w:val=""/>
      <w:lvlJc w:val="left"/>
      <w:pPr>
        <w:ind w:left="8726" w:hanging="360"/>
      </w:pPr>
      <w:rPr>
        <w:rFonts w:ascii="Symbol" w:hAnsi="Symbol" w:hint="default"/>
      </w:rPr>
    </w:lvl>
    <w:lvl w:ilvl="7" w:tplc="0C0A0003" w:tentative="1">
      <w:start w:val="1"/>
      <w:numFmt w:val="bullet"/>
      <w:lvlText w:val="o"/>
      <w:lvlJc w:val="left"/>
      <w:pPr>
        <w:ind w:left="9446" w:hanging="360"/>
      </w:pPr>
      <w:rPr>
        <w:rFonts w:ascii="Courier New" w:hAnsi="Courier New" w:cs="Courier New" w:hint="default"/>
      </w:rPr>
    </w:lvl>
    <w:lvl w:ilvl="8" w:tplc="0C0A0005" w:tentative="1">
      <w:start w:val="1"/>
      <w:numFmt w:val="bullet"/>
      <w:lvlText w:val=""/>
      <w:lvlJc w:val="left"/>
      <w:pPr>
        <w:ind w:left="10166" w:hanging="360"/>
      </w:pPr>
      <w:rPr>
        <w:rFonts w:ascii="Wingdings" w:hAnsi="Wingdings" w:hint="default"/>
      </w:rPr>
    </w:lvl>
  </w:abstractNum>
  <w:abstractNum w:abstractNumId="6" w15:restartNumberingAfterBreak="0">
    <w:nsid w:val="141B0385"/>
    <w:multiLevelType w:val="hybridMultilevel"/>
    <w:tmpl w:val="6FDCAE9C"/>
    <w:lvl w:ilvl="0" w:tplc="0C0A000B">
      <w:start w:val="1"/>
      <w:numFmt w:val="bullet"/>
      <w:lvlText w:val=""/>
      <w:lvlJc w:val="left"/>
      <w:pPr>
        <w:ind w:left="2280" w:hanging="360"/>
      </w:pPr>
      <w:rPr>
        <w:rFonts w:ascii="Wingdings" w:hAnsi="Wingdings"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7" w15:restartNumberingAfterBreak="0">
    <w:nsid w:val="1424625D"/>
    <w:multiLevelType w:val="hybridMultilevel"/>
    <w:tmpl w:val="70EA5C4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4F4C01"/>
    <w:multiLevelType w:val="hybridMultilevel"/>
    <w:tmpl w:val="F4BED8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113D9B"/>
    <w:multiLevelType w:val="hybridMultilevel"/>
    <w:tmpl w:val="568477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95B79A6"/>
    <w:multiLevelType w:val="hybridMultilevel"/>
    <w:tmpl w:val="3F7C092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9D372A8"/>
    <w:multiLevelType w:val="hybridMultilevel"/>
    <w:tmpl w:val="E1EA6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E264ADB"/>
    <w:multiLevelType w:val="hybridMultilevel"/>
    <w:tmpl w:val="CE30B9E4"/>
    <w:lvl w:ilvl="0" w:tplc="C762A316">
      <w:start w:val="1"/>
      <w:numFmt w:val="bullet"/>
      <w:lvlText w:val=""/>
      <w:lvlJc w:val="left"/>
      <w:pPr>
        <w:ind w:left="4406" w:hanging="360"/>
      </w:pPr>
      <w:rPr>
        <w:rFonts w:ascii="Wingdings" w:hAnsi="Wingdings" w:hint="default"/>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bullet"/>
      <w:lvlText w:val="o"/>
      <w:lvlJc w:val="left"/>
      <w:pPr>
        <w:ind w:left="5126" w:hanging="360"/>
      </w:pPr>
      <w:rPr>
        <w:rFonts w:ascii="Courier New" w:hAnsi="Courier New" w:cs="Courier New" w:hint="default"/>
      </w:rPr>
    </w:lvl>
    <w:lvl w:ilvl="2" w:tplc="0C0A0005" w:tentative="1">
      <w:start w:val="1"/>
      <w:numFmt w:val="bullet"/>
      <w:lvlText w:val=""/>
      <w:lvlJc w:val="left"/>
      <w:pPr>
        <w:ind w:left="5846" w:hanging="360"/>
      </w:pPr>
      <w:rPr>
        <w:rFonts w:ascii="Wingdings" w:hAnsi="Wingdings" w:hint="default"/>
      </w:rPr>
    </w:lvl>
    <w:lvl w:ilvl="3" w:tplc="0C0A0001" w:tentative="1">
      <w:start w:val="1"/>
      <w:numFmt w:val="bullet"/>
      <w:lvlText w:val=""/>
      <w:lvlJc w:val="left"/>
      <w:pPr>
        <w:ind w:left="6566" w:hanging="360"/>
      </w:pPr>
      <w:rPr>
        <w:rFonts w:ascii="Symbol" w:hAnsi="Symbol" w:hint="default"/>
      </w:rPr>
    </w:lvl>
    <w:lvl w:ilvl="4" w:tplc="0C0A0003" w:tentative="1">
      <w:start w:val="1"/>
      <w:numFmt w:val="bullet"/>
      <w:lvlText w:val="o"/>
      <w:lvlJc w:val="left"/>
      <w:pPr>
        <w:ind w:left="7286" w:hanging="360"/>
      </w:pPr>
      <w:rPr>
        <w:rFonts w:ascii="Courier New" w:hAnsi="Courier New" w:cs="Courier New" w:hint="default"/>
      </w:rPr>
    </w:lvl>
    <w:lvl w:ilvl="5" w:tplc="0C0A0005" w:tentative="1">
      <w:start w:val="1"/>
      <w:numFmt w:val="bullet"/>
      <w:lvlText w:val=""/>
      <w:lvlJc w:val="left"/>
      <w:pPr>
        <w:ind w:left="8006" w:hanging="360"/>
      </w:pPr>
      <w:rPr>
        <w:rFonts w:ascii="Wingdings" w:hAnsi="Wingdings" w:hint="default"/>
      </w:rPr>
    </w:lvl>
    <w:lvl w:ilvl="6" w:tplc="0C0A0001" w:tentative="1">
      <w:start w:val="1"/>
      <w:numFmt w:val="bullet"/>
      <w:lvlText w:val=""/>
      <w:lvlJc w:val="left"/>
      <w:pPr>
        <w:ind w:left="8726" w:hanging="360"/>
      </w:pPr>
      <w:rPr>
        <w:rFonts w:ascii="Symbol" w:hAnsi="Symbol" w:hint="default"/>
      </w:rPr>
    </w:lvl>
    <w:lvl w:ilvl="7" w:tplc="0C0A0003" w:tentative="1">
      <w:start w:val="1"/>
      <w:numFmt w:val="bullet"/>
      <w:lvlText w:val="o"/>
      <w:lvlJc w:val="left"/>
      <w:pPr>
        <w:ind w:left="9446" w:hanging="360"/>
      </w:pPr>
      <w:rPr>
        <w:rFonts w:ascii="Courier New" w:hAnsi="Courier New" w:cs="Courier New" w:hint="default"/>
      </w:rPr>
    </w:lvl>
    <w:lvl w:ilvl="8" w:tplc="0C0A0005" w:tentative="1">
      <w:start w:val="1"/>
      <w:numFmt w:val="bullet"/>
      <w:lvlText w:val=""/>
      <w:lvlJc w:val="left"/>
      <w:pPr>
        <w:ind w:left="10166" w:hanging="360"/>
      </w:pPr>
      <w:rPr>
        <w:rFonts w:ascii="Wingdings" w:hAnsi="Wingdings" w:hint="default"/>
      </w:rPr>
    </w:lvl>
  </w:abstractNum>
  <w:abstractNum w:abstractNumId="13" w15:restartNumberingAfterBreak="0">
    <w:nsid w:val="1E8F1A81"/>
    <w:multiLevelType w:val="hybridMultilevel"/>
    <w:tmpl w:val="13A4F272"/>
    <w:lvl w:ilvl="0" w:tplc="D476733A">
      <w:start w:val="1"/>
      <w:numFmt w:val="bullet"/>
      <w:lvlText w:val="o"/>
      <w:lvlJc w:val="left"/>
      <w:pPr>
        <w:ind w:left="4406" w:hanging="360"/>
      </w:pPr>
      <w:rPr>
        <w:rFonts w:ascii="Wingdings" w:hAnsi="Wingdings" w:hint="default"/>
      </w:rPr>
    </w:lvl>
    <w:lvl w:ilvl="1" w:tplc="0C0A0003" w:tentative="1">
      <w:start w:val="1"/>
      <w:numFmt w:val="bullet"/>
      <w:lvlText w:val="o"/>
      <w:lvlJc w:val="left"/>
      <w:pPr>
        <w:ind w:left="5126" w:hanging="360"/>
      </w:pPr>
      <w:rPr>
        <w:rFonts w:ascii="Courier New" w:hAnsi="Courier New" w:cs="Courier New" w:hint="default"/>
      </w:rPr>
    </w:lvl>
    <w:lvl w:ilvl="2" w:tplc="0C0A0005" w:tentative="1">
      <w:start w:val="1"/>
      <w:numFmt w:val="bullet"/>
      <w:lvlText w:val=""/>
      <w:lvlJc w:val="left"/>
      <w:pPr>
        <w:ind w:left="5846" w:hanging="360"/>
      </w:pPr>
      <w:rPr>
        <w:rFonts w:ascii="Wingdings" w:hAnsi="Wingdings" w:hint="default"/>
      </w:rPr>
    </w:lvl>
    <w:lvl w:ilvl="3" w:tplc="0C0A0001" w:tentative="1">
      <w:start w:val="1"/>
      <w:numFmt w:val="bullet"/>
      <w:lvlText w:val=""/>
      <w:lvlJc w:val="left"/>
      <w:pPr>
        <w:ind w:left="6566" w:hanging="360"/>
      </w:pPr>
      <w:rPr>
        <w:rFonts w:ascii="Symbol" w:hAnsi="Symbol" w:hint="default"/>
      </w:rPr>
    </w:lvl>
    <w:lvl w:ilvl="4" w:tplc="0C0A0003" w:tentative="1">
      <w:start w:val="1"/>
      <w:numFmt w:val="bullet"/>
      <w:lvlText w:val="o"/>
      <w:lvlJc w:val="left"/>
      <w:pPr>
        <w:ind w:left="7286" w:hanging="360"/>
      </w:pPr>
      <w:rPr>
        <w:rFonts w:ascii="Courier New" w:hAnsi="Courier New" w:cs="Courier New" w:hint="default"/>
      </w:rPr>
    </w:lvl>
    <w:lvl w:ilvl="5" w:tplc="0C0A0005" w:tentative="1">
      <w:start w:val="1"/>
      <w:numFmt w:val="bullet"/>
      <w:lvlText w:val=""/>
      <w:lvlJc w:val="left"/>
      <w:pPr>
        <w:ind w:left="8006" w:hanging="360"/>
      </w:pPr>
      <w:rPr>
        <w:rFonts w:ascii="Wingdings" w:hAnsi="Wingdings" w:hint="default"/>
      </w:rPr>
    </w:lvl>
    <w:lvl w:ilvl="6" w:tplc="0C0A0001" w:tentative="1">
      <w:start w:val="1"/>
      <w:numFmt w:val="bullet"/>
      <w:lvlText w:val=""/>
      <w:lvlJc w:val="left"/>
      <w:pPr>
        <w:ind w:left="8726" w:hanging="360"/>
      </w:pPr>
      <w:rPr>
        <w:rFonts w:ascii="Symbol" w:hAnsi="Symbol" w:hint="default"/>
      </w:rPr>
    </w:lvl>
    <w:lvl w:ilvl="7" w:tplc="0C0A0003" w:tentative="1">
      <w:start w:val="1"/>
      <w:numFmt w:val="bullet"/>
      <w:lvlText w:val="o"/>
      <w:lvlJc w:val="left"/>
      <w:pPr>
        <w:ind w:left="9446" w:hanging="360"/>
      </w:pPr>
      <w:rPr>
        <w:rFonts w:ascii="Courier New" w:hAnsi="Courier New" w:cs="Courier New" w:hint="default"/>
      </w:rPr>
    </w:lvl>
    <w:lvl w:ilvl="8" w:tplc="0C0A0005" w:tentative="1">
      <w:start w:val="1"/>
      <w:numFmt w:val="bullet"/>
      <w:lvlText w:val=""/>
      <w:lvlJc w:val="left"/>
      <w:pPr>
        <w:ind w:left="10166" w:hanging="360"/>
      </w:pPr>
      <w:rPr>
        <w:rFonts w:ascii="Wingdings" w:hAnsi="Wingdings" w:hint="default"/>
      </w:rPr>
    </w:lvl>
  </w:abstractNum>
  <w:abstractNum w:abstractNumId="14" w15:restartNumberingAfterBreak="0">
    <w:nsid w:val="1FE83E50"/>
    <w:multiLevelType w:val="hybridMultilevel"/>
    <w:tmpl w:val="6A1063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0353783"/>
    <w:multiLevelType w:val="hybridMultilevel"/>
    <w:tmpl w:val="9D5E989C"/>
    <w:lvl w:ilvl="0" w:tplc="0C0A000D">
      <w:start w:val="1"/>
      <w:numFmt w:val="bullet"/>
      <w:lvlText w:val=""/>
      <w:lvlJc w:val="left"/>
      <w:pPr>
        <w:ind w:left="4199" w:hanging="360"/>
      </w:pPr>
      <w:rPr>
        <w:rFonts w:ascii="Wingdings" w:hAnsi="Wingdings" w:hint="default"/>
      </w:rPr>
    </w:lvl>
    <w:lvl w:ilvl="1" w:tplc="0C0A0003" w:tentative="1">
      <w:start w:val="1"/>
      <w:numFmt w:val="bullet"/>
      <w:lvlText w:val="o"/>
      <w:lvlJc w:val="left"/>
      <w:pPr>
        <w:ind w:left="4919" w:hanging="360"/>
      </w:pPr>
      <w:rPr>
        <w:rFonts w:ascii="Courier New" w:hAnsi="Courier New" w:cs="Courier New" w:hint="default"/>
      </w:rPr>
    </w:lvl>
    <w:lvl w:ilvl="2" w:tplc="0C0A0005" w:tentative="1">
      <w:start w:val="1"/>
      <w:numFmt w:val="bullet"/>
      <w:lvlText w:val=""/>
      <w:lvlJc w:val="left"/>
      <w:pPr>
        <w:ind w:left="5639" w:hanging="360"/>
      </w:pPr>
      <w:rPr>
        <w:rFonts w:ascii="Wingdings" w:hAnsi="Wingdings" w:hint="default"/>
      </w:rPr>
    </w:lvl>
    <w:lvl w:ilvl="3" w:tplc="0C0A0001" w:tentative="1">
      <w:start w:val="1"/>
      <w:numFmt w:val="bullet"/>
      <w:lvlText w:val=""/>
      <w:lvlJc w:val="left"/>
      <w:pPr>
        <w:ind w:left="6359" w:hanging="360"/>
      </w:pPr>
      <w:rPr>
        <w:rFonts w:ascii="Symbol" w:hAnsi="Symbol" w:hint="default"/>
      </w:rPr>
    </w:lvl>
    <w:lvl w:ilvl="4" w:tplc="0C0A0003" w:tentative="1">
      <w:start w:val="1"/>
      <w:numFmt w:val="bullet"/>
      <w:lvlText w:val="o"/>
      <w:lvlJc w:val="left"/>
      <w:pPr>
        <w:ind w:left="7079" w:hanging="360"/>
      </w:pPr>
      <w:rPr>
        <w:rFonts w:ascii="Courier New" w:hAnsi="Courier New" w:cs="Courier New" w:hint="default"/>
      </w:rPr>
    </w:lvl>
    <w:lvl w:ilvl="5" w:tplc="0C0A0005" w:tentative="1">
      <w:start w:val="1"/>
      <w:numFmt w:val="bullet"/>
      <w:lvlText w:val=""/>
      <w:lvlJc w:val="left"/>
      <w:pPr>
        <w:ind w:left="7799" w:hanging="360"/>
      </w:pPr>
      <w:rPr>
        <w:rFonts w:ascii="Wingdings" w:hAnsi="Wingdings" w:hint="default"/>
      </w:rPr>
    </w:lvl>
    <w:lvl w:ilvl="6" w:tplc="0C0A0001" w:tentative="1">
      <w:start w:val="1"/>
      <w:numFmt w:val="bullet"/>
      <w:lvlText w:val=""/>
      <w:lvlJc w:val="left"/>
      <w:pPr>
        <w:ind w:left="8519" w:hanging="360"/>
      </w:pPr>
      <w:rPr>
        <w:rFonts w:ascii="Symbol" w:hAnsi="Symbol" w:hint="default"/>
      </w:rPr>
    </w:lvl>
    <w:lvl w:ilvl="7" w:tplc="0C0A0003" w:tentative="1">
      <w:start w:val="1"/>
      <w:numFmt w:val="bullet"/>
      <w:lvlText w:val="o"/>
      <w:lvlJc w:val="left"/>
      <w:pPr>
        <w:ind w:left="9239" w:hanging="360"/>
      </w:pPr>
      <w:rPr>
        <w:rFonts w:ascii="Courier New" w:hAnsi="Courier New" w:cs="Courier New" w:hint="default"/>
      </w:rPr>
    </w:lvl>
    <w:lvl w:ilvl="8" w:tplc="0C0A0005" w:tentative="1">
      <w:start w:val="1"/>
      <w:numFmt w:val="bullet"/>
      <w:lvlText w:val=""/>
      <w:lvlJc w:val="left"/>
      <w:pPr>
        <w:ind w:left="9959" w:hanging="360"/>
      </w:pPr>
      <w:rPr>
        <w:rFonts w:ascii="Wingdings" w:hAnsi="Wingdings" w:hint="default"/>
      </w:rPr>
    </w:lvl>
  </w:abstractNum>
  <w:abstractNum w:abstractNumId="16" w15:restartNumberingAfterBreak="0">
    <w:nsid w:val="2046678F"/>
    <w:multiLevelType w:val="hybridMultilevel"/>
    <w:tmpl w:val="45264E2A"/>
    <w:lvl w:ilvl="0" w:tplc="30CC8388">
      <w:start w:val="1"/>
      <w:numFmt w:val="bullet"/>
      <w:pStyle w:val="Normal10pt"/>
      <w:lvlText w:val="o"/>
      <w:lvlJc w:val="left"/>
      <w:pPr>
        <w:tabs>
          <w:tab w:val="num" w:pos="1065"/>
        </w:tabs>
        <w:ind w:left="1065" w:hanging="360"/>
      </w:pPr>
      <w:rPr>
        <w:rFonts w:ascii="Courier New" w:hAnsi="Courier New" w:hint="default"/>
        <w:color w:val="auto"/>
        <w:sz w:val="24"/>
      </w:rPr>
    </w:lvl>
    <w:lvl w:ilvl="1" w:tplc="0C0A0003">
      <w:start w:val="1"/>
      <w:numFmt w:val="bullet"/>
      <w:lvlText w:val="o"/>
      <w:lvlJc w:val="left"/>
      <w:pPr>
        <w:tabs>
          <w:tab w:val="num" w:pos="1080"/>
        </w:tabs>
        <w:ind w:left="1080" w:hanging="360"/>
      </w:pPr>
      <w:rPr>
        <w:rFonts w:ascii="Courier New" w:hAnsi="Courier New" w:cs="Courier New" w:hint="default"/>
      </w:rPr>
    </w:lvl>
    <w:lvl w:ilvl="2" w:tplc="92DC8FDA">
      <w:start w:val="1"/>
      <w:numFmt w:val="bullet"/>
      <w:lvlText w:val=""/>
      <w:lvlJc w:val="left"/>
      <w:pPr>
        <w:tabs>
          <w:tab w:val="num" w:pos="1800"/>
        </w:tabs>
        <w:ind w:left="1800" w:hanging="360"/>
      </w:pPr>
      <w:rPr>
        <w:rFonts w:ascii="Wingdings" w:hAnsi="Wingdings" w:hint="default"/>
        <w:color w:val="auto"/>
        <w:sz w:val="20"/>
      </w:rPr>
    </w:lvl>
    <w:lvl w:ilvl="3" w:tplc="C762A316">
      <w:start w:val="1"/>
      <w:numFmt w:val="bullet"/>
      <w:lvlText w:val=""/>
      <w:lvlJc w:val="left"/>
      <w:pPr>
        <w:tabs>
          <w:tab w:val="num" w:pos="2520"/>
        </w:tabs>
        <w:ind w:left="2520" w:hanging="360"/>
      </w:pPr>
      <w:rPr>
        <w:rFonts w:ascii="Wingdings" w:hAnsi="Wingdings" w:hint="default"/>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14B6843"/>
    <w:multiLevelType w:val="multilevel"/>
    <w:tmpl w:val="9BB01E42"/>
    <w:lvl w:ilvl="0">
      <w:start w:val="1"/>
      <w:numFmt w:val="decimal"/>
      <w:lvlText w:val="%1"/>
      <w:lvlJc w:val="left"/>
      <w:pPr>
        <w:ind w:left="578" w:hanging="578"/>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8" w15:restartNumberingAfterBreak="0">
    <w:nsid w:val="27517D14"/>
    <w:multiLevelType w:val="hybridMultilevel"/>
    <w:tmpl w:val="87B6CD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76F7DC1"/>
    <w:multiLevelType w:val="hybridMultilevel"/>
    <w:tmpl w:val="75D86A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2828309F"/>
    <w:multiLevelType w:val="hybridMultilevel"/>
    <w:tmpl w:val="0E40FD98"/>
    <w:lvl w:ilvl="0" w:tplc="0C0A000B">
      <w:start w:val="1"/>
      <w:numFmt w:val="bullet"/>
      <w:lvlText w:val=""/>
      <w:lvlJc w:val="left"/>
      <w:pPr>
        <w:ind w:left="2280" w:hanging="360"/>
      </w:pPr>
      <w:rPr>
        <w:rFonts w:ascii="Wingdings" w:hAnsi="Wingdings"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21" w15:restartNumberingAfterBreak="0">
    <w:nsid w:val="2B4C2EF0"/>
    <w:multiLevelType w:val="hybridMultilevel"/>
    <w:tmpl w:val="B49C4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F550733"/>
    <w:multiLevelType w:val="hybridMultilevel"/>
    <w:tmpl w:val="A85EBFD8"/>
    <w:lvl w:ilvl="0" w:tplc="C762A316">
      <w:start w:val="1"/>
      <w:numFmt w:val="bullet"/>
      <w:lvlText w:val=""/>
      <w:lvlJc w:val="left"/>
      <w:pPr>
        <w:ind w:left="4406" w:hanging="360"/>
      </w:pPr>
      <w:rPr>
        <w:rFonts w:ascii="Wingdings" w:hAnsi="Wingdings" w:hint="default"/>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bullet"/>
      <w:lvlText w:val="o"/>
      <w:lvlJc w:val="left"/>
      <w:pPr>
        <w:ind w:left="5126" w:hanging="360"/>
      </w:pPr>
      <w:rPr>
        <w:rFonts w:ascii="Courier New" w:hAnsi="Courier New" w:cs="Courier New" w:hint="default"/>
      </w:rPr>
    </w:lvl>
    <w:lvl w:ilvl="2" w:tplc="0C0A0005" w:tentative="1">
      <w:start w:val="1"/>
      <w:numFmt w:val="bullet"/>
      <w:lvlText w:val=""/>
      <w:lvlJc w:val="left"/>
      <w:pPr>
        <w:ind w:left="5846" w:hanging="360"/>
      </w:pPr>
      <w:rPr>
        <w:rFonts w:ascii="Wingdings" w:hAnsi="Wingdings" w:hint="default"/>
      </w:rPr>
    </w:lvl>
    <w:lvl w:ilvl="3" w:tplc="0C0A0001" w:tentative="1">
      <w:start w:val="1"/>
      <w:numFmt w:val="bullet"/>
      <w:lvlText w:val=""/>
      <w:lvlJc w:val="left"/>
      <w:pPr>
        <w:ind w:left="6566" w:hanging="360"/>
      </w:pPr>
      <w:rPr>
        <w:rFonts w:ascii="Symbol" w:hAnsi="Symbol" w:hint="default"/>
      </w:rPr>
    </w:lvl>
    <w:lvl w:ilvl="4" w:tplc="0C0A0003" w:tentative="1">
      <w:start w:val="1"/>
      <w:numFmt w:val="bullet"/>
      <w:lvlText w:val="o"/>
      <w:lvlJc w:val="left"/>
      <w:pPr>
        <w:ind w:left="7286" w:hanging="360"/>
      </w:pPr>
      <w:rPr>
        <w:rFonts w:ascii="Courier New" w:hAnsi="Courier New" w:cs="Courier New" w:hint="default"/>
      </w:rPr>
    </w:lvl>
    <w:lvl w:ilvl="5" w:tplc="0C0A0005" w:tentative="1">
      <w:start w:val="1"/>
      <w:numFmt w:val="bullet"/>
      <w:lvlText w:val=""/>
      <w:lvlJc w:val="left"/>
      <w:pPr>
        <w:ind w:left="8006" w:hanging="360"/>
      </w:pPr>
      <w:rPr>
        <w:rFonts w:ascii="Wingdings" w:hAnsi="Wingdings" w:hint="default"/>
      </w:rPr>
    </w:lvl>
    <w:lvl w:ilvl="6" w:tplc="0C0A0001" w:tentative="1">
      <w:start w:val="1"/>
      <w:numFmt w:val="bullet"/>
      <w:lvlText w:val=""/>
      <w:lvlJc w:val="left"/>
      <w:pPr>
        <w:ind w:left="8726" w:hanging="360"/>
      </w:pPr>
      <w:rPr>
        <w:rFonts w:ascii="Symbol" w:hAnsi="Symbol" w:hint="default"/>
      </w:rPr>
    </w:lvl>
    <w:lvl w:ilvl="7" w:tplc="0C0A0003" w:tentative="1">
      <w:start w:val="1"/>
      <w:numFmt w:val="bullet"/>
      <w:lvlText w:val="o"/>
      <w:lvlJc w:val="left"/>
      <w:pPr>
        <w:ind w:left="9446" w:hanging="360"/>
      </w:pPr>
      <w:rPr>
        <w:rFonts w:ascii="Courier New" w:hAnsi="Courier New" w:cs="Courier New" w:hint="default"/>
      </w:rPr>
    </w:lvl>
    <w:lvl w:ilvl="8" w:tplc="0C0A0005" w:tentative="1">
      <w:start w:val="1"/>
      <w:numFmt w:val="bullet"/>
      <w:lvlText w:val=""/>
      <w:lvlJc w:val="left"/>
      <w:pPr>
        <w:ind w:left="10166" w:hanging="360"/>
      </w:pPr>
      <w:rPr>
        <w:rFonts w:ascii="Wingdings" w:hAnsi="Wingdings" w:hint="default"/>
      </w:rPr>
    </w:lvl>
  </w:abstractNum>
  <w:abstractNum w:abstractNumId="23" w15:restartNumberingAfterBreak="0">
    <w:nsid w:val="32977728"/>
    <w:multiLevelType w:val="hybridMultilevel"/>
    <w:tmpl w:val="2766F900"/>
    <w:lvl w:ilvl="0" w:tplc="3E361144">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71310BE"/>
    <w:multiLevelType w:val="hybridMultilevel"/>
    <w:tmpl w:val="09A4541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79F1054"/>
    <w:multiLevelType w:val="hybridMultilevel"/>
    <w:tmpl w:val="FC2CE972"/>
    <w:lvl w:ilvl="0" w:tplc="5512F6F6">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2ED4D89"/>
    <w:multiLevelType w:val="hybridMultilevel"/>
    <w:tmpl w:val="2AF0AF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3567B6E"/>
    <w:multiLevelType w:val="hybridMultilevel"/>
    <w:tmpl w:val="204A274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438D3C60"/>
    <w:multiLevelType w:val="hybridMultilevel"/>
    <w:tmpl w:val="D352AB64"/>
    <w:lvl w:ilvl="0" w:tplc="92DC8FDA">
      <w:start w:val="1"/>
      <w:numFmt w:val="bullet"/>
      <w:lvlText w:val=""/>
      <w:lvlJc w:val="left"/>
      <w:pPr>
        <w:ind w:left="1004" w:hanging="360"/>
      </w:pPr>
      <w:rPr>
        <w:rFonts w:ascii="Wingdings" w:hAnsi="Wingdings" w:hint="default"/>
        <w:color w:val="auto"/>
        <w:sz w:val="2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9" w15:restartNumberingAfterBreak="0">
    <w:nsid w:val="4ABE2EEE"/>
    <w:multiLevelType w:val="hybridMultilevel"/>
    <w:tmpl w:val="3F9CC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0493867"/>
    <w:multiLevelType w:val="hybridMultilevel"/>
    <w:tmpl w:val="CE38C4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A06668C"/>
    <w:multiLevelType w:val="hybridMultilevel"/>
    <w:tmpl w:val="AFEC699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5C9C1106"/>
    <w:multiLevelType w:val="hybridMultilevel"/>
    <w:tmpl w:val="9D508F0C"/>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5D8754CD"/>
    <w:multiLevelType w:val="hybridMultilevel"/>
    <w:tmpl w:val="E6561378"/>
    <w:lvl w:ilvl="0" w:tplc="5512F6F6">
      <w:numFmt w:val="bullet"/>
      <w:lvlText w:val="-"/>
      <w:lvlJc w:val="left"/>
      <w:pPr>
        <w:ind w:left="4122" w:hanging="360"/>
      </w:pPr>
      <w:rPr>
        <w:rFonts w:ascii="Arial" w:eastAsia="Times New Roman" w:hAnsi="Arial" w:cs="Arial" w:hint="default"/>
      </w:rPr>
    </w:lvl>
    <w:lvl w:ilvl="1" w:tplc="0C0A0003" w:tentative="1">
      <w:start w:val="1"/>
      <w:numFmt w:val="bullet"/>
      <w:lvlText w:val="o"/>
      <w:lvlJc w:val="left"/>
      <w:pPr>
        <w:ind w:left="4842" w:hanging="360"/>
      </w:pPr>
      <w:rPr>
        <w:rFonts w:ascii="Courier New" w:hAnsi="Courier New" w:cs="Courier New" w:hint="default"/>
      </w:rPr>
    </w:lvl>
    <w:lvl w:ilvl="2" w:tplc="0C0A0005" w:tentative="1">
      <w:start w:val="1"/>
      <w:numFmt w:val="bullet"/>
      <w:lvlText w:val=""/>
      <w:lvlJc w:val="left"/>
      <w:pPr>
        <w:ind w:left="5562" w:hanging="360"/>
      </w:pPr>
      <w:rPr>
        <w:rFonts w:ascii="Wingdings" w:hAnsi="Wingdings" w:hint="default"/>
      </w:rPr>
    </w:lvl>
    <w:lvl w:ilvl="3" w:tplc="0C0A0001" w:tentative="1">
      <w:start w:val="1"/>
      <w:numFmt w:val="bullet"/>
      <w:lvlText w:val=""/>
      <w:lvlJc w:val="left"/>
      <w:pPr>
        <w:ind w:left="6282" w:hanging="360"/>
      </w:pPr>
      <w:rPr>
        <w:rFonts w:ascii="Symbol" w:hAnsi="Symbol" w:hint="default"/>
      </w:rPr>
    </w:lvl>
    <w:lvl w:ilvl="4" w:tplc="0C0A0003" w:tentative="1">
      <w:start w:val="1"/>
      <w:numFmt w:val="bullet"/>
      <w:lvlText w:val="o"/>
      <w:lvlJc w:val="left"/>
      <w:pPr>
        <w:ind w:left="7002" w:hanging="360"/>
      </w:pPr>
      <w:rPr>
        <w:rFonts w:ascii="Courier New" w:hAnsi="Courier New" w:cs="Courier New" w:hint="default"/>
      </w:rPr>
    </w:lvl>
    <w:lvl w:ilvl="5" w:tplc="0C0A0005" w:tentative="1">
      <w:start w:val="1"/>
      <w:numFmt w:val="bullet"/>
      <w:lvlText w:val=""/>
      <w:lvlJc w:val="left"/>
      <w:pPr>
        <w:ind w:left="7722" w:hanging="360"/>
      </w:pPr>
      <w:rPr>
        <w:rFonts w:ascii="Wingdings" w:hAnsi="Wingdings" w:hint="default"/>
      </w:rPr>
    </w:lvl>
    <w:lvl w:ilvl="6" w:tplc="0C0A0001" w:tentative="1">
      <w:start w:val="1"/>
      <w:numFmt w:val="bullet"/>
      <w:lvlText w:val=""/>
      <w:lvlJc w:val="left"/>
      <w:pPr>
        <w:ind w:left="8442" w:hanging="360"/>
      </w:pPr>
      <w:rPr>
        <w:rFonts w:ascii="Symbol" w:hAnsi="Symbol" w:hint="default"/>
      </w:rPr>
    </w:lvl>
    <w:lvl w:ilvl="7" w:tplc="0C0A0003" w:tentative="1">
      <w:start w:val="1"/>
      <w:numFmt w:val="bullet"/>
      <w:lvlText w:val="o"/>
      <w:lvlJc w:val="left"/>
      <w:pPr>
        <w:ind w:left="9162" w:hanging="360"/>
      </w:pPr>
      <w:rPr>
        <w:rFonts w:ascii="Courier New" w:hAnsi="Courier New" w:cs="Courier New" w:hint="default"/>
      </w:rPr>
    </w:lvl>
    <w:lvl w:ilvl="8" w:tplc="0C0A0005" w:tentative="1">
      <w:start w:val="1"/>
      <w:numFmt w:val="bullet"/>
      <w:lvlText w:val=""/>
      <w:lvlJc w:val="left"/>
      <w:pPr>
        <w:ind w:left="9882" w:hanging="360"/>
      </w:pPr>
      <w:rPr>
        <w:rFonts w:ascii="Wingdings" w:hAnsi="Wingdings" w:hint="default"/>
      </w:rPr>
    </w:lvl>
  </w:abstractNum>
  <w:abstractNum w:abstractNumId="34" w15:restartNumberingAfterBreak="0">
    <w:nsid w:val="5D8B5B11"/>
    <w:multiLevelType w:val="hybridMultilevel"/>
    <w:tmpl w:val="E6D4E2DC"/>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15:restartNumberingAfterBreak="0">
    <w:nsid w:val="5EAA6604"/>
    <w:multiLevelType w:val="hybridMultilevel"/>
    <w:tmpl w:val="FC9C7DEA"/>
    <w:lvl w:ilvl="0" w:tplc="0C0A0001">
      <w:start w:val="1"/>
      <w:numFmt w:val="bullet"/>
      <w:lvlText w:val=""/>
      <w:lvlJc w:val="left"/>
      <w:pPr>
        <w:ind w:left="3839" w:hanging="360"/>
      </w:pPr>
      <w:rPr>
        <w:rFonts w:ascii="Symbol" w:hAnsi="Symbol" w:hint="default"/>
      </w:rPr>
    </w:lvl>
    <w:lvl w:ilvl="1" w:tplc="0C0A0003" w:tentative="1">
      <w:start w:val="1"/>
      <w:numFmt w:val="bullet"/>
      <w:lvlText w:val="o"/>
      <w:lvlJc w:val="left"/>
      <w:pPr>
        <w:ind w:left="4559" w:hanging="360"/>
      </w:pPr>
      <w:rPr>
        <w:rFonts w:ascii="Courier New" w:hAnsi="Courier New" w:cs="Courier New" w:hint="default"/>
      </w:rPr>
    </w:lvl>
    <w:lvl w:ilvl="2" w:tplc="0C0A0005" w:tentative="1">
      <w:start w:val="1"/>
      <w:numFmt w:val="bullet"/>
      <w:lvlText w:val=""/>
      <w:lvlJc w:val="left"/>
      <w:pPr>
        <w:ind w:left="5279" w:hanging="360"/>
      </w:pPr>
      <w:rPr>
        <w:rFonts w:ascii="Wingdings" w:hAnsi="Wingdings" w:hint="default"/>
      </w:rPr>
    </w:lvl>
    <w:lvl w:ilvl="3" w:tplc="0C0A0001" w:tentative="1">
      <w:start w:val="1"/>
      <w:numFmt w:val="bullet"/>
      <w:lvlText w:val=""/>
      <w:lvlJc w:val="left"/>
      <w:pPr>
        <w:ind w:left="5999" w:hanging="360"/>
      </w:pPr>
      <w:rPr>
        <w:rFonts w:ascii="Symbol" w:hAnsi="Symbol" w:hint="default"/>
      </w:rPr>
    </w:lvl>
    <w:lvl w:ilvl="4" w:tplc="0C0A0003" w:tentative="1">
      <w:start w:val="1"/>
      <w:numFmt w:val="bullet"/>
      <w:lvlText w:val="o"/>
      <w:lvlJc w:val="left"/>
      <w:pPr>
        <w:ind w:left="6719" w:hanging="360"/>
      </w:pPr>
      <w:rPr>
        <w:rFonts w:ascii="Courier New" w:hAnsi="Courier New" w:cs="Courier New" w:hint="default"/>
      </w:rPr>
    </w:lvl>
    <w:lvl w:ilvl="5" w:tplc="0C0A0005" w:tentative="1">
      <w:start w:val="1"/>
      <w:numFmt w:val="bullet"/>
      <w:lvlText w:val=""/>
      <w:lvlJc w:val="left"/>
      <w:pPr>
        <w:ind w:left="7439" w:hanging="360"/>
      </w:pPr>
      <w:rPr>
        <w:rFonts w:ascii="Wingdings" w:hAnsi="Wingdings" w:hint="default"/>
      </w:rPr>
    </w:lvl>
    <w:lvl w:ilvl="6" w:tplc="0C0A0001" w:tentative="1">
      <w:start w:val="1"/>
      <w:numFmt w:val="bullet"/>
      <w:lvlText w:val=""/>
      <w:lvlJc w:val="left"/>
      <w:pPr>
        <w:ind w:left="8159" w:hanging="360"/>
      </w:pPr>
      <w:rPr>
        <w:rFonts w:ascii="Symbol" w:hAnsi="Symbol" w:hint="default"/>
      </w:rPr>
    </w:lvl>
    <w:lvl w:ilvl="7" w:tplc="0C0A0003" w:tentative="1">
      <w:start w:val="1"/>
      <w:numFmt w:val="bullet"/>
      <w:lvlText w:val="o"/>
      <w:lvlJc w:val="left"/>
      <w:pPr>
        <w:ind w:left="8879" w:hanging="360"/>
      </w:pPr>
      <w:rPr>
        <w:rFonts w:ascii="Courier New" w:hAnsi="Courier New" w:cs="Courier New" w:hint="default"/>
      </w:rPr>
    </w:lvl>
    <w:lvl w:ilvl="8" w:tplc="0C0A0005" w:tentative="1">
      <w:start w:val="1"/>
      <w:numFmt w:val="bullet"/>
      <w:lvlText w:val=""/>
      <w:lvlJc w:val="left"/>
      <w:pPr>
        <w:ind w:left="9599" w:hanging="360"/>
      </w:pPr>
      <w:rPr>
        <w:rFonts w:ascii="Wingdings" w:hAnsi="Wingdings" w:hint="default"/>
      </w:rPr>
    </w:lvl>
  </w:abstractNum>
  <w:abstractNum w:abstractNumId="36" w15:restartNumberingAfterBreak="0">
    <w:nsid w:val="668B28C3"/>
    <w:multiLevelType w:val="hybridMultilevel"/>
    <w:tmpl w:val="CF465C92"/>
    <w:lvl w:ilvl="0" w:tplc="0C0A0003">
      <w:start w:val="1"/>
      <w:numFmt w:val="bullet"/>
      <w:lvlText w:val="o"/>
      <w:lvlJc w:val="left"/>
      <w:pPr>
        <w:ind w:left="720" w:hanging="360"/>
      </w:pPr>
      <w:rPr>
        <w:rFonts w:ascii="Courier New" w:hAnsi="Courier New" w:cs="Courier New" w:hint="default"/>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CC76D8E"/>
    <w:multiLevelType w:val="hybridMultilevel"/>
    <w:tmpl w:val="5FA247B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8" w15:restartNumberingAfterBreak="0">
    <w:nsid w:val="6EA636EE"/>
    <w:multiLevelType w:val="multilevel"/>
    <w:tmpl w:val="DDD019BA"/>
    <w:lvl w:ilvl="0">
      <w:start w:val="1"/>
      <w:numFmt w:val="decimal"/>
      <w:pStyle w:val="Ttulo1"/>
      <w:lvlText w:val="%1."/>
      <w:lvlJc w:val="left"/>
      <w:pPr>
        <w:ind w:left="720" w:hanging="360"/>
      </w:pPr>
      <w:rPr>
        <w:rFonts w:hint="default"/>
      </w:rPr>
    </w:lvl>
    <w:lvl w:ilvl="1">
      <w:start w:val="1"/>
      <w:numFmt w:val="decimal"/>
      <w:pStyle w:val="Ttulo2"/>
      <w:lvlText w:val="%1.%2"/>
      <w:lvlJc w:val="left"/>
      <w:pPr>
        <w:ind w:left="502" w:hanging="360"/>
      </w:pPr>
    </w:lvl>
    <w:lvl w:ilvl="2">
      <w:start w:val="1"/>
      <w:numFmt w:val="decimal"/>
      <w:pStyle w:val="Ttulo3"/>
      <w:lvlText w:val="%1.%2.%3"/>
      <w:lvlJc w:val="left"/>
      <w:pPr>
        <w:ind w:left="1080" w:hanging="720"/>
      </w:p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70D15105"/>
    <w:multiLevelType w:val="hybridMultilevel"/>
    <w:tmpl w:val="79F64A5A"/>
    <w:lvl w:ilvl="0" w:tplc="D5FA7D64">
      <w:start w:val="1"/>
      <w:numFmt w:val="bullet"/>
      <w:pStyle w:val="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2B8564C"/>
    <w:multiLevelType w:val="hybridMultilevel"/>
    <w:tmpl w:val="3E22EBA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361144D"/>
    <w:multiLevelType w:val="hybridMultilevel"/>
    <w:tmpl w:val="A5E25220"/>
    <w:lvl w:ilvl="0" w:tplc="00B80BD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4B62DE2"/>
    <w:multiLevelType w:val="hybridMultilevel"/>
    <w:tmpl w:val="3FDEADE0"/>
    <w:lvl w:ilvl="0" w:tplc="BCCEAEA4">
      <w:numFmt w:val="bullet"/>
      <w:lvlText w:val=""/>
      <w:lvlJc w:val="left"/>
      <w:pPr>
        <w:ind w:left="3479" w:hanging="360"/>
      </w:pPr>
      <w:rPr>
        <w:rFonts w:ascii="Wingdings" w:eastAsia="Times New Roman" w:hAnsi="Wingdings" w:cs="Arial" w:hint="default"/>
      </w:rPr>
    </w:lvl>
    <w:lvl w:ilvl="1" w:tplc="0C0A0003" w:tentative="1">
      <w:start w:val="1"/>
      <w:numFmt w:val="bullet"/>
      <w:lvlText w:val="o"/>
      <w:lvlJc w:val="left"/>
      <w:pPr>
        <w:ind w:left="4199" w:hanging="360"/>
      </w:pPr>
      <w:rPr>
        <w:rFonts w:ascii="Courier New" w:hAnsi="Courier New" w:cs="Courier New" w:hint="default"/>
      </w:rPr>
    </w:lvl>
    <w:lvl w:ilvl="2" w:tplc="0C0A0005" w:tentative="1">
      <w:start w:val="1"/>
      <w:numFmt w:val="bullet"/>
      <w:lvlText w:val=""/>
      <w:lvlJc w:val="left"/>
      <w:pPr>
        <w:ind w:left="4919" w:hanging="360"/>
      </w:pPr>
      <w:rPr>
        <w:rFonts w:ascii="Wingdings" w:hAnsi="Wingdings" w:hint="default"/>
      </w:rPr>
    </w:lvl>
    <w:lvl w:ilvl="3" w:tplc="0C0A0001" w:tentative="1">
      <w:start w:val="1"/>
      <w:numFmt w:val="bullet"/>
      <w:lvlText w:val=""/>
      <w:lvlJc w:val="left"/>
      <w:pPr>
        <w:ind w:left="5639" w:hanging="360"/>
      </w:pPr>
      <w:rPr>
        <w:rFonts w:ascii="Symbol" w:hAnsi="Symbol" w:hint="default"/>
      </w:rPr>
    </w:lvl>
    <w:lvl w:ilvl="4" w:tplc="0C0A0003" w:tentative="1">
      <w:start w:val="1"/>
      <w:numFmt w:val="bullet"/>
      <w:lvlText w:val="o"/>
      <w:lvlJc w:val="left"/>
      <w:pPr>
        <w:ind w:left="6359" w:hanging="360"/>
      </w:pPr>
      <w:rPr>
        <w:rFonts w:ascii="Courier New" w:hAnsi="Courier New" w:cs="Courier New" w:hint="default"/>
      </w:rPr>
    </w:lvl>
    <w:lvl w:ilvl="5" w:tplc="0C0A0005" w:tentative="1">
      <w:start w:val="1"/>
      <w:numFmt w:val="bullet"/>
      <w:lvlText w:val=""/>
      <w:lvlJc w:val="left"/>
      <w:pPr>
        <w:ind w:left="7079" w:hanging="360"/>
      </w:pPr>
      <w:rPr>
        <w:rFonts w:ascii="Wingdings" w:hAnsi="Wingdings" w:hint="default"/>
      </w:rPr>
    </w:lvl>
    <w:lvl w:ilvl="6" w:tplc="0C0A0001" w:tentative="1">
      <w:start w:val="1"/>
      <w:numFmt w:val="bullet"/>
      <w:lvlText w:val=""/>
      <w:lvlJc w:val="left"/>
      <w:pPr>
        <w:ind w:left="7799" w:hanging="360"/>
      </w:pPr>
      <w:rPr>
        <w:rFonts w:ascii="Symbol" w:hAnsi="Symbol" w:hint="default"/>
      </w:rPr>
    </w:lvl>
    <w:lvl w:ilvl="7" w:tplc="0C0A0003" w:tentative="1">
      <w:start w:val="1"/>
      <w:numFmt w:val="bullet"/>
      <w:lvlText w:val="o"/>
      <w:lvlJc w:val="left"/>
      <w:pPr>
        <w:ind w:left="8519" w:hanging="360"/>
      </w:pPr>
      <w:rPr>
        <w:rFonts w:ascii="Courier New" w:hAnsi="Courier New" w:cs="Courier New" w:hint="default"/>
      </w:rPr>
    </w:lvl>
    <w:lvl w:ilvl="8" w:tplc="0C0A0005" w:tentative="1">
      <w:start w:val="1"/>
      <w:numFmt w:val="bullet"/>
      <w:lvlText w:val=""/>
      <w:lvlJc w:val="left"/>
      <w:pPr>
        <w:ind w:left="9239" w:hanging="360"/>
      </w:pPr>
      <w:rPr>
        <w:rFonts w:ascii="Wingdings" w:hAnsi="Wingdings" w:hint="default"/>
      </w:rPr>
    </w:lvl>
  </w:abstractNum>
  <w:abstractNum w:abstractNumId="43" w15:restartNumberingAfterBreak="0">
    <w:nsid w:val="75127A67"/>
    <w:multiLevelType w:val="hybridMultilevel"/>
    <w:tmpl w:val="19E83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9F046DA"/>
    <w:multiLevelType w:val="hybridMultilevel"/>
    <w:tmpl w:val="94DC412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abstractNumId w:val="17"/>
  </w:num>
  <w:num w:numId="2">
    <w:abstractNumId w:val="39"/>
  </w:num>
  <w:num w:numId="3">
    <w:abstractNumId w:val="38"/>
  </w:num>
  <w:num w:numId="4">
    <w:abstractNumId w:val="21"/>
  </w:num>
  <w:num w:numId="5">
    <w:abstractNumId w:val="16"/>
  </w:num>
  <w:num w:numId="6">
    <w:abstractNumId w:val="4"/>
  </w:num>
  <w:num w:numId="7">
    <w:abstractNumId w:val="40"/>
  </w:num>
  <w:num w:numId="8">
    <w:abstractNumId w:val="12"/>
  </w:num>
  <w:num w:numId="9">
    <w:abstractNumId w:val="27"/>
  </w:num>
  <w:num w:numId="10">
    <w:abstractNumId w:val="41"/>
  </w:num>
  <w:num w:numId="11">
    <w:abstractNumId w:val="34"/>
  </w:num>
  <w:num w:numId="12">
    <w:abstractNumId w:val="20"/>
  </w:num>
  <w:num w:numId="13">
    <w:abstractNumId w:val="6"/>
  </w:num>
  <w:num w:numId="14">
    <w:abstractNumId w:val="32"/>
  </w:num>
  <w:num w:numId="15">
    <w:abstractNumId w:val="25"/>
  </w:num>
  <w:num w:numId="16">
    <w:abstractNumId w:val="1"/>
  </w:num>
  <w:num w:numId="17">
    <w:abstractNumId w:val="28"/>
  </w:num>
  <w:num w:numId="18">
    <w:abstractNumId w:val="7"/>
  </w:num>
  <w:num w:numId="19">
    <w:abstractNumId w:val="2"/>
  </w:num>
  <w:num w:numId="20">
    <w:abstractNumId w:val="19"/>
  </w:num>
  <w:num w:numId="21">
    <w:abstractNumId w:val="31"/>
  </w:num>
  <w:num w:numId="22">
    <w:abstractNumId w:val="9"/>
  </w:num>
  <w:num w:numId="23">
    <w:abstractNumId w:val="3"/>
  </w:num>
  <w:num w:numId="24">
    <w:abstractNumId w:val="14"/>
  </w:num>
  <w:num w:numId="25">
    <w:abstractNumId w:val="8"/>
  </w:num>
  <w:num w:numId="26">
    <w:abstractNumId w:val="43"/>
  </w:num>
  <w:num w:numId="27">
    <w:abstractNumId w:val="29"/>
  </w:num>
  <w:num w:numId="2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36"/>
  </w:num>
  <w:num w:numId="31">
    <w:abstractNumId w:val="30"/>
  </w:num>
  <w:num w:numId="32">
    <w:abstractNumId w:val="37"/>
  </w:num>
  <w:num w:numId="33">
    <w:abstractNumId w:val="35"/>
  </w:num>
  <w:num w:numId="34">
    <w:abstractNumId w:val="44"/>
  </w:num>
  <w:num w:numId="35">
    <w:abstractNumId w:val="5"/>
  </w:num>
  <w:num w:numId="36">
    <w:abstractNumId w:val="13"/>
  </w:num>
  <w:num w:numId="37">
    <w:abstractNumId w:val="33"/>
  </w:num>
  <w:num w:numId="38">
    <w:abstractNumId w:val="42"/>
  </w:num>
  <w:num w:numId="39">
    <w:abstractNumId w:val="23"/>
  </w:num>
  <w:num w:numId="40">
    <w:abstractNumId w:val="24"/>
  </w:num>
  <w:num w:numId="41">
    <w:abstractNumId w:val="15"/>
  </w:num>
  <w:num w:numId="42">
    <w:abstractNumId w:val="26"/>
  </w:num>
  <w:num w:numId="43">
    <w:abstractNumId w:val="10"/>
  </w:num>
  <w:num w:numId="44">
    <w:abstractNumId w:val="11"/>
  </w:num>
  <w:num w:numId="4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8"/>
  </w:num>
  <w:num w:numId="4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 w:vendorID="64" w:dllVersion="6" w:nlCheck="1" w:checkStyle="1"/>
  <w:activeWritingStyle w:appName="MSWord" w:lang="en-US" w:vendorID="64" w:dllVersion="6" w:nlCheck="1" w:checkStyle="1"/>
  <w:activeWritingStyle w:appName="MSWord" w:lang="es-ES_tradnl" w:vendorID="64" w:dllVersion="6" w:nlCheck="1" w:checkStyle="1"/>
  <w:activeWritingStyle w:appName="MSWord" w:lang="en-GB"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n-GB"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943"/>
    <w:rsid w:val="00000A7E"/>
    <w:rsid w:val="00000F2E"/>
    <w:rsid w:val="00001090"/>
    <w:rsid w:val="00001405"/>
    <w:rsid w:val="000015BF"/>
    <w:rsid w:val="0000176A"/>
    <w:rsid w:val="00001A44"/>
    <w:rsid w:val="00001F67"/>
    <w:rsid w:val="00002004"/>
    <w:rsid w:val="00002A98"/>
    <w:rsid w:val="00002BCE"/>
    <w:rsid w:val="000032FB"/>
    <w:rsid w:val="00003FCE"/>
    <w:rsid w:val="0000475E"/>
    <w:rsid w:val="000047E6"/>
    <w:rsid w:val="00004B7D"/>
    <w:rsid w:val="0000549F"/>
    <w:rsid w:val="00005823"/>
    <w:rsid w:val="000058A7"/>
    <w:rsid w:val="00005A44"/>
    <w:rsid w:val="00005B2A"/>
    <w:rsid w:val="00005DA1"/>
    <w:rsid w:val="0000742E"/>
    <w:rsid w:val="00007DD0"/>
    <w:rsid w:val="00007F1D"/>
    <w:rsid w:val="0001052B"/>
    <w:rsid w:val="00010DAE"/>
    <w:rsid w:val="00011136"/>
    <w:rsid w:val="0001138D"/>
    <w:rsid w:val="000117CC"/>
    <w:rsid w:val="00011A78"/>
    <w:rsid w:val="00011E3D"/>
    <w:rsid w:val="00012565"/>
    <w:rsid w:val="000129DC"/>
    <w:rsid w:val="00014201"/>
    <w:rsid w:val="00014B84"/>
    <w:rsid w:val="000153E1"/>
    <w:rsid w:val="0001540D"/>
    <w:rsid w:val="00015901"/>
    <w:rsid w:val="0001594F"/>
    <w:rsid w:val="00015C04"/>
    <w:rsid w:val="000161F5"/>
    <w:rsid w:val="000164BA"/>
    <w:rsid w:val="00017366"/>
    <w:rsid w:val="000173A3"/>
    <w:rsid w:val="000178CB"/>
    <w:rsid w:val="0002035E"/>
    <w:rsid w:val="00022F24"/>
    <w:rsid w:val="000230DF"/>
    <w:rsid w:val="0002341C"/>
    <w:rsid w:val="000237A6"/>
    <w:rsid w:val="00024470"/>
    <w:rsid w:val="000246C8"/>
    <w:rsid w:val="00024A13"/>
    <w:rsid w:val="00024A60"/>
    <w:rsid w:val="00024C9A"/>
    <w:rsid w:val="000251DC"/>
    <w:rsid w:val="00025395"/>
    <w:rsid w:val="000257A1"/>
    <w:rsid w:val="00025BE9"/>
    <w:rsid w:val="0002647C"/>
    <w:rsid w:val="00026521"/>
    <w:rsid w:val="00026608"/>
    <w:rsid w:val="00026B03"/>
    <w:rsid w:val="00026B7C"/>
    <w:rsid w:val="000274B8"/>
    <w:rsid w:val="0002758C"/>
    <w:rsid w:val="00027BCE"/>
    <w:rsid w:val="00027D5A"/>
    <w:rsid w:val="00027F92"/>
    <w:rsid w:val="000302FD"/>
    <w:rsid w:val="000307E9"/>
    <w:rsid w:val="0003087E"/>
    <w:rsid w:val="00031931"/>
    <w:rsid w:val="00031A6F"/>
    <w:rsid w:val="00033072"/>
    <w:rsid w:val="00033540"/>
    <w:rsid w:val="0003404D"/>
    <w:rsid w:val="00034DB7"/>
    <w:rsid w:val="000350DB"/>
    <w:rsid w:val="00035578"/>
    <w:rsid w:val="00036DB0"/>
    <w:rsid w:val="0003750D"/>
    <w:rsid w:val="00037ECC"/>
    <w:rsid w:val="00037FAC"/>
    <w:rsid w:val="0004043C"/>
    <w:rsid w:val="0004046E"/>
    <w:rsid w:val="00040B5F"/>
    <w:rsid w:val="00041198"/>
    <w:rsid w:val="00041BAF"/>
    <w:rsid w:val="00041C94"/>
    <w:rsid w:val="00041D4D"/>
    <w:rsid w:val="0004219A"/>
    <w:rsid w:val="00042216"/>
    <w:rsid w:val="00042567"/>
    <w:rsid w:val="0004259E"/>
    <w:rsid w:val="000426B8"/>
    <w:rsid w:val="00042752"/>
    <w:rsid w:val="0004275D"/>
    <w:rsid w:val="00042988"/>
    <w:rsid w:val="00042989"/>
    <w:rsid w:val="000430D6"/>
    <w:rsid w:val="00043149"/>
    <w:rsid w:val="00043274"/>
    <w:rsid w:val="00043A7F"/>
    <w:rsid w:val="00043BD7"/>
    <w:rsid w:val="00043C44"/>
    <w:rsid w:val="00043EEB"/>
    <w:rsid w:val="000448FB"/>
    <w:rsid w:val="00044CBA"/>
    <w:rsid w:val="00044FCE"/>
    <w:rsid w:val="000450B9"/>
    <w:rsid w:val="00045161"/>
    <w:rsid w:val="000451C4"/>
    <w:rsid w:val="00045241"/>
    <w:rsid w:val="00046037"/>
    <w:rsid w:val="0004652A"/>
    <w:rsid w:val="00046665"/>
    <w:rsid w:val="00046871"/>
    <w:rsid w:val="0004696C"/>
    <w:rsid w:val="00046B72"/>
    <w:rsid w:val="00047734"/>
    <w:rsid w:val="00047EFA"/>
    <w:rsid w:val="0005016B"/>
    <w:rsid w:val="00050F28"/>
    <w:rsid w:val="0005119B"/>
    <w:rsid w:val="00051940"/>
    <w:rsid w:val="00051A44"/>
    <w:rsid w:val="00051AF7"/>
    <w:rsid w:val="00051D0F"/>
    <w:rsid w:val="0005212F"/>
    <w:rsid w:val="000524BE"/>
    <w:rsid w:val="000526F8"/>
    <w:rsid w:val="00052D82"/>
    <w:rsid w:val="000530E4"/>
    <w:rsid w:val="00053341"/>
    <w:rsid w:val="000535AC"/>
    <w:rsid w:val="00054270"/>
    <w:rsid w:val="0005553C"/>
    <w:rsid w:val="00055880"/>
    <w:rsid w:val="0005589C"/>
    <w:rsid w:val="00055B63"/>
    <w:rsid w:val="00055CA5"/>
    <w:rsid w:val="00056ECD"/>
    <w:rsid w:val="00056F47"/>
    <w:rsid w:val="000579FB"/>
    <w:rsid w:val="00060583"/>
    <w:rsid w:val="000606BD"/>
    <w:rsid w:val="00061627"/>
    <w:rsid w:val="000617DB"/>
    <w:rsid w:val="0006181F"/>
    <w:rsid w:val="00061A8C"/>
    <w:rsid w:val="00061FFA"/>
    <w:rsid w:val="00062197"/>
    <w:rsid w:val="000650F3"/>
    <w:rsid w:val="00067A31"/>
    <w:rsid w:val="0007071E"/>
    <w:rsid w:val="00071AFC"/>
    <w:rsid w:val="00071DB4"/>
    <w:rsid w:val="000724B6"/>
    <w:rsid w:val="0007252D"/>
    <w:rsid w:val="0007282B"/>
    <w:rsid w:val="00072B41"/>
    <w:rsid w:val="000730F2"/>
    <w:rsid w:val="0007327E"/>
    <w:rsid w:val="0007345F"/>
    <w:rsid w:val="00073BF5"/>
    <w:rsid w:val="00073D82"/>
    <w:rsid w:val="0007424D"/>
    <w:rsid w:val="0007443E"/>
    <w:rsid w:val="00074939"/>
    <w:rsid w:val="00075FBF"/>
    <w:rsid w:val="0007636B"/>
    <w:rsid w:val="00076511"/>
    <w:rsid w:val="00076640"/>
    <w:rsid w:val="00076ABF"/>
    <w:rsid w:val="00077629"/>
    <w:rsid w:val="0007792C"/>
    <w:rsid w:val="0007799E"/>
    <w:rsid w:val="00080986"/>
    <w:rsid w:val="00081685"/>
    <w:rsid w:val="00082112"/>
    <w:rsid w:val="000824E5"/>
    <w:rsid w:val="00082547"/>
    <w:rsid w:val="000834C5"/>
    <w:rsid w:val="00083784"/>
    <w:rsid w:val="00083BDA"/>
    <w:rsid w:val="00083D65"/>
    <w:rsid w:val="00084065"/>
    <w:rsid w:val="00084A55"/>
    <w:rsid w:val="00084EBF"/>
    <w:rsid w:val="000852D4"/>
    <w:rsid w:val="0008581A"/>
    <w:rsid w:val="000865AC"/>
    <w:rsid w:val="00086C01"/>
    <w:rsid w:val="00086DEC"/>
    <w:rsid w:val="00087E1A"/>
    <w:rsid w:val="00090525"/>
    <w:rsid w:val="00091237"/>
    <w:rsid w:val="00091373"/>
    <w:rsid w:val="00091607"/>
    <w:rsid w:val="000920A8"/>
    <w:rsid w:val="000924BC"/>
    <w:rsid w:val="000927D3"/>
    <w:rsid w:val="0009289A"/>
    <w:rsid w:val="000931BB"/>
    <w:rsid w:val="00093227"/>
    <w:rsid w:val="00093913"/>
    <w:rsid w:val="00093ACB"/>
    <w:rsid w:val="00093B2E"/>
    <w:rsid w:val="00094298"/>
    <w:rsid w:val="00094B23"/>
    <w:rsid w:val="00095E5E"/>
    <w:rsid w:val="00095EF0"/>
    <w:rsid w:val="00095EF8"/>
    <w:rsid w:val="00096920"/>
    <w:rsid w:val="00096EF6"/>
    <w:rsid w:val="000A0545"/>
    <w:rsid w:val="000A1065"/>
    <w:rsid w:val="000A15C5"/>
    <w:rsid w:val="000A2DD7"/>
    <w:rsid w:val="000A366B"/>
    <w:rsid w:val="000A4865"/>
    <w:rsid w:val="000A4A4A"/>
    <w:rsid w:val="000A5477"/>
    <w:rsid w:val="000A5700"/>
    <w:rsid w:val="000A5EE0"/>
    <w:rsid w:val="000A63B2"/>
    <w:rsid w:val="000A70FB"/>
    <w:rsid w:val="000A7C27"/>
    <w:rsid w:val="000A7D6F"/>
    <w:rsid w:val="000B0ABF"/>
    <w:rsid w:val="000B13CD"/>
    <w:rsid w:val="000B259C"/>
    <w:rsid w:val="000B27A1"/>
    <w:rsid w:val="000B2B97"/>
    <w:rsid w:val="000B2F45"/>
    <w:rsid w:val="000B3132"/>
    <w:rsid w:val="000B3415"/>
    <w:rsid w:val="000B38EE"/>
    <w:rsid w:val="000B3985"/>
    <w:rsid w:val="000B3D8B"/>
    <w:rsid w:val="000B49D1"/>
    <w:rsid w:val="000B5876"/>
    <w:rsid w:val="000B5937"/>
    <w:rsid w:val="000B5B46"/>
    <w:rsid w:val="000B6037"/>
    <w:rsid w:val="000B61D8"/>
    <w:rsid w:val="000B6586"/>
    <w:rsid w:val="000B6DB2"/>
    <w:rsid w:val="000B6E27"/>
    <w:rsid w:val="000B6F3F"/>
    <w:rsid w:val="000B7518"/>
    <w:rsid w:val="000B7EF0"/>
    <w:rsid w:val="000C0615"/>
    <w:rsid w:val="000C0F16"/>
    <w:rsid w:val="000C11AD"/>
    <w:rsid w:val="000C1443"/>
    <w:rsid w:val="000C182C"/>
    <w:rsid w:val="000C1B6D"/>
    <w:rsid w:val="000C3066"/>
    <w:rsid w:val="000C3308"/>
    <w:rsid w:val="000C34C0"/>
    <w:rsid w:val="000C3788"/>
    <w:rsid w:val="000C378A"/>
    <w:rsid w:val="000C3929"/>
    <w:rsid w:val="000C3946"/>
    <w:rsid w:val="000C42E3"/>
    <w:rsid w:val="000C4400"/>
    <w:rsid w:val="000C49C5"/>
    <w:rsid w:val="000C5683"/>
    <w:rsid w:val="000C59F2"/>
    <w:rsid w:val="000C63B3"/>
    <w:rsid w:val="000C7248"/>
    <w:rsid w:val="000C7288"/>
    <w:rsid w:val="000C7D46"/>
    <w:rsid w:val="000D02D0"/>
    <w:rsid w:val="000D07E4"/>
    <w:rsid w:val="000D0C32"/>
    <w:rsid w:val="000D11C3"/>
    <w:rsid w:val="000D1EBD"/>
    <w:rsid w:val="000D1EDF"/>
    <w:rsid w:val="000D2CCE"/>
    <w:rsid w:val="000D2E4D"/>
    <w:rsid w:val="000D3348"/>
    <w:rsid w:val="000D34F7"/>
    <w:rsid w:val="000D352A"/>
    <w:rsid w:val="000D36AF"/>
    <w:rsid w:val="000D36EF"/>
    <w:rsid w:val="000D3E1A"/>
    <w:rsid w:val="000D421C"/>
    <w:rsid w:val="000D4567"/>
    <w:rsid w:val="000D5106"/>
    <w:rsid w:val="000D53AE"/>
    <w:rsid w:val="000D5818"/>
    <w:rsid w:val="000D5A20"/>
    <w:rsid w:val="000D5DF1"/>
    <w:rsid w:val="000D60E8"/>
    <w:rsid w:val="000D6F60"/>
    <w:rsid w:val="000D73CB"/>
    <w:rsid w:val="000D78F5"/>
    <w:rsid w:val="000D7973"/>
    <w:rsid w:val="000D7C69"/>
    <w:rsid w:val="000D7D82"/>
    <w:rsid w:val="000E237C"/>
    <w:rsid w:val="000E2A63"/>
    <w:rsid w:val="000E2E20"/>
    <w:rsid w:val="000E339D"/>
    <w:rsid w:val="000E3917"/>
    <w:rsid w:val="000E3A29"/>
    <w:rsid w:val="000E41B3"/>
    <w:rsid w:val="000E430D"/>
    <w:rsid w:val="000E4460"/>
    <w:rsid w:val="000E4528"/>
    <w:rsid w:val="000E49C0"/>
    <w:rsid w:val="000E520D"/>
    <w:rsid w:val="000E5299"/>
    <w:rsid w:val="000E52D6"/>
    <w:rsid w:val="000E6285"/>
    <w:rsid w:val="000E6ADC"/>
    <w:rsid w:val="000E6AE5"/>
    <w:rsid w:val="000E6CC4"/>
    <w:rsid w:val="000F0068"/>
    <w:rsid w:val="000F01F5"/>
    <w:rsid w:val="000F0671"/>
    <w:rsid w:val="000F084A"/>
    <w:rsid w:val="000F11C4"/>
    <w:rsid w:val="000F1256"/>
    <w:rsid w:val="000F2A40"/>
    <w:rsid w:val="000F2E0B"/>
    <w:rsid w:val="000F2F2F"/>
    <w:rsid w:val="000F32C3"/>
    <w:rsid w:val="000F3886"/>
    <w:rsid w:val="000F3A52"/>
    <w:rsid w:val="000F4B2D"/>
    <w:rsid w:val="000F5324"/>
    <w:rsid w:val="000F56CB"/>
    <w:rsid w:val="000F59E8"/>
    <w:rsid w:val="000F6838"/>
    <w:rsid w:val="00100888"/>
    <w:rsid w:val="00100D56"/>
    <w:rsid w:val="0010103F"/>
    <w:rsid w:val="001018DA"/>
    <w:rsid w:val="001021B2"/>
    <w:rsid w:val="00102570"/>
    <w:rsid w:val="00102990"/>
    <w:rsid w:val="00103D46"/>
    <w:rsid w:val="00103FD9"/>
    <w:rsid w:val="00105557"/>
    <w:rsid w:val="001057A8"/>
    <w:rsid w:val="00105896"/>
    <w:rsid w:val="0010593B"/>
    <w:rsid w:val="00106EFD"/>
    <w:rsid w:val="0010709E"/>
    <w:rsid w:val="00107B15"/>
    <w:rsid w:val="00107C6A"/>
    <w:rsid w:val="001107E4"/>
    <w:rsid w:val="00110B46"/>
    <w:rsid w:val="0011137B"/>
    <w:rsid w:val="001116F6"/>
    <w:rsid w:val="00111D49"/>
    <w:rsid w:val="001120B7"/>
    <w:rsid w:val="00112315"/>
    <w:rsid w:val="00112421"/>
    <w:rsid w:val="00112D3C"/>
    <w:rsid w:val="00113494"/>
    <w:rsid w:val="00113498"/>
    <w:rsid w:val="001139DD"/>
    <w:rsid w:val="00114880"/>
    <w:rsid w:val="00114DB0"/>
    <w:rsid w:val="00115529"/>
    <w:rsid w:val="00115D1F"/>
    <w:rsid w:val="0011601C"/>
    <w:rsid w:val="00116286"/>
    <w:rsid w:val="00116393"/>
    <w:rsid w:val="001165E9"/>
    <w:rsid w:val="001165EA"/>
    <w:rsid w:val="0011733F"/>
    <w:rsid w:val="00117937"/>
    <w:rsid w:val="00117C3F"/>
    <w:rsid w:val="00120163"/>
    <w:rsid w:val="00121223"/>
    <w:rsid w:val="0012141A"/>
    <w:rsid w:val="00121517"/>
    <w:rsid w:val="00121BA5"/>
    <w:rsid w:val="00121FE9"/>
    <w:rsid w:val="00122C95"/>
    <w:rsid w:val="0012316D"/>
    <w:rsid w:val="00123A35"/>
    <w:rsid w:val="00124492"/>
    <w:rsid w:val="001245AE"/>
    <w:rsid w:val="0012488B"/>
    <w:rsid w:val="00125215"/>
    <w:rsid w:val="00125700"/>
    <w:rsid w:val="0012589A"/>
    <w:rsid w:val="00125AA5"/>
    <w:rsid w:val="00125ADA"/>
    <w:rsid w:val="00126624"/>
    <w:rsid w:val="00126D4B"/>
    <w:rsid w:val="00126E99"/>
    <w:rsid w:val="0012716F"/>
    <w:rsid w:val="001277FE"/>
    <w:rsid w:val="00127C02"/>
    <w:rsid w:val="00127DE4"/>
    <w:rsid w:val="0013047A"/>
    <w:rsid w:val="001311B7"/>
    <w:rsid w:val="00131625"/>
    <w:rsid w:val="00131666"/>
    <w:rsid w:val="001318A1"/>
    <w:rsid w:val="00131A0C"/>
    <w:rsid w:val="001322D5"/>
    <w:rsid w:val="00133090"/>
    <w:rsid w:val="00133391"/>
    <w:rsid w:val="00133471"/>
    <w:rsid w:val="0013423E"/>
    <w:rsid w:val="00134364"/>
    <w:rsid w:val="00134E81"/>
    <w:rsid w:val="001350FA"/>
    <w:rsid w:val="00135ED3"/>
    <w:rsid w:val="00136D04"/>
    <w:rsid w:val="001375CF"/>
    <w:rsid w:val="0013778C"/>
    <w:rsid w:val="0014070D"/>
    <w:rsid w:val="00140804"/>
    <w:rsid w:val="00140AA6"/>
    <w:rsid w:val="00140B29"/>
    <w:rsid w:val="00140BDB"/>
    <w:rsid w:val="001413C9"/>
    <w:rsid w:val="001417F0"/>
    <w:rsid w:val="00141F28"/>
    <w:rsid w:val="00141FFC"/>
    <w:rsid w:val="001423C4"/>
    <w:rsid w:val="00142690"/>
    <w:rsid w:val="00142810"/>
    <w:rsid w:val="00142A7F"/>
    <w:rsid w:val="00142C33"/>
    <w:rsid w:val="00142D4A"/>
    <w:rsid w:val="00142E72"/>
    <w:rsid w:val="001431B5"/>
    <w:rsid w:val="001432BC"/>
    <w:rsid w:val="00143CDC"/>
    <w:rsid w:val="00144CE2"/>
    <w:rsid w:val="00144E74"/>
    <w:rsid w:val="00145088"/>
    <w:rsid w:val="0014510A"/>
    <w:rsid w:val="001452E6"/>
    <w:rsid w:val="00145832"/>
    <w:rsid w:val="00145B46"/>
    <w:rsid w:val="00146928"/>
    <w:rsid w:val="00146E41"/>
    <w:rsid w:val="0014714F"/>
    <w:rsid w:val="00147905"/>
    <w:rsid w:val="00147970"/>
    <w:rsid w:val="00147CA8"/>
    <w:rsid w:val="00147F8E"/>
    <w:rsid w:val="001500D9"/>
    <w:rsid w:val="00150198"/>
    <w:rsid w:val="00150982"/>
    <w:rsid w:val="0015108F"/>
    <w:rsid w:val="00151137"/>
    <w:rsid w:val="001513F2"/>
    <w:rsid w:val="00151BD0"/>
    <w:rsid w:val="00151F2A"/>
    <w:rsid w:val="001521F7"/>
    <w:rsid w:val="001522C2"/>
    <w:rsid w:val="00152446"/>
    <w:rsid w:val="001534F8"/>
    <w:rsid w:val="001535C1"/>
    <w:rsid w:val="0015394E"/>
    <w:rsid w:val="001540F4"/>
    <w:rsid w:val="0015412D"/>
    <w:rsid w:val="0015416F"/>
    <w:rsid w:val="001543F0"/>
    <w:rsid w:val="001545D9"/>
    <w:rsid w:val="0015481B"/>
    <w:rsid w:val="0015591C"/>
    <w:rsid w:val="00155AC8"/>
    <w:rsid w:val="00156188"/>
    <w:rsid w:val="00156562"/>
    <w:rsid w:val="00156638"/>
    <w:rsid w:val="0015756F"/>
    <w:rsid w:val="0015761F"/>
    <w:rsid w:val="00157C9B"/>
    <w:rsid w:val="00157D88"/>
    <w:rsid w:val="00161129"/>
    <w:rsid w:val="00161795"/>
    <w:rsid w:val="00161987"/>
    <w:rsid w:val="00161C4F"/>
    <w:rsid w:val="00161EF2"/>
    <w:rsid w:val="0016207C"/>
    <w:rsid w:val="001620AC"/>
    <w:rsid w:val="00162484"/>
    <w:rsid w:val="00162A66"/>
    <w:rsid w:val="00162DC0"/>
    <w:rsid w:val="00162DF6"/>
    <w:rsid w:val="001631E1"/>
    <w:rsid w:val="001632E1"/>
    <w:rsid w:val="00163AD9"/>
    <w:rsid w:val="00163C8C"/>
    <w:rsid w:val="00163F95"/>
    <w:rsid w:val="00164619"/>
    <w:rsid w:val="0016474B"/>
    <w:rsid w:val="00164766"/>
    <w:rsid w:val="00164D4F"/>
    <w:rsid w:val="00164E46"/>
    <w:rsid w:val="0016533A"/>
    <w:rsid w:val="001655B4"/>
    <w:rsid w:val="00166154"/>
    <w:rsid w:val="001668F9"/>
    <w:rsid w:val="001669F7"/>
    <w:rsid w:val="00166A72"/>
    <w:rsid w:val="001672E0"/>
    <w:rsid w:val="00167FEF"/>
    <w:rsid w:val="00170462"/>
    <w:rsid w:val="00170FD1"/>
    <w:rsid w:val="00171186"/>
    <w:rsid w:val="0017121E"/>
    <w:rsid w:val="00171985"/>
    <w:rsid w:val="00171B2F"/>
    <w:rsid w:val="00171E66"/>
    <w:rsid w:val="00172308"/>
    <w:rsid w:val="00172661"/>
    <w:rsid w:val="00172918"/>
    <w:rsid w:val="001733B8"/>
    <w:rsid w:val="00173EA2"/>
    <w:rsid w:val="00174CB1"/>
    <w:rsid w:val="00175069"/>
    <w:rsid w:val="0017611C"/>
    <w:rsid w:val="0017675A"/>
    <w:rsid w:val="00176ABC"/>
    <w:rsid w:val="00177075"/>
    <w:rsid w:val="0017758C"/>
    <w:rsid w:val="001775BA"/>
    <w:rsid w:val="00177786"/>
    <w:rsid w:val="00177BAF"/>
    <w:rsid w:val="0018127D"/>
    <w:rsid w:val="00181615"/>
    <w:rsid w:val="001816CF"/>
    <w:rsid w:val="00181B3A"/>
    <w:rsid w:val="00181BFD"/>
    <w:rsid w:val="00182435"/>
    <w:rsid w:val="00182478"/>
    <w:rsid w:val="001828B7"/>
    <w:rsid w:val="001829E2"/>
    <w:rsid w:val="00182BD3"/>
    <w:rsid w:val="00182E14"/>
    <w:rsid w:val="0018345A"/>
    <w:rsid w:val="0018356B"/>
    <w:rsid w:val="00183DD9"/>
    <w:rsid w:val="00183E04"/>
    <w:rsid w:val="001853DD"/>
    <w:rsid w:val="0018554A"/>
    <w:rsid w:val="00185617"/>
    <w:rsid w:val="00185C5D"/>
    <w:rsid w:val="00185CF5"/>
    <w:rsid w:val="001868F7"/>
    <w:rsid w:val="001870BE"/>
    <w:rsid w:val="001874E2"/>
    <w:rsid w:val="001877A0"/>
    <w:rsid w:val="00187ABD"/>
    <w:rsid w:val="00187B8B"/>
    <w:rsid w:val="00187BA3"/>
    <w:rsid w:val="00187F0C"/>
    <w:rsid w:val="00187F6A"/>
    <w:rsid w:val="00190B66"/>
    <w:rsid w:val="00190C08"/>
    <w:rsid w:val="00190CCD"/>
    <w:rsid w:val="00191168"/>
    <w:rsid w:val="001915B6"/>
    <w:rsid w:val="00191B35"/>
    <w:rsid w:val="00191EB2"/>
    <w:rsid w:val="001922EE"/>
    <w:rsid w:val="00192348"/>
    <w:rsid w:val="00192492"/>
    <w:rsid w:val="00192C58"/>
    <w:rsid w:val="00193010"/>
    <w:rsid w:val="001930E5"/>
    <w:rsid w:val="00193905"/>
    <w:rsid w:val="00194684"/>
    <w:rsid w:val="0019476B"/>
    <w:rsid w:val="00194EFE"/>
    <w:rsid w:val="00195B43"/>
    <w:rsid w:val="00195C31"/>
    <w:rsid w:val="0019646C"/>
    <w:rsid w:val="0019680B"/>
    <w:rsid w:val="00196AE2"/>
    <w:rsid w:val="00196E8E"/>
    <w:rsid w:val="00197666"/>
    <w:rsid w:val="00197885"/>
    <w:rsid w:val="001A0077"/>
    <w:rsid w:val="001A0653"/>
    <w:rsid w:val="001A06C5"/>
    <w:rsid w:val="001A0BAF"/>
    <w:rsid w:val="001A0CB6"/>
    <w:rsid w:val="001A138E"/>
    <w:rsid w:val="001A1439"/>
    <w:rsid w:val="001A16A5"/>
    <w:rsid w:val="001A1C54"/>
    <w:rsid w:val="001A2760"/>
    <w:rsid w:val="001A28FD"/>
    <w:rsid w:val="001A336A"/>
    <w:rsid w:val="001A3B05"/>
    <w:rsid w:val="001A3C86"/>
    <w:rsid w:val="001A3D37"/>
    <w:rsid w:val="001A4495"/>
    <w:rsid w:val="001A456B"/>
    <w:rsid w:val="001A49D6"/>
    <w:rsid w:val="001A4D4D"/>
    <w:rsid w:val="001A4E72"/>
    <w:rsid w:val="001A53BA"/>
    <w:rsid w:val="001A5790"/>
    <w:rsid w:val="001A586D"/>
    <w:rsid w:val="001A5BA8"/>
    <w:rsid w:val="001A6B28"/>
    <w:rsid w:val="001A6F98"/>
    <w:rsid w:val="001A78A0"/>
    <w:rsid w:val="001A792C"/>
    <w:rsid w:val="001A79D4"/>
    <w:rsid w:val="001B03C9"/>
    <w:rsid w:val="001B0C27"/>
    <w:rsid w:val="001B0CC2"/>
    <w:rsid w:val="001B0CF1"/>
    <w:rsid w:val="001B1353"/>
    <w:rsid w:val="001B20B6"/>
    <w:rsid w:val="001B23AC"/>
    <w:rsid w:val="001B2978"/>
    <w:rsid w:val="001B2B41"/>
    <w:rsid w:val="001B30A0"/>
    <w:rsid w:val="001B3168"/>
    <w:rsid w:val="001B4024"/>
    <w:rsid w:val="001B4163"/>
    <w:rsid w:val="001B49A9"/>
    <w:rsid w:val="001B4AFE"/>
    <w:rsid w:val="001B4C08"/>
    <w:rsid w:val="001B50D5"/>
    <w:rsid w:val="001B52DE"/>
    <w:rsid w:val="001B5696"/>
    <w:rsid w:val="001B57DB"/>
    <w:rsid w:val="001B6287"/>
    <w:rsid w:val="001B6D43"/>
    <w:rsid w:val="001B747E"/>
    <w:rsid w:val="001B7C26"/>
    <w:rsid w:val="001B7F1E"/>
    <w:rsid w:val="001C0488"/>
    <w:rsid w:val="001C0722"/>
    <w:rsid w:val="001C09AF"/>
    <w:rsid w:val="001C0CDF"/>
    <w:rsid w:val="001C0F9A"/>
    <w:rsid w:val="001C1A06"/>
    <w:rsid w:val="001C1E69"/>
    <w:rsid w:val="001C1FDE"/>
    <w:rsid w:val="001C2309"/>
    <w:rsid w:val="001C265E"/>
    <w:rsid w:val="001C2AE9"/>
    <w:rsid w:val="001C2EA0"/>
    <w:rsid w:val="001C3E33"/>
    <w:rsid w:val="001C4277"/>
    <w:rsid w:val="001C541E"/>
    <w:rsid w:val="001C58AC"/>
    <w:rsid w:val="001C5E91"/>
    <w:rsid w:val="001C6032"/>
    <w:rsid w:val="001C607E"/>
    <w:rsid w:val="001D051F"/>
    <w:rsid w:val="001D10BB"/>
    <w:rsid w:val="001D1F55"/>
    <w:rsid w:val="001D238F"/>
    <w:rsid w:val="001D2BBE"/>
    <w:rsid w:val="001D2E0F"/>
    <w:rsid w:val="001D2E69"/>
    <w:rsid w:val="001D2F67"/>
    <w:rsid w:val="001D302D"/>
    <w:rsid w:val="001D37B7"/>
    <w:rsid w:val="001D3E1A"/>
    <w:rsid w:val="001D40BF"/>
    <w:rsid w:val="001D45F2"/>
    <w:rsid w:val="001D48B7"/>
    <w:rsid w:val="001D48E9"/>
    <w:rsid w:val="001D49F5"/>
    <w:rsid w:val="001D53B2"/>
    <w:rsid w:val="001D560D"/>
    <w:rsid w:val="001D606B"/>
    <w:rsid w:val="001D6844"/>
    <w:rsid w:val="001D72C4"/>
    <w:rsid w:val="001D73DB"/>
    <w:rsid w:val="001D7C27"/>
    <w:rsid w:val="001E01C9"/>
    <w:rsid w:val="001E0B4D"/>
    <w:rsid w:val="001E0BC1"/>
    <w:rsid w:val="001E0C69"/>
    <w:rsid w:val="001E0DB4"/>
    <w:rsid w:val="001E0FF5"/>
    <w:rsid w:val="001E1116"/>
    <w:rsid w:val="001E157B"/>
    <w:rsid w:val="001E1AB7"/>
    <w:rsid w:val="001E21CA"/>
    <w:rsid w:val="001E22DB"/>
    <w:rsid w:val="001E3DC8"/>
    <w:rsid w:val="001E3DDB"/>
    <w:rsid w:val="001E400C"/>
    <w:rsid w:val="001E4EE7"/>
    <w:rsid w:val="001E5390"/>
    <w:rsid w:val="001E654D"/>
    <w:rsid w:val="001E6746"/>
    <w:rsid w:val="001E6F60"/>
    <w:rsid w:val="001E75BF"/>
    <w:rsid w:val="001E7F61"/>
    <w:rsid w:val="001E7FA5"/>
    <w:rsid w:val="001F06F6"/>
    <w:rsid w:val="001F08C5"/>
    <w:rsid w:val="001F0A6C"/>
    <w:rsid w:val="001F1035"/>
    <w:rsid w:val="001F1AE3"/>
    <w:rsid w:val="001F2449"/>
    <w:rsid w:val="001F2532"/>
    <w:rsid w:val="001F258E"/>
    <w:rsid w:val="001F2B9A"/>
    <w:rsid w:val="001F3107"/>
    <w:rsid w:val="001F3A2C"/>
    <w:rsid w:val="001F3D41"/>
    <w:rsid w:val="001F419F"/>
    <w:rsid w:val="001F45C7"/>
    <w:rsid w:val="001F48AD"/>
    <w:rsid w:val="001F51E8"/>
    <w:rsid w:val="001F522A"/>
    <w:rsid w:val="001F56BC"/>
    <w:rsid w:val="001F5BC0"/>
    <w:rsid w:val="001F6867"/>
    <w:rsid w:val="001F6980"/>
    <w:rsid w:val="001F6BCD"/>
    <w:rsid w:val="001F720B"/>
    <w:rsid w:val="001F729D"/>
    <w:rsid w:val="001F752F"/>
    <w:rsid w:val="001F7803"/>
    <w:rsid w:val="0020054D"/>
    <w:rsid w:val="00201A0E"/>
    <w:rsid w:val="00201C94"/>
    <w:rsid w:val="00202353"/>
    <w:rsid w:val="00202518"/>
    <w:rsid w:val="002026CC"/>
    <w:rsid w:val="00202938"/>
    <w:rsid w:val="00202AE4"/>
    <w:rsid w:val="00203839"/>
    <w:rsid w:val="00203984"/>
    <w:rsid w:val="00204778"/>
    <w:rsid w:val="0020516A"/>
    <w:rsid w:val="00205D2D"/>
    <w:rsid w:val="0020682B"/>
    <w:rsid w:val="00206ACA"/>
    <w:rsid w:val="00206F7C"/>
    <w:rsid w:val="00207260"/>
    <w:rsid w:val="00207485"/>
    <w:rsid w:val="00207B52"/>
    <w:rsid w:val="00207E7A"/>
    <w:rsid w:val="00207FB1"/>
    <w:rsid w:val="002102B3"/>
    <w:rsid w:val="0021058F"/>
    <w:rsid w:val="00210AF6"/>
    <w:rsid w:val="00210C59"/>
    <w:rsid w:val="00210E4B"/>
    <w:rsid w:val="00210EAE"/>
    <w:rsid w:val="00211162"/>
    <w:rsid w:val="0021177C"/>
    <w:rsid w:val="00211FCD"/>
    <w:rsid w:val="00212556"/>
    <w:rsid w:val="002126A2"/>
    <w:rsid w:val="00212E75"/>
    <w:rsid w:val="00212FF0"/>
    <w:rsid w:val="00213200"/>
    <w:rsid w:val="0021327F"/>
    <w:rsid w:val="00213983"/>
    <w:rsid w:val="00213F7E"/>
    <w:rsid w:val="00214359"/>
    <w:rsid w:val="002148E5"/>
    <w:rsid w:val="00214B2E"/>
    <w:rsid w:val="00214EFD"/>
    <w:rsid w:val="002151CC"/>
    <w:rsid w:val="002161AC"/>
    <w:rsid w:val="0021640C"/>
    <w:rsid w:val="002164A7"/>
    <w:rsid w:val="00216873"/>
    <w:rsid w:val="00216888"/>
    <w:rsid w:val="00216EE7"/>
    <w:rsid w:val="00216F5E"/>
    <w:rsid w:val="0021769D"/>
    <w:rsid w:val="00217F92"/>
    <w:rsid w:val="0022055F"/>
    <w:rsid w:val="002206BF"/>
    <w:rsid w:val="002211B2"/>
    <w:rsid w:val="00221FE4"/>
    <w:rsid w:val="0022341A"/>
    <w:rsid w:val="00223AED"/>
    <w:rsid w:val="0022410A"/>
    <w:rsid w:val="00225254"/>
    <w:rsid w:val="002252A5"/>
    <w:rsid w:val="002263B0"/>
    <w:rsid w:val="00226490"/>
    <w:rsid w:val="00226643"/>
    <w:rsid w:val="00226931"/>
    <w:rsid w:val="00226E12"/>
    <w:rsid w:val="002272E4"/>
    <w:rsid w:val="00227678"/>
    <w:rsid w:val="00227932"/>
    <w:rsid w:val="00230327"/>
    <w:rsid w:val="00230B17"/>
    <w:rsid w:val="00230CB0"/>
    <w:rsid w:val="00231017"/>
    <w:rsid w:val="002315CB"/>
    <w:rsid w:val="00231E1E"/>
    <w:rsid w:val="00232099"/>
    <w:rsid w:val="002320F3"/>
    <w:rsid w:val="002322C5"/>
    <w:rsid w:val="00232337"/>
    <w:rsid w:val="00232788"/>
    <w:rsid w:val="002328B2"/>
    <w:rsid w:val="00232931"/>
    <w:rsid w:val="00232C72"/>
    <w:rsid w:val="002330C1"/>
    <w:rsid w:val="00233998"/>
    <w:rsid w:val="00233F6B"/>
    <w:rsid w:val="0023493B"/>
    <w:rsid w:val="002355BF"/>
    <w:rsid w:val="002355E0"/>
    <w:rsid w:val="002355EF"/>
    <w:rsid w:val="00235679"/>
    <w:rsid w:val="00235C44"/>
    <w:rsid w:val="00235CAA"/>
    <w:rsid w:val="002362AF"/>
    <w:rsid w:val="00237CDD"/>
    <w:rsid w:val="0024033B"/>
    <w:rsid w:val="002404F3"/>
    <w:rsid w:val="002405C1"/>
    <w:rsid w:val="002408CE"/>
    <w:rsid w:val="00240B24"/>
    <w:rsid w:val="00240DB9"/>
    <w:rsid w:val="00241544"/>
    <w:rsid w:val="00241D5E"/>
    <w:rsid w:val="00242C56"/>
    <w:rsid w:val="00243406"/>
    <w:rsid w:val="00243D2D"/>
    <w:rsid w:val="00245109"/>
    <w:rsid w:val="00245A26"/>
    <w:rsid w:val="00245B02"/>
    <w:rsid w:val="00245D13"/>
    <w:rsid w:val="00246393"/>
    <w:rsid w:val="00246478"/>
    <w:rsid w:val="002465F2"/>
    <w:rsid w:val="00246FED"/>
    <w:rsid w:val="00247C33"/>
    <w:rsid w:val="0025007C"/>
    <w:rsid w:val="00250F04"/>
    <w:rsid w:val="00251EE8"/>
    <w:rsid w:val="00252897"/>
    <w:rsid w:val="002532A0"/>
    <w:rsid w:val="002533E2"/>
    <w:rsid w:val="00253588"/>
    <w:rsid w:val="00254355"/>
    <w:rsid w:val="00254392"/>
    <w:rsid w:val="00254DDF"/>
    <w:rsid w:val="00255E68"/>
    <w:rsid w:val="00255FD2"/>
    <w:rsid w:val="0025615B"/>
    <w:rsid w:val="002561BE"/>
    <w:rsid w:val="00256339"/>
    <w:rsid w:val="002571F4"/>
    <w:rsid w:val="0025740A"/>
    <w:rsid w:val="00257C80"/>
    <w:rsid w:val="00257F43"/>
    <w:rsid w:val="0026014C"/>
    <w:rsid w:val="002607AF"/>
    <w:rsid w:val="0026146E"/>
    <w:rsid w:val="0026177E"/>
    <w:rsid w:val="00261A9D"/>
    <w:rsid w:val="00261DDE"/>
    <w:rsid w:val="00261E5C"/>
    <w:rsid w:val="00262B64"/>
    <w:rsid w:val="00263235"/>
    <w:rsid w:val="00265440"/>
    <w:rsid w:val="0026549A"/>
    <w:rsid w:val="00265501"/>
    <w:rsid w:val="00265743"/>
    <w:rsid w:val="002658E2"/>
    <w:rsid w:val="00266342"/>
    <w:rsid w:val="002668CF"/>
    <w:rsid w:val="00266FDC"/>
    <w:rsid w:val="002670F3"/>
    <w:rsid w:val="0026760C"/>
    <w:rsid w:val="00267715"/>
    <w:rsid w:val="00267F9B"/>
    <w:rsid w:val="0027014D"/>
    <w:rsid w:val="0027017A"/>
    <w:rsid w:val="002708D8"/>
    <w:rsid w:val="00270C1E"/>
    <w:rsid w:val="00271932"/>
    <w:rsid w:val="00271B84"/>
    <w:rsid w:val="00271CDD"/>
    <w:rsid w:val="00272031"/>
    <w:rsid w:val="00272671"/>
    <w:rsid w:val="00272C2C"/>
    <w:rsid w:val="00272C39"/>
    <w:rsid w:val="00273094"/>
    <w:rsid w:val="00273142"/>
    <w:rsid w:val="002739E1"/>
    <w:rsid w:val="002740B8"/>
    <w:rsid w:val="0027460D"/>
    <w:rsid w:val="00274649"/>
    <w:rsid w:val="00274BEB"/>
    <w:rsid w:val="00275271"/>
    <w:rsid w:val="00275CB6"/>
    <w:rsid w:val="002768D8"/>
    <w:rsid w:val="00277722"/>
    <w:rsid w:val="00277A58"/>
    <w:rsid w:val="00277C5E"/>
    <w:rsid w:val="00280594"/>
    <w:rsid w:val="00280744"/>
    <w:rsid w:val="00280991"/>
    <w:rsid w:val="00280A0F"/>
    <w:rsid w:val="0028128A"/>
    <w:rsid w:val="00281533"/>
    <w:rsid w:val="00281A98"/>
    <w:rsid w:val="00281CCA"/>
    <w:rsid w:val="00282945"/>
    <w:rsid w:val="00283384"/>
    <w:rsid w:val="00283CFA"/>
    <w:rsid w:val="00283F69"/>
    <w:rsid w:val="0028419B"/>
    <w:rsid w:val="00284459"/>
    <w:rsid w:val="002846E8"/>
    <w:rsid w:val="00285152"/>
    <w:rsid w:val="0028576E"/>
    <w:rsid w:val="00285C94"/>
    <w:rsid w:val="00285DB6"/>
    <w:rsid w:val="002900F6"/>
    <w:rsid w:val="002904BE"/>
    <w:rsid w:val="0029191E"/>
    <w:rsid w:val="002924E1"/>
    <w:rsid w:val="00292DD9"/>
    <w:rsid w:val="00292E93"/>
    <w:rsid w:val="0029359C"/>
    <w:rsid w:val="002936B1"/>
    <w:rsid w:val="00293723"/>
    <w:rsid w:val="00295383"/>
    <w:rsid w:val="00295656"/>
    <w:rsid w:val="00295E56"/>
    <w:rsid w:val="00295F43"/>
    <w:rsid w:val="0029650D"/>
    <w:rsid w:val="0029721E"/>
    <w:rsid w:val="00297C1B"/>
    <w:rsid w:val="002A03D5"/>
    <w:rsid w:val="002A0994"/>
    <w:rsid w:val="002A0BDD"/>
    <w:rsid w:val="002A208C"/>
    <w:rsid w:val="002A2251"/>
    <w:rsid w:val="002A236A"/>
    <w:rsid w:val="002A250A"/>
    <w:rsid w:val="002A2CA9"/>
    <w:rsid w:val="002A318D"/>
    <w:rsid w:val="002A32DA"/>
    <w:rsid w:val="002A3922"/>
    <w:rsid w:val="002A3CAF"/>
    <w:rsid w:val="002A3DC7"/>
    <w:rsid w:val="002A4B33"/>
    <w:rsid w:val="002A51C0"/>
    <w:rsid w:val="002A619D"/>
    <w:rsid w:val="002A695B"/>
    <w:rsid w:val="002A7C66"/>
    <w:rsid w:val="002B0BDA"/>
    <w:rsid w:val="002B0D38"/>
    <w:rsid w:val="002B103A"/>
    <w:rsid w:val="002B1366"/>
    <w:rsid w:val="002B141A"/>
    <w:rsid w:val="002B15EF"/>
    <w:rsid w:val="002B239C"/>
    <w:rsid w:val="002B24F8"/>
    <w:rsid w:val="002B27F0"/>
    <w:rsid w:val="002B2924"/>
    <w:rsid w:val="002B34D2"/>
    <w:rsid w:val="002B3587"/>
    <w:rsid w:val="002B36D9"/>
    <w:rsid w:val="002B3756"/>
    <w:rsid w:val="002B3F7E"/>
    <w:rsid w:val="002B4591"/>
    <w:rsid w:val="002B45FD"/>
    <w:rsid w:val="002B4E45"/>
    <w:rsid w:val="002B51CD"/>
    <w:rsid w:val="002B58C9"/>
    <w:rsid w:val="002B5C80"/>
    <w:rsid w:val="002B6543"/>
    <w:rsid w:val="002B682F"/>
    <w:rsid w:val="002B6D1F"/>
    <w:rsid w:val="002B7333"/>
    <w:rsid w:val="002C03A9"/>
    <w:rsid w:val="002C107D"/>
    <w:rsid w:val="002C13A0"/>
    <w:rsid w:val="002C1408"/>
    <w:rsid w:val="002C1838"/>
    <w:rsid w:val="002C2333"/>
    <w:rsid w:val="002C2DAD"/>
    <w:rsid w:val="002C2E1A"/>
    <w:rsid w:val="002C3570"/>
    <w:rsid w:val="002C39FA"/>
    <w:rsid w:val="002C447B"/>
    <w:rsid w:val="002C4838"/>
    <w:rsid w:val="002C4BE4"/>
    <w:rsid w:val="002C4D2E"/>
    <w:rsid w:val="002C57C8"/>
    <w:rsid w:val="002C5924"/>
    <w:rsid w:val="002C59DF"/>
    <w:rsid w:val="002C679B"/>
    <w:rsid w:val="002C6C51"/>
    <w:rsid w:val="002C7986"/>
    <w:rsid w:val="002C7EE7"/>
    <w:rsid w:val="002D0107"/>
    <w:rsid w:val="002D0243"/>
    <w:rsid w:val="002D04C0"/>
    <w:rsid w:val="002D0608"/>
    <w:rsid w:val="002D1010"/>
    <w:rsid w:val="002D104F"/>
    <w:rsid w:val="002D1055"/>
    <w:rsid w:val="002D13EB"/>
    <w:rsid w:val="002D14B9"/>
    <w:rsid w:val="002D17CD"/>
    <w:rsid w:val="002D2197"/>
    <w:rsid w:val="002D23CC"/>
    <w:rsid w:val="002D2468"/>
    <w:rsid w:val="002D2DBD"/>
    <w:rsid w:val="002D2F50"/>
    <w:rsid w:val="002D323D"/>
    <w:rsid w:val="002D356C"/>
    <w:rsid w:val="002D3878"/>
    <w:rsid w:val="002D3B06"/>
    <w:rsid w:val="002D3B80"/>
    <w:rsid w:val="002D4826"/>
    <w:rsid w:val="002D48B0"/>
    <w:rsid w:val="002D5B7A"/>
    <w:rsid w:val="002D6291"/>
    <w:rsid w:val="002D657E"/>
    <w:rsid w:val="002D7454"/>
    <w:rsid w:val="002D79E8"/>
    <w:rsid w:val="002D7AFB"/>
    <w:rsid w:val="002D7CD7"/>
    <w:rsid w:val="002E0360"/>
    <w:rsid w:val="002E08E6"/>
    <w:rsid w:val="002E21BA"/>
    <w:rsid w:val="002E239D"/>
    <w:rsid w:val="002E2428"/>
    <w:rsid w:val="002E2889"/>
    <w:rsid w:val="002E2E37"/>
    <w:rsid w:val="002E364D"/>
    <w:rsid w:val="002E453E"/>
    <w:rsid w:val="002E4A0A"/>
    <w:rsid w:val="002E4D55"/>
    <w:rsid w:val="002E4D94"/>
    <w:rsid w:val="002E558C"/>
    <w:rsid w:val="002E601B"/>
    <w:rsid w:val="002E6C86"/>
    <w:rsid w:val="002E6D1C"/>
    <w:rsid w:val="002E6E83"/>
    <w:rsid w:val="002E6ED4"/>
    <w:rsid w:val="002E708C"/>
    <w:rsid w:val="002E7721"/>
    <w:rsid w:val="002E77A4"/>
    <w:rsid w:val="002E782E"/>
    <w:rsid w:val="002E7AE9"/>
    <w:rsid w:val="002E7B19"/>
    <w:rsid w:val="002F024A"/>
    <w:rsid w:val="002F04CF"/>
    <w:rsid w:val="002F0A8D"/>
    <w:rsid w:val="002F0BD7"/>
    <w:rsid w:val="002F1041"/>
    <w:rsid w:val="002F132F"/>
    <w:rsid w:val="002F1402"/>
    <w:rsid w:val="002F232E"/>
    <w:rsid w:val="002F2B2E"/>
    <w:rsid w:val="002F2C84"/>
    <w:rsid w:val="002F2F0E"/>
    <w:rsid w:val="002F366C"/>
    <w:rsid w:val="002F36FD"/>
    <w:rsid w:val="002F3C09"/>
    <w:rsid w:val="002F486F"/>
    <w:rsid w:val="002F4E5F"/>
    <w:rsid w:val="002F5BF1"/>
    <w:rsid w:val="002F5C90"/>
    <w:rsid w:val="002F5FF8"/>
    <w:rsid w:val="002F684F"/>
    <w:rsid w:val="002F70A4"/>
    <w:rsid w:val="002F739B"/>
    <w:rsid w:val="002F7AE1"/>
    <w:rsid w:val="002F7B0F"/>
    <w:rsid w:val="003000C5"/>
    <w:rsid w:val="00300139"/>
    <w:rsid w:val="003003D2"/>
    <w:rsid w:val="00301176"/>
    <w:rsid w:val="003011DE"/>
    <w:rsid w:val="0030136E"/>
    <w:rsid w:val="00301F9E"/>
    <w:rsid w:val="00302416"/>
    <w:rsid w:val="003024AD"/>
    <w:rsid w:val="003026EE"/>
    <w:rsid w:val="003029F4"/>
    <w:rsid w:val="00302A65"/>
    <w:rsid w:val="00303CA6"/>
    <w:rsid w:val="00303EB7"/>
    <w:rsid w:val="00303F61"/>
    <w:rsid w:val="00304ACD"/>
    <w:rsid w:val="00304CE5"/>
    <w:rsid w:val="00304E5B"/>
    <w:rsid w:val="00304FDB"/>
    <w:rsid w:val="003051E6"/>
    <w:rsid w:val="003054A6"/>
    <w:rsid w:val="003056B1"/>
    <w:rsid w:val="0030656D"/>
    <w:rsid w:val="0030717A"/>
    <w:rsid w:val="0030717D"/>
    <w:rsid w:val="00307B33"/>
    <w:rsid w:val="00307B95"/>
    <w:rsid w:val="00307F90"/>
    <w:rsid w:val="003110D9"/>
    <w:rsid w:val="00311B0F"/>
    <w:rsid w:val="003121DA"/>
    <w:rsid w:val="00312573"/>
    <w:rsid w:val="0031353A"/>
    <w:rsid w:val="00313932"/>
    <w:rsid w:val="0031399C"/>
    <w:rsid w:val="00313B8B"/>
    <w:rsid w:val="00313F19"/>
    <w:rsid w:val="003141F9"/>
    <w:rsid w:val="003150C0"/>
    <w:rsid w:val="0031526A"/>
    <w:rsid w:val="00315643"/>
    <w:rsid w:val="00316CAE"/>
    <w:rsid w:val="00317024"/>
    <w:rsid w:val="00317C44"/>
    <w:rsid w:val="00320A1D"/>
    <w:rsid w:val="00320E93"/>
    <w:rsid w:val="00321AC9"/>
    <w:rsid w:val="00322363"/>
    <w:rsid w:val="003230B4"/>
    <w:rsid w:val="0032348D"/>
    <w:rsid w:val="003234ED"/>
    <w:rsid w:val="00323C78"/>
    <w:rsid w:val="00324670"/>
    <w:rsid w:val="003260B5"/>
    <w:rsid w:val="003261C2"/>
    <w:rsid w:val="003261DF"/>
    <w:rsid w:val="00326834"/>
    <w:rsid w:val="00326885"/>
    <w:rsid w:val="0033053C"/>
    <w:rsid w:val="00331229"/>
    <w:rsid w:val="0033202C"/>
    <w:rsid w:val="003320A2"/>
    <w:rsid w:val="00332A72"/>
    <w:rsid w:val="00332B34"/>
    <w:rsid w:val="003330DB"/>
    <w:rsid w:val="00333E55"/>
    <w:rsid w:val="00334096"/>
    <w:rsid w:val="00334204"/>
    <w:rsid w:val="003356C1"/>
    <w:rsid w:val="00335D33"/>
    <w:rsid w:val="00335D65"/>
    <w:rsid w:val="0033621C"/>
    <w:rsid w:val="0033736F"/>
    <w:rsid w:val="00337951"/>
    <w:rsid w:val="0034044B"/>
    <w:rsid w:val="003406F9"/>
    <w:rsid w:val="0034087E"/>
    <w:rsid w:val="003408A8"/>
    <w:rsid w:val="003408AE"/>
    <w:rsid w:val="00340A7B"/>
    <w:rsid w:val="00340ACB"/>
    <w:rsid w:val="003419A4"/>
    <w:rsid w:val="00341BA2"/>
    <w:rsid w:val="00341D99"/>
    <w:rsid w:val="00342EE1"/>
    <w:rsid w:val="003433A9"/>
    <w:rsid w:val="0034379C"/>
    <w:rsid w:val="00343AE8"/>
    <w:rsid w:val="00343C6C"/>
    <w:rsid w:val="00344205"/>
    <w:rsid w:val="003448D2"/>
    <w:rsid w:val="0034518E"/>
    <w:rsid w:val="00345EF0"/>
    <w:rsid w:val="00346379"/>
    <w:rsid w:val="003463B0"/>
    <w:rsid w:val="003464C6"/>
    <w:rsid w:val="00346CC6"/>
    <w:rsid w:val="00347136"/>
    <w:rsid w:val="0035010C"/>
    <w:rsid w:val="0035015F"/>
    <w:rsid w:val="00350B1D"/>
    <w:rsid w:val="00350D2E"/>
    <w:rsid w:val="003516C3"/>
    <w:rsid w:val="00351854"/>
    <w:rsid w:val="003521AB"/>
    <w:rsid w:val="0035234E"/>
    <w:rsid w:val="003527F9"/>
    <w:rsid w:val="0035310C"/>
    <w:rsid w:val="003533F6"/>
    <w:rsid w:val="003536BB"/>
    <w:rsid w:val="00353FE1"/>
    <w:rsid w:val="0035479F"/>
    <w:rsid w:val="003547E1"/>
    <w:rsid w:val="003548FA"/>
    <w:rsid w:val="00355410"/>
    <w:rsid w:val="00355480"/>
    <w:rsid w:val="003557AB"/>
    <w:rsid w:val="003558A8"/>
    <w:rsid w:val="00356C91"/>
    <w:rsid w:val="00357C1B"/>
    <w:rsid w:val="003600ED"/>
    <w:rsid w:val="0036110B"/>
    <w:rsid w:val="00361222"/>
    <w:rsid w:val="00362124"/>
    <w:rsid w:val="003622B1"/>
    <w:rsid w:val="003634EA"/>
    <w:rsid w:val="00363FB8"/>
    <w:rsid w:val="003641FC"/>
    <w:rsid w:val="00364B43"/>
    <w:rsid w:val="003652F4"/>
    <w:rsid w:val="003656AC"/>
    <w:rsid w:val="0036655D"/>
    <w:rsid w:val="00366AAF"/>
    <w:rsid w:val="00366D86"/>
    <w:rsid w:val="00366DB6"/>
    <w:rsid w:val="00367154"/>
    <w:rsid w:val="00367583"/>
    <w:rsid w:val="0036762F"/>
    <w:rsid w:val="00367D7E"/>
    <w:rsid w:val="00367F88"/>
    <w:rsid w:val="003708A8"/>
    <w:rsid w:val="00370A10"/>
    <w:rsid w:val="003718AD"/>
    <w:rsid w:val="00372269"/>
    <w:rsid w:val="003726CD"/>
    <w:rsid w:val="00372D19"/>
    <w:rsid w:val="00373357"/>
    <w:rsid w:val="00373488"/>
    <w:rsid w:val="0037364D"/>
    <w:rsid w:val="003736A0"/>
    <w:rsid w:val="00373E5F"/>
    <w:rsid w:val="003742E6"/>
    <w:rsid w:val="00374680"/>
    <w:rsid w:val="00374870"/>
    <w:rsid w:val="00374A48"/>
    <w:rsid w:val="00374CCB"/>
    <w:rsid w:val="003768AB"/>
    <w:rsid w:val="00376CA2"/>
    <w:rsid w:val="00377164"/>
    <w:rsid w:val="0037719F"/>
    <w:rsid w:val="0037744D"/>
    <w:rsid w:val="003779EE"/>
    <w:rsid w:val="00377E1B"/>
    <w:rsid w:val="003800DC"/>
    <w:rsid w:val="00380134"/>
    <w:rsid w:val="003804CE"/>
    <w:rsid w:val="003813FD"/>
    <w:rsid w:val="00381B0D"/>
    <w:rsid w:val="00382140"/>
    <w:rsid w:val="00382563"/>
    <w:rsid w:val="00382CF7"/>
    <w:rsid w:val="00382FDE"/>
    <w:rsid w:val="003831E7"/>
    <w:rsid w:val="003836AA"/>
    <w:rsid w:val="003839EE"/>
    <w:rsid w:val="00384196"/>
    <w:rsid w:val="003850ED"/>
    <w:rsid w:val="0038585D"/>
    <w:rsid w:val="00385E45"/>
    <w:rsid w:val="00385E50"/>
    <w:rsid w:val="00385ECF"/>
    <w:rsid w:val="003865F3"/>
    <w:rsid w:val="00386B1B"/>
    <w:rsid w:val="00386FB3"/>
    <w:rsid w:val="00387157"/>
    <w:rsid w:val="0038793B"/>
    <w:rsid w:val="00387964"/>
    <w:rsid w:val="00387E83"/>
    <w:rsid w:val="00390529"/>
    <w:rsid w:val="00390A7C"/>
    <w:rsid w:val="00391215"/>
    <w:rsid w:val="00391957"/>
    <w:rsid w:val="00391C1C"/>
    <w:rsid w:val="00391CE0"/>
    <w:rsid w:val="00392355"/>
    <w:rsid w:val="0039287B"/>
    <w:rsid w:val="00392D8A"/>
    <w:rsid w:val="00392E23"/>
    <w:rsid w:val="00392F3D"/>
    <w:rsid w:val="00392F84"/>
    <w:rsid w:val="00393106"/>
    <w:rsid w:val="00394136"/>
    <w:rsid w:val="00394D74"/>
    <w:rsid w:val="0039575A"/>
    <w:rsid w:val="00395A80"/>
    <w:rsid w:val="00395F0E"/>
    <w:rsid w:val="003968B7"/>
    <w:rsid w:val="00397298"/>
    <w:rsid w:val="00397519"/>
    <w:rsid w:val="00397621"/>
    <w:rsid w:val="00397F79"/>
    <w:rsid w:val="003A01D5"/>
    <w:rsid w:val="003A0255"/>
    <w:rsid w:val="003A0649"/>
    <w:rsid w:val="003A079C"/>
    <w:rsid w:val="003A0E80"/>
    <w:rsid w:val="003A1267"/>
    <w:rsid w:val="003A135D"/>
    <w:rsid w:val="003A1BD8"/>
    <w:rsid w:val="003A1F7F"/>
    <w:rsid w:val="003A2511"/>
    <w:rsid w:val="003A25EE"/>
    <w:rsid w:val="003A2999"/>
    <w:rsid w:val="003A2C49"/>
    <w:rsid w:val="003A365C"/>
    <w:rsid w:val="003A372C"/>
    <w:rsid w:val="003A3BCF"/>
    <w:rsid w:val="003A3C65"/>
    <w:rsid w:val="003A3FC2"/>
    <w:rsid w:val="003A418C"/>
    <w:rsid w:val="003A43D3"/>
    <w:rsid w:val="003A4AEE"/>
    <w:rsid w:val="003A506A"/>
    <w:rsid w:val="003A55ED"/>
    <w:rsid w:val="003A6D90"/>
    <w:rsid w:val="003A6E35"/>
    <w:rsid w:val="003A6F1A"/>
    <w:rsid w:val="003A79DB"/>
    <w:rsid w:val="003A7E40"/>
    <w:rsid w:val="003B01F8"/>
    <w:rsid w:val="003B0246"/>
    <w:rsid w:val="003B02A5"/>
    <w:rsid w:val="003B055F"/>
    <w:rsid w:val="003B0894"/>
    <w:rsid w:val="003B0BE3"/>
    <w:rsid w:val="003B1293"/>
    <w:rsid w:val="003B133C"/>
    <w:rsid w:val="003B1525"/>
    <w:rsid w:val="003B1F26"/>
    <w:rsid w:val="003B2112"/>
    <w:rsid w:val="003B31E1"/>
    <w:rsid w:val="003B322B"/>
    <w:rsid w:val="003B3EC9"/>
    <w:rsid w:val="003B3F77"/>
    <w:rsid w:val="003B442D"/>
    <w:rsid w:val="003B485D"/>
    <w:rsid w:val="003B4ADB"/>
    <w:rsid w:val="003B54A3"/>
    <w:rsid w:val="003B5B06"/>
    <w:rsid w:val="003B5B52"/>
    <w:rsid w:val="003B5EDE"/>
    <w:rsid w:val="003B67B1"/>
    <w:rsid w:val="003B68B3"/>
    <w:rsid w:val="003B7183"/>
    <w:rsid w:val="003B7C19"/>
    <w:rsid w:val="003B7EBE"/>
    <w:rsid w:val="003B7F1D"/>
    <w:rsid w:val="003C0310"/>
    <w:rsid w:val="003C03B4"/>
    <w:rsid w:val="003C0470"/>
    <w:rsid w:val="003C0A30"/>
    <w:rsid w:val="003C0A61"/>
    <w:rsid w:val="003C0AA3"/>
    <w:rsid w:val="003C1147"/>
    <w:rsid w:val="003C1BEA"/>
    <w:rsid w:val="003C1D61"/>
    <w:rsid w:val="003C1FD9"/>
    <w:rsid w:val="003C2B29"/>
    <w:rsid w:val="003C2E67"/>
    <w:rsid w:val="003C2F20"/>
    <w:rsid w:val="003C3035"/>
    <w:rsid w:val="003C3B57"/>
    <w:rsid w:val="003C42E3"/>
    <w:rsid w:val="003C44DD"/>
    <w:rsid w:val="003C48E9"/>
    <w:rsid w:val="003C50E5"/>
    <w:rsid w:val="003C5440"/>
    <w:rsid w:val="003C5F0D"/>
    <w:rsid w:val="003C62E1"/>
    <w:rsid w:val="003C6E09"/>
    <w:rsid w:val="003C7834"/>
    <w:rsid w:val="003D0AD4"/>
    <w:rsid w:val="003D15C6"/>
    <w:rsid w:val="003D20D3"/>
    <w:rsid w:val="003D2422"/>
    <w:rsid w:val="003D2CB3"/>
    <w:rsid w:val="003D2E3C"/>
    <w:rsid w:val="003D2F12"/>
    <w:rsid w:val="003D30A3"/>
    <w:rsid w:val="003D35E9"/>
    <w:rsid w:val="003D36D1"/>
    <w:rsid w:val="003D36D9"/>
    <w:rsid w:val="003D3C14"/>
    <w:rsid w:val="003D3CD5"/>
    <w:rsid w:val="003D51A7"/>
    <w:rsid w:val="003D5EC1"/>
    <w:rsid w:val="003D60F5"/>
    <w:rsid w:val="003D65C2"/>
    <w:rsid w:val="003D66CF"/>
    <w:rsid w:val="003D7185"/>
    <w:rsid w:val="003D78ED"/>
    <w:rsid w:val="003D7BF5"/>
    <w:rsid w:val="003D7EF7"/>
    <w:rsid w:val="003E1002"/>
    <w:rsid w:val="003E1079"/>
    <w:rsid w:val="003E1B25"/>
    <w:rsid w:val="003E1D40"/>
    <w:rsid w:val="003E1D5B"/>
    <w:rsid w:val="003E1DA1"/>
    <w:rsid w:val="003E204C"/>
    <w:rsid w:val="003E2649"/>
    <w:rsid w:val="003E380F"/>
    <w:rsid w:val="003E388F"/>
    <w:rsid w:val="003E38D8"/>
    <w:rsid w:val="003E43E1"/>
    <w:rsid w:val="003E4DDD"/>
    <w:rsid w:val="003E4E37"/>
    <w:rsid w:val="003E5A72"/>
    <w:rsid w:val="003E5D29"/>
    <w:rsid w:val="003E70B7"/>
    <w:rsid w:val="003E730F"/>
    <w:rsid w:val="003E740E"/>
    <w:rsid w:val="003E7454"/>
    <w:rsid w:val="003E79AB"/>
    <w:rsid w:val="003E7CCC"/>
    <w:rsid w:val="003F0248"/>
    <w:rsid w:val="003F0799"/>
    <w:rsid w:val="003F0DC3"/>
    <w:rsid w:val="003F0F48"/>
    <w:rsid w:val="003F1290"/>
    <w:rsid w:val="003F1333"/>
    <w:rsid w:val="003F1415"/>
    <w:rsid w:val="003F1E1F"/>
    <w:rsid w:val="003F21FF"/>
    <w:rsid w:val="003F28FC"/>
    <w:rsid w:val="003F2DF1"/>
    <w:rsid w:val="003F318F"/>
    <w:rsid w:val="003F3A6E"/>
    <w:rsid w:val="003F3AB3"/>
    <w:rsid w:val="003F3EFB"/>
    <w:rsid w:val="003F3FEA"/>
    <w:rsid w:val="003F4ACB"/>
    <w:rsid w:val="003F54DF"/>
    <w:rsid w:val="003F55A1"/>
    <w:rsid w:val="003F585E"/>
    <w:rsid w:val="003F5865"/>
    <w:rsid w:val="003F5E76"/>
    <w:rsid w:val="003F6D04"/>
    <w:rsid w:val="003F7B44"/>
    <w:rsid w:val="00400699"/>
    <w:rsid w:val="0040097C"/>
    <w:rsid w:val="00400E7B"/>
    <w:rsid w:val="004013A1"/>
    <w:rsid w:val="00401ECC"/>
    <w:rsid w:val="00402279"/>
    <w:rsid w:val="0040298C"/>
    <w:rsid w:val="004035C6"/>
    <w:rsid w:val="004038BB"/>
    <w:rsid w:val="00404B35"/>
    <w:rsid w:val="004058A5"/>
    <w:rsid w:val="00405A7E"/>
    <w:rsid w:val="0040626F"/>
    <w:rsid w:val="00407011"/>
    <w:rsid w:val="0040729A"/>
    <w:rsid w:val="00407367"/>
    <w:rsid w:val="00407A70"/>
    <w:rsid w:val="00410395"/>
    <w:rsid w:val="004103FC"/>
    <w:rsid w:val="00410795"/>
    <w:rsid w:val="00410943"/>
    <w:rsid w:val="004114BA"/>
    <w:rsid w:val="00411593"/>
    <w:rsid w:val="00411703"/>
    <w:rsid w:val="00411A52"/>
    <w:rsid w:val="00411FA2"/>
    <w:rsid w:val="00412087"/>
    <w:rsid w:val="00413E8D"/>
    <w:rsid w:val="004140BA"/>
    <w:rsid w:val="00414427"/>
    <w:rsid w:val="00414BBA"/>
    <w:rsid w:val="0041520C"/>
    <w:rsid w:val="004154A7"/>
    <w:rsid w:val="00415CA6"/>
    <w:rsid w:val="00415ED4"/>
    <w:rsid w:val="00417710"/>
    <w:rsid w:val="004178F1"/>
    <w:rsid w:val="00420080"/>
    <w:rsid w:val="004225F6"/>
    <w:rsid w:val="0042282F"/>
    <w:rsid w:val="00422F92"/>
    <w:rsid w:val="00423243"/>
    <w:rsid w:val="00423C5B"/>
    <w:rsid w:val="004242C6"/>
    <w:rsid w:val="004260E2"/>
    <w:rsid w:val="004269E8"/>
    <w:rsid w:val="00426B95"/>
    <w:rsid w:val="00426CC4"/>
    <w:rsid w:val="00426CFF"/>
    <w:rsid w:val="00427340"/>
    <w:rsid w:val="004276A9"/>
    <w:rsid w:val="004278C2"/>
    <w:rsid w:val="0043030F"/>
    <w:rsid w:val="00430548"/>
    <w:rsid w:val="0043091E"/>
    <w:rsid w:val="0043129C"/>
    <w:rsid w:val="00431C61"/>
    <w:rsid w:val="00431F21"/>
    <w:rsid w:val="00431FE6"/>
    <w:rsid w:val="00432D72"/>
    <w:rsid w:val="00432F60"/>
    <w:rsid w:val="004336B7"/>
    <w:rsid w:val="00433A6D"/>
    <w:rsid w:val="00434AFC"/>
    <w:rsid w:val="00434CFA"/>
    <w:rsid w:val="00435C52"/>
    <w:rsid w:val="004374EA"/>
    <w:rsid w:val="004376B9"/>
    <w:rsid w:val="00437D6D"/>
    <w:rsid w:val="0044024B"/>
    <w:rsid w:val="00440418"/>
    <w:rsid w:val="0044060E"/>
    <w:rsid w:val="004408F5"/>
    <w:rsid w:val="004411C9"/>
    <w:rsid w:val="004412D3"/>
    <w:rsid w:val="00441408"/>
    <w:rsid w:val="004417BC"/>
    <w:rsid w:val="004419FA"/>
    <w:rsid w:val="0044270F"/>
    <w:rsid w:val="0044280F"/>
    <w:rsid w:val="004432A0"/>
    <w:rsid w:val="00443430"/>
    <w:rsid w:val="00443A5C"/>
    <w:rsid w:val="0044528D"/>
    <w:rsid w:val="0044613F"/>
    <w:rsid w:val="004465AC"/>
    <w:rsid w:val="0044683D"/>
    <w:rsid w:val="00446A04"/>
    <w:rsid w:val="00446D03"/>
    <w:rsid w:val="00447CDD"/>
    <w:rsid w:val="004502E3"/>
    <w:rsid w:val="00451608"/>
    <w:rsid w:val="00451678"/>
    <w:rsid w:val="00451713"/>
    <w:rsid w:val="00451AFC"/>
    <w:rsid w:val="00451BF8"/>
    <w:rsid w:val="00451F95"/>
    <w:rsid w:val="0045235C"/>
    <w:rsid w:val="0045248F"/>
    <w:rsid w:val="00452707"/>
    <w:rsid w:val="0045369E"/>
    <w:rsid w:val="004538C3"/>
    <w:rsid w:val="00453992"/>
    <w:rsid w:val="00454515"/>
    <w:rsid w:val="00454985"/>
    <w:rsid w:val="00454F8B"/>
    <w:rsid w:val="00455112"/>
    <w:rsid w:val="00455265"/>
    <w:rsid w:val="00455A10"/>
    <w:rsid w:val="00455EBA"/>
    <w:rsid w:val="00456340"/>
    <w:rsid w:val="0045686B"/>
    <w:rsid w:val="004569CE"/>
    <w:rsid w:val="004573E6"/>
    <w:rsid w:val="0045786F"/>
    <w:rsid w:val="004602A2"/>
    <w:rsid w:val="004604AC"/>
    <w:rsid w:val="00460F5B"/>
    <w:rsid w:val="004610E5"/>
    <w:rsid w:val="004617BB"/>
    <w:rsid w:val="0046183C"/>
    <w:rsid w:val="00461A0D"/>
    <w:rsid w:val="004620A8"/>
    <w:rsid w:val="00462114"/>
    <w:rsid w:val="004627E3"/>
    <w:rsid w:val="00462AE5"/>
    <w:rsid w:val="00463CCB"/>
    <w:rsid w:val="00463DAB"/>
    <w:rsid w:val="0046417C"/>
    <w:rsid w:val="0046425A"/>
    <w:rsid w:val="00464B2A"/>
    <w:rsid w:val="00464DC6"/>
    <w:rsid w:val="0046582E"/>
    <w:rsid w:val="00465B3E"/>
    <w:rsid w:val="00465F68"/>
    <w:rsid w:val="00466101"/>
    <w:rsid w:val="0046726A"/>
    <w:rsid w:val="00467833"/>
    <w:rsid w:val="00467AC3"/>
    <w:rsid w:val="0047088B"/>
    <w:rsid w:val="00470D53"/>
    <w:rsid w:val="00471067"/>
    <w:rsid w:val="0047119D"/>
    <w:rsid w:val="00471898"/>
    <w:rsid w:val="00471AA8"/>
    <w:rsid w:val="00471ADC"/>
    <w:rsid w:val="00471DEF"/>
    <w:rsid w:val="00472049"/>
    <w:rsid w:val="0047264A"/>
    <w:rsid w:val="004727A5"/>
    <w:rsid w:val="00472D1A"/>
    <w:rsid w:val="0047309B"/>
    <w:rsid w:val="00473216"/>
    <w:rsid w:val="0047359D"/>
    <w:rsid w:val="0047526E"/>
    <w:rsid w:val="004764EC"/>
    <w:rsid w:val="004765E4"/>
    <w:rsid w:val="00476831"/>
    <w:rsid w:val="004768AA"/>
    <w:rsid w:val="00477082"/>
    <w:rsid w:val="004772A8"/>
    <w:rsid w:val="00477945"/>
    <w:rsid w:val="00477AD5"/>
    <w:rsid w:val="00477EC3"/>
    <w:rsid w:val="00480801"/>
    <w:rsid w:val="00480A68"/>
    <w:rsid w:val="00480B12"/>
    <w:rsid w:val="00480EF0"/>
    <w:rsid w:val="0048273C"/>
    <w:rsid w:val="00482EA3"/>
    <w:rsid w:val="004833C5"/>
    <w:rsid w:val="00483B1F"/>
    <w:rsid w:val="00483FCE"/>
    <w:rsid w:val="00484B0D"/>
    <w:rsid w:val="00484BF3"/>
    <w:rsid w:val="00484EF6"/>
    <w:rsid w:val="004850BB"/>
    <w:rsid w:val="00486094"/>
    <w:rsid w:val="00486F95"/>
    <w:rsid w:val="00490111"/>
    <w:rsid w:val="0049099F"/>
    <w:rsid w:val="00490E91"/>
    <w:rsid w:val="00491200"/>
    <w:rsid w:val="0049135F"/>
    <w:rsid w:val="004915A9"/>
    <w:rsid w:val="004918A7"/>
    <w:rsid w:val="00491D31"/>
    <w:rsid w:val="004921B9"/>
    <w:rsid w:val="004922E6"/>
    <w:rsid w:val="004924EB"/>
    <w:rsid w:val="004925CE"/>
    <w:rsid w:val="0049295C"/>
    <w:rsid w:val="00493DD7"/>
    <w:rsid w:val="004941FD"/>
    <w:rsid w:val="004945EF"/>
    <w:rsid w:val="004946A8"/>
    <w:rsid w:val="00494A3A"/>
    <w:rsid w:val="00494CAD"/>
    <w:rsid w:val="0049504D"/>
    <w:rsid w:val="00495C39"/>
    <w:rsid w:val="00495C50"/>
    <w:rsid w:val="00495F3D"/>
    <w:rsid w:val="004962FA"/>
    <w:rsid w:val="00496991"/>
    <w:rsid w:val="00496C66"/>
    <w:rsid w:val="0049750C"/>
    <w:rsid w:val="00497826"/>
    <w:rsid w:val="004A0639"/>
    <w:rsid w:val="004A0734"/>
    <w:rsid w:val="004A0B83"/>
    <w:rsid w:val="004A10E3"/>
    <w:rsid w:val="004A14AA"/>
    <w:rsid w:val="004A1804"/>
    <w:rsid w:val="004A1ED2"/>
    <w:rsid w:val="004A21C9"/>
    <w:rsid w:val="004A24A1"/>
    <w:rsid w:val="004A26AF"/>
    <w:rsid w:val="004A2926"/>
    <w:rsid w:val="004A42D3"/>
    <w:rsid w:val="004A442E"/>
    <w:rsid w:val="004A5D11"/>
    <w:rsid w:val="004A6090"/>
    <w:rsid w:val="004A6516"/>
    <w:rsid w:val="004A7130"/>
    <w:rsid w:val="004B0115"/>
    <w:rsid w:val="004B05A0"/>
    <w:rsid w:val="004B0C3B"/>
    <w:rsid w:val="004B0F16"/>
    <w:rsid w:val="004B1578"/>
    <w:rsid w:val="004B1E9D"/>
    <w:rsid w:val="004B25A5"/>
    <w:rsid w:val="004B2CB3"/>
    <w:rsid w:val="004B30D6"/>
    <w:rsid w:val="004B3589"/>
    <w:rsid w:val="004B36FA"/>
    <w:rsid w:val="004B3D85"/>
    <w:rsid w:val="004B444E"/>
    <w:rsid w:val="004B459A"/>
    <w:rsid w:val="004B46C7"/>
    <w:rsid w:val="004B4F1B"/>
    <w:rsid w:val="004B5480"/>
    <w:rsid w:val="004B5D7C"/>
    <w:rsid w:val="004B6131"/>
    <w:rsid w:val="004B6429"/>
    <w:rsid w:val="004B6A6A"/>
    <w:rsid w:val="004B703E"/>
    <w:rsid w:val="004B7922"/>
    <w:rsid w:val="004B7EA0"/>
    <w:rsid w:val="004B7F5E"/>
    <w:rsid w:val="004C0157"/>
    <w:rsid w:val="004C16AF"/>
    <w:rsid w:val="004C2652"/>
    <w:rsid w:val="004C2C5A"/>
    <w:rsid w:val="004C3311"/>
    <w:rsid w:val="004C3B9E"/>
    <w:rsid w:val="004C4CBA"/>
    <w:rsid w:val="004C4DD7"/>
    <w:rsid w:val="004C5AB5"/>
    <w:rsid w:val="004C5B96"/>
    <w:rsid w:val="004C610F"/>
    <w:rsid w:val="004C6641"/>
    <w:rsid w:val="004C6A47"/>
    <w:rsid w:val="004C6DF3"/>
    <w:rsid w:val="004C7505"/>
    <w:rsid w:val="004C7A9E"/>
    <w:rsid w:val="004C7C41"/>
    <w:rsid w:val="004D0491"/>
    <w:rsid w:val="004D12CF"/>
    <w:rsid w:val="004D1ED1"/>
    <w:rsid w:val="004D280D"/>
    <w:rsid w:val="004D3241"/>
    <w:rsid w:val="004D3282"/>
    <w:rsid w:val="004D33CF"/>
    <w:rsid w:val="004D352E"/>
    <w:rsid w:val="004D3554"/>
    <w:rsid w:val="004D3C8E"/>
    <w:rsid w:val="004D4024"/>
    <w:rsid w:val="004D4461"/>
    <w:rsid w:val="004D480A"/>
    <w:rsid w:val="004D49A5"/>
    <w:rsid w:val="004D4C95"/>
    <w:rsid w:val="004D4EB8"/>
    <w:rsid w:val="004D5230"/>
    <w:rsid w:val="004D5470"/>
    <w:rsid w:val="004D547E"/>
    <w:rsid w:val="004D561C"/>
    <w:rsid w:val="004D6826"/>
    <w:rsid w:val="004D6C32"/>
    <w:rsid w:val="004D71F3"/>
    <w:rsid w:val="004D7998"/>
    <w:rsid w:val="004D7DFC"/>
    <w:rsid w:val="004D7FB3"/>
    <w:rsid w:val="004E08EA"/>
    <w:rsid w:val="004E1013"/>
    <w:rsid w:val="004E1BB8"/>
    <w:rsid w:val="004E264E"/>
    <w:rsid w:val="004E410B"/>
    <w:rsid w:val="004E473E"/>
    <w:rsid w:val="004E4B39"/>
    <w:rsid w:val="004E4C43"/>
    <w:rsid w:val="004E54B2"/>
    <w:rsid w:val="004E61E3"/>
    <w:rsid w:val="004E6723"/>
    <w:rsid w:val="004E6D65"/>
    <w:rsid w:val="004E7254"/>
    <w:rsid w:val="004E7C94"/>
    <w:rsid w:val="004F06D2"/>
    <w:rsid w:val="004F1177"/>
    <w:rsid w:val="004F1CAC"/>
    <w:rsid w:val="004F1E17"/>
    <w:rsid w:val="004F1F69"/>
    <w:rsid w:val="004F22C5"/>
    <w:rsid w:val="004F29F6"/>
    <w:rsid w:val="004F2B20"/>
    <w:rsid w:val="004F2E52"/>
    <w:rsid w:val="004F3825"/>
    <w:rsid w:val="004F42C4"/>
    <w:rsid w:val="004F45E1"/>
    <w:rsid w:val="004F49A2"/>
    <w:rsid w:val="004F4B44"/>
    <w:rsid w:val="004F5525"/>
    <w:rsid w:val="004F671D"/>
    <w:rsid w:val="004F7140"/>
    <w:rsid w:val="004F74C9"/>
    <w:rsid w:val="0050073C"/>
    <w:rsid w:val="0050084B"/>
    <w:rsid w:val="00501294"/>
    <w:rsid w:val="00501323"/>
    <w:rsid w:val="005021EB"/>
    <w:rsid w:val="005024A6"/>
    <w:rsid w:val="00502654"/>
    <w:rsid w:val="005027EA"/>
    <w:rsid w:val="00502B3C"/>
    <w:rsid w:val="00502C24"/>
    <w:rsid w:val="00503801"/>
    <w:rsid w:val="00503EDF"/>
    <w:rsid w:val="005040EA"/>
    <w:rsid w:val="00504910"/>
    <w:rsid w:val="00504F40"/>
    <w:rsid w:val="00505D15"/>
    <w:rsid w:val="005062E2"/>
    <w:rsid w:val="0050647C"/>
    <w:rsid w:val="005079C9"/>
    <w:rsid w:val="00507F76"/>
    <w:rsid w:val="00510035"/>
    <w:rsid w:val="00510A74"/>
    <w:rsid w:val="00510EC3"/>
    <w:rsid w:val="005110AB"/>
    <w:rsid w:val="0051240D"/>
    <w:rsid w:val="00512A7B"/>
    <w:rsid w:val="00512C13"/>
    <w:rsid w:val="005133F0"/>
    <w:rsid w:val="0051360A"/>
    <w:rsid w:val="00513F22"/>
    <w:rsid w:val="005142B8"/>
    <w:rsid w:val="00514668"/>
    <w:rsid w:val="005146D5"/>
    <w:rsid w:val="005147A5"/>
    <w:rsid w:val="005148B5"/>
    <w:rsid w:val="00514B3B"/>
    <w:rsid w:val="00515C33"/>
    <w:rsid w:val="0051687E"/>
    <w:rsid w:val="00516E7B"/>
    <w:rsid w:val="00517012"/>
    <w:rsid w:val="00517219"/>
    <w:rsid w:val="00520308"/>
    <w:rsid w:val="00520C69"/>
    <w:rsid w:val="00520DE6"/>
    <w:rsid w:val="0052118D"/>
    <w:rsid w:val="00521951"/>
    <w:rsid w:val="00521B70"/>
    <w:rsid w:val="005220BF"/>
    <w:rsid w:val="00522428"/>
    <w:rsid w:val="005228C5"/>
    <w:rsid w:val="00522EB7"/>
    <w:rsid w:val="00522F3A"/>
    <w:rsid w:val="005231E8"/>
    <w:rsid w:val="00523460"/>
    <w:rsid w:val="005234B6"/>
    <w:rsid w:val="00524FA8"/>
    <w:rsid w:val="00525AB3"/>
    <w:rsid w:val="005262D4"/>
    <w:rsid w:val="00526DE8"/>
    <w:rsid w:val="005270BC"/>
    <w:rsid w:val="00527C19"/>
    <w:rsid w:val="00527D48"/>
    <w:rsid w:val="00527D4A"/>
    <w:rsid w:val="0053008D"/>
    <w:rsid w:val="00530759"/>
    <w:rsid w:val="00530B38"/>
    <w:rsid w:val="00531BE1"/>
    <w:rsid w:val="0053236D"/>
    <w:rsid w:val="005327BA"/>
    <w:rsid w:val="00532868"/>
    <w:rsid w:val="005331A4"/>
    <w:rsid w:val="00533569"/>
    <w:rsid w:val="0053395E"/>
    <w:rsid w:val="00533E26"/>
    <w:rsid w:val="0053411E"/>
    <w:rsid w:val="00534BE4"/>
    <w:rsid w:val="00535053"/>
    <w:rsid w:val="005359D2"/>
    <w:rsid w:val="005361E7"/>
    <w:rsid w:val="005368CA"/>
    <w:rsid w:val="00536B0C"/>
    <w:rsid w:val="005400B0"/>
    <w:rsid w:val="0054037D"/>
    <w:rsid w:val="00540430"/>
    <w:rsid w:val="00540C7E"/>
    <w:rsid w:val="00540D5A"/>
    <w:rsid w:val="00541115"/>
    <w:rsid w:val="005413A1"/>
    <w:rsid w:val="00542DC1"/>
    <w:rsid w:val="005434CE"/>
    <w:rsid w:val="005436EC"/>
    <w:rsid w:val="0054386A"/>
    <w:rsid w:val="00543D5E"/>
    <w:rsid w:val="00544703"/>
    <w:rsid w:val="00544A2A"/>
    <w:rsid w:val="00545A22"/>
    <w:rsid w:val="00546F9E"/>
    <w:rsid w:val="00547132"/>
    <w:rsid w:val="0054784D"/>
    <w:rsid w:val="00547B82"/>
    <w:rsid w:val="00550DB1"/>
    <w:rsid w:val="005516B5"/>
    <w:rsid w:val="00552641"/>
    <w:rsid w:val="00553439"/>
    <w:rsid w:val="00553476"/>
    <w:rsid w:val="00553F92"/>
    <w:rsid w:val="005544CE"/>
    <w:rsid w:val="00554A13"/>
    <w:rsid w:val="00555A1F"/>
    <w:rsid w:val="00555F88"/>
    <w:rsid w:val="005574D1"/>
    <w:rsid w:val="00557832"/>
    <w:rsid w:val="00557CD6"/>
    <w:rsid w:val="00560067"/>
    <w:rsid w:val="00560260"/>
    <w:rsid w:val="00560ECB"/>
    <w:rsid w:val="005610A6"/>
    <w:rsid w:val="005615D8"/>
    <w:rsid w:val="005616E3"/>
    <w:rsid w:val="005618D2"/>
    <w:rsid w:val="005618DF"/>
    <w:rsid w:val="00561FE6"/>
    <w:rsid w:val="00562BF6"/>
    <w:rsid w:val="00563125"/>
    <w:rsid w:val="00563141"/>
    <w:rsid w:val="005633E9"/>
    <w:rsid w:val="005637D6"/>
    <w:rsid w:val="0056392C"/>
    <w:rsid w:val="00563BF9"/>
    <w:rsid w:val="00564564"/>
    <w:rsid w:val="00564F03"/>
    <w:rsid w:val="00565380"/>
    <w:rsid w:val="00565695"/>
    <w:rsid w:val="00566783"/>
    <w:rsid w:val="0056687B"/>
    <w:rsid w:val="00566E45"/>
    <w:rsid w:val="0056708C"/>
    <w:rsid w:val="005677B6"/>
    <w:rsid w:val="00567928"/>
    <w:rsid w:val="00567937"/>
    <w:rsid w:val="00567C08"/>
    <w:rsid w:val="005705DC"/>
    <w:rsid w:val="005713A9"/>
    <w:rsid w:val="00571A7E"/>
    <w:rsid w:val="0057210B"/>
    <w:rsid w:val="00572174"/>
    <w:rsid w:val="0057235D"/>
    <w:rsid w:val="005723E9"/>
    <w:rsid w:val="00573701"/>
    <w:rsid w:val="00573A12"/>
    <w:rsid w:val="00575413"/>
    <w:rsid w:val="005757F1"/>
    <w:rsid w:val="00575C52"/>
    <w:rsid w:val="00577141"/>
    <w:rsid w:val="005776BA"/>
    <w:rsid w:val="00577924"/>
    <w:rsid w:val="0058015A"/>
    <w:rsid w:val="005816ED"/>
    <w:rsid w:val="00581890"/>
    <w:rsid w:val="005819D5"/>
    <w:rsid w:val="005826F4"/>
    <w:rsid w:val="005829F2"/>
    <w:rsid w:val="005837DB"/>
    <w:rsid w:val="00584E54"/>
    <w:rsid w:val="0058532D"/>
    <w:rsid w:val="00585607"/>
    <w:rsid w:val="00585A2E"/>
    <w:rsid w:val="00586DB7"/>
    <w:rsid w:val="00587182"/>
    <w:rsid w:val="005877D0"/>
    <w:rsid w:val="00587959"/>
    <w:rsid w:val="00590163"/>
    <w:rsid w:val="005905CA"/>
    <w:rsid w:val="00590C35"/>
    <w:rsid w:val="00590F56"/>
    <w:rsid w:val="0059178C"/>
    <w:rsid w:val="00591BE8"/>
    <w:rsid w:val="00591EE1"/>
    <w:rsid w:val="00592664"/>
    <w:rsid w:val="00592D33"/>
    <w:rsid w:val="0059351E"/>
    <w:rsid w:val="0059372C"/>
    <w:rsid w:val="00593A0F"/>
    <w:rsid w:val="00594064"/>
    <w:rsid w:val="00594481"/>
    <w:rsid w:val="005951DF"/>
    <w:rsid w:val="00595FD1"/>
    <w:rsid w:val="005965C8"/>
    <w:rsid w:val="005968E4"/>
    <w:rsid w:val="005972D0"/>
    <w:rsid w:val="00597457"/>
    <w:rsid w:val="0059786E"/>
    <w:rsid w:val="005979F0"/>
    <w:rsid w:val="005A046C"/>
    <w:rsid w:val="005A094B"/>
    <w:rsid w:val="005A17F7"/>
    <w:rsid w:val="005A1C5A"/>
    <w:rsid w:val="005A3ADF"/>
    <w:rsid w:val="005A3F1B"/>
    <w:rsid w:val="005A4542"/>
    <w:rsid w:val="005A471E"/>
    <w:rsid w:val="005A4B65"/>
    <w:rsid w:val="005A5A2B"/>
    <w:rsid w:val="005A6028"/>
    <w:rsid w:val="005A6222"/>
    <w:rsid w:val="005A6378"/>
    <w:rsid w:val="005A63E5"/>
    <w:rsid w:val="005A6404"/>
    <w:rsid w:val="005A6C6E"/>
    <w:rsid w:val="005A7183"/>
    <w:rsid w:val="005A75F2"/>
    <w:rsid w:val="005A7712"/>
    <w:rsid w:val="005A78CC"/>
    <w:rsid w:val="005B0469"/>
    <w:rsid w:val="005B0718"/>
    <w:rsid w:val="005B07D7"/>
    <w:rsid w:val="005B0B95"/>
    <w:rsid w:val="005B17FA"/>
    <w:rsid w:val="005B23FD"/>
    <w:rsid w:val="005B283F"/>
    <w:rsid w:val="005B3AD5"/>
    <w:rsid w:val="005B4580"/>
    <w:rsid w:val="005B474F"/>
    <w:rsid w:val="005B550E"/>
    <w:rsid w:val="005B5626"/>
    <w:rsid w:val="005B5BE8"/>
    <w:rsid w:val="005B5D43"/>
    <w:rsid w:val="005B5E43"/>
    <w:rsid w:val="005B6CA4"/>
    <w:rsid w:val="005B7797"/>
    <w:rsid w:val="005C0059"/>
    <w:rsid w:val="005C0073"/>
    <w:rsid w:val="005C07B7"/>
    <w:rsid w:val="005C0BA6"/>
    <w:rsid w:val="005C1E8E"/>
    <w:rsid w:val="005C22F7"/>
    <w:rsid w:val="005C2746"/>
    <w:rsid w:val="005C2C5A"/>
    <w:rsid w:val="005C37EE"/>
    <w:rsid w:val="005C381D"/>
    <w:rsid w:val="005C3C82"/>
    <w:rsid w:val="005C3DB2"/>
    <w:rsid w:val="005C3DF4"/>
    <w:rsid w:val="005C41BC"/>
    <w:rsid w:val="005C4311"/>
    <w:rsid w:val="005C4B91"/>
    <w:rsid w:val="005C4E6D"/>
    <w:rsid w:val="005C5054"/>
    <w:rsid w:val="005C5196"/>
    <w:rsid w:val="005C51B7"/>
    <w:rsid w:val="005C56EF"/>
    <w:rsid w:val="005C6C58"/>
    <w:rsid w:val="005C703D"/>
    <w:rsid w:val="005C7288"/>
    <w:rsid w:val="005C7A90"/>
    <w:rsid w:val="005C7E96"/>
    <w:rsid w:val="005D0191"/>
    <w:rsid w:val="005D02CA"/>
    <w:rsid w:val="005D0471"/>
    <w:rsid w:val="005D0D1A"/>
    <w:rsid w:val="005D165C"/>
    <w:rsid w:val="005D1B8F"/>
    <w:rsid w:val="005D1FFF"/>
    <w:rsid w:val="005D3010"/>
    <w:rsid w:val="005D3494"/>
    <w:rsid w:val="005D35C1"/>
    <w:rsid w:val="005D3776"/>
    <w:rsid w:val="005D4B8C"/>
    <w:rsid w:val="005D4BEB"/>
    <w:rsid w:val="005D6006"/>
    <w:rsid w:val="005D6983"/>
    <w:rsid w:val="005D6B2B"/>
    <w:rsid w:val="005D75CE"/>
    <w:rsid w:val="005D7A88"/>
    <w:rsid w:val="005D7F38"/>
    <w:rsid w:val="005E02C8"/>
    <w:rsid w:val="005E0A91"/>
    <w:rsid w:val="005E10DE"/>
    <w:rsid w:val="005E1CF1"/>
    <w:rsid w:val="005E1DFF"/>
    <w:rsid w:val="005E235A"/>
    <w:rsid w:val="005E2855"/>
    <w:rsid w:val="005E36AF"/>
    <w:rsid w:val="005E37A2"/>
    <w:rsid w:val="005E44D1"/>
    <w:rsid w:val="005E4736"/>
    <w:rsid w:val="005E4AAA"/>
    <w:rsid w:val="005E4C82"/>
    <w:rsid w:val="005E5265"/>
    <w:rsid w:val="005E54F8"/>
    <w:rsid w:val="005E5A06"/>
    <w:rsid w:val="005E62EC"/>
    <w:rsid w:val="005E65C6"/>
    <w:rsid w:val="005E6D3B"/>
    <w:rsid w:val="005E77A2"/>
    <w:rsid w:val="005F01EA"/>
    <w:rsid w:val="005F0B16"/>
    <w:rsid w:val="005F170F"/>
    <w:rsid w:val="005F17FE"/>
    <w:rsid w:val="005F1A64"/>
    <w:rsid w:val="005F2264"/>
    <w:rsid w:val="005F2A79"/>
    <w:rsid w:val="005F2AB8"/>
    <w:rsid w:val="005F2B8D"/>
    <w:rsid w:val="005F2C1A"/>
    <w:rsid w:val="005F328A"/>
    <w:rsid w:val="005F376B"/>
    <w:rsid w:val="005F3C18"/>
    <w:rsid w:val="005F4D6F"/>
    <w:rsid w:val="005F539F"/>
    <w:rsid w:val="005F5501"/>
    <w:rsid w:val="005F574A"/>
    <w:rsid w:val="005F5951"/>
    <w:rsid w:val="005F5E63"/>
    <w:rsid w:val="005F6334"/>
    <w:rsid w:val="005F6777"/>
    <w:rsid w:val="005F6B98"/>
    <w:rsid w:val="005F7C05"/>
    <w:rsid w:val="005F7E60"/>
    <w:rsid w:val="00600004"/>
    <w:rsid w:val="0060045C"/>
    <w:rsid w:val="00600478"/>
    <w:rsid w:val="006005A1"/>
    <w:rsid w:val="0060091B"/>
    <w:rsid w:val="00600C3B"/>
    <w:rsid w:val="00600E11"/>
    <w:rsid w:val="0060187B"/>
    <w:rsid w:val="00601D18"/>
    <w:rsid w:val="00601FD4"/>
    <w:rsid w:val="006022FB"/>
    <w:rsid w:val="00603C6A"/>
    <w:rsid w:val="00603F4B"/>
    <w:rsid w:val="00604007"/>
    <w:rsid w:val="0060404C"/>
    <w:rsid w:val="00604824"/>
    <w:rsid w:val="006048F6"/>
    <w:rsid w:val="00604920"/>
    <w:rsid w:val="00604A04"/>
    <w:rsid w:val="00604D69"/>
    <w:rsid w:val="00604DE0"/>
    <w:rsid w:val="00605286"/>
    <w:rsid w:val="006053E2"/>
    <w:rsid w:val="0060554C"/>
    <w:rsid w:val="00605944"/>
    <w:rsid w:val="00605CCB"/>
    <w:rsid w:val="006061A4"/>
    <w:rsid w:val="00606443"/>
    <w:rsid w:val="0060678B"/>
    <w:rsid w:val="00606C11"/>
    <w:rsid w:val="006070B4"/>
    <w:rsid w:val="00607784"/>
    <w:rsid w:val="00607B2D"/>
    <w:rsid w:val="00610109"/>
    <w:rsid w:val="00610579"/>
    <w:rsid w:val="00610823"/>
    <w:rsid w:val="00610A55"/>
    <w:rsid w:val="00610FF5"/>
    <w:rsid w:val="00611214"/>
    <w:rsid w:val="00611EE9"/>
    <w:rsid w:val="0061385C"/>
    <w:rsid w:val="0061432E"/>
    <w:rsid w:val="006143B9"/>
    <w:rsid w:val="00614464"/>
    <w:rsid w:val="00615033"/>
    <w:rsid w:val="00616A27"/>
    <w:rsid w:val="006172B2"/>
    <w:rsid w:val="0061763C"/>
    <w:rsid w:val="00617916"/>
    <w:rsid w:val="00617AB6"/>
    <w:rsid w:val="00617BD5"/>
    <w:rsid w:val="00617C74"/>
    <w:rsid w:val="00621357"/>
    <w:rsid w:val="00621D14"/>
    <w:rsid w:val="00622019"/>
    <w:rsid w:val="006224F5"/>
    <w:rsid w:val="0062335D"/>
    <w:rsid w:val="006239F2"/>
    <w:rsid w:val="00623D9A"/>
    <w:rsid w:val="00624420"/>
    <w:rsid w:val="00624956"/>
    <w:rsid w:val="00624CF4"/>
    <w:rsid w:val="00624DEA"/>
    <w:rsid w:val="00625922"/>
    <w:rsid w:val="0062613D"/>
    <w:rsid w:val="0062641A"/>
    <w:rsid w:val="00626492"/>
    <w:rsid w:val="00626BB0"/>
    <w:rsid w:val="00626DAC"/>
    <w:rsid w:val="0062700A"/>
    <w:rsid w:val="00627641"/>
    <w:rsid w:val="00627B34"/>
    <w:rsid w:val="00627C36"/>
    <w:rsid w:val="006309AF"/>
    <w:rsid w:val="00630E4E"/>
    <w:rsid w:val="00631C84"/>
    <w:rsid w:val="006327AA"/>
    <w:rsid w:val="00632807"/>
    <w:rsid w:val="006332B3"/>
    <w:rsid w:val="0063375F"/>
    <w:rsid w:val="006338F0"/>
    <w:rsid w:val="00633AC2"/>
    <w:rsid w:val="00633D48"/>
    <w:rsid w:val="0063467D"/>
    <w:rsid w:val="006346EE"/>
    <w:rsid w:val="0063487B"/>
    <w:rsid w:val="00634FC6"/>
    <w:rsid w:val="00635616"/>
    <w:rsid w:val="00635FD6"/>
    <w:rsid w:val="00636122"/>
    <w:rsid w:val="00636CA8"/>
    <w:rsid w:val="0063734B"/>
    <w:rsid w:val="00637565"/>
    <w:rsid w:val="006378AF"/>
    <w:rsid w:val="00637948"/>
    <w:rsid w:val="00637955"/>
    <w:rsid w:val="006379C4"/>
    <w:rsid w:val="006379E0"/>
    <w:rsid w:val="00637EC6"/>
    <w:rsid w:val="00640014"/>
    <w:rsid w:val="00640197"/>
    <w:rsid w:val="00640987"/>
    <w:rsid w:val="0064102E"/>
    <w:rsid w:val="00641C5F"/>
    <w:rsid w:val="00641D40"/>
    <w:rsid w:val="0064268A"/>
    <w:rsid w:val="006437CA"/>
    <w:rsid w:val="00644DE6"/>
    <w:rsid w:val="00645764"/>
    <w:rsid w:val="006457DF"/>
    <w:rsid w:val="00645A49"/>
    <w:rsid w:val="0064639A"/>
    <w:rsid w:val="006464E6"/>
    <w:rsid w:val="00646E8C"/>
    <w:rsid w:val="006475D7"/>
    <w:rsid w:val="0064776E"/>
    <w:rsid w:val="00647946"/>
    <w:rsid w:val="00647978"/>
    <w:rsid w:val="006506B4"/>
    <w:rsid w:val="00650C97"/>
    <w:rsid w:val="00650E3D"/>
    <w:rsid w:val="00651828"/>
    <w:rsid w:val="00651DA4"/>
    <w:rsid w:val="006521CC"/>
    <w:rsid w:val="00652856"/>
    <w:rsid w:val="00652990"/>
    <w:rsid w:val="00652C30"/>
    <w:rsid w:val="00652DD0"/>
    <w:rsid w:val="00653295"/>
    <w:rsid w:val="006540A2"/>
    <w:rsid w:val="006545A4"/>
    <w:rsid w:val="0065470E"/>
    <w:rsid w:val="00654DD3"/>
    <w:rsid w:val="00655177"/>
    <w:rsid w:val="00655475"/>
    <w:rsid w:val="0065617C"/>
    <w:rsid w:val="006561E3"/>
    <w:rsid w:val="0065680E"/>
    <w:rsid w:val="0065712E"/>
    <w:rsid w:val="006572D0"/>
    <w:rsid w:val="0065735B"/>
    <w:rsid w:val="006602E5"/>
    <w:rsid w:val="0066068E"/>
    <w:rsid w:val="00661118"/>
    <w:rsid w:val="006612BF"/>
    <w:rsid w:val="006619AF"/>
    <w:rsid w:val="006621AB"/>
    <w:rsid w:val="0066227D"/>
    <w:rsid w:val="00662995"/>
    <w:rsid w:val="00662CB4"/>
    <w:rsid w:val="00662FAD"/>
    <w:rsid w:val="006631D5"/>
    <w:rsid w:val="006637E7"/>
    <w:rsid w:val="006644B9"/>
    <w:rsid w:val="006657BE"/>
    <w:rsid w:val="00665A78"/>
    <w:rsid w:val="00665C96"/>
    <w:rsid w:val="006661F4"/>
    <w:rsid w:val="006671F3"/>
    <w:rsid w:val="00667331"/>
    <w:rsid w:val="00667347"/>
    <w:rsid w:val="0066782E"/>
    <w:rsid w:val="00667B4A"/>
    <w:rsid w:val="00670092"/>
    <w:rsid w:val="006701DC"/>
    <w:rsid w:val="006708E1"/>
    <w:rsid w:val="006708FC"/>
    <w:rsid w:val="006720A6"/>
    <w:rsid w:val="006723BF"/>
    <w:rsid w:val="00672592"/>
    <w:rsid w:val="00672743"/>
    <w:rsid w:val="0067329B"/>
    <w:rsid w:val="00673B9D"/>
    <w:rsid w:val="00673C9F"/>
    <w:rsid w:val="006744B8"/>
    <w:rsid w:val="0067473D"/>
    <w:rsid w:val="0067499B"/>
    <w:rsid w:val="00675162"/>
    <w:rsid w:val="006757FB"/>
    <w:rsid w:val="006758D9"/>
    <w:rsid w:val="00675D60"/>
    <w:rsid w:val="00675E26"/>
    <w:rsid w:val="00675EF5"/>
    <w:rsid w:val="00677610"/>
    <w:rsid w:val="006777AD"/>
    <w:rsid w:val="00677A5A"/>
    <w:rsid w:val="00680BEF"/>
    <w:rsid w:val="0068116D"/>
    <w:rsid w:val="00681553"/>
    <w:rsid w:val="00681EA2"/>
    <w:rsid w:val="00682A07"/>
    <w:rsid w:val="00682B53"/>
    <w:rsid w:val="00682F67"/>
    <w:rsid w:val="00683205"/>
    <w:rsid w:val="0068371A"/>
    <w:rsid w:val="00683E5C"/>
    <w:rsid w:val="00684572"/>
    <w:rsid w:val="00684647"/>
    <w:rsid w:val="006847A2"/>
    <w:rsid w:val="00684EE4"/>
    <w:rsid w:val="00685618"/>
    <w:rsid w:val="00685DDF"/>
    <w:rsid w:val="00686AF8"/>
    <w:rsid w:val="00686C13"/>
    <w:rsid w:val="00687230"/>
    <w:rsid w:val="00687314"/>
    <w:rsid w:val="0069112E"/>
    <w:rsid w:val="006911CC"/>
    <w:rsid w:val="0069122D"/>
    <w:rsid w:val="00691FED"/>
    <w:rsid w:val="006922F9"/>
    <w:rsid w:val="00693852"/>
    <w:rsid w:val="00693ED6"/>
    <w:rsid w:val="0069480C"/>
    <w:rsid w:val="00694838"/>
    <w:rsid w:val="00694AE7"/>
    <w:rsid w:val="00694E01"/>
    <w:rsid w:val="00695098"/>
    <w:rsid w:val="006958D2"/>
    <w:rsid w:val="0069608E"/>
    <w:rsid w:val="0069643F"/>
    <w:rsid w:val="006965AF"/>
    <w:rsid w:val="006967E6"/>
    <w:rsid w:val="00696894"/>
    <w:rsid w:val="0069694F"/>
    <w:rsid w:val="00696D9E"/>
    <w:rsid w:val="006A0506"/>
    <w:rsid w:val="006A1734"/>
    <w:rsid w:val="006A189C"/>
    <w:rsid w:val="006A1983"/>
    <w:rsid w:val="006A1A61"/>
    <w:rsid w:val="006A1AC3"/>
    <w:rsid w:val="006A1FA4"/>
    <w:rsid w:val="006A23A2"/>
    <w:rsid w:val="006A274F"/>
    <w:rsid w:val="006A2AC8"/>
    <w:rsid w:val="006A2BDB"/>
    <w:rsid w:val="006A2FF1"/>
    <w:rsid w:val="006A3860"/>
    <w:rsid w:val="006A4FF1"/>
    <w:rsid w:val="006A584F"/>
    <w:rsid w:val="006A623C"/>
    <w:rsid w:val="006A6631"/>
    <w:rsid w:val="006A6B45"/>
    <w:rsid w:val="006A6DF7"/>
    <w:rsid w:val="006A6FD2"/>
    <w:rsid w:val="006A71F0"/>
    <w:rsid w:val="006A7F71"/>
    <w:rsid w:val="006B11BF"/>
    <w:rsid w:val="006B160E"/>
    <w:rsid w:val="006B18A1"/>
    <w:rsid w:val="006B1E1A"/>
    <w:rsid w:val="006B24C1"/>
    <w:rsid w:val="006B2795"/>
    <w:rsid w:val="006B2BD3"/>
    <w:rsid w:val="006B3046"/>
    <w:rsid w:val="006B324B"/>
    <w:rsid w:val="006B3ABB"/>
    <w:rsid w:val="006B3D20"/>
    <w:rsid w:val="006B4008"/>
    <w:rsid w:val="006B4137"/>
    <w:rsid w:val="006B4712"/>
    <w:rsid w:val="006B47C8"/>
    <w:rsid w:val="006B5286"/>
    <w:rsid w:val="006B5614"/>
    <w:rsid w:val="006B60E6"/>
    <w:rsid w:val="006B6B6E"/>
    <w:rsid w:val="006B6BBE"/>
    <w:rsid w:val="006B7872"/>
    <w:rsid w:val="006B7909"/>
    <w:rsid w:val="006B7B4A"/>
    <w:rsid w:val="006C1052"/>
    <w:rsid w:val="006C124F"/>
    <w:rsid w:val="006C1A5E"/>
    <w:rsid w:val="006C1B8E"/>
    <w:rsid w:val="006C3A6C"/>
    <w:rsid w:val="006C4162"/>
    <w:rsid w:val="006C42D5"/>
    <w:rsid w:val="006C52E4"/>
    <w:rsid w:val="006C5356"/>
    <w:rsid w:val="006C6288"/>
    <w:rsid w:val="006C6298"/>
    <w:rsid w:val="006C66D4"/>
    <w:rsid w:val="006C67A1"/>
    <w:rsid w:val="006C6A99"/>
    <w:rsid w:val="006C6E8C"/>
    <w:rsid w:val="006C70CD"/>
    <w:rsid w:val="006C7735"/>
    <w:rsid w:val="006C7CE4"/>
    <w:rsid w:val="006C7E77"/>
    <w:rsid w:val="006D10F5"/>
    <w:rsid w:val="006D15A4"/>
    <w:rsid w:val="006D1646"/>
    <w:rsid w:val="006D1EC5"/>
    <w:rsid w:val="006D207D"/>
    <w:rsid w:val="006D20F6"/>
    <w:rsid w:val="006D2F8B"/>
    <w:rsid w:val="006D36C7"/>
    <w:rsid w:val="006D45AB"/>
    <w:rsid w:val="006D4B3F"/>
    <w:rsid w:val="006D4B97"/>
    <w:rsid w:val="006D4CEF"/>
    <w:rsid w:val="006D50AA"/>
    <w:rsid w:val="006D50C9"/>
    <w:rsid w:val="006D556E"/>
    <w:rsid w:val="006D6AB8"/>
    <w:rsid w:val="006D6D1F"/>
    <w:rsid w:val="006D6FE1"/>
    <w:rsid w:val="006D7059"/>
    <w:rsid w:val="006D7174"/>
    <w:rsid w:val="006D7D0A"/>
    <w:rsid w:val="006E00B8"/>
    <w:rsid w:val="006E0141"/>
    <w:rsid w:val="006E06B6"/>
    <w:rsid w:val="006E0A1D"/>
    <w:rsid w:val="006E0BA6"/>
    <w:rsid w:val="006E100E"/>
    <w:rsid w:val="006E1198"/>
    <w:rsid w:val="006E18EB"/>
    <w:rsid w:val="006E1A37"/>
    <w:rsid w:val="006E327D"/>
    <w:rsid w:val="006E3E65"/>
    <w:rsid w:val="006E451C"/>
    <w:rsid w:val="006E50EE"/>
    <w:rsid w:val="006E5236"/>
    <w:rsid w:val="006E5409"/>
    <w:rsid w:val="006E562E"/>
    <w:rsid w:val="006E5F29"/>
    <w:rsid w:val="006E6501"/>
    <w:rsid w:val="006E773A"/>
    <w:rsid w:val="006F05F7"/>
    <w:rsid w:val="006F08DF"/>
    <w:rsid w:val="006F0A3D"/>
    <w:rsid w:val="006F0FAA"/>
    <w:rsid w:val="006F2198"/>
    <w:rsid w:val="006F249C"/>
    <w:rsid w:val="006F40AE"/>
    <w:rsid w:val="006F42C3"/>
    <w:rsid w:val="006F594D"/>
    <w:rsid w:val="006F59F6"/>
    <w:rsid w:val="006F6330"/>
    <w:rsid w:val="006F6B36"/>
    <w:rsid w:val="006F6C7A"/>
    <w:rsid w:val="006F78A3"/>
    <w:rsid w:val="006F79D7"/>
    <w:rsid w:val="007005FA"/>
    <w:rsid w:val="00701121"/>
    <w:rsid w:val="00701D15"/>
    <w:rsid w:val="00701DE8"/>
    <w:rsid w:val="00702394"/>
    <w:rsid w:val="007026F4"/>
    <w:rsid w:val="00702715"/>
    <w:rsid w:val="007029C0"/>
    <w:rsid w:val="00702BD1"/>
    <w:rsid w:val="007031E4"/>
    <w:rsid w:val="00703436"/>
    <w:rsid w:val="00703C38"/>
    <w:rsid w:val="0070522A"/>
    <w:rsid w:val="0070546C"/>
    <w:rsid w:val="00705479"/>
    <w:rsid w:val="00705880"/>
    <w:rsid w:val="0070596E"/>
    <w:rsid w:val="00705A8B"/>
    <w:rsid w:val="00706556"/>
    <w:rsid w:val="007076F1"/>
    <w:rsid w:val="0071004C"/>
    <w:rsid w:val="00710303"/>
    <w:rsid w:val="00710DB6"/>
    <w:rsid w:val="00711513"/>
    <w:rsid w:val="0071176B"/>
    <w:rsid w:val="007117B1"/>
    <w:rsid w:val="0071270E"/>
    <w:rsid w:val="00712FBB"/>
    <w:rsid w:val="007135D8"/>
    <w:rsid w:val="00713FCE"/>
    <w:rsid w:val="0071457A"/>
    <w:rsid w:val="007145E7"/>
    <w:rsid w:val="0071476A"/>
    <w:rsid w:val="007157FE"/>
    <w:rsid w:val="00715F22"/>
    <w:rsid w:val="0071627C"/>
    <w:rsid w:val="007164D7"/>
    <w:rsid w:val="00716DD8"/>
    <w:rsid w:val="0071701D"/>
    <w:rsid w:val="00717522"/>
    <w:rsid w:val="00717566"/>
    <w:rsid w:val="007176AB"/>
    <w:rsid w:val="0071789D"/>
    <w:rsid w:val="00717B36"/>
    <w:rsid w:val="00717E69"/>
    <w:rsid w:val="00717FA4"/>
    <w:rsid w:val="00720708"/>
    <w:rsid w:val="00720D21"/>
    <w:rsid w:val="0072103C"/>
    <w:rsid w:val="0072116B"/>
    <w:rsid w:val="00721407"/>
    <w:rsid w:val="00721DE3"/>
    <w:rsid w:val="007221CD"/>
    <w:rsid w:val="00722687"/>
    <w:rsid w:val="007226C5"/>
    <w:rsid w:val="00722A7B"/>
    <w:rsid w:val="00722AD2"/>
    <w:rsid w:val="0072328A"/>
    <w:rsid w:val="00723732"/>
    <w:rsid w:val="0072426B"/>
    <w:rsid w:val="00724930"/>
    <w:rsid w:val="00724A16"/>
    <w:rsid w:val="00724B9D"/>
    <w:rsid w:val="0072595D"/>
    <w:rsid w:val="00725C1F"/>
    <w:rsid w:val="00726E42"/>
    <w:rsid w:val="00727780"/>
    <w:rsid w:val="00727AE9"/>
    <w:rsid w:val="007307C1"/>
    <w:rsid w:val="0073099C"/>
    <w:rsid w:val="007314B7"/>
    <w:rsid w:val="00731B16"/>
    <w:rsid w:val="00731D02"/>
    <w:rsid w:val="00732108"/>
    <w:rsid w:val="00732938"/>
    <w:rsid w:val="00733EA9"/>
    <w:rsid w:val="00734B99"/>
    <w:rsid w:val="00734E74"/>
    <w:rsid w:val="007353CF"/>
    <w:rsid w:val="00736343"/>
    <w:rsid w:val="00736684"/>
    <w:rsid w:val="0073702B"/>
    <w:rsid w:val="007404E4"/>
    <w:rsid w:val="0074051D"/>
    <w:rsid w:val="007408EA"/>
    <w:rsid w:val="00740937"/>
    <w:rsid w:val="0074103C"/>
    <w:rsid w:val="007410B6"/>
    <w:rsid w:val="007422EB"/>
    <w:rsid w:val="007428E9"/>
    <w:rsid w:val="00743952"/>
    <w:rsid w:val="00744672"/>
    <w:rsid w:val="0074469A"/>
    <w:rsid w:val="00745BCD"/>
    <w:rsid w:val="00745DA7"/>
    <w:rsid w:val="007465BC"/>
    <w:rsid w:val="007508B5"/>
    <w:rsid w:val="00750D65"/>
    <w:rsid w:val="00751625"/>
    <w:rsid w:val="007522AF"/>
    <w:rsid w:val="007529EE"/>
    <w:rsid w:val="00752C81"/>
    <w:rsid w:val="00752E8A"/>
    <w:rsid w:val="007533A0"/>
    <w:rsid w:val="00753979"/>
    <w:rsid w:val="0075428A"/>
    <w:rsid w:val="007544ED"/>
    <w:rsid w:val="007551C9"/>
    <w:rsid w:val="00755E37"/>
    <w:rsid w:val="0075606A"/>
    <w:rsid w:val="00756271"/>
    <w:rsid w:val="00756297"/>
    <w:rsid w:val="00756439"/>
    <w:rsid w:val="00756737"/>
    <w:rsid w:val="00756ECB"/>
    <w:rsid w:val="0075782A"/>
    <w:rsid w:val="00757CE9"/>
    <w:rsid w:val="00757CF7"/>
    <w:rsid w:val="0076018E"/>
    <w:rsid w:val="0076110E"/>
    <w:rsid w:val="007613A9"/>
    <w:rsid w:val="00761D59"/>
    <w:rsid w:val="00762489"/>
    <w:rsid w:val="0076274D"/>
    <w:rsid w:val="007627C9"/>
    <w:rsid w:val="00762AFC"/>
    <w:rsid w:val="00762CE2"/>
    <w:rsid w:val="00763A05"/>
    <w:rsid w:val="007642D3"/>
    <w:rsid w:val="00764374"/>
    <w:rsid w:val="00764946"/>
    <w:rsid w:val="00764D0F"/>
    <w:rsid w:val="00764DBD"/>
    <w:rsid w:val="00765216"/>
    <w:rsid w:val="00765602"/>
    <w:rsid w:val="00765678"/>
    <w:rsid w:val="00765FA1"/>
    <w:rsid w:val="0076627D"/>
    <w:rsid w:val="00767244"/>
    <w:rsid w:val="0077045C"/>
    <w:rsid w:val="00770C91"/>
    <w:rsid w:val="007710B5"/>
    <w:rsid w:val="007714F8"/>
    <w:rsid w:val="007722E5"/>
    <w:rsid w:val="00772B06"/>
    <w:rsid w:val="00772EA2"/>
    <w:rsid w:val="00773223"/>
    <w:rsid w:val="007740C9"/>
    <w:rsid w:val="00774477"/>
    <w:rsid w:val="00774698"/>
    <w:rsid w:val="00774D8D"/>
    <w:rsid w:val="007753E2"/>
    <w:rsid w:val="007754CF"/>
    <w:rsid w:val="007759CF"/>
    <w:rsid w:val="00776026"/>
    <w:rsid w:val="00776446"/>
    <w:rsid w:val="00776881"/>
    <w:rsid w:val="007770D9"/>
    <w:rsid w:val="00777B89"/>
    <w:rsid w:val="00777F14"/>
    <w:rsid w:val="00777FE5"/>
    <w:rsid w:val="007801AD"/>
    <w:rsid w:val="007807A0"/>
    <w:rsid w:val="007809DD"/>
    <w:rsid w:val="00780B7E"/>
    <w:rsid w:val="00780E40"/>
    <w:rsid w:val="00780F52"/>
    <w:rsid w:val="0078144A"/>
    <w:rsid w:val="007814E0"/>
    <w:rsid w:val="0078189B"/>
    <w:rsid w:val="00781939"/>
    <w:rsid w:val="0078197D"/>
    <w:rsid w:val="00782374"/>
    <w:rsid w:val="00783A16"/>
    <w:rsid w:val="00783EA6"/>
    <w:rsid w:val="00784CDA"/>
    <w:rsid w:val="00784D57"/>
    <w:rsid w:val="00785299"/>
    <w:rsid w:val="007854A1"/>
    <w:rsid w:val="0078611D"/>
    <w:rsid w:val="00786996"/>
    <w:rsid w:val="00787266"/>
    <w:rsid w:val="007874FD"/>
    <w:rsid w:val="00787A40"/>
    <w:rsid w:val="00787BB4"/>
    <w:rsid w:val="00787D16"/>
    <w:rsid w:val="00787D7E"/>
    <w:rsid w:val="00790052"/>
    <w:rsid w:val="00791505"/>
    <w:rsid w:val="007918C5"/>
    <w:rsid w:val="007919C6"/>
    <w:rsid w:val="00791F74"/>
    <w:rsid w:val="0079209F"/>
    <w:rsid w:val="007924D7"/>
    <w:rsid w:val="00792B72"/>
    <w:rsid w:val="0079359C"/>
    <w:rsid w:val="00793833"/>
    <w:rsid w:val="00794B96"/>
    <w:rsid w:val="00795030"/>
    <w:rsid w:val="00795A4D"/>
    <w:rsid w:val="00795F06"/>
    <w:rsid w:val="007962CD"/>
    <w:rsid w:val="007973FF"/>
    <w:rsid w:val="007974C7"/>
    <w:rsid w:val="0079775D"/>
    <w:rsid w:val="007978AE"/>
    <w:rsid w:val="007A0124"/>
    <w:rsid w:val="007A04C3"/>
    <w:rsid w:val="007A05BA"/>
    <w:rsid w:val="007A08CD"/>
    <w:rsid w:val="007A1260"/>
    <w:rsid w:val="007A1936"/>
    <w:rsid w:val="007A19A3"/>
    <w:rsid w:val="007A1BF7"/>
    <w:rsid w:val="007A1D04"/>
    <w:rsid w:val="007A2434"/>
    <w:rsid w:val="007A3102"/>
    <w:rsid w:val="007A31A0"/>
    <w:rsid w:val="007A3531"/>
    <w:rsid w:val="007A36D8"/>
    <w:rsid w:val="007A3CF4"/>
    <w:rsid w:val="007A48C5"/>
    <w:rsid w:val="007A48DC"/>
    <w:rsid w:val="007A5599"/>
    <w:rsid w:val="007A59D8"/>
    <w:rsid w:val="007A5ABD"/>
    <w:rsid w:val="007A6169"/>
    <w:rsid w:val="007A6619"/>
    <w:rsid w:val="007A685B"/>
    <w:rsid w:val="007A7055"/>
    <w:rsid w:val="007A718B"/>
    <w:rsid w:val="007A75A1"/>
    <w:rsid w:val="007A77BA"/>
    <w:rsid w:val="007B06AF"/>
    <w:rsid w:val="007B0C09"/>
    <w:rsid w:val="007B0FFF"/>
    <w:rsid w:val="007B1BE0"/>
    <w:rsid w:val="007B1C28"/>
    <w:rsid w:val="007B1D19"/>
    <w:rsid w:val="007B1DE9"/>
    <w:rsid w:val="007B23FE"/>
    <w:rsid w:val="007B2A62"/>
    <w:rsid w:val="007B2B16"/>
    <w:rsid w:val="007B3339"/>
    <w:rsid w:val="007B3A75"/>
    <w:rsid w:val="007B43F2"/>
    <w:rsid w:val="007B4A1E"/>
    <w:rsid w:val="007B4C68"/>
    <w:rsid w:val="007B552A"/>
    <w:rsid w:val="007B5796"/>
    <w:rsid w:val="007B5938"/>
    <w:rsid w:val="007B7A93"/>
    <w:rsid w:val="007C00D5"/>
    <w:rsid w:val="007C0E46"/>
    <w:rsid w:val="007C1BD9"/>
    <w:rsid w:val="007C1EA4"/>
    <w:rsid w:val="007C21A0"/>
    <w:rsid w:val="007C2985"/>
    <w:rsid w:val="007C34B7"/>
    <w:rsid w:val="007C35E9"/>
    <w:rsid w:val="007C3948"/>
    <w:rsid w:val="007C3C54"/>
    <w:rsid w:val="007C3D0E"/>
    <w:rsid w:val="007C3DBE"/>
    <w:rsid w:val="007C4030"/>
    <w:rsid w:val="007C4E97"/>
    <w:rsid w:val="007C78C8"/>
    <w:rsid w:val="007C7A4A"/>
    <w:rsid w:val="007C7E6E"/>
    <w:rsid w:val="007D0099"/>
    <w:rsid w:val="007D04D6"/>
    <w:rsid w:val="007D0979"/>
    <w:rsid w:val="007D109D"/>
    <w:rsid w:val="007D1607"/>
    <w:rsid w:val="007D18F8"/>
    <w:rsid w:val="007D191E"/>
    <w:rsid w:val="007D24CC"/>
    <w:rsid w:val="007D2846"/>
    <w:rsid w:val="007D2E5E"/>
    <w:rsid w:val="007D343C"/>
    <w:rsid w:val="007D3476"/>
    <w:rsid w:val="007D357D"/>
    <w:rsid w:val="007D36CC"/>
    <w:rsid w:val="007D3AA1"/>
    <w:rsid w:val="007D3C51"/>
    <w:rsid w:val="007D435E"/>
    <w:rsid w:val="007D443F"/>
    <w:rsid w:val="007D4D4B"/>
    <w:rsid w:val="007D4F36"/>
    <w:rsid w:val="007D55C5"/>
    <w:rsid w:val="007D55D9"/>
    <w:rsid w:val="007D6A3E"/>
    <w:rsid w:val="007D6ED3"/>
    <w:rsid w:val="007D732E"/>
    <w:rsid w:val="007D7BEC"/>
    <w:rsid w:val="007D7C12"/>
    <w:rsid w:val="007D7D24"/>
    <w:rsid w:val="007D7DF5"/>
    <w:rsid w:val="007D7EBD"/>
    <w:rsid w:val="007E01B1"/>
    <w:rsid w:val="007E0612"/>
    <w:rsid w:val="007E0EB9"/>
    <w:rsid w:val="007E11E4"/>
    <w:rsid w:val="007E1554"/>
    <w:rsid w:val="007E2139"/>
    <w:rsid w:val="007E2B34"/>
    <w:rsid w:val="007E2B65"/>
    <w:rsid w:val="007E3051"/>
    <w:rsid w:val="007E3738"/>
    <w:rsid w:val="007E392E"/>
    <w:rsid w:val="007E43D5"/>
    <w:rsid w:val="007E48FA"/>
    <w:rsid w:val="007E4C66"/>
    <w:rsid w:val="007E5215"/>
    <w:rsid w:val="007E52C3"/>
    <w:rsid w:val="007E6E30"/>
    <w:rsid w:val="007E7998"/>
    <w:rsid w:val="007E7DE8"/>
    <w:rsid w:val="007F01B6"/>
    <w:rsid w:val="007F0376"/>
    <w:rsid w:val="007F090B"/>
    <w:rsid w:val="007F0946"/>
    <w:rsid w:val="007F0ABC"/>
    <w:rsid w:val="007F0B38"/>
    <w:rsid w:val="007F0C92"/>
    <w:rsid w:val="007F1350"/>
    <w:rsid w:val="007F1CE5"/>
    <w:rsid w:val="007F1EAE"/>
    <w:rsid w:val="007F2628"/>
    <w:rsid w:val="007F2941"/>
    <w:rsid w:val="007F2B1F"/>
    <w:rsid w:val="007F3286"/>
    <w:rsid w:val="007F3ED2"/>
    <w:rsid w:val="007F46E7"/>
    <w:rsid w:val="007F4959"/>
    <w:rsid w:val="007F4B03"/>
    <w:rsid w:val="007F5133"/>
    <w:rsid w:val="007F58F8"/>
    <w:rsid w:val="007F668B"/>
    <w:rsid w:val="007F66DA"/>
    <w:rsid w:val="007F6A9A"/>
    <w:rsid w:val="007F6AB8"/>
    <w:rsid w:val="007F6F20"/>
    <w:rsid w:val="007F719B"/>
    <w:rsid w:val="007F7FF0"/>
    <w:rsid w:val="00800117"/>
    <w:rsid w:val="008001E8"/>
    <w:rsid w:val="00800260"/>
    <w:rsid w:val="0080096B"/>
    <w:rsid w:val="00800D0E"/>
    <w:rsid w:val="00800F2E"/>
    <w:rsid w:val="00801B6B"/>
    <w:rsid w:val="00801E75"/>
    <w:rsid w:val="008023D9"/>
    <w:rsid w:val="00802A38"/>
    <w:rsid w:val="00802A97"/>
    <w:rsid w:val="00802B12"/>
    <w:rsid w:val="008032E8"/>
    <w:rsid w:val="00803352"/>
    <w:rsid w:val="008036D6"/>
    <w:rsid w:val="00803781"/>
    <w:rsid w:val="00804305"/>
    <w:rsid w:val="008060CB"/>
    <w:rsid w:val="008068F4"/>
    <w:rsid w:val="00806BD2"/>
    <w:rsid w:val="008070CE"/>
    <w:rsid w:val="008072A5"/>
    <w:rsid w:val="008078E4"/>
    <w:rsid w:val="00807A5B"/>
    <w:rsid w:val="00807DDD"/>
    <w:rsid w:val="00807F22"/>
    <w:rsid w:val="008100DB"/>
    <w:rsid w:val="00810B30"/>
    <w:rsid w:val="00810EDC"/>
    <w:rsid w:val="0081182F"/>
    <w:rsid w:val="00812EF6"/>
    <w:rsid w:val="008136C7"/>
    <w:rsid w:val="00813710"/>
    <w:rsid w:val="008137D6"/>
    <w:rsid w:val="00813E0E"/>
    <w:rsid w:val="00814832"/>
    <w:rsid w:val="00814B50"/>
    <w:rsid w:val="00814D80"/>
    <w:rsid w:val="00815521"/>
    <w:rsid w:val="00815ECA"/>
    <w:rsid w:val="00816EFA"/>
    <w:rsid w:val="00816F00"/>
    <w:rsid w:val="00816FC3"/>
    <w:rsid w:val="008178B2"/>
    <w:rsid w:val="00817EC3"/>
    <w:rsid w:val="00817FF9"/>
    <w:rsid w:val="008204CB"/>
    <w:rsid w:val="00820BC3"/>
    <w:rsid w:val="0082189F"/>
    <w:rsid w:val="008220A5"/>
    <w:rsid w:val="0082337A"/>
    <w:rsid w:val="00823815"/>
    <w:rsid w:val="00823984"/>
    <w:rsid w:val="008242A4"/>
    <w:rsid w:val="008248EC"/>
    <w:rsid w:val="00824909"/>
    <w:rsid w:val="00824B52"/>
    <w:rsid w:val="00824E94"/>
    <w:rsid w:val="00824F95"/>
    <w:rsid w:val="008255FC"/>
    <w:rsid w:val="00825612"/>
    <w:rsid w:val="008259FC"/>
    <w:rsid w:val="00825FA7"/>
    <w:rsid w:val="00826442"/>
    <w:rsid w:val="0082647A"/>
    <w:rsid w:val="00826785"/>
    <w:rsid w:val="00826F5C"/>
    <w:rsid w:val="008270A0"/>
    <w:rsid w:val="008305E4"/>
    <w:rsid w:val="00830AB5"/>
    <w:rsid w:val="00830B0D"/>
    <w:rsid w:val="00831032"/>
    <w:rsid w:val="00831A8C"/>
    <w:rsid w:val="008322BA"/>
    <w:rsid w:val="0083284A"/>
    <w:rsid w:val="008329A4"/>
    <w:rsid w:val="00833A30"/>
    <w:rsid w:val="008341AE"/>
    <w:rsid w:val="0083451F"/>
    <w:rsid w:val="0083460C"/>
    <w:rsid w:val="008347F3"/>
    <w:rsid w:val="00834DAE"/>
    <w:rsid w:val="0083561C"/>
    <w:rsid w:val="0083561F"/>
    <w:rsid w:val="00835A38"/>
    <w:rsid w:val="00835B0D"/>
    <w:rsid w:val="00836791"/>
    <w:rsid w:val="008368C8"/>
    <w:rsid w:val="00837C81"/>
    <w:rsid w:val="008400CB"/>
    <w:rsid w:val="00840A03"/>
    <w:rsid w:val="00841B6B"/>
    <w:rsid w:val="00841D3A"/>
    <w:rsid w:val="00842249"/>
    <w:rsid w:val="00842573"/>
    <w:rsid w:val="00842612"/>
    <w:rsid w:val="008429A4"/>
    <w:rsid w:val="00842F06"/>
    <w:rsid w:val="00843306"/>
    <w:rsid w:val="0084362E"/>
    <w:rsid w:val="0084467D"/>
    <w:rsid w:val="00844697"/>
    <w:rsid w:val="00844B87"/>
    <w:rsid w:val="008453C6"/>
    <w:rsid w:val="008456C9"/>
    <w:rsid w:val="008459EB"/>
    <w:rsid w:val="0084687D"/>
    <w:rsid w:val="00846999"/>
    <w:rsid w:val="008469E3"/>
    <w:rsid w:val="00846DA6"/>
    <w:rsid w:val="00846E51"/>
    <w:rsid w:val="00846ED3"/>
    <w:rsid w:val="00847B4D"/>
    <w:rsid w:val="00851295"/>
    <w:rsid w:val="00851381"/>
    <w:rsid w:val="008517B5"/>
    <w:rsid w:val="00851C57"/>
    <w:rsid w:val="00852F2C"/>
    <w:rsid w:val="0085392B"/>
    <w:rsid w:val="0085451C"/>
    <w:rsid w:val="00854970"/>
    <w:rsid w:val="00855DA6"/>
    <w:rsid w:val="00856260"/>
    <w:rsid w:val="0085686A"/>
    <w:rsid w:val="00856A05"/>
    <w:rsid w:val="00856CA4"/>
    <w:rsid w:val="00856F01"/>
    <w:rsid w:val="00857174"/>
    <w:rsid w:val="00857F61"/>
    <w:rsid w:val="00860989"/>
    <w:rsid w:val="008616C4"/>
    <w:rsid w:val="008616D2"/>
    <w:rsid w:val="00861752"/>
    <w:rsid w:val="008618C0"/>
    <w:rsid w:val="00862087"/>
    <w:rsid w:val="008620C1"/>
    <w:rsid w:val="0086251A"/>
    <w:rsid w:val="008626AE"/>
    <w:rsid w:val="00862703"/>
    <w:rsid w:val="00862EE6"/>
    <w:rsid w:val="00863F4D"/>
    <w:rsid w:val="0086433B"/>
    <w:rsid w:val="008643C0"/>
    <w:rsid w:val="00864530"/>
    <w:rsid w:val="00864531"/>
    <w:rsid w:val="0086477F"/>
    <w:rsid w:val="00864FF0"/>
    <w:rsid w:val="008659D3"/>
    <w:rsid w:val="00865A20"/>
    <w:rsid w:val="00865DE0"/>
    <w:rsid w:val="00866A34"/>
    <w:rsid w:val="00866CCC"/>
    <w:rsid w:val="00866D7C"/>
    <w:rsid w:val="00867024"/>
    <w:rsid w:val="008670F5"/>
    <w:rsid w:val="0086772D"/>
    <w:rsid w:val="00867B6B"/>
    <w:rsid w:val="00867CC6"/>
    <w:rsid w:val="00870446"/>
    <w:rsid w:val="008711CF"/>
    <w:rsid w:val="00871D39"/>
    <w:rsid w:val="008720DA"/>
    <w:rsid w:val="008720F6"/>
    <w:rsid w:val="00872E03"/>
    <w:rsid w:val="00873976"/>
    <w:rsid w:val="008739C5"/>
    <w:rsid w:val="00873BA5"/>
    <w:rsid w:val="008745EB"/>
    <w:rsid w:val="0087471D"/>
    <w:rsid w:val="00874C31"/>
    <w:rsid w:val="00874C6E"/>
    <w:rsid w:val="00874CBA"/>
    <w:rsid w:val="00874CD5"/>
    <w:rsid w:val="00874FD3"/>
    <w:rsid w:val="00876A91"/>
    <w:rsid w:val="00876D3B"/>
    <w:rsid w:val="00876E1A"/>
    <w:rsid w:val="008772AB"/>
    <w:rsid w:val="00877535"/>
    <w:rsid w:val="008804E9"/>
    <w:rsid w:val="00880D08"/>
    <w:rsid w:val="00880FEE"/>
    <w:rsid w:val="00881BEB"/>
    <w:rsid w:val="00882CB5"/>
    <w:rsid w:val="00883375"/>
    <w:rsid w:val="008833A9"/>
    <w:rsid w:val="00883D5A"/>
    <w:rsid w:val="008848E7"/>
    <w:rsid w:val="00884953"/>
    <w:rsid w:val="00884C5D"/>
    <w:rsid w:val="00884DEE"/>
    <w:rsid w:val="00885010"/>
    <w:rsid w:val="008850BD"/>
    <w:rsid w:val="008851E4"/>
    <w:rsid w:val="00885748"/>
    <w:rsid w:val="00885915"/>
    <w:rsid w:val="008865F5"/>
    <w:rsid w:val="00886D74"/>
    <w:rsid w:val="00886DF3"/>
    <w:rsid w:val="00886EB8"/>
    <w:rsid w:val="00887281"/>
    <w:rsid w:val="008872ED"/>
    <w:rsid w:val="00887AF6"/>
    <w:rsid w:val="00887FC6"/>
    <w:rsid w:val="00890427"/>
    <w:rsid w:val="00890755"/>
    <w:rsid w:val="00891577"/>
    <w:rsid w:val="008915DC"/>
    <w:rsid w:val="00891602"/>
    <w:rsid w:val="0089167C"/>
    <w:rsid w:val="00891695"/>
    <w:rsid w:val="00892183"/>
    <w:rsid w:val="008921AC"/>
    <w:rsid w:val="00892471"/>
    <w:rsid w:val="00892DBC"/>
    <w:rsid w:val="00892F1A"/>
    <w:rsid w:val="00893088"/>
    <w:rsid w:val="00893231"/>
    <w:rsid w:val="008933DE"/>
    <w:rsid w:val="0089401F"/>
    <w:rsid w:val="0089402A"/>
    <w:rsid w:val="008945E3"/>
    <w:rsid w:val="0089498D"/>
    <w:rsid w:val="00895660"/>
    <w:rsid w:val="00895962"/>
    <w:rsid w:val="0089601C"/>
    <w:rsid w:val="00896D8B"/>
    <w:rsid w:val="00897603"/>
    <w:rsid w:val="008979E8"/>
    <w:rsid w:val="008A010F"/>
    <w:rsid w:val="008A034B"/>
    <w:rsid w:val="008A0BE6"/>
    <w:rsid w:val="008A0E95"/>
    <w:rsid w:val="008A26E8"/>
    <w:rsid w:val="008A31AB"/>
    <w:rsid w:val="008A3710"/>
    <w:rsid w:val="008A385A"/>
    <w:rsid w:val="008A3B7E"/>
    <w:rsid w:val="008A480D"/>
    <w:rsid w:val="008A4B1F"/>
    <w:rsid w:val="008A4DEF"/>
    <w:rsid w:val="008A4E7E"/>
    <w:rsid w:val="008A53D0"/>
    <w:rsid w:val="008A5694"/>
    <w:rsid w:val="008A56B2"/>
    <w:rsid w:val="008A58CC"/>
    <w:rsid w:val="008A68D0"/>
    <w:rsid w:val="008A6B20"/>
    <w:rsid w:val="008A6DEC"/>
    <w:rsid w:val="008A7036"/>
    <w:rsid w:val="008A7407"/>
    <w:rsid w:val="008A78C7"/>
    <w:rsid w:val="008B026B"/>
    <w:rsid w:val="008B0B9C"/>
    <w:rsid w:val="008B0C38"/>
    <w:rsid w:val="008B15B6"/>
    <w:rsid w:val="008B2198"/>
    <w:rsid w:val="008B263E"/>
    <w:rsid w:val="008B267B"/>
    <w:rsid w:val="008B27EB"/>
    <w:rsid w:val="008B42C8"/>
    <w:rsid w:val="008B4955"/>
    <w:rsid w:val="008B4DF4"/>
    <w:rsid w:val="008B5186"/>
    <w:rsid w:val="008B5217"/>
    <w:rsid w:val="008B563F"/>
    <w:rsid w:val="008B5E3D"/>
    <w:rsid w:val="008B61E6"/>
    <w:rsid w:val="008B63C0"/>
    <w:rsid w:val="008B6472"/>
    <w:rsid w:val="008B69B7"/>
    <w:rsid w:val="008B6D92"/>
    <w:rsid w:val="008B6ECA"/>
    <w:rsid w:val="008B727B"/>
    <w:rsid w:val="008B7505"/>
    <w:rsid w:val="008B7E91"/>
    <w:rsid w:val="008C002F"/>
    <w:rsid w:val="008C006E"/>
    <w:rsid w:val="008C0280"/>
    <w:rsid w:val="008C0418"/>
    <w:rsid w:val="008C0746"/>
    <w:rsid w:val="008C0A42"/>
    <w:rsid w:val="008C0F14"/>
    <w:rsid w:val="008C10E4"/>
    <w:rsid w:val="008C1B96"/>
    <w:rsid w:val="008C20FB"/>
    <w:rsid w:val="008C29B4"/>
    <w:rsid w:val="008C2FAB"/>
    <w:rsid w:val="008C304E"/>
    <w:rsid w:val="008C3173"/>
    <w:rsid w:val="008C31CB"/>
    <w:rsid w:val="008C4035"/>
    <w:rsid w:val="008C41FC"/>
    <w:rsid w:val="008C43A6"/>
    <w:rsid w:val="008C43D4"/>
    <w:rsid w:val="008C4947"/>
    <w:rsid w:val="008C4C64"/>
    <w:rsid w:val="008C54A8"/>
    <w:rsid w:val="008C5ABD"/>
    <w:rsid w:val="008C5D75"/>
    <w:rsid w:val="008C6136"/>
    <w:rsid w:val="008C6340"/>
    <w:rsid w:val="008C6A87"/>
    <w:rsid w:val="008C6E30"/>
    <w:rsid w:val="008C6F23"/>
    <w:rsid w:val="008C766D"/>
    <w:rsid w:val="008C7910"/>
    <w:rsid w:val="008C7C0B"/>
    <w:rsid w:val="008C7C69"/>
    <w:rsid w:val="008D0945"/>
    <w:rsid w:val="008D1149"/>
    <w:rsid w:val="008D182D"/>
    <w:rsid w:val="008D1A38"/>
    <w:rsid w:val="008D1B10"/>
    <w:rsid w:val="008D1CD8"/>
    <w:rsid w:val="008D27C6"/>
    <w:rsid w:val="008D2B79"/>
    <w:rsid w:val="008D2E55"/>
    <w:rsid w:val="008D2E57"/>
    <w:rsid w:val="008D3071"/>
    <w:rsid w:val="008D376F"/>
    <w:rsid w:val="008D37E6"/>
    <w:rsid w:val="008D3A26"/>
    <w:rsid w:val="008D4817"/>
    <w:rsid w:val="008D4E2C"/>
    <w:rsid w:val="008D4F2E"/>
    <w:rsid w:val="008D5394"/>
    <w:rsid w:val="008D5E41"/>
    <w:rsid w:val="008D7650"/>
    <w:rsid w:val="008D7692"/>
    <w:rsid w:val="008D7BF2"/>
    <w:rsid w:val="008D7C34"/>
    <w:rsid w:val="008E049B"/>
    <w:rsid w:val="008E04E3"/>
    <w:rsid w:val="008E0BFF"/>
    <w:rsid w:val="008E0C54"/>
    <w:rsid w:val="008E1588"/>
    <w:rsid w:val="008E16C3"/>
    <w:rsid w:val="008E1A15"/>
    <w:rsid w:val="008E1A5B"/>
    <w:rsid w:val="008E1DD4"/>
    <w:rsid w:val="008E2050"/>
    <w:rsid w:val="008E2C5E"/>
    <w:rsid w:val="008E2D19"/>
    <w:rsid w:val="008E3214"/>
    <w:rsid w:val="008E3854"/>
    <w:rsid w:val="008E3BC1"/>
    <w:rsid w:val="008E3F7C"/>
    <w:rsid w:val="008E4CA1"/>
    <w:rsid w:val="008E4F0C"/>
    <w:rsid w:val="008E5713"/>
    <w:rsid w:val="008E5A38"/>
    <w:rsid w:val="008E5C20"/>
    <w:rsid w:val="008E6750"/>
    <w:rsid w:val="008E6C6F"/>
    <w:rsid w:val="008E6D3F"/>
    <w:rsid w:val="008E770C"/>
    <w:rsid w:val="008E79BB"/>
    <w:rsid w:val="008E7B1E"/>
    <w:rsid w:val="008F1E9D"/>
    <w:rsid w:val="008F20F1"/>
    <w:rsid w:val="008F2169"/>
    <w:rsid w:val="008F2216"/>
    <w:rsid w:val="008F26C7"/>
    <w:rsid w:val="008F26D4"/>
    <w:rsid w:val="008F2A3F"/>
    <w:rsid w:val="008F31EF"/>
    <w:rsid w:val="008F4117"/>
    <w:rsid w:val="008F4C05"/>
    <w:rsid w:val="008F5507"/>
    <w:rsid w:val="008F5E4A"/>
    <w:rsid w:val="008F6266"/>
    <w:rsid w:val="008F68E2"/>
    <w:rsid w:val="008F6E0D"/>
    <w:rsid w:val="008F6E44"/>
    <w:rsid w:val="008F7FA0"/>
    <w:rsid w:val="00900477"/>
    <w:rsid w:val="00900696"/>
    <w:rsid w:val="0090165C"/>
    <w:rsid w:val="00901792"/>
    <w:rsid w:val="00901E1E"/>
    <w:rsid w:val="00901F1D"/>
    <w:rsid w:val="009023E9"/>
    <w:rsid w:val="009024E7"/>
    <w:rsid w:val="009025E2"/>
    <w:rsid w:val="00902E5A"/>
    <w:rsid w:val="0090341F"/>
    <w:rsid w:val="00903B77"/>
    <w:rsid w:val="00904081"/>
    <w:rsid w:val="009043CE"/>
    <w:rsid w:val="00905101"/>
    <w:rsid w:val="0090510C"/>
    <w:rsid w:val="00905830"/>
    <w:rsid w:val="00905879"/>
    <w:rsid w:val="00905B7D"/>
    <w:rsid w:val="00906757"/>
    <w:rsid w:val="0090703E"/>
    <w:rsid w:val="00907992"/>
    <w:rsid w:val="00907A94"/>
    <w:rsid w:val="00907C66"/>
    <w:rsid w:val="00907E6E"/>
    <w:rsid w:val="0091041E"/>
    <w:rsid w:val="00910465"/>
    <w:rsid w:val="00910930"/>
    <w:rsid w:val="00910CBD"/>
    <w:rsid w:val="00911B41"/>
    <w:rsid w:val="00911F3F"/>
    <w:rsid w:val="0091253B"/>
    <w:rsid w:val="0091276D"/>
    <w:rsid w:val="00913518"/>
    <w:rsid w:val="0091388A"/>
    <w:rsid w:val="0091397F"/>
    <w:rsid w:val="00913A24"/>
    <w:rsid w:val="00913A4C"/>
    <w:rsid w:val="0091442E"/>
    <w:rsid w:val="00914599"/>
    <w:rsid w:val="009148A3"/>
    <w:rsid w:val="00914EA4"/>
    <w:rsid w:val="009150E1"/>
    <w:rsid w:val="00915102"/>
    <w:rsid w:val="0091660B"/>
    <w:rsid w:val="00916A2D"/>
    <w:rsid w:val="00916D49"/>
    <w:rsid w:val="009171C1"/>
    <w:rsid w:val="009173BE"/>
    <w:rsid w:val="00917416"/>
    <w:rsid w:val="0091755E"/>
    <w:rsid w:val="00920E42"/>
    <w:rsid w:val="009216B8"/>
    <w:rsid w:val="00921CC6"/>
    <w:rsid w:val="00922249"/>
    <w:rsid w:val="00922C04"/>
    <w:rsid w:val="00923BB8"/>
    <w:rsid w:val="00924345"/>
    <w:rsid w:val="00924445"/>
    <w:rsid w:val="00925223"/>
    <w:rsid w:val="0092555D"/>
    <w:rsid w:val="00925654"/>
    <w:rsid w:val="00925673"/>
    <w:rsid w:val="009263BD"/>
    <w:rsid w:val="00926741"/>
    <w:rsid w:val="00927153"/>
    <w:rsid w:val="0092721B"/>
    <w:rsid w:val="0092782E"/>
    <w:rsid w:val="009279D8"/>
    <w:rsid w:val="00927F72"/>
    <w:rsid w:val="00927FDF"/>
    <w:rsid w:val="009305E7"/>
    <w:rsid w:val="00930C81"/>
    <w:rsid w:val="00931A3B"/>
    <w:rsid w:val="009326E0"/>
    <w:rsid w:val="00932EB6"/>
    <w:rsid w:val="00932FC3"/>
    <w:rsid w:val="00933044"/>
    <w:rsid w:val="0093312A"/>
    <w:rsid w:val="009331E0"/>
    <w:rsid w:val="00933314"/>
    <w:rsid w:val="00934B7D"/>
    <w:rsid w:val="00935620"/>
    <w:rsid w:val="00935DA1"/>
    <w:rsid w:val="00936B63"/>
    <w:rsid w:val="00936D63"/>
    <w:rsid w:val="00936E93"/>
    <w:rsid w:val="00937327"/>
    <w:rsid w:val="00937881"/>
    <w:rsid w:val="00937BA8"/>
    <w:rsid w:val="00937C17"/>
    <w:rsid w:val="00937DE2"/>
    <w:rsid w:val="00940558"/>
    <w:rsid w:val="0094082C"/>
    <w:rsid w:val="00940B37"/>
    <w:rsid w:val="00940E52"/>
    <w:rsid w:val="0094150C"/>
    <w:rsid w:val="0094165C"/>
    <w:rsid w:val="009417D1"/>
    <w:rsid w:val="009419A9"/>
    <w:rsid w:val="009419C5"/>
    <w:rsid w:val="00941AC7"/>
    <w:rsid w:val="00942606"/>
    <w:rsid w:val="00942614"/>
    <w:rsid w:val="00943117"/>
    <w:rsid w:val="00943268"/>
    <w:rsid w:val="0094336F"/>
    <w:rsid w:val="00943BC7"/>
    <w:rsid w:val="00943E81"/>
    <w:rsid w:val="009444A9"/>
    <w:rsid w:val="00944E48"/>
    <w:rsid w:val="009452F0"/>
    <w:rsid w:val="00945744"/>
    <w:rsid w:val="009458F2"/>
    <w:rsid w:val="00945D90"/>
    <w:rsid w:val="00946A3C"/>
    <w:rsid w:val="00946F92"/>
    <w:rsid w:val="00947136"/>
    <w:rsid w:val="00947EF8"/>
    <w:rsid w:val="00947F42"/>
    <w:rsid w:val="00950439"/>
    <w:rsid w:val="00950657"/>
    <w:rsid w:val="009509B3"/>
    <w:rsid w:val="00950A45"/>
    <w:rsid w:val="00951431"/>
    <w:rsid w:val="0095169A"/>
    <w:rsid w:val="009519C2"/>
    <w:rsid w:val="00951B2A"/>
    <w:rsid w:val="00952521"/>
    <w:rsid w:val="00952B14"/>
    <w:rsid w:val="00952E38"/>
    <w:rsid w:val="0095372C"/>
    <w:rsid w:val="009538D0"/>
    <w:rsid w:val="009538FC"/>
    <w:rsid w:val="009539EE"/>
    <w:rsid w:val="00953A68"/>
    <w:rsid w:val="00953C8A"/>
    <w:rsid w:val="009540E4"/>
    <w:rsid w:val="009541AE"/>
    <w:rsid w:val="00954861"/>
    <w:rsid w:val="00954E85"/>
    <w:rsid w:val="009551E6"/>
    <w:rsid w:val="009555B0"/>
    <w:rsid w:val="00956A70"/>
    <w:rsid w:val="00956CF4"/>
    <w:rsid w:val="0095704D"/>
    <w:rsid w:val="00957156"/>
    <w:rsid w:val="009578AF"/>
    <w:rsid w:val="009579BD"/>
    <w:rsid w:val="00960908"/>
    <w:rsid w:val="00960D65"/>
    <w:rsid w:val="009613EF"/>
    <w:rsid w:val="00961E35"/>
    <w:rsid w:val="009626D5"/>
    <w:rsid w:val="00962748"/>
    <w:rsid w:val="00962CBB"/>
    <w:rsid w:val="00962FD4"/>
    <w:rsid w:val="0096315E"/>
    <w:rsid w:val="009637CD"/>
    <w:rsid w:val="00963F85"/>
    <w:rsid w:val="00964281"/>
    <w:rsid w:val="009646F3"/>
    <w:rsid w:val="009647D9"/>
    <w:rsid w:val="00964998"/>
    <w:rsid w:val="00964B9F"/>
    <w:rsid w:val="00964EC1"/>
    <w:rsid w:val="00965A37"/>
    <w:rsid w:val="009660E9"/>
    <w:rsid w:val="00966F24"/>
    <w:rsid w:val="009677B2"/>
    <w:rsid w:val="009677E0"/>
    <w:rsid w:val="00967AF3"/>
    <w:rsid w:val="00967BE1"/>
    <w:rsid w:val="00970910"/>
    <w:rsid w:val="00970FFA"/>
    <w:rsid w:val="0097110C"/>
    <w:rsid w:val="009711BE"/>
    <w:rsid w:val="00971889"/>
    <w:rsid w:val="00971946"/>
    <w:rsid w:val="009719C6"/>
    <w:rsid w:val="00972D54"/>
    <w:rsid w:val="00972E77"/>
    <w:rsid w:val="009737F9"/>
    <w:rsid w:val="00973C45"/>
    <w:rsid w:val="00973D78"/>
    <w:rsid w:val="00973F7A"/>
    <w:rsid w:val="0097465F"/>
    <w:rsid w:val="00974820"/>
    <w:rsid w:val="009759A7"/>
    <w:rsid w:val="009768D3"/>
    <w:rsid w:val="0097720D"/>
    <w:rsid w:val="0097777B"/>
    <w:rsid w:val="009779F8"/>
    <w:rsid w:val="00980137"/>
    <w:rsid w:val="00980138"/>
    <w:rsid w:val="009805CE"/>
    <w:rsid w:val="00981310"/>
    <w:rsid w:val="00981440"/>
    <w:rsid w:val="009820D6"/>
    <w:rsid w:val="00982809"/>
    <w:rsid w:val="00982DC4"/>
    <w:rsid w:val="00982DC6"/>
    <w:rsid w:val="00983A05"/>
    <w:rsid w:val="00983EE8"/>
    <w:rsid w:val="00984574"/>
    <w:rsid w:val="00984E85"/>
    <w:rsid w:val="00985083"/>
    <w:rsid w:val="009853BC"/>
    <w:rsid w:val="0098542B"/>
    <w:rsid w:val="0098543D"/>
    <w:rsid w:val="009857C3"/>
    <w:rsid w:val="00985F4B"/>
    <w:rsid w:val="009866FD"/>
    <w:rsid w:val="0098671D"/>
    <w:rsid w:val="0098673F"/>
    <w:rsid w:val="00986C85"/>
    <w:rsid w:val="00986E3F"/>
    <w:rsid w:val="009871DF"/>
    <w:rsid w:val="009872D7"/>
    <w:rsid w:val="00987C37"/>
    <w:rsid w:val="0099001E"/>
    <w:rsid w:val="00990302"/>
    <w:rsid w:val="009914A5"/>
    <w:rsid w:val="00991C54"/>
    <w:rsid w:val="00991D80"/>
    <w:rsid w:val="00992943"/>
    <w:rsid w:val="009931C3"/>
    <w:rsid w:val="009935BB"/>
    <w:rsid w:val="00993D58"/>
    <w:rsid w:val="00993E15"/>
    <w:rsid w:val="00993F20"/>
    <w:rsid w:val="0099417A"/>
    <w:rsid w:val="0099498A"/>
    <w:rsid w:val="00994BAE"/>
    <w:rsid w:val="009950A7"/>
    <w:rsid w:val="009956EA"/>
    <w:rsid w:val="0099585E"/>
    <w:rsid w:val="009959D1"/>
    <w:rsid w:val="009964A8"/>
    <w:rsid w:val="00996811"/>
    <w:rsid w:val="00996C10"/>
    <w:rsid w:val="0099730D"/>
    <w:rsid w:val="00997480"/>
    <w:rsid w:val="009978DB"/>
    <w:rsid w:val="0099796C"/>
    <w:rsid w:val="009A150A"/>
    <w:rsid w:val="009A192C"/>
    <w:rsid w:val="009A19C5"/>
    <w:rsid w:val="009A1E5F"/>
    <w:rsid w:val="009A2071"/>
    <w:rsid w:val="009A2499"/>
    <w:rsid w:val="009A26B4"/>
    <w:rsid w:val="009A2C2F"/>
    <w:rsid w:val="009A2D64"/>
    <w:rsid w:val="009A30B4"/>
    <w:rsid w:val="009A4035"/>
    <w:rsid w:val="009A47CE"/>
    <w:rsid w:val="009A4EDF"/>
    <w:rsid w:val="009A5061"/>
    <w:rsid w:val="009A51B8"/>
    <w:rsid w:val="009A5B0F"/>
    <w:rsid w:val="009A60E3"/>
    <w:rsid w:val="009A61A6"/>
    <w:rsid w:val="009A62F8"/>
    <w:rsid w:val="009A6574"/>
    <w:rsid w:val="009A6C65"/>
    <w:rsid w:val="009A7050"/>
    <w:rsid w:val="009A72AA"/>
    <w:rsid w:val="009A7AE7"/>
    <w:rsid w:val="009B027C"/>
    <w:rsid w:val="009B05F5"/>
    <w:rsid w:val="009B10C6"/>
    <w:rsid w:val="009B1CB8"/>
    <w:rsid w:val="009B1FBD"/>
    <w:rsid w:val="009B222E"/>
    <w:rsid w:val="009B2246"/>
    <w:rsid w:val="009B2913"/>
    <w:rsid w:val="009B3206"/>
    <w:rsid w:val="009B3658"/>
    <w:rsid w:val="009B4778"/>
    <w:rsid w:val="009B4845"/>
    <w:rsid w:val="009B4A79"/>
    <w:rsid w:val="009B4ABE"/>
    <w:rsid w:val="009B4C61"/>
    <w:rsid w:val="009B532C"/>
    <w:rsid w:val="009B54AF"/>
    <w:rsid w:val="009B550B"/>
    <w:rsid w:val="009B5715"/>
    <w:rsid w:val="009B5E77"/>
    <w:rsid w:val="009B6355"/>
    <w:rsid w:val="009B6729"/>
    <w:rsid w:val="009B69E0"/>
    <w:rsid w:val="009B6AF8"/>
    <w:rsid w:val="009B6D55"/>
    <w:rsid w:val="009B74EE"/>
    <w:rsid w:val="009B75C1"/>
    <w:rsid w:val="009B7AD5"/>
    <w:rsid w:val="009B7CD5"/>
    <w:rsid w:val="009C0182"/>
    <w:rsid w:val="009C03C3"/>
    <w:rsid w:val="009C0B16"/>
    <w:rsid w:val="009C11BB"/>
    <w:rsid w:val="009C15A0"/>
    <w:rsid w:val="009C1920"/>
    <w:rsid w:val="009C1A2B"/>
    <w:rsid w:val="009C1ABF"/>
    <w:rsid w:val="009C1F47"/>
    <w:rsid w:val="009C26BD"/>
    <w:rsid w:val="009C2C5C"/>
    <w:rsid w:val="009C401D"/>
    <w:rsid w:val="009C43AF"/>
    <w:rsid w:val="009C47A0"/>
    <w:rsid w:val="009C4CB6"/>
    <w:rsid w:val="009C5901"/>
    <w:rsid w:val="009C5FEE"/>
    <w:rsid w:val="009C60EB"/>
    <w:rsid w:val="009C613E"/>
    <w:rsid w:val="009C6728"/>
    <w:rsid w:val="009C6E76"/>
    <w:rsid w:val="009C74F2"/>
    <w:rsid w:val="009C7D7D"/>
    <w:rsid w:val="009D0306"/>
    <w:rsid w:val="009D173A"/>
    <w:rsid w:val="009D1859"/>
    <w:rsid w:val="009D1A31"/>
    <w:rsid w:val="009D2B76"/>
    <w:rsid w:val="009D3CAB"/>
    <w:rsid w:val="009D42D1"/>
    <w:rsid w:val="009D461F"/>
    <w:rsid w:val="009D4649"/>
    <w:rsid w:val="009D4C76"/>
    <w:rsid w:val="009D5EEC"/>
    <w:rsid w:val="009D5F1F"/>
    <w:rsid w:val="009D7065"/>
    <w:rsid w:val="009D71F0"/>
    <w:rsid w:val="009D7C44"/>
    <w:rsid w:val="009E0164"/>
    <w:rsid w:val="009E035D"/>
    <w:rsid w:val="009E04EC"/>
    <w:rsid w:val="009E06EC"/>
    <w:rsid w:val="009E1129"/>
    <w:rsid w:val="009E134C"/>
    <w:rsid w:val="009E1419"/>
    <w:rsid w:val="009E17ED"/>
    <w:rsid w:val="009E22E1"/>
    <w:rsid w:val="009E2804"/>
    <w:rsid w:val="009E3737"/>
    <w:rsid w:val="009E37FE"/>
    <w:rsid w:val="009E3AE1"/>
    <w:rsid w:val="009E3E09"/>
    <w:rsid w:val="009E43A1"/>
    <w:rsid w:val="009E4BDF"/>
    <w:rsid w:val="009E4DAE"/>
    <w:rsid w:val="009E5500"/>
    <w:rsid w:val="009E5C01"/>
    <w:rsid w:val="009E5C5D"/>
    <w:rsid w:val="009E694A"/>
    <w:rsid w:val="009E6AC2"/>
    <w:rsid w:val="009E6DC6"/>
    <w:rsid w:val="009E6FB3"/>
    <w:rsid w:val="009E7299"/>
    <w:rsid w:val="009E7330"/>
    <w:rsid w:val="009E79CB"/>
    <w:rsid w:val="009E7A5B"/>
    <w:rsid w:val="009E7AF6"/>
    <w:rsid w:val="009E7D20"/>
    <w:rsid w:val="009F00AC"/>
    <w:rsid w:val="009F03A1"/>
    <w:rsid w:val="009F0B62"/>
    <w:rsid w:val="009F0FA9"/>
    <w:rsid w:val="009F138F"/>
    <w:rsid w:val="009F1453"/>
    <w:rsid w:val="009F15E8"/>
    <w:rsid w:val="009F1896"/>
    <w:rsid w:val="009F1A01"/>
    <w:rsid w:val="009F1A55"/>
    <w:rsid w:val="009F2C0D"/>
    <w:rsid w:val="009F301A"/>
    <w:rsid w:val="009F3569"/>
    <w:rsid w:val="009F36B4"/>
    <w:rsid w:val="009F4503"/>
    <w:rsid w:val="009F490B"/>
    <w:rsid w:val="009F4FF2"/>
    <w:rsid w:val="009F627B"/>
    <w:rsid w:val="009F6825"/>
    <w:rsid w:val="009F6BBA"/>
    <w:rsid w:val="009F7600"/>
    <w:rsid w:val="009F76AD"/>
    <w:rsid w:val="009F783A"/>
    <w:rsid w:val="00A00AC5"/>
    <w:rsid w:val="00A00F25"/>
    <w:rsid w:val="00A0187E"/>
    <w:rsid w:val="00A027FF"/>
    <w:rsid w:val="00A02A50"/>
    <w:rsid w:val="00A033D3"/>
    <w:rsid w:val="00A03799"/>
    <w:rsid w:val="00A038A9"/>
    <w:rsid w:val="00A042E5"/>
    <w:rsid w:val="00A04475"/>
    <w:rsid w:val="00A0477E"/>
    <w:rsid w:val="00A05CE0"/>
    <w:rsid w:val="00A05EF1"/>
    <w:rsid w:val="00A061B3"/>
    <w:rsid w:val="00A074AA"/>
    <w:rsid w:val="00A10063"/>
    <w:rsid w:val="00A105FA"/>
    <w:rsid w:val="00A11244"/>
    <w:rsid w:val="00A11337"/>
    <w:rsid w:val="00A11983"/>
    <w:rsid w:val="00A11BBF"/>
    <w:rsid w:val="00A11D56"/>
    <w:rsid w:val="00A11E1E"/>
    <w:rsid w:val="00A12266"/>
    <w:rsid w:val="00A1230E"/>
    <w:rsid w:val="00A124F1"/>
    <w:rsid w:val="00A12A1A"/>
    <w:rsid w:val="00A12F81"/>
    <w:rsid w:val="00A130E5"/>
    <w:rsid w:val="00A13C90"/>
    <w:rsid w:val="00A14437"/>
    <w:rsid w:val="00A14985"/>
    <w:rsid w:val="00A14D67"/>
    <w:rsid w:val="00A155A5"/>
    <w:rsid w:val="00A1570A"/>
    <w:rsid w:val="00A157E5"/>
    <w:rsid w:val="00A15AE9"/>
    <w:rsid w:val="00A15C9F"/>
    <w:rsid w:val="00A1623A"/>
    <w:rsid w:val="00A1663B"/>
    <w:rsid w:val="00A16DD8"/>
    <w:rsid w:val="00A17253"/>
    <w:rsid w:val="00A178E1"/>
    <w:rsid w:val="00A17A5E"/>
    <w:rsid w:val="00A17AC1"/>
    <w:rsid w:val="00A213F6"/>
    <w:rsid w:val="00A217DF"/>
    <w:rsid w:val="00A21ADF"/>
    <w:rsid w:val="00A21E53"/>
    <w:rsid w:val="00A21E9C"/>
    <w:rsid w:val="00A220F9"/>
    <w:rsid w:val="00A229FF"/>
    <w:rsid w:val="00A22CEB"/>
    <w:rsid w:val="00A23027"/>
    <w:rsid w:val="00A23521"/>
    <w:rsid w:val="00A23CF0"/>
    <w:rsid w:val="00A24A29"/>
    <w:rsid w:val="00A24ACA"/>
    <w:rsid w:val="00A24AD5"/>
    <w:rsid w:val="00A25A7F"/>
    <w:rsid w:val="00A26544"/>
    <w:rsid w:val="00A26858"/>
    <w:rsid w:val="00A26C94"/>
    <w:rsid w:val="00A2738A"/>
    <w:rsid w:val="00A27791"/>
    <w:rsid w:val="00A277AE"/>
    <w:rsid w:val="00A27B6A"/>
    <w:rsid w:val="00A300FF"/>
    <w:rsid w:val="00A3035B"/>
    <w:rsid w:val="00A307A8"/>
    <w:rsid w:val="00A30B51"/>
    <w:rsid w:val="00A30F42"/>
    <w:rsid w:val="00A31074"/>
    <w:rsid w:val="00A3131C"/>
    <w:rsid w:val="00A3163A"/>
    <w:rsid w:val="00A31832"/>
    <w:rsid w:val="00A31946"/>
    <w:rsid w:val="00A31C25"/>
    <w:rsid w:val="00A31FBB"/>
    <w:rsid w:val="00A322AF"/>
    <w:rsid w:val="00A32531"/>
    <w:rsid w:val="00A325C7"/>
    <w:rsid w:val="00A33A5E"/>
    <w:rsid w:val="00A34559"/>
    <w:rsid w:val="00A3485E"/>
    <w:rsid w:val="00A3542D"/>
    <w:rsid w:val="00A35B17"/>
    <w:rsid w:val="00A35D72"/>
    <w:rsid w:val="00A35E3F"/>
    <w:rsid w:val="00A369B4"/>
    <w:rsid w:val="00A37257"/>
    <w:rsid w:val="00A376CC"/>
    <w:rsid w:val="00A37D77"/>
    <w:rsid w:val="00A408B3"/>
    <w:rsid w:val="00A40AD5"/>
    <w:rsid w:val="00A40CF2"/>
    <w:rsid w:val="00A41040"/>
    <w:rsid w:val="00A41200"/>
    <w:rsid w:val="00A413BD"/>
    <w:rsid w:val="00A4177B"/>
    <w:rsid w:val="00A42001"/>
    <w:rsid w:val="00A42273"/>
    <w:rsid w:val="00A427EE"/>
    <w:rsid w:val="00A42A23"/>
    <w:rsid w:val="00A42D6F"/>
    <w:rsid w:val="00A430F0"/>
    <w:rsid w:val="00A4392A"/>
    <w:rsid w:val="00A439A6"/>
    <w:rsid w:val="00A44A82"/>
    <w:rsid w:val="00A45D79"/>
    <w:rsid w:val="00A45E20"/>
    <w:rsid w:val="00A46248"/>
    <w:rsid w:val="00A463EA"/>
    <w:rsid w:val="00A466B1"/>
    <w:rsid w:val="00A47504"/>
    <w:rsid w:val="00A5006F"/>
    <w:rsid w:val="00A50B99"/>
    <w:rsid w:val="00A50F71"/>
    <w:rsid w:val="00A5181E"/>
    <w:rsid w:val="00A52013"/>
    <w:rsid w:val="00A5264F"/>
    <w:rsid w:val="00A5286E"/>
    <w:rsid w:val="00A52D85"/>
    <w:rsid w:val="00A5341A"/>
    <w:rsid w:val="00A53AA5"/>
    <w:rsid w:val="00A53AFF"/>
    <w:rsid w:val="00A540F5"/>
    <w:rsid w:val="00A542A3"/>
    <w:rsid w:val="00A54547"/>
    <w:rsid w:val="00A5496E"/>
    <w:rsid w:val="00A5550C"/>
    <w:rsid w:val="00A55E77"/>
    <w:rsid w:val="00A56552"/>
    <w:rsid w:val="00A56B45"/>
    <w:rsid w:val="00A56BCC"/>
    <w:rsid w:val="00A56F56"/>
    <w:rsid w:val="00A60530"/>
    <w:rsid w:val="00A60A6B"/>
    <w:rsid w:val="00A61711"/>
    <w:rsid w:val="00A6173A"/>
    <w:rsid w:val="00A61C47"/>
    <w:rsid w:val="00A6219B"/>
    <w:rsid w:val="00A62FA8"/>
    <w:rsid w:val="00A6421C"/>
    <w:rsid w:val="00A64D1B"/>
    <w:rsid w:val="00A64DB0"/>
    <w:rsid w:val="00A64EC9"/>
    <w:rsid w:val="00A65425"/>
    <w:rsid w:val="00A65545"/>
    <w:rsid w:val="00A657B6"/>
    <w:rsid w:val="00A65C2F"/>
    <w:rsid w:val="00A65DCC"/>
    <w:rsid w:val="00A6652D"/>
    <w:rsid w:val="00A66848"/>
    <w:rsid w:val="00A67546"/>
    <w:rsid w:val="00A7003B"/>
    <w:rsid w:val="00A72234"/>
    <w:rsid w:val="00A72AC9"/>
    <w:rsid w:val="00A72DDB"/>
    <w:rsid w:val="00A73499"/>
    <w:rsid w:val="00A736B0"/>
    <w:rsid w:val="00A738A6"/>
    <w:rsid w:val="00A739D1"/>
    <w:rsid w:val="00A7463B"/>
    <w:rsid w:val="00A74F20"/>
    <w:rsid w:val="00A75597"/>
    <w:rsid w:val="00A7587B"/>
    <w:rsid w:val="00A7665C"/>
    <w:rsid w:val="00A769DD"/>
    <w:rsid w:val="00A76BBF"/>
    <w:rsid w:val="00A77102"/>
    <w:rsid w:val="00A7786C"/>
    <w:rsid w:val="00A801E9"/>
    <w:rsid w:val="00A808DD"/>
    <w:rsid w:val="00A814F3"/>
    <w:rsid w:val="00A81A00"/>
    <w:rsid w:val="00A830E4"/>
    <w:rsid w:val="00A8338C"/>
    <w:rsid w:val="00A83B0B"/>
    <w:rsid w:val="00A83F9A"/>
    <w:rsid w:val="00A84163"/>
    <w:rsid w:val="00A842C1"/>
    <w:rsid w:val="00A843BF"/>
    <w:rsid w:val="00A85C40"/>
    <w:rsid w:val="00A8620D"/>
    <w:rsid w:val="00A8694D"/>
    <w:rsid w:val="00A8758A"/>
    <w:rsid w:val="00A878BF"/>
    <w:rsid w:val="00A901B4"/>
    <w:rsid w:val="00A90B48"/>
    <w:rsid w:val="00A90D81"/>
    <w:rsid w:val="00A914F6"/>
    <w:rsid w:val="00A9174C"/>
    <w:rsid w:val="00A9190F"/>
    <w:rsid w:val="00A91A6F"/>
    <w:rsid w:val="00A91BF8"/>
    <w:rsid w:val="00A91E38"/>
    <w:rsid w:val="00A9254A"/>
    <w:rsid w:val="00A92F52"/>
    <w:rsid w:val="00A92F9E"/>
    <w:rsid w:val="00A942AB"/>
    <w:rsid w:val="00A953C9"/>
    <w:rsid w:val="00A964B7"/>
    <w:rsid w:val="00A969D8"/>
    <w:rsid w:val="00A96F5B"/>
    <w:rsid w:val="00A96F8F"/>
    <w:rsid w:val="00A9710E"/>
    <w:rsid w:val="00A97966"/>
    <w:rsid w:val="00A97C19"/>
    <w:rsid w:val="00A97E88"/>
    <w:rsid w:val="00AA0BAF"/>
    <w:rsid w:val="00AA1307"/>
    <w:rsid w:val="00AA1A60"/>
    <w:rsid w:val="00AA1E84"/>
    <w:rsid w:val="00AA1EFA"/>
    <w:rsid w:val="00AA24AA"/>
    <w:rsid w:val="00AA29C5"/>
    <w:rsid w:val="00AA2D76"/>
    <w:rsid w:val="00AA3B5E"/>
    <w:rsid w:val="00AA3C66"/>
    <w:rsid w:val="00AA42D2"/>
    <w:rsid w:val="00AA48DF"/>
    <w:rsid w:val="00AA4BB9"/>
    <w:rsid w:val="00AA4FB8"/>
    <w:rsid w:val="00AA515C"/>
    <w:rsid w:val="00AA51F9"/>
    <w:rsid w:val="00AA581C"/>
    <w:rsid w:val="00AA5B2D"/>
    <w:rsid w:val="00AA5E92"/>
    <w:rsid w:val="00AA6515"/>
    <w:rsid w:val="00AA6862"/>
    <w:rsid w:val="00AA6944"/>
    <w:rsid w:val="00AA6F9C"/>
    <w:rsid w:val="00AA7639"/>
    <w:rsid w:val="00AB02F9"/>
    <w:rsid w:val="00AB15C5"/>
    <w:rsid w:val="00AB18BE"/>
    <w:rsid w:val="00AB1ADF"/>
    <w:rsid w:val="00AB26AC"/>
    <w:rsid w:val="00AB2D14"/>
    <w:rsid w:val="00AB3069"/>
    <w:rsid w:val="00AB32E3"/>
    <w:rsid w:val="00AB355C"/>
    <w:rsid w:val="00AB427E"/>
    <w:rsid w:val="00AB4D7A"/>
    <w:rsid w:val="00AB531E"/>
    <w:rsid w:val="00AB569A"/>
    <w:rsid w:val="00AB57A7"/>
    <w:rsid w:val="00AB5916"/>
    <w:rsid w:val="00AB6140"/>
    <w:rsid w:val="00AB6A73"/>
    <w:rsid w:val="00AB796A"/>
    <w:rsid w:val="00AB7A1E"/>
    <w:rsid w:val="00AC0367"/>
    <w:rsid w:val="00AC0767"/>
    <w:rsid w:val="00AC2286"/>
    <w:rsid w:val="00AC2574"/>
    <w:rsid w:val="00AC266D"/>
    <w:rsid w:val="00AC31FE"/>
    <w:rsid w:val="00AC38EE"/>
    <w:rsid w:val="00AC3CEC"/>
    <w:rsid w:val="00AC3DB1"/>
    <w:rsid w:val="00AC4687"/>
    <w:rsid w:val="00AC50C8"/>
    <w:rsid w:val="00AC5C74"/>
    <w:rsid w:val="00AC61F7"/>
    <w:rsid w:val="00AC6257"/>
    <w:rsid w:val="00AC6783"/>
    <w:rsid w:val="00AC6AC9"/>
    <w:rsid w:val="00AC7727"/>
    <w:rsid w:val="00AC7DCF"/>
    <w:rsid w:val="00AD001D"/>
    <w:rsid w:val="00AD01A1"/>
    <w:rsid w:val="00AD047C"/>
    <w:rsid w:val="00AD1BA1"/>
    <w:rsid w:val="00AD226A"/>
    <w:rsid w:val="00AD255E"/>
    <w:rsid w:val="00AD2729"/>
    <w:rsid w:val="00AD29BF"/>
    <w:rsid w:val="00AD2BC5"/>
    <w:rsid w:val="00AD3816"/>
    <w:rsid w:val="00AD3CB3"/>
    <w:rsid w:val="00AD3E42"/>
    <w:rsid w:val="00AD3E65"/>
    <w:rsid w:val="00AD5208"/>
    <w:rsid w:val="00AD580B"/>
    <w:rsid w:val="00AD5B00"/>
    <w:rsid w:val="00AD5D8B"/>
    <w:rsid w:val="00AD6363"/>
    <w:rsid w:val="00AD6392"/>
    <w:rsid w:val="00AD66F0"/>
    <w:rsid w:val="00AD69C7"/>
    <w:rsid w:val="00AD72F9"/>
    <w:rsid w:val="00AD734E"/>
    <w:rsid w:val="00AD7F81"/>
    <w:rsid w:val="00AE0528"/>
    <w:rsid w:val="00AE0BC7"/>
    <w:rsid w:val="00AE0D0D"/>
    <w:rsid w:val="00AE0E5C"/>
    <w:rsid w:val="00AE14AC"/>
    <w:rsid w:val="00AE1CA6"/>
    <w:rsid w:val="00AE1EA2"/>
    <w:rsid w:val="00AE20CB"/>
    <w:rsid w:val="00AE265E"/>
    <w:rsid w:val="00AE28F8"/>
    <w:rsid w:val="00AE2A5F"/>
    <w:rsid w:val="00AE2FE5"/>
    <w:rsid w:val="00AE314F"/>
    <w:rsid w:val="00AE3EFA"/>
    <w:rsid w:val="00AE4A91"/>
    <w:rsid w:val="00AE4B99"/>
    <w:rsid w:val="00AE4E43"/>
    <w:rsid w:val="00AE521D"/>
    <w:rsid w:val="00AE5298"/>
    <w:rsid w:val="00AE596F"/>
    <w:rsid w:val="00AE5CBC"/>
    <w:rsid w:val="00AE603B"/>
    <w:rsid w:val="00AE645B"/>
    <w:rsid w:val="00AE6495"/>
    <w:rsid w:val="00AE7F4E"/>
    <w:rsid w:val="00AF02C9"/>
    <w:rsid w:val="00AF0447"/>
    <w:rsid w:val="00AF04AD"/>
    <w:rsid w:val="00AF0554"/>
    <w:rsid w:val="00AF0BCD"/>
    <w:rsid w:val="00AF0EE4"/>
    <w:rsid w:val="00AF1106"/>
    <w:rsid w:val="00AF112A"/>
    <w:rsid w:val="00AF193F"/>
    <w:rsid w:val="00AF1A73"/>
    <w:rsid w:val="00AF1DB8"/>
    <w:rsid w:val="00AF1F9A"/>
    <w:rsid w:val="00AF2B4F"/>
    <w:rsid w:val="00AF2EFC"/>
    <w:rsid w:val="00AF3EE8"/>
    <w:rsid w:val="00AF41E1"/>
    <w:rsid w:val="00AF4C0A"/>
    <w:rsid w:val="00AF50EA"/>
    <w:rsid w:val="00AF56D6"/>
    <w:rsid w:val="00AF5A9D"/>
    <w:rsid w:val="00AF5F0E"/>
    <w:rsid w:val="00AF678E"/>
    <w:rsid w:val="00AF6A28"/>
    <w:rsid w:val="00AF71F6"/>
    <w:rsid w:val="00AF78C4"/>
    <w:rsid w:val="00B000AC"/>
    <w:rsid w:val="00B0142D"/>
    <w:rsid w:val="00B01945"/>
    <w:rsid w:val="00B0197D"/>
    <w:rsid w:val="00B01CF8"/>
    <w:rsid w:val="00B01D35"/>
    <w:rsid w:val="00B01FDA"/>
    <w:rsid w:val="00B02465"/>
    <w:rsid w:val="00B028A1"/>
    <w:rsid w:val="00B029B2"/>
    <w:rsid w:val="00B0314B"/>
    <w:rsid w:val="00B0431E"/>
    <w:rsid w:val="00B045F1"/>
    <w:rsid w:val="00B04701"/>
    <w:rsid w:val="00B047D7"/>
    <w:rsid w:val="00B0526C"/>
    <w:rsid w:val="00B0592B"/>
    <w:rsid w:val="00B0658D"/>
    <w:rsid w:val="00B06E45"/>
    <w:rsid w:val="00B06F19"/>
    <w:rsid w:val="00B07032"/>
    <w:rsid w:val="00B07140"/>
    <w:rsid w:val="00B07252"/>
    <w:rsid w:val="00B073BB"/>
    <w:rsid w:val="00B1007F"/>
    <w:rsid w:val="00B10414"/>
    <w:rsid w:val="00B105CD"/>
    <w:rsid w:val="00B10876"/>
    <w:rsid w:val="00B10CBE"/>
    <w:rsid w:val="00B10EDE"/>
    <w:rsid w:val="00B10FF9"/>
    <w:rsid w:val="00B1108A"/>
    <w:rsid w:val="00B110E7"/>
    <w:rsid w:val="00B117B3"/>
    <w:rsid w:val="00B11E28"/>
    <w:rsid w:val="00B1202B"/>
    <w:rsid w:val="00B125C3"/>
    <w:rsid w:val="00B12C21"/>
    <w:rsid w:val="00B13409"/>
    <w:rsid w:val="00B13B3D"/>
    <w:rsid w:val="00B13F83"/>
    <w:rsid w:val="00B14702"/>
    <w:rsid w:val="00B1471A"/>
    <w:rsid w:val="00B14F91"/>
    <w:rsid w:val="00B14FA3"/>
    <w:rsid w:val="00B14FB5"/>
    <w:rsid w:val="00B1501F"/>
    <w:rsid w:val="00B1517E"/>
    <w:rsid w:val="00B15ADA"/>
    <w:rsid w:val="00B15BC1"/>
    <w:rsid w:val="00B16973"/>
    <w:rsid w:val="00B169B1"/>
    <w:rsid w:val="00B17035"/>
    <w:rsid w:val="00B17D43"/>
    <w:rsid w:val="00B20708"/>
    <w:rsid w:val="00B20CCB"/>
    <w:rsid w:val="00B217B2"/>
    <w:rsid w:val="00B21D01"/>
    <w:rsid w:val="00B21D06"/>
    <w:rsid w:val="00B220A0"/>
    <w:rsid w:val="00B22173"/>
    <w:rsid w:val="00B22202"/>
    <w:rsid w:val="00B22575"/>
    <w:rsid w:val="00B22644"/>
    <w:rsid w:val="00B226B1"/>
    <w:rsid w:val="00B22808"/>
    <w:rsid w:val="00B22CF2"/>
    <w:rsid w:val="00B2352E"/>
    <w:rsid w:val="00B23A82"/>
    <w:rsid w:val="00B242D0"/>
    <w:rsid w:val="00B24C7E"/>
    <w:rsid w:val="00B252A7"/>
    <w:rsid w:val="00B25FF5"/>
    <w:rsid w:val="00B26433"/>
    <w:rsid w:val="00B2664B"/>
    <w:rsid w:val="00B268F7"/>
    <w:rsid w:val="00B2698F"/>
    <w:rsid w:val="00B26A12"/>
    <w:rsid w:val="00B26A71"/>
    <w:rsid w:val="00B26BAC"/>
    <w:rsid w:val="00B26CFB"/>
    <w:rsid w:val="00B26EC1"/>
    <w:rsid w:val="00B27FE5"/>
    <w:rsid w:val="00B30472"/>
    <w:rsid w:val="00B306F5"/>
    <w:rsid w:val="00B30B81"/>
    <w:rsid w:val="00B30C13"/>
    <w:rsid w:val="00B31A94"/>
    <w:rsid w:val="00B31DB5"/>
    <w:rsid w:val="00B328E9"/>
    <w:rsid w:val="00B32B4A"/>
    <w:rsid w:val="00B330F2"/>
    <w:rsid w:val="00B338B8"/>
    <w:rsid w:val="00B33B4F"/>
    <w:rsid w:val="00B33CFC"/>
    <w:rsid w:val="00B3443B"/>
    <w:rsid w:val="00B34840"/>
    <w:rsid w:val="00B34A4C"/>
    <w:rsid w:val="00B34D45"/>
    <w:rsid w:val="00B34DA9"/>
    <w:rsid w:val="00B3576C"/>
    <w:rsid w:val="00B35B70"/>
    <w:rsid w:val="00B35B7F"/>
    <w:rsid w:val="00B35C47"/>
    <w:rsid w:val="00B35D95"/>
    <w:rsid w:val="00B3680C"/>
    <w:rsid w:val="00B36AF3"/>
    <w:rsid w:val="00B36BD0"/>
    <w:rsid w:val="00B36CF9"/>
    <w:rsid w:val="00B36F7F"/>
    <w:rsid w:val="00B36F97"/>
    <w:rsid w:val="00B370AD"/>
    <w:rsid w:val="00B3733B"/>
    <w:rsid w:val="00B37641"/>
    <w:rsid w:val="00B379B9"/>
    <w:rsid w:val="00B37BA4"/>
    <w:rsid w:val="00B400B9"/>
    <w:rsid w:val="00B40374"/>
    <w:rsid w:val="00B40886"/>
    <w:rsid w:val="00B40C10"/>
    <w:rsid w:val="00B40DCA"/>
    <w:rsid w:val="00B41CD8"/>
    <w:rsid w:val="00B42103"/>
    <w:rsid w:val="00B42BF7"/>
    <w:rsid w:val="00B4321D"/>
    <w:rsid w:val="00B436B9"/>
    <w:rsid w:val="00B43A2D"/>
    <w:rsid w:val="00B43A3D"/>
    <w:rsid w:val="00B44B99"/>
    <w:rsid w:val="00B44D97"/>
    <w:rsid w:val="00B460AC"/>
    <w:rsid w:val="00B464BD"/>
    <w:rsid w:val="00B46D9E"/>
    <w:rsid w:val="00B50561"/>
    <w:rsid w:val="00B5132C"/>
    <w:rsid w:val="00B51920"/>
    <w:rsid w:val="00B5243A"/>
    <w:rsid w:val="00B52614"/>
    <w:rsid w:val="00B529FE"/>
    <w:rsid w:val="00B5352E"/>
    <w:rsid w:val="00B53BFB"/>
    <w:rsid w:val="00B53CF6"/>
    <w:rsid w:val="00B54828"/>
    <w:rsid w:val="00B54D91"/>
    <w:rsid w:val="00B5527B"/>
    <w:rsid w:val="00B55290"/>
    <w:rsid w:val="00B552C7"/>
    <w:rsid w:val="00B57241"/>
    <w:rsid w:val="00B5742F"/>
    <w:rsid w:val="00B57C55"/>
    <w:rsid w:val="00B603D7"/>
    <w:rsid w:val="00B60B71"/>
    <w:rsid w:val="00B60E87"/>
    <w:rsid w:val="00B61271"/>
    <w:rsid w:val="00B612FF"/>
    <w:rsid w:val="00B61DC8"/>
    <w:rsid w:val="00B62BC4"/>
    <w:rsid w:val="00B63A02"/>
    <w:rsid w:val="00B63A39"/>
    <w:rsid w:val="00B63F51"/>
    <w:rsid w:val="00B646C4"/>
    <w:rsid w:val="00B64987"/>
    <w:rsid w:val="00B64A4F"/>
    <w:rsid w:val="00B64C28"/>
    <w:rsid w:val="00B64D4A"/>
    <w:rsid w:val="00B65331"/>
    <w:rsid w:val="00B654C8"/>
    <w:rsid w:val="00B65672"/>
    <w:rsid w:val="00B6585F"/>
    <w:rsid w:val="00B658F5"/>
    <w:rsid w:val="00B65C35"/>
    <w:rsid w:val="00B65E54"/>
    <w:rsid w:val="00B67283"/>
    <w:rsid w:val="00B67716"/>
    <w:rsid w:val="00B67817"/>
    <w:rsid w:val="00B67BC7"/>
    <w:rsid w:val="00B709B1"/>
    <w:rsid w:val="00B71997"/>
    <w:rsid w:val="00B719F9"/>
    <w:rsid w:val="00B71B00"/>
    <w:rsid w:val="00B71B51"/>
    <w:rsid w:val="00B72B5B"/>
    <w:rsid w:val="00B72FA1"/>
    <w:rsid w:val="00B73004"/>
    <w:rsid w:val="00B73589"/>
    <w:rsid w:val="00B73A66"/>
    <w:rsid w:val="00B73B31"/>
    <w:rsid w:val="00B73E24"/>
    <w:rsid w:val="00B74E7B"/>
    <w:rsid w:val="00B7668D"/>
    <w:rsid w:val="00B76772"/>
    <w:rsid w:val="00B76DF0"/>
    <w:rsid w:val="00B77295"/>
    <w:rsid w:val="00B7730B"/>
    <w:rsid w:val="00B8040D"/>
    <w:rsid w:val="00B80C21"/>
    <w:rsid w:val="00B80D81"/>
    <w:rsid w:val="00B81804"/>
    <w:rsid w:val="00B81F25"/>
    <w:rsid w:val="00B82DCF"/>
    <w:rsid w:val="00B836AD"/>
    <w:rsid w:val="00B837DC"/>
    <w:rsid w:val="00B83D85"/>
    <w:rsid w:val="00B8458F"/>
    <w:rsid w:val="00B845A4"/>
    <w:rsid w:val="00B84A37"/>
    <w:rsid w:val="00B8517A"/>
    <w:rsid w:val="00B855D5"/>
    <w:rsid w:val="00B8573A"/>
    <w:rsid w:val="00B86182"/>
    <w:rsid w:val="00B867A2"/>
    <w:rsid w:val="00B86ADC"/>
    <w:rsid w:val="00B876D0"/>
    <w:rsid w:val="00B906E6"/>
    <w:rsid w:val="00B909F5"/>
    <w:rsid w:val="00B90C0C"/>
    <w:rsid w:val="00B91F57"/>
    <w:rsid w:val="00B9248E"/>
    <w:rsid w:val="00B92585"/>
    <w:rsid w:val="00B9260B"/>
    <w:rsid w:val="00B92664"/>
    <w:rsid w:val="00B926EF"/>
    <w:rsid w:val="00B928D8"/>
    <w:rsid w:val="00B92980"/>
    <w:rsid w:val="00B9337A"/>
    <w:rsid w:val="00B93C00"/>
    <w:rsid w:val="00B93CF5"/>
    <w:rsid w:val="00B93F09"/>
    <w:rsid w:val="00B9412A"/>
    <w:rsid w:val="00B9444B"/>
    <w:rsid w:val="00B94582"/>
    <w:rsid w:val="00B94A77"/>
    <w:rsid w:val="00B950D1"/>
    <w:rsid w:val="00B952A5"/>
    <w:rsid w:val="00B959AD"/>
    <w:rsid w:val="00B95C6F"/>
    <w:rsid w:val="00B9680C"/>
    <w:rsid w:val="00BA018C"/>
    <w:rsid w:val="00BA1123"/>
    <w:rsid w:val="00BA1716"/>
    <w:rsid w:val="00BA2314"/>
    <w:rsid w:val="00BA2909"/>
    <w:rsid w:val="00BA2A9F"/>
    <w:rsid w:val="00BA2C0C"/>
    <w:rsid w:val="00BA2EFD"/>
    <w:rsid w:val="00BA360B"/>
    <w:rsid w:val="00BA3898"/>
    <w:rsid w:val="00BA4095"/>
    <w:rsid w:val="00BA453E"/>
    <w:rsid w:val="00BA5960"/>
    <w:rsid w:val="00BA5D45"/>
    <w:rsid w:val="00BA6981"/>
    <w:rsid w:val="00BA6CDB"/>
    <w:rsid w:val="00BA7461"/>
    <w:rsid w:val="00BA7493"/>
    <w:rsid w:val="00BA7A7D"/>
    <w:rsid w:val="00BA7C92"/>
    <w:rsid w:val="00BA7DF2"/>
    <w:rsid w:val="00BA7EB0"/>
    <w:rsid w:val="00BB020A"/>
    <w:rsid w:val="00BB0639"/>
    <w:rsid w:val="00BB092E"/>
    <w:rsid w:val="00BB0D0F"/>
    <w:rsid w:val="00BB0DD7"/>
    <w:rsid w:val="00BB152A"/>
    <w:rsid w:val="00BB30EC"/>
    <w:rsid w:val="00BB3247"/>
    <w:rsid w:val="00BB3735"/>
    <w:rsid w:val="00BB3CB4"/>
    <w:rsid w:val="00BB4286"/>
    <w:rsid w:val="00BB5E4F"/>
    <w:rsid w:val="00BB77E8"/>
    <w:rsid w:val="00BB7B2E"/>
    <w:rsid w:val="00BC0D9D"/>
    <w:rsid w:val="00BC0FDD"/>
    <w:rsid w:val="00BC17EB"/>
    <w:rsid w:val="00BC1F7F"/>
    <w:rsid w:val="00BC2724"/>
    <w:rsid w:val="00BC2ABA"/>
    <w:rsid w:val="00BC2B0C"/>
    <w:rsid w:val="00BC3450"/>
    <w:rsid w:val="00BC37FF"/>
    <w:rsid w:val="00BC38F8"/>
    <w:rsid w:val="00BC3B73"/>
    <w:rsid w:val="00BC3BAE"/>
    <w:rsid w:val="00BC40C3"/>
    <w:rsid w:val="00BC4339"/>
    <w:rsid w:val="00BC43C5"/>
    <w:rsid w:val="00BC528F"/>
    <w:rsid w:val="00BC5375"/>
    <w:rsid w:val="00BC56A3"/>
    <w:rsid w:val="00BC5735"/>
    <w:rsid w:val="00BC5F67"/>
    <w:rsid w:val="00BC703A"/>
    <w:rsid w:val="00BC794A"/>
    <w:rsid w:val="00BC7F37"/>
    <w:rsid w:val="00BD0006"/>
    <w:rsid w:val="00BD0015"/>
    <w:rsid w:val="00BD07C0"/>
    <w:rsid w:val="00BD0901"/>
    <w:rsid w:val="00BD0A20"/>
    <w:rsid w:val="00BD0D8A"/>
    <w:rsid w:val="00BD0DA1"/>
    <w:rsid w:val="00BD1434"/>
    <w:rsid w:val="00BD193F"/>
    <w:rsid w:val="00BD1BCA"/>
    <w:rsid w:val="00BD210F"/>
    <w:rsid w:val="00BD23CD"/>
    <w:rsid w:val="00BD2A1B"/>
    <w:rsid w:val="00BD2C31"/>
    <w:rsid w:val="00BD2DA7"/>
    <w:rsid w:val="00BD3123"/>
    <w:rsid w:val="00BD327E"/>
    <w:rsid w:val="00BD343C"/>
    <w:rsid w:val="00BD38CF"/>
    <w:rsid w:val="00BD431E"/>
    <w:rsid w:val="00BD467A"/>
    <w:rsid w:val="00BD4E49"/>
    <w:rsid w:val="00BD52FF"/>
    <w:rsid w:val="00BD5CE5"/>
    <w:rsid w:val="00BD5E3F"/>
    <w:rsid w:val="00BD5F70"/>
    <w:rsid w:val="00BD6368"/>
    <w:rsid w:val="00BD6C0C"/>
    <w:rsid w:val="00BD6CFA"/>
    <w:rsid w:val="00BD7299"/>
    <w:rsid w:val="00BD7393"/>
    <w:rsid w:val="00BD7787"/>
    <w:rsid w:val="00BD79AB"/>
    <w:rsid w:val="00BE0693"/>
    <w:rsid w:val="00BE069F"/>
    <w:rsid w:val="00BE09CB"/>
    <w:rsid w:val="00BE0A92"/>
    <w:rsid w:val="00BE0CAF"/>
    <w:rsid w:val="00BE14B5"/>
    <w:rsid w:val="00BE1B28"/>
    <w:rsid w:val="00BE21D3"/>
    <w:rsid w:val="00BE24CA"/>
    <w:rsid w:val="00BE29C2"/>
    <w:rsid w:val="00BE2D2C"/>
    <w:rsid w:val="00BE3691"/>
    <w:rsid w:val="00BE3AB5"/>
    <w:rsid w:val="00BE4412"/>
    <w:rsid w:val="00BE4429"/>
    <w:rsid w:val="00BE4C5F"/>
    <w:rsid w:val="00BE5549"/>
    <w:rsid w:val="00BE589B"/>
    <w:rsid w:val="00BE5A18"/>
    <w:rsid w:val="00BE6076"/>
    <w:rsid w:val="00BE6607"/>
    <w:rsid w:val="00BE6BEB"/>
    <w:rsid w:val="00BE6C83"/>
    <w:rsid w:val="00BE71CB"/>
    <w:rsid w:val="00BE7636"/>
    <w:rsid w:val="00BE7F05"/>
    <w:rsid w:val="00BF00C8"/>
    <w:rsid w:val="00BF01D6"/>
    <w:rsid w:val="00BF0396"/>
    <w:rsid w:val="00BF0527"/>
    <w:rsid w:val="00BF08FE"/>
    <w:rsid w:val="00BF0A33"/>
    <w:rsid w:val="00BF1644"/>
    <w:rsid w:val="00BF1CC1"/>
    <w:rsid w:val="00BF223A"/>
    <w:rsid w:val="00BF249A"/>
    <w:rsid w:val="00BF2741"/>
    <w:rsid w:val="00BF2AD6"/>
    <w:rsid w:val="00BF2B22"/>
    <w:rsid w:val="00BF314C"/>
    <w:rsid w:val="00BF33BC"/>
    <w:rsid w:val="00BF41CF"/>
    <w:rsid w:val="00BF41F0"/>
    <w:rsid w:val="00BF4349"/>
    <w:rsid w:val="00BF4D10"/>
    <w:rsid w:val="00BF77B4"/>
    <w:rsid w:val="00BF789F"/>
    <w:rsid w:val="00BF7A0A"/>
    <w:rsid w:val="00BF7A88"/>
    <w:rsid w:val="00C0000D"/>
    <w:rsid w:val="00C006A5"/>
    <w:rsid w:val="00C009B2"/>
    <w:rsid w:val="00C00B9E"/>
    <w:rsid w:val="00C01184"/>
    <w:rsid w:val="00C01281"/>
    <w:rsid w:val="00C0146E"/>
    <w:rsid w:val="00C01C76"/>
    <w:rsid w:val="00C02D7E"/>
    <w:rsid w:val="00C034CA"/>
    <w:rsid w:val="00C040A9"/>
    <w:rsid w:val="00C04111"/>
    <w:rsid w:val="00C046DA"/>
    <w:rsid w:val="00C0473E"/>
    <w:rsid w:val="00C049E0"/>
    <w:rsid w:val="00C04B18"/>
    <w:rsid w:val="00C04C9F"/>
    <w:rsid w:val="00C04EDA"/>
    <w:rsid w:val="00C04EE9"/>
    <w:rsid w:val="00C055B8"/>
    <w:rsid w:val="00C05EE0"/>
    <w:rsid w:val="00C063B6"/>
    <w:rsid w:val="00C06C91"/>
    <w:rsid w:val="00C06E4A"/>
    <w:rsid w:val="00C0742E"/>
    <w:rsid w:val="00C07A8A"/>
    <w:rsid w:val="00C07BAF"/>
    <w:rsid w:val="00C10909"/>
    <w:rsid w:val="00C10AC4"/>
    <w:rsid w:val="00C117EB"/>
    <w:rsid w:val="00C11963"/>
    <w:rsid w:val="00C12221"/>
    <w:rsid w:val="00C128C5"/>
    <w:rsid w:val="00C14045"/>
    <w:rsid w:val="00C143EE"/>
    <w:rsid w:val="00C14525"/>
    <w:rsid w:val="00C14D31"/>
    <w:rsid w:val="00C150C2"/>
    <w:rsid w:val="00C154B8"/>
    <w:rsid w:val="00C15530"/>
    <w:rsid w:val="00C15B1B"/>
    <w:rsid w:val="00C15B7E"/>
    <w:rsid w:val="00C15F02"/>
    <w:rsid w:val="00C16187"/>
    <w:rsid w:val="00C16A3B"/>
    <w:rsid w:val="00C16A8C"/>
    <w:rsid w:val="00C17419"/>
    <w:rsid w:val="00C20973"/>
    <w:rsid w:val="00C20C18"/>
    <w:rsid w:val="00C20F4F"/>
    <w:rsid w:val="00C210C6"/>
    <w:rsid w:val="00C2111A"/>
    <w:rsid w:val="00C21750"/>
    <w:rsid w:val="00C21ABF"/>
    <w:rsid w:val="00C21BC0"/>
    <w:rsid w:val="00C2238D"/>
    <w:rsid w:val="00C223F1"/>
    <w:rsid w:val="00C22523"/>
    <w:rsid w:val="00C22525"/>
    <w:rsid w:val="00C22D68"/>
    <w:rsid w:val="00C22D88"/>
    <w:rsid w:val="00C2314D"/>
    <w:rsid w:val="00C232EA"/>
    <w:rsid w:val="00C234DA"/>
    <w:rsid w:val="00C2367F"/>
    <w:rsid w:val="00C23914"/>
    <w:rsid w:val="00C23E1E"/>
    <w:rsid w:val="00C24963"/>
    <w:rsid w:val="00C2507B"/>
    <w:rsid w:val="00C25D6F"/>
    <w:rsid w:val="00C25E6A"/>
    <w:rsid w:val="00C25FA2"/>
    <w:rsid w:val="00C276CA"/>
    <w:rsid w:val="00C2776B"/>
    <w:rsid w:val="00C30C64"/>
    <w:rsid w:val="00C30CCB"/>
    <w:rsid w:val="00C3133B"/>
    <w:rsid w:val="00C31371"/>
    <w:rsid w:val="00C3239A"/>
    <w:rsid w:val="00C33DD3"/>
    <w:rsid w:val="00C33E45"/>
    <w:rsid w:val="00C3455E"/>
    <w:rsid w:val="00C34F50"/>
    <w:rsid w:val="00C3529A"/>
    <w:rsid w:val="00C35831"/>
    <w:rsid w:val="00C36061"/>
    <w:rsid w:val="00C36251"/>
    <w:rsid w:val="00C362F2"/>
    <w:rsid w:val="00C364BB"/>
    <w:rsid w:val="00C36986"/>
    <w:rsid w:val="00C37FF2"/>
    <w:rsid w:val="00C40F84"/>
    <w:rsid w:val="00C41170"/>
    <w:rsid w:val="00C4134B"/>
    <w:rsid w:val="00C41D13"/>
    <w:rsid w:val="00C43017"/>
    <w:rsid w:val="00C43AAF"/>
    <w:rsid w:val="00C44118"/>
    <w:rsid w:val="00C441A4"/>
    <w:rsid w:val="00C44CF4"/>
    <w:rsid w:val="00C44E49"/>
    <w:rsid w:val="00C44EC7"/>
    <w:rsid w:val="00C45182"/>
    <w:rsid w:val="00C46686"/>
    <w:rsid w:val="00C47421"/>
    <w:rsid w:val="00C476FC"/>
    <w:rsid w:val="00C47DBA"/>
    <w:rsid w:val="00C503D8"/>
    <w:rsid w:val="00C50B76"/>
    <w:rsid w:val="00C515A1"/>
    <w:rsid w:val="00C51697"/>
    <w:rsid w:val="00C5181A"/>
    <w:rsid w:val="00C5271A"/>
    <w:rsid w:val="00C528EE"/>
    <w:rsid w:val="00C52E06"/>
    <w:rsid w:val="00C53041"/>
    <w:rsid w:val="00C53078"/>
    <w:rsid w:val="00C53435"/>
    <w:rsid w:val="00C53751"/>
    <w:rsid w:val="00C5383B"/>
    <w:rsid w:val="00C53878"/>
    <w:rsid w:val="00C5436F"/>
    <w:rsid w:val="00C54C9A"/>
    <w:rsid w:val="00C54D09"/>
    <w:rsid w:val="00C55214"/>
    <w:rsid w:val="00C5599D"/>
    <w:rsid w:val="00C56238"/>
    <w:rsid w:val="00C56454"/>
    <w:rsid w:val="00C56712"/>
    <w:rsid w:val="00C56C64"/>
    <w:rsid w:val="00C57149"/>
    <w:rsid w:val="00C5721E"/>
    <w:rsid w:val="00C57737"/>
    <w:rsid w:val="00C57E99"/>
    <w:rsid w:val="00C60557"/>
    <w:rsid w:val="00C605CF"/>
    <w:rsid w:val="00C613BD"/>
    <w:rsid w:val="00C61715"/>
    <w:rsid w:val="00C619E6"/>
    <w:rsid w:val="00C61B1B"/>
    <w:rsid w:val="00C61F95"/>
    <w:rsid w:val="00C62151"/>
    <w:rsid w:val="00C62FFF"/>
    <w:rsid w:val="00C636F5"/>
    <w:rsid w:val="00C64950"/>
    <w:rsid w:val="00C64A8E"/>
    <w:rsid w:val="00C651B3"/>
    <w:rsid w:val="00C654F5"/>
    <w:rsid w:val="00C65838"/>
    <w:rsid w:val="00C6598D"/>
    <w:rsid w:val="00C65A4A"/>
    <w:rsid w:val="00C667DD"/>
    <w:rsid w:val="00C668C6"/>
    <w:rsid w:val="00C66EA0"/>
    <w:rsid w:val="00C67156"/>
    <w:rsid w:val="00C678BC"/>
    <w:rsid w:val="00C67BEB"/>
    <w:rsid w:val="00C7048E"/>
    <w:rsid w:val="00C70D1A"/>
    <w:rsid w:val="00C71174"/>
    <w:rsid w:val="00C7188F"/>
    <w:rsid w:val="00C71A52"/>
    <w:rsid w:val="00C71C35"/>
    <w:rsid w:val="00C71D48"/>
    <w:rsid w:val="00C72296"/>
    <w:rsid w:val="00C72817"/>
    <w:rsid w:val="00C72D34"/>
    <w:rsid w:val="00C72D95"/>
    <w:rsid w:val="00C733D0"/>
    <w:rsid w:val="00C73510"/>
    <w:rsid w:val="00C7354B"/>
    <w:rsid w:val="00C73C3F"/>
    <w:rsid w:val="00C74E3B"/>
    <w:rsid w:val="00C750E9"/>
    <w:rsid w:val="00C75124"/>
    <w:rsid w:val="00C752F9"/>
    <w:rsid w:val="00C75712"/>
    <w:rsid w:val="00C76A52"/>
    <w:rsid w:val="00C7741B"/>
    <w:rsid w:val="00C7755A"/>
    <w:rsid w:val="00C777CC"/>
    <w:rsid w:val="00C80662"/>
    <w:rsid w:val="00C81BD3"/>
    <w:rsid w:val="00C81C1D"/>
    <w:rsid w:val="00C822A4"/>
    <w:rsid w:val="00C82321"/>
    <w:rsid w:val="00C82443"/>
    <w:rsid w:val="00C82F0D"/>
    <w:rsid w:val="00C8303E"/>
    <w:rsid w:val="00C84599"/>
    <w:rsid w:val="00C846E0"/>
    <w:rsid w:val="00C8596B"/>
    <w:rsid w:val="00C866BE"/>
    <w:rsid w:val="00C903E4"/>
    <w:rsid w:val="00C90460"/>
    <w:rsid w:val="00C91230"/>
    <w:rsid w:val="00C92782"/>
    <w:rsid w:val="00C92A39"/>
    <w:rsid w:val="00C92E50"/>
    <w:rsid w:val="00C92F51"/>
    <w:rsid w:val="00C93665"/>
    <w:rsid w:val="00C93F13"/>
    <w:rsid w:val="00C9441C"/>
    <w:rsid w:val="00C9476C"/>
    <w:rsid w:val="00C94B58"/>
    <w:rsid w:val="00C94E40"/>
    <w:rsid w:val="00C95D7C"/>
    <w:rsid w:val="00C961A1"/>
    <w:rsid w:val="00C964F5"/>
    <w:rsid w:val="00C9677B"/>
    <w:rsid w:val="00C96FC4"/>
    <w:rsid w:val="00C978E7"/>
    <w:rsid w:val="00C97ED1"/>
    <w:rsid w:val="00CA010B"/>
    <w:rsid w:val="00CA0921"/>
    <w:rsid w:val="00CA0B88"/>
    <w:rsid w:val="00CA16C6"/>
    <w:rsid w:val="00CA1CCF"/>
    <w:rsid w:val="00CA1D07"/>
    <w:rsid w:val="00CA1FB1"/>
    <w:rsid w:val="00CA2C65"/>
    <w:rsid w:val="00CA2E80"/>
    <w:rsid w:val="00CA3587"/>
    <w:rsid w:val="00CA3AFC"/>
    <w:rsid w:val="00CA3BD8"/>
    <w:rsid w:val="00CA3E19"/>
    <w:rsid w:val="00CA3E6E"/>
    <w:rsid w:val="00CA4BC2"/>
    <w:rsid w:val="00CA50DB"/>
    <w:rsid w:val="00CA5928"/>
    <w:rsid w:val="00CA5AAC"/>
    <w:rsid w:val="00CA5D8F"/>
    <w:rsid w:val="00CA5E71"/>
    <w:rsid w:val="00CA65E5"/>
    <w:rsid w:val="00CA722F"/>
    <w:rsid w:val="00CA758A"/>
    <w:rsid w:val="00CA77C3"/>
    <w:rsid w:val="00CB044C"/>
    <w:rsid w:val="00CB05F7"/>
    <w:rsid w:val="00CB06AF"/>
    <w:rsid w:val="00CB0788"/>
    <w:rsid w:val="00CB0903"/>
    <w:rsid w:val="00CB0B7D"/>
    <w:rsid w:val="00CB115B"/>
    <w:rsid w:val="00CB1197"/>
    <w:rsid w:val="00CB155B"/>
    <w:rsid w:val="00CB1901"/>
    <w:rsid w:val="00CB1E9C"/>
    <w:rsid w:val="00CB23D4"/>
    <w:rsid w:val="00CB2418"/>
    <w:rsid w:val="00CB2EDA"/>
    <w:rsid w:val="00CB2FEC"/>
    <w:rsid w:val="00CB33ED"/>
    <w:rsid w:val="00CB38D5"/>
    <w:rsid w:val="00CB3A2C"/>
    <w:rsid w:val="00CB3C5E"/>
    <w:rsid w:val="00CB41BE"/>
    <w:rsid w:val="00CB4B0A"/>
    <w:rsid w:val="00CB4E6B"/>
    <w:rsid w:val="00CB5529"/>
    <w:rsid w:val="00CB56C7"/>
    <w:rsid w:val="00CB5D75"/>
    <w:rsid w:val="00CB6240"/>
    <w:rsid w:val="00CB6878"/>
    <w:rsid w:val="00CB6BC8"/>
    <w:rsid w:val="00CB6CFF"/>
    <w:rsid w:val="00CB73F9"/>
    <w:rsid w:val="00CB77AD"/>
    <w:rsid w:val="00CC0FD4"/>
    <w:rsid w:val="00CC10F5"/>
    <w:rsid w:val="00CC141F"/>
    <w:rsid w:val="00CC1AC0"/>
    <w:rsid w:val="00CC1FDC"/>
    <w:rsid w:val="00CC20B9"/>
    <w:rsid w:val="00CC2F18"/>
    <w:rsid w:val="00CC3711"/>
    <w:rsid w:val="00CC3947"/>
    <w:rsid w:val="00CC3C89"/>
    <w:rsid w:val="00CC3E2D"/>
    <w:rsid w:val="00CC4720"/>
    <w:rsid w:val="00CC47C4"/>
    <w:rsid w:val="00CC4FC4"/>
    <w:rsid w:val="00CC5F5F"/>
    <w:rsid w:val="00CC6A2B"/>
    <w:rsid w:val="00CC6B59"/>
    <w:rsid w:val="00CC6D28"/>
    <w:rsid w:val="00CC70EB"/>
    <w:rsid w:val="00CC733D"/>
    <w:rsid w:val="00CC776F"/>
    <w:rsid w:val="00CC78CE"/>
    <w:rsid w:val="00CC7F34"/>
    <w:rsid w:val="00CD0062"/>
    <w:rsid w:val="00CD04E8"/>
    <w:rsid w:val="00CD053A"/>
    <w:rsid w:val="00CD081E"/>
    <w:rsid w:val="00CD099A"/>
    <w:rsid w:val="00CD0CE8"/>
    <w:rsid w:val="00CD18DC"/>
    <w:rsid w:val="00CD1FDF"/>
    <w:rsid w:val="00CD2141"/>
    <w:rsid w:val="00CD2378"/>
    <w:rsid w:val="00CD362F"/>
    <w:rsid w:val="00CD3641"/>
    <w:rsid w:val="00CD36B4"/>
    <w:rsid w:val="00CD3A76"/>
    <w:rsid w:val="00CD41E0"/>
    <w:rsid w:val="00CD45A7"/>
    <w:rsid w:val="00CD4B46"/>
    <w:rsid w:val="00CD4BB0"/>
    <w:rsid w:val="00CD5004"/>
    <w:rsid w:val="00CD5466"/>
    <w:rsid w:val="00CD5890"/>
    <w:rsid w:val="00CD5C65"/>
    <w:rsid w:val="00CD6579"/>
    <w:rsid w:val="00CD65F3"/>
    <w:rsid w:val="00CD6B46"/>
    <w:rsid w:val="00CD6C95"/>
    <w:rsid w:val="00CD717F"/>
    <w:rsid w:val="00CD756F"/>
    <w:rsid w:val="00CD7581"/>
    <w:rsid w:val="00CD76CC"/>
    <w:rsid w:val="00CD7706"/>
    <w:rsid w:val="00CE00A1"/>
    <w:rsid w:val="00CE0ABE"/>
    <w:rsid w:val="00CE0BA6"/>
    <w:rsid w:val="00CE1CC2"/>
    <w:rsid w:val="00CE2171"/>
    <w:rsid w:val="00CE21AB"/>
    <w:rsid w:val="00CE2693"/>
    <w:rsid w:val="00CE2B5A"/>
    <w:rsid w:val="00CE2C77"/>
    <w:rsid w:val="00CE3534"/>
    <w:rsid w:val="00CE35DB"/>
    <w:rsid w:val="00CE4AB3"/>
    <w:rsid w:val="00CE5069"/>
    <w:rsid w:val="00CE56BF"/>
    <w:rsid w:val="00CE5767"/>
    <w:rsid w:val="00CE5932"/>
    <w:rsid w:val="00CE597A"/>
    <w:rsid w:val="00CE5A54"/>
    <w:rsid w:val="00CE5AAC"/>
    <w:rsid w:val="00CE5D14"/>
    <w:rsid w:val="00CE6EE1"/>
    <w:rsid w:val="00CE7457"/>
    <w:rsid w:val="00CE7CD4"/>
    <w:rsid w:val="00CF0AF6"/>
    <w:rsid w:val="00CF1F33"/>
    <w:rsid w:val="00CF22A8"/>
    <w:rsid w:val="00CF3449"/>
    <w:rsid w:val="00CF3B7B"/>
    <w:rsid w:val="00CF3F67"/>
    <w:rsid w:val="00CF446E"/>
    <w:rsid w:val="00CF4C0D"/>
    <w:rsid w:val="00CF50BB"/>
    <w:rsid w:val="00CF526F"/>
    <w:rsid w:val="00CF578A"/>
    <w:rsid w:val="00CF5F7B"/>
    <w:rsid w:val="00CF5FF8"/>
    <w:rsid w:val="00CF6392"/>
    <w:rsid w:val="00CF6448"/>
    <w:rsid w:val="00CF646B"/>
    <w:rsid w:val="00CF66E5"/>
    <w:rsid w:val="00CF6959"/>
    <w:rsid w:val="00CF6E6E"/>
    <w:rsid w:val="00CF7A73"/>
    <w:rsid w:val="00D000CD"/>
    <w:rsid w:val="00D0033D"/>
    <w:rsid w:val="00D0038A"/>
    <w:rsid w:val="00D0052F"/>
    <w:rsid w:val="00D01198"/>
    <w:rsid w:val="00D0158B"/>
    <w:rsid w:val="00D01657"/>
    <w:rsid w:val="00D0175D"/>
    <w:rsid w:val="00D01C97"/>
    <w:rsid w:val="00D01E69"/>
    <w:rsid w:val="00D024C3"/>
    <w:rsid w:val="00D02942"/>
    <w:rsid w:val="00D02F54"/>
    <w:rsid w:val="00D035AF"/>
    <w:rsid w:val="00D03AC8"/>
    <w:rsid w:val="00D03E63"/>
    <w:rsid w:val="00D044B3"/>
    <w:rsid w:val="00D0495D"/>
    <w:rsid w:val="00D0521E"/>
    <w:rsid w:val="00D05256"/>
    <w:rsid w:val="00D05C2A"/>
    <w:rsid w:val="00D05E50"/>
    <w:rsid w:val="00D06096"/>
    <w:rsid w:val="00D06155"/>
    <w:rsid w:val="00D069C9"/>
    <w:rsid w:val="00D07308"/>
    <w:rsid w:val="00D0778F"/>
    <w:rsid w:val="00D07921"/>
    <w:rsid w:val="00D10AAA"/>
    <w:rsid w:val="00D10E8D"/>
    <w:rsid w:val="00D111F1"/>
    <w:rsid w:val="00D11845"/>
    <w:rsid w:val="00D11DA7"/>
    <w:rsid w:val="00D12152"/>
    <w:rsid w:val="00D12FB4"/>
    <w:rsid w:val="00D12FDE"/>
    <w:rsid w:val="00D131B3"/>
    <w:rsid w:val="00D1321C"/>
    <w:rsid w:val="00D13423"/>
    <w:rsid w:val="00D14FD7"/>
    <w:rsid w:val="00D150AF"/>
    <w:rsid w:val="00D1556C"/>
    <w:rsid w:val="00D15BA1"/>
    <w:rsid w:val="00D15C2A"/>
    <w:rsid w:val="00D15C3A"/>
    <w:rsid w:val="00D17158"/>
    <w:rsid w:val="00D17F80"/>
    <w:rsid w:val="00D20223"/>
    <w:rsid w:val="00D22238"/>
    <w:rsid w:val="00D227E7"/>
    <w:rsid w:val="00D22FCC"/>
    <w:rsid w:val="00D239BF"/>
    <w:rsid w:val="00D24CC7"/>
    <w:rsid w:val="00D24CEC"/>
    <w:rsid w:val="00D24D44"/>
    <w:rsid w:val="00D2559B"/>
    <w:rsid w:val="00D2592E"/>
    <w:rsid w:val="00D25A63"/>
    <w:rsid w:val="00D25B6F"/>
    <w:rsid w:val="00D26082"/>
    <w:rsid w:val="00D262D3"/>
    <w:rsid w:val="00D26451"/>
    <w:rsid w:val="00D26C26"/>
    <w:rsid w:val="00D27E0E"/>
    <w:rsid w:val="00D309BF"/>
    <w:rsid w:val="00D30A3D"/>
    <w:rsid w:val="00D3120E"/>
    <w:rsid w:val="00D313E0"/>
    <w:rsid w:val="00D31546"/>
    <w:rsid w:val="00D31D00"/>
    <w:rsid w:val="00D323D7"/>
    <w:rsid w:val="00D33386"/>
    <w:rsid w:val="00D33606"/>
    <w:rsid w:val="00D33AC8"/>
    <w:rsid w:val="00D3411E"/>
    <w:rsid w:val="00D34128"/>
    <w:rsid w:val="00D34E5E"/>
    <w:rsid w:val="00D34F34"/>
    <w:rsid w:val="00D356CB"/>
    <w:rsid w:val="00D35DF7"/>
    <w:rsid w:val="00D36053"/>
    <w:rsid w:val="00D362B1"/>
    <w:rsid w:val="00D36A62"/>
    <w:rsid w:val="00D36CC8"/>
    <w:rsid w:val="00D36EA5"/>
    <w:rsid w:val="00D37592"/>
    <w:rsid w:val="00D37D0A"/>
    <w:rsid w:val="00D37D4A"/>
    <w:rsid w:val="00D40123"/>
    <w:rsid w:val="00D4079D"/>
    <w:rsid w:val="00D40D4A"/>
    <w:rsid w:val="00D41F96"/>
    <w:rsid w:val="00D42BC8"/>
    <w:rsid w:val="00D43292"/>
    <w:rsid w:val="00D447E5"/>
    <w:rsid w:val="00D45093"/>
    <w:rsid w:val="00D454C3"/>
    <w:rsid w:val="00D459B6"/>
    <w:rsid w:val="00D45E85"/>
    <w:rsid w:val="00D46E77"/>
    <w:rsid w:val="00D47BA8"/>
    <w:rsid w:val="00D50627"/>
    <w:rsid w:val="00D51579"/>
    <w:rsid w:val="00D51733"/>
    <w:rsid w:val="00D525BC"/>
    <w:rsid w:val="00D525C0"/>
    <w:rsid w:val="00D53069"/>
    <w:rsid w:val="00D5325F"/>
    <w:rsid w:val="00D532D3"/>
    <w:rsid w:val="00D5377A"/>
    <w:rsid w:val="00D53842"/>
    <w:rsid w:val="00D5492E"/>
    <w:rsid w:val="00D54AA6"/>
    <w:rsid w:val="00D5640B"/>
    <w:rsid w:val="00D56B6B"/>
    <w:rsid w:val="00D5749E"/>
    <w:rsid w:val="00D574AE"/>
    <w:rsid w:val="00D57720"/>
    <w:rsid w:val="00D577C4"/>
    <w:rsid w:val="00D578E6"/>
    <w:rsid w:val="00D60C2A"/>
    <w:rsid w:val="00D60C9A"/>
    <w:rsid w:val="00D60E37"/>
    <w:rsid w:val="00D612FE"/>
    <w:rsid w:val="00D6163E"/>
    <w:rsid w:val="00D6181F"/>
    <w:rsid w:val="00D61CB7"/>
    <w:rsid w:val="00D62188"/>
    <w:rsid w:val="00D626A1"/>
    <w:rsid w:val="00D62C2A"/>
    <w:rsid w:val="00D62EDE"/>
    <w:rsid w:val="00D6382A"/>
    <w:rsid w:val="00D63A3D"/>
    <w:rsid w:val="00D63D8B"/>
    <w:rsid w:val="00D645C1"/>
    <w:rsid w:val="00D64AFA"/>
    <w:rsid w:val="00D64D98"/>
    <w:rsid w:val="00D64FB7"/>
    <w:rsid w:val="00D6502F"/>
    <w:rsid w:val="00D6514B"/>
    <w:rsid w:val="00D65397"/>
    <w:rsid w:val="00D65E84"/>
    <w:rsid w:val="00D6619C"/>
    <w:rsid w:val="00D664C7"/>
    <w:rsid w:val="00D66BA7"/>
    <w:rsid w:val="00D67993"/>
    <w:rsid w:val="00D67C45"/>
    <w:rsid w:val="00D67CEE"/>
    <w:rsid w:val="00D67E29"/>
    <w:rsid w:val="00D704F1"/>
    <w:rsid w:val="00D70643"/>
    <w:rsid w:val="00D707B1"/>
    <w:rsid w:val="00D70EBD"/>
    <w:rsid w:val="00D710F4"/>
    <w:rsid w:val="00D71193"/>
    <w:rsid w:val="00D71CEF"/>
    <w:rsid w:val="00D71F98"/>
    <w:rsid w:val="00D72537"/>
    <w:rsid w:val="00D7315E"/>
    <w:rsid w:val="00D7326A"/>
    <w:rsid w:val="00D7336E"/>
    <w:rsid w:val="00D73E64"/>
    <w:rsid w:val="00D7400F"/>
    <w:rsid w:val="00D7464D"/>
    <w:rsid w:val="00D7487D"/>
    <w:rsid w:val="00D748C7"/>
    <w:rsid w:val="00D748F3"/>
    <w:rsid w:val="00D74C99"/>
    <w:rsid w:val="00D755E1"/>
    <w:rsid w:val="00D757F4"/>
    <w:rsid w:val="00D75972"/>
    <w:rsid w:val="00D75B76"/>
    <w:rsid w:val="00D75F38"/>
    <w:rsid w:val="00D762C4"/>
    <w:rsid w:val="00D76734"/>
    <w:rsid w:val="00D76E65"/>
    <w:rsid w:val="00D77777"/>
    <w:rsid w:val="00D777E1"/>
    <w:rsid w:val="00D77B1F"/>
    <w:rsid w:val="00D823FA"/>
    <w:rsid w:val="00D8242D"/>
    <w:rsid w:val="00D82890"/>
    <w:rsid w:val="00D82B7E"/>
    <w:rsid w:val="00D832E1"/>
    <w:rsid w:val="00D83604"/>
    <w:rsid w:val="00D84C60"/>
    <w:rsid w:val="00D84FD9"/>
    <w:rsid w:val="00D85094"/>
    <w:rsid w:val="00D8580B"/>
    <w:rsid w:val="00D8598A"/>
    <w:rsid w:val="00D86455"/>
    <w:rsid w:val="00D86973"/>
    <w:rsid w:val="00D869D3"/>
    <w:rsid w:val="00D86F5E"/>
    <w:rsid w:val="00D87109"/>
    <w:rsid w:val="00D8797A"/>
    <w:rsid w:val="00D87A3D"/>
    <w:rsid w:val="00D9010C"/>
    <w:rsid w:val="00D9051A"/>
    <w:rsid w:val="00D906CC"/>
    <w:rsid w:val="00D90C44"/>
    <w:rsid w:val="00D90F0E"/>
    <w:rsid w:val="00D91A2E"/>
    <w:rsid w:val="00D91ADA"/>
    <w:rsid w:val="00D92781"/>
    <w:rsid w:val="00D9295D"/>
    <w:rsid w:val="00D929F8"/>
    <w:rsid w:val="00D92E0C"/>
    <w:rsid w:val="00D937C8"/>
    <w:rsid w:val="00D93940"/>
    <w:rsid w:val="00D94958"/>
    <w:rsid w:val="00D94C20"/>
    <w:rsid w:val="00D95A62"/>
    <w:rsid w:val="00D95C6E"/>
    <w:rsid w:val="00D95C96"/>
    <w:rsid w:val="00D96021"/>
    <w:rsid w:val="00D96132"/>
    <w:rsid w:val="00D966A4"/>
    <w:rsid w:val="00D96FC4"/>
    <w:rsid w:val="00D96FDE"/>
    <w:rsid w:val="00D974A7"/>
    <w:rsid w:val="00D97CE4"/>
    <w:rsid w:val="00D97D11"/>
    <w:rsid w:val="00D97D89"/>
    <w:rsid w:val="00DA028C"/>
    <w:rsid w:val="00DA08BA"/>
    <w:rsid w:val="00DA0D3D"/>
    <w:rsid w:val="00DA12D5"/>
    <w:rsid w:val="00DA140F"/>
    <w:rsid w:val="00DA21B8"/>
    <w:rsid w:val="00DA2F7F"/>
    <w:rsid w:val="00DA3AEC"/>
    <w:rsid w:val="00DA408F"/>
    <w:rsid w:val="00DA43BD"/>
    <w:rsid w:val="00DA445E"/>
    <w:rsid w:val="00DA4906"/>
    <w:rsid w:val="00DA4978"/>
    <w:rsid w:val="00DA4FC8"/>
    <w:rsid w:val="00DA57D1"/>
    <w:rsid w:val="00DA5E8C"/>
    <w:rsid w:val="00DA6565"/>
    <w:rsid w:val="00DA6977"/>
    <w:rsid w:val="00DA72DF"/>
    <w:rsid w:val="00DA7CD2"/>
    <w:rsid w:val="00DA7DA9"/>
    <w:rsid w:val="00DB005F"/>
    <w:rsid w:val="00DB024D"/>
    <w:rsid w:val="00DB0430"/>
    <w:rsid w:val="00DB1FF3"/>
    <w:rsid w:val="00DB2CDA"/>
    <w:rsid w:val="00DB39B0"/>
    <w:rsid w:val="00DB3FE3"/>
    <w:rsid w:val="00DB46A0"/>
    <w:rsid w:val="00DB492B"/>
    <w:rsid w:val="00DB49F7"/>
    <w:rsid w:val="00DB63DE"/>
    <w:rsid w:val="00DB673A"/>
    <w:rsid w:val="00DB67E4"/>
    <w:rsid w:val="00DB7189"/>
    <w:rsid w:val="00DB7D2C"/>
    <w:rsid w:val="00DC03DF"/>
    <w:rsid w:val="00DC0FE2"/>
    <w:rsid w:val="00DC1D02"/>
    <w:rsid w:val="00DC2265"/>
    <w:rsid w:val="00DC2867"/>
    <w:rsid w:val="00DC2A56"/>
    <w:rsid w:val="00DC3986"/>
    <w:rsid w:val="00DC4005"/>
    <w:rsid w:val="00DC4686"/>
    <w:rsid w:val="00DC4906"/>
    <w:rsid w:val="00DC4B26"/>
    <w:rsid w:val="00DC4CD6"/>
    <w:rsid w:val="00DC4E3D"/>
    <w:rsid w:val="00DC50F0"/>
    <w:rsid w:val="00DC5A97"/>
    <w:rsid w:val="00DC5B54"/>
    <w:rsid w:val="00DC5DFF"/>
    <w:rsid w:val="00DC6B16"/>
    <w:rsid w:val="00DC7F75"/>
    <w:rsid w:val="00DD0705"/>
    <w:rsid w:val="00DD1427"/>
    <w:rsid w:val="00DD167C"/>
    <w:rsid w:val="00DD1E6F"/>
    <w:rsid w:val="00DD1F1C"/>
    <w:rsid w:val="00DD21E1"/>
    <w:rsid w:val="00DD280D"/>
    <w:rsid w:val="00DD30B4"/>
    <w:rsid w:val="00DD3226"/>
    <w:rsid w:val="00DD362B"/>
    <w:rsid w:val="00DD399D"/>
    <w:rsid w:val="00DD40D4"/>
    <w:rsid w:val="00DD4366"/>
    <w:rsid w:val="00DD49FD"/>
    <w:rsid w:val="00DD4EA3"/>
    <w:rsid w:val="00DD50F3"/>
    <w:rsid w:val="00DD6BE8"/>
    <w:rsid w:val="00DD73E0"/>
    <w:rsid w:val="00DD76BE"/>
    <w:rsid w:val="00DD7DDE"/>
    <w:rsid w:val="00DD7E4B"/>
    <w:rsid w:val="00DE01CF"/>
    <w:rsid w:val="00DE0455"/>
    <w:rsid w:val="00DE0A3D"/>
    <w:rsid w:val="00DE194D"/>
    <w:rsid w:val="00DE22D8"/>
    <w:rsid w:val="00DE24A9"/>
    <w:rsid w:val="00DE329B"/>
    <w:rsid w:val="00DE385C"/>
    <w:rsid w:val="00DE3AF4"/>
    <w:rsid w:val="00DE3C5C"/>
    <w:rsid w:val="00DE3D5A"/>
    <w:rsid w:val="00DE4EDF"/>
    <w:rsid w:val="00DE5639"/>
    <w:rsid w:val="00DE6113"/>
    <w:rsid w:val="00DE6434"/>
    <w:rsid w:val="00DE7019"/>
    <w:rsid w:val="00DE7637"/>
    <w:rsid w:val="00DF00FE"/>
    <w:rsid w:val="00DF0183"/>
    <w:rsid w:val="00DF024D"/>
    <w:rsid w:val="00DF038F"/>
    <w:rsid w:val="00DF0985"/>
    <w:rsid w:val="00DF1521"/>
    <w:rsid w:val="00DF168F"/>
    <w:rsid w:val="00DF1E83"/>
    <w:rsid w:val="00DF1ECE"/>
    <w:rsid w:val="00DF2244"/>
    <w:rsid w:val="00DF2B3D"/>
    <w:rsid w:val="00DF30E7"/>
    <w:rsid w:val="00DF3244"/>
    <w:rsid w:val="00DF36E3"/>
    <w:rsid w:val="00DF3CAE"/>
    <w:rsid w:val="00DF3E79"/>
    <w:rsid w:val="00DF4756"/>
    <w:rsid w:val="00DF47F3"/>
    <w:rsid w:val="00DF4A0D"/>
    <w:rsid w:val="00DF5069"/>
    <w:rsid w:val="00DF55F7"/>
    <w:rsid w:val="00DF569B"/>
    <w:rsid w:val="00DF5AE7"/>
    <w:rsid w:val="00DF621B"/>
    <w:rsid w:val="00DF6C62"/>
    <w:rsid w:val="00DF77D6"/>
    <w:rsid w:val="00DF7DD3"/>
    <w:rsid w:val="00E000FB"/>
    <w:rsid w:val="00E00C4B"/>
    <w:rsid w:val="00E011AC"/>
    <w:rsid w:val="00E01263"/>
    <w:rsid w:val="00E013D3"/>
    <w:rsid w:val="00E01D87"/>
    <w:rsid w:val="00E02516"/>
    <w:rsid w:val="00E026C5"/>
    <w:rsid w:val="00E03F4F"/>
    <w:rsid w:val="00E0432D"/>
    <w:rsid w:val="00E04822"/>
    <w:rsid w:val="00E04931"/>
    <w:rsid w:val="00E04B02"/>
    <w:rsid w:val="00E0560B"/>
    <w:rsid w:val="00E07372"/>
    <w:rsid w:val="00E07508"/>
    <w:rsid w:val="00E076DC"/>
    <w:rsid w:val="00E078EB"/>
    <w:rsid w:val="00E07F43"/>
    <w:rsid w:val="00E101B6"/>
    <w:rsid w:val="00E10C97"/>
    <w:rsid w:val="00E11025"/>
    <w:rsid w:val="00E1127A"/>
    <w:rsid w:val="00E11AB1"/>
    <w:rsid w:val="00E11C0F"/>
    <w:rsid w:val="00E12ABE"/>
    <w:rsid w:val="00E12F38"/>
    <w:rsid w:val="00E1405E"/>
    <w:rsid w:val="00E1421C"/>
    <w:rsid w:val="00E142FC"/>
    <w:rsid w:val="00E145AC"/>
    <w:rsid w:val="00E1495B"/>
    <w:rsid w:val="00E14EA5"/>
    <w:rsid w:val="00E14FAD"/>
    <w:rsid w:val="00E152DF"/>
    <w:rsid w:val="00E15566"/>
    <w:rsid w:val="00E15684"/>
    <w:rsid w:val="00E156DB"/>
    <w:rsid w:val="00E15D97"/>
    <w:rsid w:val="00E16D63"/>
    <w:rsid w:val="00E16DDC"/>
    <w:rsid w:val="00E16FED"/>
    <w:rsid w:val="00E173C2"/>
    <w:rsid w:val="00E17522"/>
    <w:rsid w:val="00E17560"/>
    <w:rsid w:val="00E17725"/>
    <w:rsid w:val="00E17836"/>
    <w:rsid w:val="00E205C0"/>
    <w:rsid w:val="00E20A0E"/>
    <w:rsid w:val="00E20A62"/>
    <w:rsid w:val="00E20FCC"/>
    <w:rsid w:val="00E2138C"/>
    <w:rsid w:val="00E217B3"/>
    <w:rsid w:val="00E2208A"/>
    <w:rsid w:val="00E2340E"/>
    <w:rsid w:val="00E238B2"/>
    <w:rsid w:val="00E23923"/>
    <w:rsid w:val="00E23F20"/>
    <w:rsid w:val="00E2452C"/>
    <w:rsid w:val="00E2475E"/>
    <w:rsid w:val="00E247D0"/>
    <w:rsid w:val="00E24933"/>
    <w:rsid w:val="00E24965"/>
    <w:rsid w:val="00E24C3A"/>
    <w:rsid w:val="00E25484"/>
    <w:rsid w:val="00E25633"/>
    <w:rsid w:val="00E25A2A"/>
    <w:rsid w:val="00E25C8B"/>
    <w:rsid w:val="00E27A68"/>
    <w:rsid w:val="00E303FE"/>
    <w:rsid w:val="00E3129D"/>
    <w:rsid w:val="00E31E31"/>
    <w:rsid w:val="00E32E4C"/>
    <w:rsid w:val="00E333B8"/>
    <w:rsid w:val="00E33907"/>
    <w:rsid w:val="00E34A3C"/>
    <w:rsid w:val="00E34A65"/>
    <w:rsid w:val="00E34D6B"/>
    <w:rsid w:val="00E34D9E"/>
    <w:rsid w:val="00E353FF"/>
    <w:rsid w:val="00E35444"/>
    <w:rsid w:val="00E35776"/>
    <w:rsid w:val="00E359A0"/>
    <w:rsid w:val="00E359E1"/>
    <w:rsid w:val="00E36454"/>
    <w:rsid w:val="00E36BAE"/>
    <w:rsid w:val="00E36D18"/>
    <w:rsid w:val="00E36FA6"/>
    <w:rsid w:val="00E371C7"/>
    <w:rsid w:val="00E3749A"/>
    <w:rsid w:val="00E37715"/>
    <w:rsid w:val="00E37E3D"/>
    <w:rsid w:val="00E409E3"/>
    <w:rsid w:val="00E40D84"/>
    <w:rsid w:val="00E41428"/>
    <w:rsid w:val="00E4151B"/>
    <w:rsid w:val="00E41E50"/>
    <w:rsid w:val="00E42254"/>
    <w:rsid w:val="00E426A2"/>
    <w:rsid w:val="00E42B00"/>
    <w:rsid w:val="00E42FBA"/>
    <w:rsid w:val="00E430C9"/>
    <w:rsid w:val="00E4329F"/>
    <w:rsid w:val="00E432D5"/>
    <w:rsid w:val="00E44628"/>
    <w:rsid w:val="00E45180"/>
    <w:rsid w:val="00E4531E"/>
    <w:rsid w:val="00E4534A"/>
    <w:rsid w:val="00E456B9"/>
    <w:rsid w:val="00E4667B"/>
    <w:rsid w:val="00E46B30"/>
    <w:rsid w:val="00E46C3F"/>
    <w:rsid w:val="00E473DE"/>
    <w:rsid w:val="00E475F0"/>
    <w:rsid w:val="00E478D9"/>
    <w:rsid w:val="00E47EB9"/>
    <w:rsid w:val="00E5020D"/>
    <w:rsid w:val="00E505D3"/>
    <w:rsid w:val="00E50B62"/>
    <w:rsid w:val="00E50BA8"/>
    <w:rsid w:val="00E511F5"/>
    <w:rsid w:val="00E5138A"/>
    <w:rsid w:val="00E516F4"/>
    <w:rsid w:val="00E5191E"/>
    <w:rsid w:val="00E51B20"/>
    <w:rsid w:val="00E52050"/>
    <w:rsid w:val="00E5232E"/>
    <w:rsid w:val="00E523C2"/>
    <w:rsid w:val="00E52549"/>
    <w:rsid w:val="00E531CC"/>
    <w:rsid w:val="00E53554"/>
    <w:rsid w:val="00E53F61"/>
    <w:rsid w:val="00E55C37"/>
    <w:rsid w:val="00E55E2E"/>
    <w:rsid w:val="00E55E33"/>
    <w:rsid w:val="00E55FAC"/>
    <w:rsid w:val="00E5612C"/>
    <w:rsid w:val="00E5627A"/>
    <w:rsid w:val="00E565E2"/>
    <w:rsid w:val="00E56726"/>
    <w:rsid w:val="00E5672F"/>
    <w:rsid w:val="00E5728B"/>
    <w:rsid w:val="00E57358"/>
    <w:rsid w:val="00E5786A"/>
    <w:rsid w:val="00E57DED"/>
    <w:rsid w:val="00E60248"/>
    <w:rsid w:val="00E60865"/>
    <w:rsid w:val="00E60DFB"/>
    <w:rsid w:val="00E6161A"/>
    <w:rsid w:val="00E618A1"/>
    <w:rsid w:val="00E61DC9"/>
    <w:rsid w:val="00E61DDC"/>
    <w:rsid w:val="00E62594"/>
    <w:rsid w:val="00E62C60"/>
    <w:rsid w:val="00E62E38"/>
    <w:rsid w:val="00E63436"/>
    <w:rsid w:val="00E6364A"/>
    <w:rsid w:val="00E63D1A"/>
    <w:rsid w:val="00E654E4"/>
    <w:rsid w:val="00E65739"/>
    <w:rsid w:val="00E65C3F"/>
    <w:rsid w:val="00E65C67"/>
    <w:rsid w:val="00E66139"/>
    <w:rsid w:val="00E662A0"/>
    <w:rsid w:val="00E66BBB"/>
    <w:rsid w:val="00E67A8B"/>
    <w:rsid w:val="00E67D02"/>
    <w:rsid w:val="00E70054"/>
    <w:rsid w:val="00E721AC"/>
    <w:rsid w:val="00E724E8"/>
    <w:rsid w:val="00E72629"/>
    <w:rsid w:val="00E7272D"/>
    <w:rsid w:val="00E7276D"/>
    <w:rsid w:val="00E72F7F"/>
    <w:rsid w:val="00E73339"/>
    <w:rsid w:val="00E733A1"/>
    <w:rsid w:val="00E734F2"/>
    <w:rsid w:val="00E74492"/>
    <w:rsid w:val="00E74D57"/>
    <w:rsid w:val="00E74FDF"/>
    <w:rsid w:val="00E75D65"/>
    <w:rsid w:val="00E76A9B"/>
    <w:rsid w:val="00E76EE3"/>
    <w:rsid w:val="00E76EE4"/>
    <w:rsid w:val="00E8011D"/>
    <w:rsid w:val="00E80414"/>
    <w:rsid w:val="00E806EC"/>
    <w:rsid w:val="00E83889"/>
    <w:rsid w:val="00E841D4"/>
    <w:rsid w:val="00E842A7"/>
    <w:rsid w:val="00E843E9"/>
    <w:rsid w:val="00E8449C"/>
    <w:rsid w:val="00E850F6"/>
    <w:rsid w:val="00E854F4"/>
    <w:rsid w:val="00E85B04"/>
    <w:rsid w:val="00E85D54"/>
    <w:rsid w:val="00E86044"/>
    <w:rsid w:val="00E8624F"/>
    <w:rsid w:val="00E86349"/>
    <w:rsid w:val="00E863F2"/>
    <w:rsid w:val="00E86C68"/>
    <w:rsid w:val="00E87A32"/>
    <w:rsid w:val="00E87AE5"/>
    <w:rsid w:val="00E900C0"/>
    <w:rsid w:val="00E908B2"/>
    <w:rsid w:val="00E90DC0"/>
    <w:rsid w:val="00E90F50"/>
    <w:rsid w:val="00E91305"/>
    <w:rsid w:val="00E91817"/>
    <w:rsid w:val="00E92A2C"/>
    <w:rsid w:val="00E92B74"/>
    <w:rsid w:val="00E92E11"/>
    <w:rsid w:val="00E93040"/>
    <w:rsid w:val="00E93892"/>
    <w:rsid w:val="00E93921"/>
    <w:rsid w:val="00E9490E"/>
    <w:rsid w:val="00E949EC"/>
    <w:rsid w:val="00E96117"/>
    <w:rsid w:val="00E9625A"/>
    <w:rsid w:val="00E96716"/>
    <w:rsid w:val="00E96BCC"/>
    <w:rsid w:val="00E97475"/>
    <w:rsid w:val="00E97637"/>
    <w:rsid w:val="00E9799B"/>
    <w:rsid w:val="00E97F27"/>
    <w:rsid w:val="00EA0A2B"/>
    <w:rsid w:val="00EA0B53"/>
    <w:rsid w:val="00EA2439"/>
    <w:rsid w:val="00EA2714"/>
    <w:rsid w:val="00EA2858"/>
    <w:rsid w:val="00EA2A78"/>
    <w:rsid w:val="00EA2DE9"/>
    <w:rsid w:val="00EA3214"/>
    <w:rsid w:val="00EA3E82"/>
    <w:rsid w:val="00EA41A6"/>
    <w:rsid w:val="00EA455D"/>
    <w:rsid w:val="00EA5350"/>
    <w:rsid w:val="00EA58B2"/>
    <w:rsid w:val="00EA6176"/>
    <w:rsid w:val="00EA678D"/>
    <w:rsid w:val="00EA6C70"/>
    <w:rsid w:val="00EA6FA9"/>
    <w:rsid w:val="00EA7492"/>
    <w:rsid w:val="00EA76E7"/>
    <w:rsid w:val="00EA76F3"/>
    <w:rsid w:val="00EA78CC"/>
    <w:rsid w:val="00EB0062"/>
    <w:rsid w:val="00EB02FA"/>
    <w:rsid w:val="00EB1C81"/>
    <w:rsid w:val="00EB1F54"/>
    <w:rsid w:val="00EB21DB"/>
    <w:rsid w:val="00EB23EE"/>
    <w:rsid w:val="00EB27C9"/>
    <w:rsid w:val="00EB282C"/>
    <w:rsid w:val="00EB3606"/>
    <w:rsid w:val="00EB3AA3"/>
    <w:rsid w:val="00EB3D3F"/>
    <w:rsid w:val="00EB4A12"/>
    <w:rsid w:val="00EB4AB5"/>
    <w:rsid w:val="00EB4D71"/>
    <w:rsid w:val="00EB5ABF"/>
    <w:rsid w:val="00EB64AF"/>
    <w:rsid w:val="00EB7D3B"/>
    <w:rsid w:val="00EB7D59"/>
    <w:rsid w:val="00EC0FD1"/>
    <w:rsid w:val="00EC0FE7"/>
    <w:rsid w:val="00EC1288"/>
    <w:rsid w:val="00EC1C3B"/>
    <w:rsid w:val="00EC2EEB"/>
    <w:rsid w:val="00EC2F97"/>
    <w:rsid w:val="00EC32C4"/>
    <w:rsid w:val="00EC346B"/>
    <w:rsid w:val="00EC3AC3"/>
    <w:rsid w:val="00EC3B13"/>
    <w:rsid w:val="00EC44B8"/>
    <w:rsid w:val="00EC44C6"/>
    <w:rsid w:val="00EC46A4"/>
    <w:rsid w:val="00EC479B"/>
    <w:rsid w:val="00EC4AF8"/>
    <w:rsid w:val="00EC4F12"/>
    <w:rsid w:val="00EC529F"/>
    <w:rsid w:val="00EC5A98"/>
    <w:rsid w:val="00EC6757"/>
    <w:rsid w:val="00EC70FB"/>
    <w:rsid w:val="00EC72E7"/>
    <w:rsid w:val="00EC7363"/>
    <w:rsid w:val="00EC7C43"/>
    <w:rsid w:val="00EC7CDB"/>
    <w:rsid w:val="00EC7FF5"/>
    <w:rsid w:val="00ED10AA"/>
    <w:rsid w:val="00ED12B5"/>
    <w:rsid w:val="00ED14DD"/>
    <w:rsid w:val="00ED178C"/>
    <w:rsid w:val="00ED215C"/>
    <w:rsid w:val="00ED2A81"/>
    <w:rsid w:val="00ED2FE8"/>
    <w:rsid w:val="00ED30E7"/>
    <w:rsid w:val="00ED312D"/>
    <w:rsid w:val="00ED4320"/>
    <w:rsid w:val="00ED4391"/>
    <w:rsid w:val="00ED4A5A"/>
    <w:rsid w:val="00ED4DEA"/>
    <w:rsid w:val="00ED588F"/>
    <w:rsid w:val="00ED626C"/>
    <w:rsid w:val="00ED6ABF"/>
    <w:rsid w:val="00ED732E"/>
    <w:rsid w:val="00EE01CC"/>
    <w:rsid w:val="00EE0409"/>
    <w:rsid w:val="00EE046B"/>
    <w:rsid w:val="00EE0831"/>
    <w:rsid w:val="00EE0945"/>
    <w:rsid w:val="00EE1830"/>
    <w:rsid w:val="00EE1B6E"/>
    <w:rsid w:val="00EE1EF0"/>
    <w:rsid w:val="00EE1F6D"/>
    <w:rsid w:val="00EE38DB"/>
    <w:rsid w:val="00EE3AA8"/>
    <w:rsid w:val="00EE3B20"/>
    <w:rsid w:val="00EE47C7"/>
    <w:rsid w:val="00EE4DAD"/>
    <w:rsid w:val="00EE5589"/>
    <w:rsid w:val="00EE56BB"/>
    <w:rsid w:val="00EE6348"/>
    <w:rsid w:val="00EE63EE"/>
    <w:rsid w:val="00EE6488"/>
    <w:rsid w:val="00EE7092"/>
    <w:rsid w:val="00EE7761"/>
    <w:rsid w:val="00EF003E"/>
    <w:rsid w:val="00EF0BF4"/>
    <w:rsid w:val="00EF0C5C"/>
    <w:rsid w:val="00EF0F3F"/>
    <w:rsid w:val="00EF159A"/>
    <w:rsid w:val="00EF1D74"/>
    <w:rsid w:val="00EF1E93"/>
    <w:rsid w:val="00EF20E1"/>
    <w:rsid w:val="00EF25C8"/>
    <w:rsid w:val="00EF2D47"/>
    <w:rsid w:val="00EF30E1"/>
    <w:rsid w:val="00EF3266"/>
    <w:rsid w:val="00EF3536"/>
    <w:rsid w:val="00EF3664"/>
    <w:rsid w:val="00EF5107"/>
    <w:rsid w:val="00EF5139"/>
    <w:rsid w:val="00EF5FBE"/>
    <w:rsid w:val="00EF6059"/>
    <w:rsid w:val="00EF62D7"/>
    <w:rsid w:val="00EF6802"/>
    <w:rsid w:val="00EF68EF"/>
    <w:rsid w:val="00EF6D70"/>
    <w:rsid w:val="00EF6DDF"/>
    <w:rsid w:val="00EF7127"/>
    <w:rsid w:val="00EF7184"/>
    <w:rsid w:val="00EF731C"/>
    <w:rsid w:val="00EF7CA3"/>
    <w:rsid w:val="00F00016"/>
    <w:rsid w:val="00F0063C"/>
    <w:rsid w:val="00F0079F"/>
    <w:rsid w:val="00F00BEA"/>
    <w:rsid w:val="00F00D5D"/>
    <w:rsid w:val="00F01B38"/>
    <w:rsid w:val="00F022A3"/>
    <w:rsid w:val="00F0265B"/>
    <w:rsid w:val="00F02EFE"/>
    <w:rsid w:val="00F02F69"/>
    <w:rsid w:val="00F03693"/>
    <w:rsid w:val="00F040E1"/>
    <w:rsid w:val="00F04275"/>
    <w:rsid w:val="00F05041"/>
    <w:rsid w:val="00F050C5"/>
    <w:rsid w:val="00F054A8"/>
    <w:rsid w:val="00F066D7"/>
    <w:rsid w:val="00F06DA9"/>
    <w:rsid w:val="00F076DF"/>
    <w:rsid w:val="00F079C9"/>
    <w:rsid w:val="00F07B49"/>
    <w:rsid w:val="00F10311"/>
    <w:rsid w:val="00F10ACB"/>
    <w:rsid w:val="00F111B4"/>
    <w:rsid w:val="00F1166B"/>
    <w:rsid w:val="00F11D94"/>
    <w:rsid w:val="00F1204C"/>
    <w:rsid w:val="00F1222E"/>
    <w:rsid w:val="00F130EF"/>
    <w:rsid w:val="00F13117"/>
    <w:rsid w:val="00F135F7"/>
    <w:rsid w:val="00F13D7B"/>
    <w:rsid w:val="00F13F22"/>
    <w:rsid w:val="00F152B7"/>
    <w:rsid w:val="00F15708"/>
    <w:rsid w:val="00F16211"/>
    <w:rsid w:val="00F1631E"/>
    <w:rsid w:val="00F164D5"/>
    <w:rsid w:val="00F16E37"/>
    <w:rsid w:val="00F174DF"/>
    <w:rsid w:val="00F17B80"/>
    <w:rsid w:val="00F17D58"/>
    <w:rsid w:val="00F205B0"/>
    <w:rsid w:val="00F209F4"/>
    <w:rsid w:val="00F20C90"/>
    <w:rsid w:val="00F21402"/>
    <w:rsid w:val="00F21DAA"/>
    <w:rsid w:val="00F21E39"/>
    <w:rsid w:val="00F2264D"/>
    <w:rsid w:val="00F22B53"/>
    <w:rsid w:val="00F22DC3"/>
    <w:rsid w:val="00F22EE9"/>
    <w:rsid w:val="00F23158"/>
    <w:rsid w:val="00F23619"/>
    <w:rsid w:val="00F23E64"/>
    <w:rsid w:val="00F243D6"/>
    <w:rsid w:val="00F24CAE"/>
    <w:rsid w:val="00F250D1"/>
    <w:rsid w:val="00F25116"/>
    <w:rsid w:val="00F25892"/>
    <w:rsid w:val="00F25BD2"/>
    <w:rsid w:val="00F2667F"/>
    <w:rsid w:val="00F271C3"/>
    <w:rsid w:val="00F2758C"/>
    <w:rsid w:val="00F2778A"/>
    <w:rsid w:val="00F27F0B"/>
    <w:rsid w:val="00F301FA"/>
    <w:rsid w:val="00F302E6"/>
    <w:rsid w:val="00F30567"/>
    <w:rsid w:val="00F30D57"/>
    <w:rsid w:val="00F30E8E"/>
    <w:rsid w:val="00F31401"/>
    <w:rsid w:val="00F31497"/>
    <w:rsid w:val="00F32012"/>
    <w:rsid w:val="00F3217F"/>
    <w:rsid w:val="00F321BB"/>
    <w:rsid w:val="00F3232A"/>
    <w:rsid w:val="00F32B8A"/>
    <w:rsid w:val="00F32D46"/>
    <w:rsid w:val="00F3375B"/>
    <w:rsid w:val="00F33BC2"/>
    <w:rsid w:val="00F3493C"/>
    <w:rsid w:val="00F35697"/>
    <w:rsid w:val="00F358DA"/>
    <w:rsid w:val="00F35FFC"/>
    <w:rsid w:val="00F361B2"/>
    <w:rsid w:val="00F36F06"/>
    <w:rsid w:val="00F378BF"/>
    <w:rsid w:val="00F4075F"/>
    <w:rsid w:val="00F40E1B"/>
    <w:rsid w:val="00F4198A"/>
    <w:rsid w:val="00F41BFF"/>
    <w:rsid w:val="00F4247B"/>
    <w:rsid w:val="00F428AB"/>
    <w:rsid w:val="00F42993"/>
    <w:rsid w:val="00F43138"/>
    <w:rsid w:val="00F43640"/>
    <w:rsid w:val="00F43AAA"/>
    <w:rsid w:val="00F43C82"/>
    <w:rsid w:val="00F43ED6"/>
    <w:rsid w:val="00F4422A"/>
    <w:rsid w:val="00F44668"/>
    <w:rsid w:val="00F454CF"/>
    <w:rsid w:val="00F45E78"/>
    <w:rsid w:val="00F462B6"/>
    <w:rsid w:val="00F4647D"/>
    <w:rsid w:val="00F466B5"/>
    <w:rsid w:val="00F47423"/>
    <w:rsid w:val="00F50133"/>
    <w:rsid w:val="00F509FC"/>
    <w:rsid w:val="00F50E04"/>
    <w:rsid w:val="00F519A0"/>
    <w:rsid w:val="00F519F3"/>
    <w:rsid w:val="00F51E0B"/>
    <w:rsid w:val="00F51F48"/>
    <w:rsid w:val="00F521CE"/>
    <w:rsid w:val="00F522CE"/>
    <w:rsid w:val="00F524E3"/>
    <w:rsid w:val="00F53602"/>
    <w:rsid w:val="00F539FA"/>
    <w:rsid w:val="00F53A35"/>
    <w:rsid w:val="00F53C19"/>
    <w:rsid w:val="00F53E4A"/>
    <w:rsid w:val="00F54538"/>
    <w:rsid w:val="00F545EB"/>
    <w:rsid w:val="00F54D90"/>
    <w:rsid w:val="00F55C62"/>
    <w:rsid w:val="00F55F36"/>
    <w:rsid w:val="00F56038"/>
    <w:rsid w:val="00F5647A"/>
    <w:rsid w:val="00F56638"/>
    <w:rsid w:val="00F56B41"/>
    <w:rsid w:val="00F56C56"/>
    <w:rsid w:val="00F56EDF"/>
    <w:rsid w:val="00F609A1"/>
    <w:rsid w:val="00F60AA7"/>
    <w:rsid w:val="00F60E02"/>
    <w:rsid w:val="00F60EE7"/>
    <w:rsid w:val="00F616B0"/>
    <w:rsid w:val="00F61BCB"/>
    <w:rsid w:val="00F6233B"/>
    <w:rsid w:val="00F6237C"/>
    <w:rsid w:val="00F62AEB"/>
    <w:rsid w:val="00F62DE6"/>
    <w:rsid w:val="00F63181"/>
    <w:rsid w:val="00F6337B"/>
    <w:rsid w:val="00F637E5"/>
    <w:rsid w:val="00F64055"/>
    <w:rsid w:val="00F65065"/>
    <w:rsid w:val="00F65610"/>
    <w:rsid w:val="00F657C6"/>
    <w:rsid w:val="00F657FA"/>
    <w:rsid w:val="00F65CB7"/>
    <w:rsid w:val="00F65DBC"/>
    <w:rsid w:val="00F65DF6"/>
    <w:rsid w:val="00F66B77"/>
    <w:rsid w:val="00F671FE"/>
    <w:rsid w:val="00F67375"/>
    <w:rsid w:val="00F674FF"/>
    <w:rsid w:val="00F67D36"/>
    <w:rsid w:val="00F70065"/>
    <w:rsid w:val="00F702A7"/>
    <w:rsid w:val="00F70E45"/>
    <w:rsid w:val="00F71416"/>
    <w:rsid w:val="00F716FE"/>
    <w:rsid w:val="00F71BE1"/>
    <w:rsid w:val="00F71CA2"/>
    <w:rsid w:val="00F71CA9"/>
    <w:rsid w:val="00F71F39"/>
    <w:rsid w:val="00F721E7"/>
    <w:rsid w:val="00F73915"/>
    <w:rsid w:val="00F73B48"/>
    <w:rsid w:val="00F73D61"/>
    <w:rsid w:val="00F73FED"/>
    <w:rsid w:val="00F746CD"/>
    <w:rsid w:val="00F74D60"/>
    <w:rsid w:val="00F7542F"/>
    <w:rsid w:val="00F756E0"/>
    <w:rsid w:val="00F75853"/>
    <w:rsid w:val="00F760CC"/>
    <w:rsid w:val="00F764BF"/>
    <w:rsid w:val="00F7700A"/>
    <w:rsid w:val="00F7798A"/>
    <w:rsid w:val="00F80BFA"/>
    <w:rsid w:val="00F81389"/>
    <w:rsid w:val="00F81534"/>
    <w:rsid w:val="00F81657"/>
    <w:rsid w:val="00F819DB"/>
    <w:rsid w:val="00F81B5C"/>
    <w:rsid w:val="00F81D9A"/>
    <w:rsid w:val="00F8280B"/>
    <w:rsid w:val="00F83325"/>
    <w:rsid w:val="00F8355E"/>
    <w:rsid w:val="00F840D9"/>
    <w:rsid w:val="00F841B5"/>
    <w:rsid w:val="00F841C5"/>
    <w:rsid w:val="00F84931"/>
    <w:rsid w:val="00F84F18"/>
    <w:rsid w:val="00F84F60"/>
    <w:rsid w:val="00F8567D"/>
    <w:rsid w:val="00F85B43"/>
    <w:rsid w:val="00F85E93"/>
    <w:rsid w:val="00F85FB1"/>
    <w:rsid w:val="00F86474"/>
    <w:rsid w:val="00F868E1"/>
    <w:rsid w:val="00F869E4"/>
    <w:rsid w:val="00F86BA2"/>
    <w:rsid w:val="00F87583"/>
    <w:rsid w:val="00F87C89"/>
    <w:rsid w:val="00F90185"/>
    <w:rsid w:val="00F90237"/>
    <w:rsid w:val="00F903C6"/>
    <w:rsid w:val="00F90869"/>
    <w:rsid w:val="00F91A26"/>
    <w:rsid w:val="00F91A35"/>
    <w:rsid w:val="00F91A6F"/>
    <w:rsid w:val="00F91AE1"/>
    <w:rsid w:val="00F928F7"/>
    <w:rsid w:val="00F9337A"/>
    <w:rsid w:val="00F93645"/>
    <w:rsid w:val="00F93DB2"/>
    <w:rsid w:val="00F94012"/>
    <w:rsid w:val="00F942D2"/>
    <w:rsid w:val="00F943DC"/>
    <w:rsid w:val="00F9479D"/>
    <w:rsid w:val="00F9493D"/>
    <w:rsid w:val="00F94F8C"/>
    <w:rsid w:val="00F95067"/>
    <w:rsid w:val="00F9642B"/>
    <w:rsid w:val="00F96516"/>
    <w:rsid w:val="00F9678A"/>
    <w:rsid w:val="00F97257"/>
    <w:rsid w:val="00F97946"/>
    <w:rsid w:val="00FA0008"/>
    <w:rsid w:val="00FA041C"/>
    <w:rsid w:val="00FA1310"/>
    <w:rsid w:val="00FA13F9"/>
    <w:rsid w:val="00FA1C45"/>
    <w:rsid w:val="00FA20DF"/>
    <w:rsid w:val="00FA2BE5"/>
    <w:rsid w:val="00FA2FDF"/>
    <w:rsid w:val="00FA3A52"/>
    <w:rsid w:val="00FA3F92"/>
    <w:rsid w:val="00FA46D3"/>
    <w:rsid w:val="00FA4F3E"/>
    <w:rsid w:val="00FA52EA"/>
    <w:rsid w:val="00FA56C0"/>
    <w:rsid w:val="00FA5CE6"/>
    <w:rsid w:val="00FA620F"/>
    <w:rsid w:val="00FA6555"/>
    <w:rsid w:val="00FA6D65"/>
    <w:rsid w:val="00FA6D68"/>
    <w:rsid w:val="00FA6F8C"/>
    <w:rsid w:val="00FA72F0"/>
    <w:rsid w:val="00FA72FB"/>
    <w:rsid w:val="00FA75C4"/>
    <w:rsid w:val="00FA770A"/>
    <w:rsid w:val="00FA7883"/>
    <w:rsid w:val="00FA7F43"/>
    <w:rsid w:val="00FB00CD"/>
    <w:rsid w:val="00FB02EB"/>
    <w:rsid w:val="00FB0F05"/>
    <w:rsid w:val="00FB10EC"/>
    <w:rsid w:val="00FB14F9"/>
    <w:rsid w:val="00FB2A20"/>
    <w:rsid w:val="00FB3173"/>
    <w:rsid w:val="00FB326E"/>
    <w:rsid w:val="00FB337E"/>
    <w:rsid w:val="00FB3471"/>
    <w:rsid w:val="00FB354C"/>
    <w:rsid w:val="00FB3C3D"/>
    <w:rsid w:val="00FB3CEA"/>
    <w:rsid w:val="00FB3E89"/>
    <w:rsid w:val="00FB3EBD"/>
    <w:rsid w:val="00FB4173"/>
    <w:rsid w:val="00FB4D29"/>
    <w:rsid w:val="00FB5421"/>
    <w:rsid w:val="00FB7B21"/>
    <w:rsid w:val="00FB7D02"/>
    <w:rsid w:val="00FC0F4D"/>
    <w:rsid w:val="00FC0FF6"/>
    <w:rsid w:val="00FC3114"/>
    <w:rsid w:val="00FC40BF"/>
    <w:rsid w:val="00FC48E5"/>
    <w:rsid w:val="00FC49AC"/>
    <w:rsid w:val="00FC5A94"/>
    <w:rsid w:val="00FC5AC7"/>
    <w:rsid w:val="00FC6040"/>
    <w:rsid w:val="00FC626A"/>
    <w:rsid w:val="00FC639D"/>
    <w:rsid w:val="00FC67F4"/>
    <w:rsid w:val="00FC6CA4"/>
    <w:rsid w:val="00FC6CD4"/>
    <w:rsid w:val="00FC70B1"/>
    <w:rsid w:val="00FC7277"/>
    <w:rsid w:val="00FC73A1"/>
    <w:rsid w:val="00FC7DB8"/>
    <w:rsid w:val="00FD00F3"/>
    <w:rsid w:val="00FD04FE"/>
    <w:rsid w:val="00FD05AB"/>
    <w:rsid w:val="00FD0B8B"/>
    <w:rsid w:val="00FD0DC1"/>
    <w:rsid w:val="00FD1204"/>
    <w:rsid w:val="00FD1A55"/>
    <w:rsid w:val="00FD2056"/>
    <w:rsid w:val="00FD26F2"/>
    <w:rsid w:val="00FD2E83"/>
    <w:rsid w:val="00FD2EB9"/>
    <w:rsid w:val="00FD331D"/>
    <w:rsid w:val="00FD3D0C"/>
    <w:rsid w:val="00FD4271"/>
    <w:rsid w:val="00FD4458"/>
    <w:rsid w:val="00FD492C"/>
    <w:rsid w:val="00FD4F0C"/>
    <w:rsid w:val="00FD6432"/>
    <w:rsid w:val="00FD65FD"/>
    <w:rsid w:val="00FD6CA2"/>
    <w:rsid w:val="00FD6DD3"/>
    <w:rsid w:val="00FD6FAB"/>
    <w:rsid w:val="00FD7036"/>
    <w:rsid w:val="00FD7700"/>
    <w:rsid w:val="00FD78D8"/>
    <w:rsid w:val="00FD7EC2"/>
    <w:rsid w:val="00FE0073"/>
    <w:rsid w:val="00FE02BB"/>
    <w:rsid w:val="00FE068B"/>
    <w:rsid w:val="00FE0DE5"/>
    <w:rsid w:val="00FE1014"/>
    <w:rsid w:val="00FE15AB"/>
    <w:rsid w:val="00FE199C"/>
    <w:rsid w:val="00FE1E88"/>
    <w:rsid w:val="00FE1FB5"/>
    <w:rsid w:val="00FE221A"/>
    <w:rsid w:val="00FE2D26"/>
    <w:rsid w:val="00FE3789"/>
    <w:rsid w:val="00FE396E"/>
    <w:rsid w:val="00FE4A02"/>
    <w:rsid w:val="00FE4C1C"/>
    <w:rsid w:val="00FE598D"/>
    <w:rsid w:val="00FE63EA"/>
    <w:rsid w:val="00FE66D2"/>
    <w:rsid w:val="00FE7DC1"/>
    <w:rsid w:val="00FE7FB7"/>
    <w:rsid w:val="00FF0993"/>
    <w:rsid w:val="00FF0BBC"/>
    <w:rsid w:val="00FF0D30"/>
    <w:rsid w:val="00FF1634"/>
    <w:rsid w:val="00FF2615"/>
    <w:rsid w:val="00FF26E5"/>
    <w:rsid w:val="00FF2D31"/>
    <w:rsid w:val="00FF3078"/>
    <w:rsid w:val="00FF3277"/>
    <w:rsid w:val="00FF3765"/>
    <w:rsid w:val="00FF388A"/>
    <w:rsid w:val="00FF3C5B"/>
    <w:rsid w:val="00FF3F33"/>
    <w:rsid w:val="00FF4349"/>
    <w:rsid w:val="00FF46F2"/>
    <w:rsid w:val="00FF505F"/>
    <w:rsid w:val="00FF6ABE"/>
    <w:rsid w:val="00FF736E"/>
    <w:rsid w:val="00FF7721"/>
    <w:rsid w:val="277936F4"/>
    <w:rsid w:val="4707A1F0"/>
    <w:rsid w:val="76566A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FD6969"/>
  <w15:docId w15:val="{90207E7F-3FF7-43C8-8E85-46C0ED72D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heme="majorBidi"/>
        <w:lang w:val="en-GB" w:eastAsia="en-US" w:bidi="ar-SA"/>
      </w:rPr>
    </w:rPrDefault>
    <w:pPrDefault>
      <w:pPr>
        <w:spacing w:before="120"/>
        <w:ind w:left="709" w:hanging="709"/>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iPriority="99"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4321D"/>
    <w:pPr>
      <w:ind w:left="0" w:firstLine="0"/>
    </w:pPr>
    <w:rPr>
      <w:rFonts w:cs="Arial"/>
      <w:lang w:val="es-ES" w:eastAsia="es-ES"/>
    </w:rPr>
  </w:style>
  <w:style w:type="paragraph" w:styleId="Ttulo1">
    <w:name w:val="heading 1"/>
    <w:basedOn w:val="Normal"/>
    <w:next w:val="Normal"/>
    <w:link w:val="Ttulo1Car"/>
    <w:uiPriority w:val="9"/>
    <w:qFormat/>
    <w:rsid w:val="00A736B0"/>
    <w:pPr>
      <w:keepNext/>
      <w:numPr>
        <w:numId w:val="3"/>
      </w:numPr>
      <w:spacing w:before="360" w:after="120"/>
      <w:ind w:left="567" w:hanging="567"/>
      <w:outlineLvl w:val="0"/>
    </w:pPr>
    <w:rPr>
      <w:rFonts w:eastAsiaTheme="minorHAnsi"/>
      <w:b/>
      <w:caps/>
      <w:color w:val="FF6600"/>
      <w:spacing w:val="20"/>
      <w:szCs w:val="24"/>
      <w:lang w:eastAsia="fr-FR"/>
    </w:rPr>
  </w:style>
  <w:style w:type="paragraph" w:styleId="Ttulo2">
    <w:name w:val="heading 2"/>
    <w:basedOn w:val="Normal"/>
    <w:next w:val="Normal"/>
    <w:link w:val="Ttulo2Car"/>
    <w:uiPriority w:val="9"/>
    <w:qFormat/>
    <w:rsid w:val="00CB2418"/>
    <w:pPr>
      <w:numPr>
        <w:ilvl w:val="1"/>
        <w:numId w:val="3"/>
      </w:numPr>
      <w:pBdr>
        <w:bottom w:val="single" w:sz="4" w:space="1" w:color="FF6600"/>
      </w:pBdr>
      <w:spacing w:before="240"/>
      <w:ind w:hanging="436"/>
      <w:outlineLvl w:val="1"/>
    </w:pPr>
    <w:rPr>
      <w:rFonts w:eastAsiaTheme="minorHAnsi"/>
      <w:b/>
      <w:iCs/>
      <w:smallCaps/>
      <w:color w:val="363636"/>
      <w:spacing w:val="15"/>
      <w:kern w:val="32"/>
      <w:sz w:val="22"/>
      <w:szCs w:val="24"/>
      <w:lang w:eastAsia="fr-FR"/>
    </w:rPr>
  </w:style>
  <w:style w:type="paragraph" w:styleId="Ttulo3">
    <w:name w:val="heading 3"/>
    <w:basedOn w:val="Normal"/>
    <w:next w:val="Normal"/>
    <w:link w:val="Ttulo3Car"/>
    <w:uiPriority w:val="9"/>
    <w:qFormat/>
    <w:rsid w:val="00625922"/>
    <w:pPr>
      <w:keepNext/>
      <w:numPr>
        <w:ilvl w:val="2"/>
        <w:numId w:val="3"/>
      </w:numPr>
      <w:spacing w:before="240" w:after="60"/>
      <w:outlineLvl w:val="2"/>
    </w:pPr>
    <w:rPr>
      <w:b/>
      <w:bCs/>
      <w:smallCaps/>
      <w:color w:val="FF6600"/>
      <w:szCs w:val="24"/>
      <w:lang w:val="en-GB" w:eastAsia="fr-FR"/>
    </w:rPr>
  </w:style>
  <w:style w:type="paragraph" w:styleId="Ttulo4">
    <w:name w:val="heading 4"/>
    <w:basedOn w:val="Normal"/>
    <w:next w:val="Normal"/>
    <w:link w:val="Ttulo4Car"/>
    <w:uiPriority w:val="9"/>
    <w:qFormat/>
    <w:rsid w:val="00214B2E"/>
    <w:pPr>
      <w:keepNext/>
      <w:numPr>
        <w:ilvl w:val="3"/>
        <w:numId w:val="3"/>
      </w:numPr>
      <w:outlineLvl w:val="3"/>
    </w:pPr>
    <w:rPr>
      <w:rFonts w:eastAsiaTheme="majorEastAsia" w:cstheme="majorBidi"/>
      <w:b/>
      <w:bCs/>
      <w:sz w:val="18"/>
      <w:szCs w:val="28"/>
      <w:u w:val="single"/>
      <w:lang w:val="en-GB" w:eastAsia="en-US" w:bidi="en-US"/>
    </w:rPr>
  </w:style>
  <w:style w:type="paragraph" w:styleId="Ttulo5">
    <w:name w:val="heading 5"/>
    <w:basedOn w:val="Normal"/>
    <w:next w:val="Normal"/>
    <w:link w:val="Ttulo5Car"/>
    <w:uiPriority w:val="9"/>
    <w:qFormat/>
    <w:rsid w:val="00B4321D"/>
    <w:pPr>
      <w:keepNext/>
      <w:keepLines/>
      <w:numPr>
        <w:ilvl w:val="4"/>
        <w:numId w:val="1"/>
      </w:numPr>
      <w:outlineLvl w:val="4"/>
    </w:pPr>
    <w:rPr>
      <w:sz w:val="18"/>
      <w:szCs w:val="22"/>
      <w:lang w:val="en-GB" w:eastAsia="fr-FR"/>
    </w:rPr>
  </w:style>
  <w:style w:type="paragraph" w:styleId="Ttulo6">
    <w:name w:val="heading 6"/>
    <w:basedOn w:val="Normal"/>
    <w:next w:val="Normal"/>
    <w:link w:val="Ttulo6Car"/>
    <w:uiPriority w:val="9"/>
    <w:qFormat/>
    <w:rsid w:val="00B4321D"/>
    <w:pPr>
      <w:numPr>
        <w:ilvl w:val="5"/>
        <w:numId w:val="1"/>
      </w:numPr>
      <w:spacing w:before="240" w:after="60"/>
      <w:outlineLvl w:val="5"/>
    </w:pPr>
    <w:rPr>
      <w:bCs/>
      <w:sz w:val="18"/>
      <w:szCs w:val="24"/>
      <w:lang w:val="en-GB" w:eastAsia="fr-FR"/>
    </w:rPr>
  </w:style>
  <w:style w:type="paragraph" w:styleId="Ttulo7">
    <w:name w:val="heading 7"/>
    <w:basedOn w:val="Normal"/>
    <w:next w:val="Normal"/>
    <w:link w:val="Ttulo7Car"/>
    <w:uiPriority w:val="9"/>
    <w:qFormat/>
    <w:rsid w:val="00B4321D"/>
    <w:pPr>
      <w:numPr>
        <w:ilvl w:val="6"/>
        <w:numId w:val="1"/>
      </w:numPr>
      <w:spacing w:before="240" w:after="60"/>
      <w:outlineLvl w:val="6"/>
    </w:pPr>
    <w:rPr>
      <w:sz w:val="18"/>
      <w:szCs w:val="24"/>
      <w:lang w:val="en-GB" w:eastAsia="fr-FR"/>
    </w:rPr>
  </w:style>
  <w:style w:type="paragraph" w:styleId="Ttulo8">
    <w:name w:val="heading 8"/>
    <w:basedOn w:val="Normal"/>
    <w:next w:val="Normal"/>
    <w:link w:val="Ttulo8Car"/>
    <w:uiPriority w:val="9"/>
    <w:qFormat/>
    <w:rsid w:val="00B4321D"/>
    <w:pPr>
      <w:numPr>
        <w:ilvl w:val="7"/>
        <w:numId w:val="1"/>
      </w:numPr>
      <w:spacing w:before="240" w:after="60"/>
      <w:outlineLvl w:val="7"/>
    </w:pPr>
    <w:rPr>
      <w:iCs/>
      <w:sz w:val="18"/>
      <w:szCs w:val="24"/>
      <w:lang w:val="en-GB" w:eastAsia="fr-FR"/>
    </w:rPr>
  </w:style>
  <w:style w:type="paragraph" w:styleId="Ttulo9">
    <w:name w:val="heading 9"/>
    <w:basedOn w:val="Normal"/>
    <w:next w:val="Normal"/>
    <w:link w:val="Ttulo9Car"/>
    <w:uiPriority w:val="9"/>
    <w:qFormat/>
    <w:rsid w:val="00B4321D"/>
    <w:pPr>
      <w:numPr>
        <w:ilvl w:val="8"/>
        <w:numId w:val="1"/>
      </w:numPr>
      <w:spacing w:before="240" w:after="60"/>
      <w:outlineLvl w:val="8"/>
    </w:pPr>
    <w:rPr>
      <w:sz w:val="18"/>
      <w:szCs w:val="24"/>
      <w:lang w:val="en-GB" w:eastAsia="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92943"/>
    <w:pPr>
      <w:spacing w:before="115"/>
      <w:ind w:left="2268"/>
    </w:pPr>
    <w:rPr>
      <w:lang w:val="en-US" w:eastAsia="en-US" w:bidi="he-IL"/>
    </w:rPr>
  </w:style>
  <w:style w:type="paragraph" w:styleId="TDC1">
    <w:name w:val="toc 1"/>
    <w:basedOn w:val="Normal"/>
    <w:next w:val="Normal"/>
    <w:autoRedefine/>
    <w:uiPriority w:val="39"/>
    <w:rsid w:val="00E1421C"/>
    <w:pPr>
      <w:tabs>
        <w:tab w:val="right" w:pos="8505"/>
      </w:tabs>
      <w:spacing w:before="245" w:after="115"/>
      <w:ind w:left="284"/>
    </w:pPr>
    <w:rPr>
      <w:b/>
      <w:lang w:val="en-US" w:eastAsia="en-US" w:bidi="he-IL"/>
    </w:rPr>
  </w:style>
  <w:style w:type="character" w:customStyle="1" w:styleId="TextoindependienteCar">
    <w:name w:val="Texto independiente Car"/>
    <w:basedOn w:val="Fuentedeprrafopredeter"/>
    <w:link w:val="Textoindependiente"/>
    <w:rsid w:val="00992943"/>
    <w:rPr>
      <w:lang w:val="en-US" w:eastAsia="en-US" w:bidi="he-IL"/>
    </w:rPr>
  </w:style>
  <w:style w:type="paragraph" w:customStyle="1" w:styleId="HiddenTitle">
    <w:name w:val="Hidden Title"/>
    <w:basedOn w:val="Normal"/>
    <w:rsid w:val="00992943"/>
    <w:pPr>
      <w:spacing w:after="240"/>
      <w:jc w:val="both"/>
    </w:pPr>
    <w:rPr>
      <w:b/>
      <w:sz w:val="28"/>
      <w:lang w:val="es-ES_tradnl"/>
    </w:rPr>
  </w:style>
  <w:style w:type="paragraph" w:customStyle="1" w:styleId="SubTitle">
    <w:name w:val="Sub Title"/>
    <w:basedOn w:val="Ttulo"/>
    <w:rsid w:val="00992943"/>
    <w:pPr>
      <w:spacing w:before="200" w:after="0"/>
      <w:ind w:left="3402"/>
      <w:jc w:val="both"/>
      <w:outlineLvl w:val="9"/>
    </w:pPr>
    <w:rPr>
      <w:rFonts w:cs="Times New Roman"/>
      <w:bCs w:val="0"/>
      <w:i/>
      <w:sz w:val="40"/>
      <w:szCs w:val="20"/>
      <w:lang w:val="es-ES_tradnl"/>
    </w:rPr>
  </w:style>
  <w:style w:type="paragraph" w:styleId="Textoindependiente2">
    <w:name w:val="Body Text 2"/>
    <w:basedOn w:val="Normal"/>
    <w:rsid w:val="00992943"/>
    <w:pPr>
      <w:spacing w:after="120" w:line="480" w:lineRule="auto"/>
    </w:pPr>
  </w:style>
  <w:style w:type="paragraph" w:customStyle="1" w:styleId="TableText">
    <w:name w:val="Table Text"/>
    <w:basedOn w:val="Normal"/>
    <w:rsid w:val="00992943"/>
    <w:pPr>
      <w:spacing w:before="60"/>
      <w:jc w:val="both"/>
    </w:pPr>
    <w:rPr>
      <w:sz w:val="22"/>
      <w:lang w:val="es-ES_tradnl"/>
    </w:rPr>
  </w:style>
  <w:style w:type="paragraph" w:customStyle="1" w:styleId="TableHeading">
    <w:name w:val="Table Heading"/>
    <w:basedOn w:val="TableText"/>
    <w:rsid w:val="00992943"/>
    <w:pPr>
      <w:spacing w:after="60"/>
      <w:jc w:val="left"/>
    </w:pPr>
    <w:rPr>
      <w:b/>
    </w:rPr>
  </w:style>
  <w:style w:type="paragraph" w:styleId="Ttulo">
    <w:name w:val="Title"/>
    <w:basedOn w:val="Normal"/>
    <w:next w:val="Normal"/>
    <w:link w:val="TtuloCar"/>
    <w:uiPriority w:val="10"/>
    <w:qFormat/>
    <w:rsid w:val="00B4321D"/>
    <w:pPr>
      <w:spacing w:before="240" w:after="60"/>
      <w:jc w:val="center"/>
      <w:outlineLvl w:val="0"/>
    </w:pPr>
    <w:rPr>
      <w:rFonts w:eastAsiaTheme="majorEastAsia" w:cstheme="majorBidi"/>
      <w:b/>
      <w:bCs/>
      <w:kern w:val="28"/>
      <w:szCs w:val="32"/>
      <w:u w:val="single"/>
      <w:lang w:val="en-GB" w:eastAsia="en-US" w:bidi="en-US"/>
    </w:rPr>
  </w:style>
  <w:style w:type="character" w:styleId="Hipervnculo">
    <w:name w:val="Hyperlink"/>
    <w:basedOn w:val="Fuentedeprrafopredeter"/>
    <w:uiPriority w:val="99"/>
    <w:qFormat/>
    <w:rsid w:val="00B4321D"/>
    <w:rPr>
      <w:rFonts w:ascii="Arial" w:hAnsi="Arial"/>
      <w:color w:val="FF6600"/>
      <w:sz w:val="20"/>
      <w:u w:val="single"/>
    </w:rPr>
  </w:style>
  <w:style w:type="paragraph" w:styleId="TDC2">
    <w:name w:val="toc 2"/>
    <w:basedOn w:val="Normal"/>
    <w:next w:val="Normal"/>
    <w:autoRedefine/>
    <w:uiPriority w:val="39"/>
    <w:rsid w:val="007978AE"/>
    <w:pPr>
      <w:tabs>
        <w:tab w:val="left" w:pos="709"/>
        <w:tab w:val="right" w:pos="8498"/>
      </w:tabs>
      <w:ind w:left="240"/>
    </w:pPr>
  </w:style>
  <w:style w:type="paragraph" w:styleId="TDC3">
    <w:name w:val="toc 3"/>
    <w:basedOn w:val="Normal"/>
    <w:next w:val="Normal"/>
    <w:autoRedefine/>
    <w:uiPriority w:val="39"/>
    <w:rsid w:val="00024C9A"/>
    <w:pPr>
      <w:tabs>
        <w:tab w:val="left" w:pos="709"/>
        <w:tab w:val="right" w:leader="dot" w:pos="8498"/>
      </w:tabs>
      <w:ind w:left="709"/>
    </w:pPr>
  </w:style>
  <w:style w:type="paragraph" w:customStyle="1" w:styleId="TOCTitle">
    <w:name w:val="TOCTitle"/>
    <w:basedOn w:val="Normal"/>
    <w:rsid w:val="00992943"/>
    <w:pPr>
      <w:spacing w:before="960" w:after="480"/>
    </w:pPr>
    <w:rPr>
      <w:b/>
      <w:sz w:val="60"/>
      <w:lang w:val="en-US" w:eastAsia="en-US" w:bidi="he-IL"/>
    </w:rPr>
  </w:style>
  <w:style w:type="paragraph" w:styleId="Encabezado">
    <w:name w:val="header"/>
    <w:basedOn w:val="Normal"/>
    <w:rsid w:val="000A366B"/>
    <w:pPr>
      <w:tabs>
        <w:tab w:val="center" w:pos="4252"/>
        <w:tab w:val="right" w:pos="8504"/>
      </w:tabs>
    </w:pPr>
  </w:style>
  <w:style w:type="paragraph" w:styleId="Piedepgina">
    <w:name w:val="footer"/>
    <w:basedOn w:val="Normal"/>
    <w:link w:val="PiedepginaCar"/>
    <w:uiPriority w:val="99"/>
    <w:qFormat/>
    <w:rsid w:val="00B4321D"/>
    <w:pPr>
      <w:tabs>
        <w:tab w:val="center" w:pos="4513"/>
        <w:tab w:val="right" w:pos="9026"/>
      </w:tabs>
    </w:pPr>
    <w:rPr>
      <w:rFonts w:eastAsiaTheme="majorEastAsia" w:cstheme="majorBidi"/>
      <w:sz w:val="16"/>
      <w:lang w:val="en-GB" w:eastAsia="en-US" w:bidi="en-US"/>
    </w:rPr>
  </w:style>
  <w:style w:type="paragraph" w:styleId="Descripcin">
    <w:name w:val="caption"/>
    <w:basedOn w:val="Normal"/>
    <w:next w:val="Normal"/>
    <w:uiPriority w:val="35"/>
    <w:unhideWhenUsed/>
    <w:rsid w:val="005E2855"/>
    <w:rPr>
      <w:b/>
      <w:bCs/>
      <w:color w:val="365F91" w:themeColor="accent1" w:themeShade="BF"/>
      <w:sz w:val="16"/>
      <w:szCs w:val="16"/>
    </w:rPr>
  </w:style>
  <w:style w:type="character" w:styleId="Refdecomentario">
    <w:name w:val="annotation reference"/>
    <w:basedOn w:val="Fuentedeprrafopredeter"/>
    <w:semiHidden/>
    <w:rsid w:val="00791505"/>
    <w:rPr>
      <w:sz w:val="16"/>
      <w:szCs w:val="16"/>
    </w:rPr>
  </w:style>
  <w:style w:type="paragraph" w:styleId="Textocomentario">
    <w:name w:val="annotation text"/>
    <w:basedOn w:val="Normal"/>
    <w:semiHidden/>
    <w:rsid w:val="00791505"/>
  </w:style>
  <w:style w:type="paragraph" w:styleId="Asuntodelcomentario">
    <w:name w:val="annotation subject"/>
    <w:basedOn w:val="Textocomentario"/>
    <w:next w:val="Textocomentario"/>
    <w:semiHidden/>
    <w:rsid w:val="00791505"/>
    <w:rPr>
      <w:b/>
      <w:bCs/>
    </w:rPr>
  </w:style>
  <w:style w:type="paragraph" w:styleId="Textodeglobo">
    <w:name w:val="Balloon Text"/>
    <w:basedOn w:val="Normal"/>
    <w:semiHidden/>
    <w:rsid w:val="00791505"/>
    <w:rPr>
      <w:rFonts w:ascii="Tahoma" w:hAnsi="Tahoma" w:cs="Tahoma"/>
      <w:sz w:val="16"/>
      <w:szCs w:val="16"/>
    </w:rPr>
  </w:style>
  <w:style w:type="table" w:styleId="Tablaconcuadrcula">
    <w:name w:val="Table Grid"/>
    <w:basedOn w:val="Tablanormal"/>
    <w:rsid w:val="001D05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4321D"/>
    <w:pPr>
      <w:ind w:left="720"/>
      <w:contextualSpacing/>
    </w:pPr>
  </w:style>
  <w:style w:type="character" w:customStyle="1" w:styleId="Ttulo1Car">
    <w:name w:val="Título 1 Car"/>
    <w:basedOn w:val="Fuentedeprrafopredeter"/>
    <w:link w:val="Ttulo1"/>
    <w:uiPriority w:val="9"/>
    <w:rsid w:val="00A736B0"/>
    <w:rPr>
      <w:rFonts w:eastAsiaTheme="minorHAnsi" w:cs="Arial"/>
      <w:b/>
      <w:caps/>
      <w:color w:val="FF6600"/>
      <w:spacing w:val="20"/>
      <w:szCs w:val="24"/>
      <w:lang w:val="es-ES" w:eastAsia="fr-FR"/>
    </w:rPr>
  </w:style>
  <w:style w:type="paragraph" w:styleId="Sangradetextonormal">
    <w:name w:val="Body Text Indent"/>
    <w:basedOn w:val="Normal"/>
    <w:link w:val="SangradetextonormalCar"/>
    <w:rsid w:val="00415ED4"/>
    <w:pPr>
      <w:spacing w:after="120"/>
      <w:ind w:left="283"/>
    </w:pPr>
  </w:style>
  <w:style w:type="character" w:customStyle="1" w:styleId="SangradetextonormalCar">
    <w:name w:val="Sangría de texto normal Car"/>
    <w:basedOn w:val="Fuentedeprrafopredeter"/>
    <w:link w:val="Sangradetextonormal"/>
    <w:rsid w:val="00415ED4"/>
    <w:rPr>
      <w:sz w:val="24"/>
      <w:szCs w:val="24"/>
    </w:rPr>
  </w:style>
  <w:style w:type="character" w:customStyle="1" w:styleId="Ttulo2Car">
    <w:name w:val="Título 2 Car"/>
    <w:basedOn w:val="Fuentedeprrafopredeter"/>
    <w:link w:val="Ttulo2"/>
    <w:uiPriority w:val="9"/>
    <w:rsid w:val="00CB2418"/>
    <w:rPr>
      <w:rFonts w:eastAsiaTheme="minorHAnsi" w:cs="Arial"/>
      <w:b/>
      <w:iCs/>
      <w:smallCaps/>
      <w:color w:val="363636"/>
      <w:spacing w:val="15"/>
      <w:kern w:val="32"/>
      <w:sz w:val="22"/>
      <w:szCs w:val="24"/>
      <w:lang w:val="es-ES" w:eastAsia="fr-FR"/>
    </w:rPr>
  </w:style>
  <w:style w:type="character" w:customStyle="1" w:styleId="Ttulo3Car">
    <w:name w:val="Título 3 Car"/>
    <w:basedOn w:val="Fuentedeprrafopredeter"/>
    <w:link w:val="Ttulo3"/>
    <w:uiPriority w:val="9"/>
    <w:rsid w:val="00625922"/>
    <w:rPr>
      <w:rFonts w:cs="Arial"/>
      <w:b/>
      <w:bCs/>
      <w:smallCaps/>
      <w:color w:val="FF6600"/>
      <w:szCs w:val="24"/>
      <w:lang w:eastAsia="fr-FR"/>
    </w:rPr>
  </w:style>
  <w:style w:type="character" w:customStyle="1" w:styleId="Ttulo4Car">
    <w:name w:val="Título 4 Car"/>
    <w:basedOn w:val="Fuentedeprrafopredeter"/>
    <w:link w:val="Ttulo4"/>
    <w:uiPriority w:val="9"/>
    <w:rsid w:val="00214B2E"/>
    <w:rPr>
      <w:rFonts w:eastAsiaTheme="majorEastAsia"/>
      <w:b/>
      <w:bCs/>
      <w:sz w:val="18"/>
      <w:szCs w:val="28"/>
      <w:u w:val="single"/>
      <w:lang w:bidi="en-US"/>
    </w:rPr>
  </w:style>
  <w:style w:type="character" w:customStyle="1" w:styleId="Ttulo5Car">
    <w:name w:val="Título 5 Car"/>
    <w:basedOn w:val="Fuentedeprrafopredeter"/>
    <w:link w:val="Ttulo5"/>
    <w:uiPriority w:val="9"/>
    <w:rsid w:val="00B4321D"/>
    <w:rPr>
      <w:rFonts w:cs="Arial"/>
      <w:sz w:val="18"/>
      <w:szCs w:val="22"/>
      <w:lang w:eastAsia="fr-FR"/>
    </w:rPr>
  </w:style>
  <w:style w:type="character" w:customStyle="1" w:styleId="Ttulo6Car">
    <w:name w:val="Título 6 Car"/>
    <w:basedOn w:val="Fuentedeprrafopredeter"/>
    <w:link w:val="Ttulo6"/>
    <w:uiPriority w:val="9"/>
    <w:rsid w:val="00B4321D"/>
    <w:rPr>
      <w:rFonts w:cs="Arial"/>
      <w:bCs/>
      <w:sz w:val="18"/>
      <w:szCs w:val="24"/>
      <w:lang w:eastAsia="fr-FR"/>
    </w:rPr>
  </w:style>
  <w:style w:type="character" w:customStyle="1" w:styleId="Ttulo7Car">
    <w:name w:val="Título 7 Car"/>
    <w:basedOn w:val="Fuentedeprrafopredeter"/>
    <w:link w:val="Ttulo7"/>
    <w:uiPriority w:val="9"/>
    <w:rsid w:val="00B4321D"/>
    <w:rPr>
      <w:rFonts w:cs="Arial"/>
      <w:sz w:val="18"/>
      <w:szCs w:val="24"/>
      <w:lang w:eastAsia="fr-FR"/>
    </w:rPr>
  </w:style>
  <w:style w:type="character" w:customStyle="1" w:styleId="Ttulo8Car">
    <w:name w:val="Título 8 Car"/>
    <w:basedOn w:val="Fuentedeprrafopredeter"/>
    <w:link w:val="Ttulo8"/>
    <w:uiPriority w:val="9"/>
    <w:rsid w:val="00B4321D"/>
    <w:rPr>
      <w:rFonts w:cs="Arial"/>
      <w:iCs/>
      <w:sz w:val="18"/>
      <w:szCs w:val="24"/>
      <w:lang w:eastAsia="fr-FR"/>
    </w:rPr>
  </w:style>
  <w:style w:type="character" w:customStyle="1" w:styleId="Ttulo9Car">
    <w:name w:val="Título 9 Car"/>
    <w:basedOn w:val="Fuentedeprrafopredeter"/>
    <w:link w:val="Ttulo9"/>
    <w:uiPriority w:val="9"/>
    <w:rsid w:val="00B4321D"/>
    <w:rPr>
      <w:rFonts w:cs="Arial"/>
      <w:sz w:val="18"/>
      <w:szCs w:val="24"/>
      <w:lang w:eastAsia="fr-FR"/>
    </w:rPr>
  </w:style>
  <w:style w:type="character" w:customStyle="1" w:styleId="TtuloCar">
    <w:name w:val="Título Car"/>
    <w:basedOn w:val="Fuentedeprrafopredeter"/>
    <w:link w:val="Ttulo"/>
    <w:uiPriority w:val="10"/>
    <w:rsid w:val="00B4321D"/>
    <w:rPr>
      <w:rFonts w:eastAsiaTheme="majorEastAsia"/>
      <w:b/>
      <w:bCs/>
      <w:kern w:val="28"/>
      <w:szCs w:val="32"/>
      <w:u w:val="single"/>
      <w:lang w:bidi="en-US"/>
    </w:rPr>
  </w:style>
  <w:style w:type="paragraph" w:styleId="Subttulo">
    <w:name w:val="Subtitle"/>
    <w:basedOn w:val="Normal"/>
    <w:next w:val="Normal"/>
    <w:link w:val="SubttuloCar"/>
    <w:uiPriority w:val="11"/>
    <w:qFormat/>
    <w:rsid w:val="00B4321D"/>
    <w:pPr>
      <w:spacing w:after="60"/>
      <w:jc w:val="center"/>
      <w:outlineLvl w:val="1"/>
    </w:pPr>
    <w:rPr>
      <w:rFonts w:eastAsiaTheme="majorEastAsia" w:cstheme="majorBidi"/>
      <w:lang w:val="en-GB" w:eastAsia="en-US" w:bidi="en-US"/>
    </w:rPr>
  </w:style>
  <w:style w:type="character" w:customStyle="1" w:styleId="SubttuloCar">
    <w:name w:val="Subtítulo Car"/>
    <w:basedOn w:val="Fuentedeprrafopredeter"/>
    <w:link w:val="Subttulo"/>
    <w:uiPriority w:val="11"/>
    <w:rsid w:val="00B4321D"/>
    <w:rPr>
      <w:rFonts w:eastAsiaTheme="majorEastAsia"/>
      <w:lang w:bidi="en-US"/>
    </w:rPr>
  </w:style>
  <w:style w:type="character" w:styleId="Textoennegrita">
    <w:name w:val="Strong"/>
    <w:basedOn w:val="Fuentedeprrafopredeter"/>
    <w:uiPriority w:val="22"/>
    <w:qFormat/>
    <w:rsid w:val="00B4321D"/>
    <w:rPr>
      <w:b/>
      <w:bCs/>
    </w:rPr>
  </w:style>
  <w:style w:type="character" w:styleId="nfasis">
    <w:name w:val="Emphasis"/>
    <w:basedOn w:val="Fuentedeprrafopredeter"/>
    <w:uiPriority w:val="20"/>
    <w:qFormat/>
    <w:rsid w:val="00B4321D"/>
    <w:rPr>
      <w:rFonts w:asciiTheme="minorHAnsi" w:hAnsiTheme="minorHAnsi"/>
      <w:b/>
      <w:i/>
      <w:iCs/>
    </w:rPr>
  </w:style>
  <w:style w:type="paragraph" w:styleId="Sinespaciado">
    <w:name w:val="No Spacing"/>
    <w:basedOn w:val="Normal"/>
    <w:link w:val="SinespaciadoCar"/>
    <w:uiPriority w:val="1"/>
    <w:qFormat/>
    <w:rsid w:val="00B4321D"/>
    <w:rPr>
      <w:rFonts w:eastAsiaTheme="majorEastAsia" w:cstheme="majorBidi"/>
      <w:szCs w:val="32"/>
      <w:lang w:val="en-GB" w:eastAsia="en-US" w:bidi="en-US"/>
    </w:rPr>
  </w:style>
  <w:style w:type="character" w:customStyle="1" w:styleId="SinespaciadoCar">
    <w:name w:val="Sin espaciado Car"/>
    <w:basedOn w:val="Fuentedeprrafopredeter"/>
    <w:link w:val="Sinespaciado"/>
    <w:uiPriority w:val="1"/>
    <w:rsid w:val="00B4321D"/>
    <w:rPr>
      <w:rFonts w:eastAsiaTheme="majorEastAsia"/>
      <w:szCs w:val="32"/>
      <w:lang w:bidi="en-US"/>
    </w:rPr>
  </w:style>
  <w:style w:type="paragraph" w:styleId="Cita">
    <w:name w:val="Quote"/>
    <w:basedOn w:val="Normal"/>
    <w:next w:val="Normal"/>
    <w:link w:val="CitaCar"/>
    <w:uiPriority w:val="29"/>
    <w:qFormat/>
    <w:rsid w:val="00B4321D"/>
    <w:rPr>
      <w:rFonts w:eastAsiaTheme="majorEastAsia" w:cstheme="majorBidi"/>
      <w:i/>
      <w:lang w:val="en-GB" w:eastAsia="en-US" w:bidi="en-US"/>
    </w:rPr>
  </w:style>
  <w:style w:type="character" w:customStyle="1" w:styleId="CitaCar">
    <w:name w:val="Cita Car"/>
    <w:basedOn w:val="Fuentedeprrafopredeter"/>
    <w:link w:val="Cita"/>
    <w:uiPriority w:val="29"/>
    <w:rsid w:val="00B4321D"/>
    <w:rPr>
      <w:rFonts w:eastAsiaTheme="majorEastAsia"/>
      <w:i/>
      <w:lang w:bidi="en-US"/>
    </w:rPr>
  </w:style>
  <w:style w:type="paragraph" w:styleId="Citadestacada">
    <w:name w:val="Intense Quote"/>
    <w:basedOn w:val="Normal"/>
    <w:next w:val="Normal"/>
    <w:link w:val="CitadestacadaCar"/>
    <w:uiPriority w:val="30"/>
    <w:qFormat/>
    <w:rsid w:val="00B4321D"/>
    <w:pPr>
      <w:ind w:left="720" w:right="720"/>
    </w:pPr>
    <w:rPr>
      <w:rFonts w:eastAsiaTheme="majorEastAsia" w:cstheme="majorBidi"/>
      <w:b/>
      <w:i/>
      <w:lang w:val="en-GB" w:eastAsia="en-US" w:bidi="en-US"/>
    </w:rPr>
  </w:style>
  <w:style w:type="character" w:customStyle="1" w:styleId="CitadestacadaCar">
    <w:name w:val="Cita destacada Car"/>
    <w:basedOn w:val="Fuentedeprrafopredeter"/>
    <w:link w:val="Citadestacada"/>
    <w:uiPriority w:val="30"/>
    <w:rsid w:val="00B4321D"/>
    <w:rPr>
      <w:rFonts w:eastAsiaTheme="majorEastAsia"/>
      <w:b/>
      <w:i/>
      <w:lang w:bidi="en-US"/>
    </w:rPr>
  </w:style>
  <w:style w:type="character" w:styleId="nfasissutil">
    <w:name w:val="Subtle Emphasis"/>
    <w:uiPriority w:val="19"/>
    <w:qFormat/>
    <w:rsid w:val="00B4321D"/>
    <w:rPr>
      <w:i/>
      <w:color w:val="5A5A5A" w:themeColor="text1" w:themeTint="A5"/>
    </w:rPr>
  </w:style>
  <w:style w:type="character" w:styleId="nfasisintenso">
    <w:name w:val="Intense Emphasis"/>
    <w:basedOn w:val="Fuentedeprrafopredeter"/>
    <w:uiPriority w:val="21"/>
    <w:qFormat/>
    <w:rsid w:val="00B4321D"/>
    <w:rPr>
      <w:b/>
      <w:i/>
      <w:sz w:val="24"/>
      <w:szCs w:val="24"/>
      <w:u w:val="single"/>
    </w:rPr>
  </w:style>
  <w:style w:type="character" w:styleId="Referenciasutil">
    <w:name w:val="Subtle Reference"/>
    <w:basedOn w:val="Fuentedeprrafopredeter"/>
    <w:uiPriority w:val="31"/>
    <w:qFormat/>
    <w:rsid w:val="00B4321D"/>
    <w:rPr>
      <w:sz w:val="24"/>
      <w:szCs w:val="24"/>
      <w:u w:val="single"/>
    </w:rPr>
  </w:style>
  <w:style w:type="character" w:styleId="Referenciaintensa">
    <w:name w:val="Intense Reference"/>
    <w:basedOn w:val="Fuentedeprrafopredeter"/>
    <w:uiPriority w:val="32"/>
    <w:qFormat/>
    <w:rsid w:val="00B4321D"/>
    <w:rPr>
      <w:b/>
      <w:sz w:val="24"/>
      <w:u w:val="single"/>
    </w:rPr>
  </w:style>
  <w:style w:type="character" w:styleId="Ttulodellibro">
    <w:name w:val="Book Title"/>
    <w:basedOn w:val="Fuentedeprrafopredeter"/>
    <w:uiPriority w:val="33"/>
    <w:qFormat/>
    <w:rsid w:val="00B4321D"/>
    <w:rPr>
      <w:rFonts w:asciiTheme="majorHAnsi" w:eastAsiaTheme="majorEastAsia" w:hAnsiTheme="majorHAnsi"/>
      <w:b/>
      <w:i/>
      <w:sz w:val="24"/>
      <w:szCs w:val="24"/>
    </w:rPr>
  </w:style>
  <w:style w:type="paragraph" w:styleId="TtuloTDC">
    <w:name w:val="TOC Heading"/>
    <w:basedOn w:val="Ttulo1"/>
    <w:next w:val="Normal"/>
    <w:uiPriority w:val="39"/>
    <w:qFormat/>
    <w:rsid w:val="00B4321D"/>
    <w:pPr>
      <w:outlineLvl w:val="9"/>
    </w:pPr>
    <w:rPr>
      <w:szCs w:val="20"/>
      <w:lang w:eastAsia="es-ES"/>
    </w:rPr>
  </w:style>
  <w:style w:type="character" w:customStyle="1" w:styleId="PiedepginaCar">
    <w:name w:val="Pie de página Car"/>
    <w:basedOn w:val="Fuentedeprrafopredeter"/>
    <w:link w:val="Piedepgina"/>
    <w:uiPriority w:val="99"/>
    <w:rsid w:val="00B4321D"/>
    <w:rPr>
      <w:rFonts w:eastAsiaTheme="majorEastAsia"/>
      <w:sz w:val="16"/>
      <w:lang w:bidi="en-US"/>
    </w:rPr>
  </w:style>
  <w:style w:type="character" w:styleId="Hipervnculovisitado">
    <w:name w:val="FollowedHyperlink"/>
    <w:basedOn w:val="Fuentedeprrafopredeter"/>
    <w:uiPriority w:val="99"/>
    <w:qFormat/>
    <w:rsid w:val="00B4321D"/>
    <w:rPr>
      <w:rFonts w:ascii="Arial" w:hAnsi="Arial"/>
      <w:i/>
      <w:color w:val="363636"/>
      <w:sz w:val="20"/>
      <w:u w:val="single"/>
    </w:rPr>
  </w:style>
  <w:style w:type="paragraph" w:customStyle="1" w:styleId="List1">
    <w:name w:val="List 1"/>
    <w:basedOn w:val="Normal"/>
    <w:link w:val="List1Char"/>
    <w:uiPriority w:val="99"/>
    <w:qFormat/>
    <w:rsid w:val="00B4321D"/>
    <w:pPr>
      <w:numPr>
        <w:numId w:val="2"/>
      </w:numPr>
      <w:spacing w:before="60"/>
    </w:pPr>
    <w:rPr>
      <w:rFonts w:eastAsiaTheme="majorEastAsia" w:cstheme="majorBidi"/>
      <w:lang w:val="en-GB" w:eastAsia="en-US" w:bidi="en-US"/>
    </w:rPr>
  </w:style>
  <w:style w:type="character" w:customStyle="1" w:styleId="List1Char">
    <w:name w:val="List 1 Char"/>
    <w:basedOn w:val="Fuentedeprrafopredeter"/>
    <w:link w:val="List1"/>
    <w:uiPriority w:val="99"/>
    <w:rsid w:val="00B4321D"/>
    <w:rPr>
      <w:rFonts w:eastAsiaTheme="majorEastAsia"/>
      <w:lang w:bidi="en-US"/>
    </w:rPr>
  </w:style>
  <w:style w:type="paragraph" w:customStyle="1" w:styleId="Highlight">
    <w:name w:val="Highlight"/>
    <w:basedOn w:val="Normal"/>
    <w:uiPriority w:val="99"/>
    <w:qFormat/>
    <w:rsid w:val="00B4321D"/>
    <w:rPr>
      <w:color w:val="E36C0A" w:themeColor="accent6" w:themeShade="BF"/>
    </w:rPr>
  </w:style>
  <w:style w:type="paragraph" w:customStyle="1" w:styleId="List2">
    <w:name w:val="List2"/>
    <w:basedOn w:val="List1"/>
    <w:uiPriority w:val="99"/>
    <w:qFormat/>
    <w:rsid w:val="00B4321D"/>
    <w:pPr>
      <w:numPr>
        <w:numId w:val="0"/>
      </w:numPr>
      <w:spacing w:before="0"/>
    </w:pPr>
    <w:rPr>
      <w:szCs w:val="24"/>
      <w:lang w:val="fr-FR" w:eastAsia="fr-FR" w:bidi="ar-SA"/>
    </w:rPr>
  </w:style>
  <w:style w:type="paragraph" w:customStyle="1" w:styleId="StyleHeading5Firstline0cm">
    <w:name w:val="Style Heading 5 + First line:  0 cm"/>
    <w:basedOn w:val="Ttulo5"/>
    <w:qFormat/>
    <w:rsid w:val="00B4321D"/>
    <w:pPr>
      <w:numPr>
        <w:ilvl w:val="0"/>
        <w:numId w:val="0"/>
      </w:numPr>
    </w:pPr>
    <w:rPr>
      <w:color w:val="363636"/>
      <w:szCs w:val="24"/>
      <w:u w:val="single"/>
      <w:lang w:val="es-ES" w:eastAsia="es-ES"/>
    </w:rPr>
  </w:style>
  <w:style w:type="paragraph" w:customStyle="1" w:styleId="Glossary">
    <w:name w:val="Glossary"/>
    <w:basedOn w:val="Normal"/>
    <w:link w:val="GlossaryChar"/>
    <w:uiPriority w:val="99"/>
    <w:qFormat/>
    <w:rsid w:val="00B4321D"/>
    <w:pPr>
      <w:spacing w:before="40"/>
    </w:pPr>
    <w:rPr>
      <w:rFonts w:cstheme="majorBidi"/>
      <w:sz w:val="16"/>
      <w:szCs w:val="16"/>
      <w:lang w:val="en-GB" w:eastAsia="en-GB"/>
    </w:rPr>
  </w:style>
  <w:style w:type="character" w:customStyle="1" w:styleId="GlossaryChar">
    <w:name w:val="Glossary Char"/>
    <w:basedOn w:val="Fuentedeprrafopredeter"/>
    <w:link w:val="Glossary"/>
    <w:uiPriority w:val="99"/>
    <w:rsid w:val="00B4321D"/>
    <w:rPr>
      <w:sz w:val="16"/>
      <w:szCs w:val="16"/>
      <w:lang w:eastAsia="en-GB"/>
    </w:rPr>
  </w:style>
  <w:style w:type="paragraph" w:customStyle="1" w:styleId="Normal10pt">
    <w:name w:val="Normal + 10 pt"/>
    <w:basedOn w:val="Normal"/>
    <w:rsid w:val="009E035D"/>
    <w:pPr>
      <w:numPr>
        <w:numId w:val="5"/>
      </w:numPr>
      <w:tabs>
        <w:tab w:val="left" w:pos="1980"/>
      </w:tabs>
    </w:pPr>
  </w:style>
  <w:style w:type="paragraph" w:styleId="z-Principiodelformulario">
    <w:name w:val="HTML Top of Form"/>
    <w:basedOn w:val="Normal"/>
    <w:next w:val="Normal"/>
    <w:link w:val="z-PrincipiodelformularioCar"/>
    <w:hidden/>
    <w:uiPriority w:val="99"/>
    <w:semiHidden/>
    <w:unhideWhenUsed/>
    <w:rsid w:val="00997480"/>
    <w:pPr>
      <w:pBdr>
        <w:bottom w:val="single" w:sz="6" w:space="1" w:color="auto"/>
      </w:pBdr>
      <w:spacing w:before="0"/>
      <w:jc w:val="center"/>
    </w:pPr>
    <w:rPr>
      <w:vanish/>
      <w:sz w:val="16"/>
      <w:szCs w:val="16"/>
      <w:lang w:val="es-ES_tradnl" w:eastAsia="es-ES_tradnl"/>
    </w:rPr>
  </w:style>
  <w:style w:type="character" w:customStyle="1" w:styleId="z-PrincipiodelformularioCar">
    <w:name w:val="z-Principio del formulario Car"/>
    <w:basedOn w:val="Fuentedeprrafopredeter"/>
    <w:link w:val="z-Principiodelformulario"/>
    <w:uiPriority w:val="99"/>
    <w:semiHidden/>
    <w:rsid w:val="00997480"/>
    <w:rPr>
      <w:rFonts w:cs="Arial"/>
      <w:vanish/>
      <w:sz w:val="16"/>
      <w:szCs w:val="16"/>
      <w:lang w:val="es-ES_tradnl" w:eastAsia="es-ES_tradnl"/>
    </w:rPr>
  </w:style>
  <w:style w:type="paragraph" w:styleId="z-Finaldelformulario">
    <w:name w:val="HTML Bottom of Form"/>
    <w:basedOn w:val="Normal"/>
    <w:next w:val="Normal"/>
    <w:link w:val="z-FinaldelformularioCar"/>
    <w:hidden/>
    <w:uiPriority w:val="99"/>
    <w:semiHidden/>
    <w:unhideWhenUsed/>
    <w:rsid w:val="00997480"/>
    <w:pPr>
      <w:pBdr>
        <w:top w:val="single" w:sz="6" w:space="1" w:color="auto"/>
      </w:pBdr>
      <w:spacing w:before="0"/>
      <w:jc w:val="center"/>
    </w:pPr>
    <w:rPr>
      <w:vanish/>
      <w:sz w:val="16"/>
      <w:szCs w:val="16"/>
      <w:lang w:val="es-ES_tradnl" w:eastAsia="es-ES_tradnl"/>
    </w:rPr>
  </w:style>
  <w:style w:type="character" w:customStyle="1" w:styleId="z-FinaldelformularioCar">
    <w:name w:val="z-Final del formulario Car"/>
    <w:basedOn w:val="Fuentedeprrafopredeter"/>
    <w:link w:val="z-Finaldelformulario"/>
    <w:uiPriority w:val="99"/>
    <w:semiHidden/>
    <w:rsid w:val="00997480"/>
    <w:rPr>
      <w:rFonts w:cs="Arial"/>
      <w:vanish/>
      <w:sz w:val="16"/>
      <w:szCs w:val="16"/>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17603">
      <w:marLeft w:val="0"/>
      <w:marRight w:val="0"/>
      <w:marTop w:val="0"/>
      <w:marBottom w:val="0"/>
      <w:divBdr>
        <w:top w:val="none" w:sz="0" w:space="0" w:color="auto"/>
        <w:left w:val="none" w:sz="0" w:space="0" w:color="auto"/>
        <w:bottom w:val="none" w:sz="0" w:space="0" w:color="auto"/>
        <w:right w:val="none" w:sz="0" w:space="0" w:color="auto"/>
      </w:divBdr>
    </w:div>
    <w:div w:id="201020825">
      <w:marLeft w:val="0"/>
      <w:marRight w:val="0"/>
      <w:marTop w:val="0"/>
      <w:marBottom w:val="0"/>
      <w:divBdr>
        <w:top w:val="none" w:sz="0" w:space="0" w:color="auto"/>
        <w:left w:val="none" w:sz="0" w:space="0" w:color="auto"/>
        <w:bottom w:val="none" w:sz="0" w:space="0" w:color="auto"/>
        <w:right w:val="none" w:sz="0" w:space="0" w:color="auto"/>
      </w:divBdr>
    </w:div>
    <w:div w:id="215046226">
      <w:marLeft w:val="0"/>
      <w:marRight w:val="0"/>
      <w:marTop w:val="0"/>
      <w:marBottom w:val="0"/>
      <w:divBdr>
        <w:top w:val="none" w:sz="0" w:space="0" w:color="auto"/>
        <w:left w:val="none" w:sz="0" w:space="0" w:color="auto"/>
        <w:bottom w:val="none" w:sz="0" w:space="0" w:color="auto"/>
        <w:right w:val="none" w:sz="0" w:space="0" w:color="auto"/>
      </w:divBdr>
    </w:div>
    <w:div w:id="222639117">
      <w:marLeft w:val="0"/>
      <w:marRight w:val="0"/>
      <w:marTop w:val="0"/>
      <w:marBottom w:val="0"/>
      <w:divBdr>
        <w:top w:val="none" w:sz="0" w:space="0" w:color="auto"/>
        <w:left w:val="none" w:sz="0" w:space="0" w:color="auto"/>
        <w:bottom w:val="none" w:sz="0" w:space="0" w:color="auto"/>
        <w:right w:val="none" w:sz="0" w:space="0" w:color="auto"/>
      </w:divBdr>
    </w:div>
    <w:div w:id="232859818">
      <w:marLeft w:val="0"/>
      <w:marRight w:val="0"/>
      <w:marTop w:val="0"/>
      <w:marBottom w:val="0"/>
      <w:divBdr>
        <w:top w:val="none" w:sz="0" w:space="0" w:color="auto"/>
        <w:left w:val="none" w:sz="0" w:space="0" w:color="auto"/>
        <w:bottom w:val="none" w:sz="0" w:space="0" w:color="auto"/>
        <w:right w:val="none" w:sz="0" w:space="0" w:color="auto"/>
      </w:divBdr>
    </w:div>
    <w:div w:id="244732908">
      <w:marLeft w:val="0"/>
      <w:marRight w:val="0"/>
      <w:marTop w:val="0"/>
      <w:marBottom w:val="0"/>
      <w:divBdr>
        <w:top w:val="none" w:sz="0" w:space="0" w:color="auto"/>
        <w:left w:val="none" w:sz="0" w:space="0" w:color="auto"/>
        <w:bottom w:val="none" w:sz="0" w:space="0" w:color="auto"/>
        <w:right w:val="none" w:sz="0" w:space="0" w:color="auto"/>
      </w:divBdr>
    </w:div>
    <w:div w:id="306666633">
      <w:bodyDiv w:val="1"/>
      <w:marLeft w:val="0"/>
      <w:marRight w:val="0"/>
      <w:marTop w:val="0"/>
      <w:marBottom w:val="0"/>
      <w:divBdr>
        <w:top w:val="none" w:sz="0" w:space="0" w:color="auto"/>
        <w:left w:val="none" w:sz="0" w:space="0" w:color="auto"/>
        <w:bottom w:val="none" w:sz="0" w:space="0" w:color="auto"/>
        <w:right w:val="none" w:sz="0" w:space="0" w:color="auto"/>
      </w:divBdr>
    </w:div>
    <w:div w:id="308559053">
      <w:marLeft w:val="0"/>
      <w:marRight w:val="0"/>
      <w:marTop w:val="0"/>
      <w:marBottom w:val="0"/>
      <w:divBdr>
        <w:top w:val="none" w:sz="0" w:space="0" w:color="auto"/>
        <w:left w:val="none" w:sz="0" w:space="0" w:color="auto"/>
        <w:bottom w:val="none" w:sz="0" w:space="0" w:color="auto"/>
        <w:right w:val="none" w:sz="0" w:space="0" w:color="auto"/>
      </w:divBdr>
    </w:div>
    <w:div w:id="313948446">
      <w:marLeft w:val="0"/>
      <w:marRight w:val="0"/>
      <w:marTop w:val="0"/>
      <w:marBottom w:val="0"/>
      <w:divBdr>
        <w:top w:val="none" w:sz="0" w:space="0" w:color="auto"/>
        <w:left w:val="none" w:sz="0" w:space="0" w:color="auto"/>
        <w:bottom w:val="none" w:sz="0" w:space="0" w:color="auto"/>
        <w:right w:val="none" w:sz="0" w:space="0" w:color="auto"/>
      </w:divBdr>
    </w:div>
    <w:div w:id="357317306">
      <w:marLeft w:val="0"/>
      <w:marRight w:val="0"/>
      <w:marTop w:val="0"/>
      <w:marBottom w:val="0"/>
      <w:divBdr>
        <w:top w:val="none" w:sz="0" w:space="0" w:color="auto"/>
        <w:left w:val="none" w:sz="0" w:space="0" w:color="auto"/>
        <w:bottom w:val="none" w:sz="0" w:space="0" w:color="auto"/>
        <w:right w:val="none" w:sz="0" w:space="0" w:color="auto"/>
      </w:divBdr>
    </w:div>
    <w:div w:id="434373822">
      <w:marLeft w:val="0"/>
      <w:marRight w:val="0"/>
      <w:marTop w:val="0"/>
      <w:marBottom w:val="0"/>
      <w:divBdr>
        <w:top w:val="none" w:sz="0" w:space="0" w:color="auto"/>
        <w:left w:val="none" w:sz="0" w:space="0" w:color="auto"/>
        <w:bottom w:val="none" w:sz="0" w:space="0" w:color="auto"/>
        <w:right w:val="none" w:sz="0" w:space="0" w:color="auto"/>
      </w:divBdr>
    </w:div>
    <w:div w:id="518813597">
      <w:marLeft w:val="0"/>
      <w:marRight w:val="0"/>
      <w:marTop w:val="0"/>
      <w:marBottom w:val="0"/>
      <w:divBdr>
        <w:top w:val="none" w:sz="0" w:space="0" w:color="auto"/>
        <w:left w:val="none" w:sz="0" w:space="0" w:color="auto"/>
        <w:bottom w:val="none" w:sz="0" w:space="0" w:color="auto"/>
        <w:right w:val="none" w:sz="0" w:space="0" w:color="auto"/>
      </w:divBdr>
    </w:div>
    <w:div w:id="521096343">
      <w:marLeft w:val="0"/>
      <w:marRight w:val="0"/>
      <w:marTop w:val="0"/>
      <w:marBottom w:val="0"/>
      <w:divBdr>
        <w:top w:val="none" w:sz="0" w:space="0" w:color="auto"/>
        <w:left w:val="none" w:sz="0" w:space="0" w:color="auto"/>
        <w:bottom w:val="none" w:sz="0" w:space="0" w:color="auto"/>
        <w:right w:val="none" w:sz="0" w:space="0" w:color="auto"/>
      </w:divBdr>
    </w:div>
    <w:div w:id="548297606">
      <w:marLeft w:val="0"/>
      <w:marRight w:val="0"/>
      <w:marTop w:val="0"/>
      <w:marBottom w:val="0"/>
      <w:divBdr>
        <w:top w:val="none" w:sz="0" w:space="0" w:color="auto"/>
        <w:left w:val="none" w:sz="0" w:space="0" w:color="auto"/>
        <w:bottom w:val="none" w:sz="0" w:space="0" w:color="auto"/>
        <w:right w:val="none" w:sz="0" w:space="0" w:color="auto"/>
      </w:divBdr>
    </w:div>
    <w:div w:id="703486901">
      <w:marLeft w:val="0"/>
      <w:marRight w:val="0"/>
      <w:marTop w:val="0"/>
      <w:marBottom w:val="0"/>
      <w:divBdr>
        <w:top w:val="none" w:sz="0" w:space="0" w:color="auto"/>
        <w:left w:val="none" w:sz="0" w:space="0" w:color="auto"/>
        <w:bottom w:val="none" w:sz="0" w:space="0" w:color="auto"/>
        <w:right w:val="none" w:sz="0" w:space="0" w:color="auto"/>
      </w:divBdr>
    </w:div>
    <w:div w:id="760952440">
      <w:marLeft w:val="0"/>
      <w:marRight w:val="0"/>
      <w:marTop w:val="0"/>
      <w:marBottom w:val="0"/>
      <w:divBdr>
        <w:top w:val="none" w:sz="0" w:space="0" w:color="auto"/>
        <w:left w:val="none" w:sz="0" w:space="0" w:color="auto"/>
        <w:bottom w:val="none" w:sz="0" w:space="0" w:color="auto"/>
        <w:right w:val="none" w:sz="0" w:space="0" w:color="auto"/>
      </w:divBdr>
    </w:div>
    <w:div w:id="783959746">
      <w:marLeft w:val="0"/>
      <w:marRight w:val="0"/>
      <w:marTop w:val="0"/>
      <w:marBottom w:val="0"/>
      <w:divBdr>
        <w:top w:val="none" w:sz="0" w:space="0" w:color="auto"/>
        <w:left w:val="none" w:sz="0" w:space="0" w:color="auto"/>
        <w:bottom w:val="none" w:sz="0" w:space="0" w:color="auto"/>
        <w:right w:val="none" w:sz="0" w:space="0" w:color="auto"/>
      </w:divBdr>
    </w:div>
    <w:div w:id="813958187">
      <w:marLeft w:val="0"/>
      <w:marRight w:val="0"/>
      <w:marTop w:val="0"/>
      <w:marBottom w:val="0"/>
      <w:divBdr>
        <w:top w:val="none" w:sz="0" w:space="0" w:color="auto"/>
        <w:left w:val="none" w:sz="0" w:space="0" w:color="auto"/>
        <w:bottom w:val="none" w:sz="0" w:space="0" w:color="auto"/>
        <w:right w:val="none" w:sz="0" w:space="0" w:color="auto"/>
      </w:divBdr>
    </w:div>
    <w:div w:id="819998538">
      <w:marLeft w:val="0"/>
      <w:marRight w:val="0"/>
      <w:marTop w:val="0"/>
      <w:marBottom w:val="0"/>
      <w:divBdr>
        <w:top w:val="none" w:sz="0" w:space="0" w:color="auto"/>
        <w:left w:val="none" w:sz="0" w:space="0" w:color="auto"/>
        <w:bottom w:val="none" w:sz="0" w:space="0" w:color="auto"/>
        <w:right w:val="none" w:sz="0" w:space="0" w:color="auto"/>
      </w:divBdr>
    </w:div>
    <w:div w:id="894975040">
      <w:marLeft w:val="0"/>
      <w:marRight w:val="0"/>
      <w:marTop w:val="0"/>
      <w:marBottom w:val="0"/>
      <w:divBdr>
        <w:top w:val="none" w:sz="0" w:space="0" w:color="auto"/>
        <w:left w:val="none" w:sz="0" w:space="0" w:color="auto"/>
        <w:bottom w:val="none" w:sz="0" w:space="0" w:color="auto"/>
        <w:right w:val="none" w:sz="0" w:space="0" w:color="auto"/>
      </w:divBdr>
    </w:div>
    <w:div w:id="920142905">
      <w:marLeft w:val="0"/>
      <w:marRight w:val="0"/>
      <w:marTop w:val="0"/>
      <w:marBottom w:val="0"/>
      <w:divBdr>
        <w:top w:val="none" w:sz="0" w:space="0" w:color="auto"/>
        <w:left w:val="none" w:sz="0" w:space="0" w:color="auto"/>
        <w:bottom w:val="none" w:sz="0" w:space="0" w:color="auto"/>
        <w:right w:val="none" w:sz="0" w:space="0" w:color="auto"/>
      </w:divBdr>
    </w:div>
    <w:div w:id="941916069">
      <w:marLeft w:val="0"/>
      <w:marRight w:val="0"/>
      <w:marTop w:val="0"/>
      <w:marBottom w:val="0"/>
      <w:divBdr>
        <w:top w:val="none" w:sz="0" w:space="0" w:color="auto"/>
        <w:left w:val="none" w:sz="0" w:space="0" w:color="auto"/>
        <w:bottom w:val="none" w:sz="0" w:space="0" w:color="auto"/>
        <w:right w:val="none" w:sz="0" w:space="0" w:color="auto"/>
      </w:divBdr>
    </w:div>
    <w:div w:id="956254436">
      <w:marLeft w:val="0"/>
      <w:marRight w:val="0"/>
      <w:marTop w:val="0"/>
      <w:marBottom w:val="0"/>
      <w:divBdr>
        <w:top w:val="none" w:sz="0" w:space="0" w:color="auto"/>
        <w:left w:val="none" w:sz="0" w:space="0" w:color="auto"/>
        <w:bottom w:val="none" w:sz="0" w:space="0" w:color="auto"/>
        <w:right w:val="none" w:sz="0" w:space="0" w:color="auto"/>
      </w:divBdr>
    </w:div>
    <w:div w:id="989990282">
      <w:bodyDiv w:val="1"/>
      <w:marLeft w:val="0"/>
      <w:marRight w:val="0"/>
      <w:marTop w:val="0"/>
      <w:marBottom w:val="0"/>
      <w:divBdr>
        <w:top w:val="none" w:sz="0" w:space="0" w:color="auto"/>
        <w:left w:val="none" w:sz="0" w:space="0" w:color="auto"/>
        <w:bottom w:val="none" w:sz="0" w:space="0" w:color="auto"/>
        <w:right w:val="none" w:sz="0" w:space="0" w:color="auto"/>
      </w:divBdr>
      <w:divsChild>
        <w:div w:id="18749580">
          <w:marLeft w:val="0"/>
          <w:marRight w:val="0"/>
          <w:marTop w:val="0"/>
          <w:marBottom w:val="0"/>
          <w:divBdr>
            <w:top w:val="none" w:sz="0" w:space="0" w:color="auto"/>
            <w:left w:val="none" w:sz="0" w:space="0" w:color="auto"/>
            <w:bottom w:val="none" w:sz="0" w:space="0" w:color="auto"/>
            <w:right w:val="none" w:sz="0" w:space="0" w:color="auto"/>
          </w:divBdr>
          <w:divsChild>
            <w:div w:id="717627978">
              <w:marLeft w:val="0"/>
              <w:marRight w:val="0"/>
              <w:marTop w:val="0"/>
              <w:marBottom w:val="0"/>
              <w:divBdr>
                <w:top w:val="none" w:sz="0" w:space="0" w:color="auto"/>
                <w:left w:val="none" w:sz="0" w:space="0" w:color="auto"/>
                <w:bottom w:val="none" w:sz="0" w:space="0" w:color="auto"/>
                <w:right w:val="none" w:sz="0" w:space="0" w:color="auto"/>
              </w:divBdr>
              <w:divsChild>
                <w:div w:id="2100133434">
                  <w:marLeft w:val="0"/>
                  <w:marRight w:val="0"/>
                  <w:marTop w:val="0"/>
                  <w:marBottom w:val="0"/>
                  <w:divBdr>
                    <w:top w:val="none" w:sz="0" w:space="0" w:color="auto"/>
                    <w:left w:val="none" w:sz="0" w:space="0" w:color="auto"/>
                    <w:bottom w:val="none" w:sz="0" w:space="0" w:color="auto"/>
                    <w:right w:val="none" w:sz="0" w:space="0" w:color="auto"/>
                  </w:divBdr>
                  <w:divsChild>
                    <w:div w:id="198014654">
                      <w:marLeft w:val="0"/>
                      <w:marRight w:val="0"/>
                      <w:marTop w:val="0"/>
                      <w:marBottom w:val="0"/>
                      <w:divBdr>
                        <w:top w:val="none" w:sz="0" w:space="0" w:color="auto"/>
                        <w:left w:val="none" w:sz="0" w:space="0" w:color="auto"/>
                        <w:bottom w:val="none" w:sz="0" w:space="0" w:color="auto"/>
                        <w:right w:val="none" w:sz="0" w:space="0" w:color="auto"/>
                      </w:divBdr>
                      <w:divsChild>
                        <w:div w:id="2076126762">
                          <w:marLeft w:val="0"/>
                          <w:marRight w:val="0"/>
                          <w:marTop w:val="0"/>
                          <w:marBottom w:val="0"/>
                          <w:divBdr>
                            <w:top w:val="none" w:sz="0" w:space="0" w:color="auto"/>
                            <w:left w:val="none" w:sz="0" w:space="0" w:color="auto"/>
                            <w:bottom w:val="none" w:sz="0" w:space="0" w:color="auto"/>
                            <w:right w:val="none" w:sz="0" w:space="0" w:color="auto"/>
                          </w:divBdr>
                          <w:divsChild>
                            <w:div w:id="1538741964">
                              <w:marLeft w:val="0"/>
                              <w:marRight w:val="0"/>
                              <w:marTop w:val="0"/>
                              <w:marBottom w:val="0"/>
                              <w:divBdr>
                                <w:top w:val="none" w:sz="0" w:space="0" w:color="auto"/>
                                <w:left w:val="none" w:sz="0" w:space="0" w:color="auto"/>
                                <w:bottom w:val="none" w:sz="0" w:space="0" w:color="auto"/>
                                <w:right w:val="none" w:sz="0" w:space="0" w:color="auto"/>
                              </w:divBdr>
                              <w:divsChild>
                                <w:div w:id="1766340851">
                                  <w:marLeft w:val="0"/>
                                  <w:marRight w:val="0"/>
                                  <w:marTop w:val="0"/>
                                  <w:marBottom w:val="0"/>
                                  <w:divBdr>
                                    <w:top w:val="none" w:sz="0" w:space="0" w:color="auto"/>
                                    <w:left w:val="none" w:sz="0" w:space="0" w:color="auto"/>
                                    <w:bottom w:val="none" w:sz="0" w:space="0" w:color="auto"/>
                                    <w:right w:val="none" w:sz="0" w:space="0" w:color="auto"/>
                                  </w:divBdr>
                                  <w:divsChild>
                                    <w:div w:id="8192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241992">
      <w:marLeft w:val="0"/>
      <w:marRight w:val="0"/>
      <w:marTop w:val="0"/>
      <w:marBottom w:val="0"/>
      <w:divBdr>
        <w:top w:val="none" w:sz="0" w:space="0" w:color="auto"/>
        <w:left w:val="none" w:sz="0" w:space="0" w:color="auto"/>
        <w:bottom w:val="none" w:sz="0" w:space="0" w:color="auto"/>
        <w:right w:val="none" w:sz="0" w:space="0" w:color="auto"/>
      </w:divBdr>
    </w:div>
    <w:div w:id="1149244943">
      <w:marLeft w:val="0"/>
      <w:marRight w:val="0"/>
      <w:marTop w:val="0"/>
      <w:marBottom w:val="0"/>
      <w:divBdr>
        <w:top w:val="none" w:sz="0" w:space="0" w:color="auto"/>
        <w:left w:val="none" w:sz="0" w:space="0" w:color="auto"/>
        <w:bottom w:val="none" w:sz="0" w:space="0" w:color="auto"/>
        <w:right w:val="none" w:sz="0" w:space="0" w:color="auto"/>
      </w:divBdr>
    </w:div>
    <w:div w:id="1216745380">
      <w:marLeft w:val="0"/>
      <w:marRight w:val="0"/>
      <w:marTop w:val="0"/>
      <w:marBottom w:val="0"/>
      <w:divBdr>
        <w:top w:val="none" w:sz="0" w:space="0" w:color="auto"/>
        <w:left w:val="none" w:sz="0" w:space="0" w:color="auto"/>
        <w:bottom w:val="none" w:sz="0" w:space="0" w:color="auto"/>
        <w:right w:val="none" w:sz="0" w:space="0" w:color="auto"/>
      </w:divBdr>
    </w:div>
    <w:div w:id="1256207108">
      <w:marLeft w:val="0"/>
      <w:marRight w:val="0"/>
      <w:marTop w:val="0"/>
      <w:marBottom w:val="0"/>
      <w:divBdr>
        <w:top w:val="none" w:sz="0" w:space="0" w:color="auto"/>
        <w:left w:val="none" w:sz="0" w:space="0" w:color="auto"/>
        <w:bottom w:val="none" w:sz="0" w:space="0" w:color="auto"/>
        <w:right w:val="none" w:sz="0" w:space="0" w:color="auto"/>
      </w:divBdr>
    </w:div>
    <w:div w:id="1264996417">
      <w:marLeft w:val="0"/>
      <w:marRight w:val="0"/>
      <w:marTop w:val="0"/>
      <w:marBottom w:val="0"/>
      <w:divBdr>
        <w:top w:val="none" w:sz="0" w:space="0" w:color="auto"/>
        <w:left w:val="none" w:sz="0" w:space="0" w:color="auto"/>
        <w:bottom w:val="none" w:sz="0" w:space="0" w:color="auto"/>
        <w:right w:val="none" w:sz="0" w:space="0" w:color="auto"/>
      </w:divBdr>
    </w:div>
    <w:div w:id="1275289961">
      <w:marLeft w:val="0"/>
      <w:marRight w:val="0"/>
      <w:marTop w:val="0"/>
      <w:marBottom w:val="0"/>
      <w:divBdr>
        <w:top w:val="none" w:sz="0" w:space="0" w:color="auto"/>
        <w:left w:val="none" w:sz="0" w:space="0" w:color="auto"/>
        <w:bottom w:val="none" w:sz="0" w:space="0" w:color="auto"/>
        <w:right w:val="none" w:sz="0" w:space="0" w:color="auto"/>
      </w:divBdr>
    </w:div>
    <w:div w:id="1301299373">
      <w:marLeft w:val="0"/>
      <w:marRight w:val="0"/>
      <w:marTop w:val="0"/>
      <w:marBottom w:val="0"/>
      <w:divBdr>
        <w:top w:val="none" w:sz="0" w:space="0" w:color="auto"/>
        <w:left w:val="none" w:sz="0" w:space="0" w:color="auto"/>
        <w:bottom w:val="none" w:sz="0" w:space="0" w:color="auto"/>
        <w:right w:val="none" w:sz="0" w:space="0" w:color="auto"/>
      </w:divBdr>
    </w:div>
    <w:div w:id="1330252677">
      <w:marLeft w:val="0"/>
      <w:marRight w:val="0"/>
      <w:marTop w:val="0"/>
      <w:marBottom w:val="0"/>
      <w:divBdr>
        <w:top w:val="none" w:sz="0" w:space="0" w:color="auto"/>
        <w:left w:val="none" w:sz="0" w:space="0" w:color="auto"/>
        <w:bottom w:val="none" w:sz="0" w:space="0" w:color="auto"/>
        <w:right w:val="none" w:sz="0" w:space="0" w:color="auto"/>
      </w:divBdr>
    </w:div>
    <w:div w:id="1402289848">
      <w:bodyDiv w:val="1"/>
      <w:marLeft w:val="0"/>
      <w:marRight w:val="0"/>
      <w:marTop w:val="0"/>
      <w:marBottom w:val="0"/>
      <w:divBdr>
        <w:top w:val="none" w:sz="0" w:space="0" w:color="auto"/>
        <w:left w:val="none" w:sz="0" w:space="0" w:color="auto"/>
        <w:bottom w:val="none" w:sz="0" w:space="0" w:color="auto"/>
        <w:right w:val="none" w:sz="0" w:space="0" w:color="auto"/>
      </w:divBdr>
      <w:divsChild>
        <w:div w:id="1991592016">
          <w:marLeft w:val="0"/>
          <w:marRight w:val="0"/>
          <w:marTop w:val="0"/>
          <w:marBottom w:val="0"/>
          <w:divBdr>
            <w:top w:val="none" w:sz="0" w:space="0" w:color="auto"/>
            <w:left w:val="none" w:sz="0" w:space="0" w:color="auto"/>
            <w:bottom w:val="none" w:sz="0" w:space="0" w:color="auto"/>
            <w:right w:val="none" w:sz="0" w:space="0" w:color="auto"/>
          </w:divBdr>
          <w:divsChild>
            <w:div w:id="1021587272">
              <w:marLeft w:val="0"/>
              <w:marRight w:val="0"/>
              <w:marTop w:val="0"/>
              <w:marBottom w:val="0"/>
              <w:divBdr>
                <w:top w:val="none" w:sz="0" w:space="0" w:color="auto"/>
                <w:left w:val="none" w:sz="0" w:space="0" w:color="auto"/>
                <w:bottom w:val="none" w:sz="0" w:space="0" w:color="auto"/>
                <w:right w:val="none" w:sz="0" w:space="0" w:color="auto"/>
              </w:divBdr>
              <w:divsChild>
                <w:div w:id="411507101">
                  <w:marLeft w:val="0"/>
                  <w:marRight w:val="0"/>
                  <w:marTop w:val="0"/>
                  <w:marBottom w:val="0"/>
                  <w:divBdr>
                    <w:top w:val="none" w:sz="0" w:space="0" w:color="auto"/>
                    <w:left w:val="none" w:sz="0" w:space="0" w:color="auto"/>
                    <w:bottom w:val="none" w:sz="0" w:space="0" w:color="auto"/>
                    <w:right w:val="none" w:sz="0" w:space="0" w:color="auto"/>
                  </w:divBdr>
                  <w:divsChild>
                    <w:div w:id="796532285">
                      <w:marLeft w:val="0"/>
                      <w:marRight w:val="0"/>
                      <w:marTop w:val="0"/>
                      <w:marBottom w:val="0"/>
                      <w:divBdr>
                        <w:top w:val="none" w:sz="0" w:space="0" w:color="auto"/>
                        <w:left w:val="none" w:sz="0" w:space="0" w:color="auto"/>
                        <w:bottom w:val="none" w:sz="0" w:space="0" w:color="auto"/>
                        <w:right w:val="none" w:sz="0" w:space="0" w:color="auto"/>
                      </w:divBdr>
                      <w:divsChild>
                        <w:div w:id="602420636">
                          <w:marLeft w:val="0"/>
                          <w:marRight w:val="0"/>
                          <w:marTop w:val="0"/>
                          <w:marBottom w:val="0"/>
                          <w:divBdr>
                            <w:top w:val="none" w:sz="0" w:space="0" w:color="auto"/>
                            <w:left w:val="none" w:sz="0" w:space="0" w:color="auto"/>
                            <w:bottom w:val="none" w:sz="0" w:space="0" w:color="auto"/>
                            <w:right w:val="none" w:sz="0" w:space="0" w:color="auto"/>
                          </w:divBdr>
                          <w:divsChild>
                            <w:div w:id="83189581">
                              <w:marLeft w:val="0"/>
                              <w:marRight w:val="0"/>
                              <w:marTop w:val="0"/>
                              <w:marBottom w:val="0"/>
                              <w:divBdr>
                                <w:top w:val="none" w:sz="0" w:space="0" w:color="auto"/>
                                <w:left w:val="none" w:sz="0" w:space="0" w:color="auto"/>
                                <w:bottom w:val="none" w:sz="0" w:space="0" w:color="auto"/>
                                <w:right w:val="none" w:sz="0" w:space="0" w:color="auto"/>
                              </w:divBdr>
                              <w:divsChild>
                                <w:div w:id="314452508">
                                  <w:marLeft w:val="0"/>
                                  <w:marRight w:val="0"/>
                                  <w:marTop w:val="0"/>
                                  <w:marBottom w:val="0"/>
                                  <w:divBdr>
                                    <w:top w:val="none" w:sz="0" w:space="0" w:color="auto"/>
                                    <w:left w:val="none" w:sz="0" w:space="0" w:color="auto"/>
                                    <w:bottom w:val="none" w:sz="0" w:space="0" w:color="auto"/>
                                    <w:right w:val="none" w:sz="0" w:space="0" w:color="auto"/>
                                  </w:divBdr>
                                  <w:divsChild>
                                    <w:div w:id="13278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760837">
      <w:bodyDiv w:val="1"/>
      <w:marLeft w:val="0"/>
      <w:marRight w:val="0"/>
      <w:marTop w:val="0"/>
      <w:marBottom w:val="0"/>
      <w:divBdr>
        <w:top w:val="none" w:sz="0" w:space="0" w:color="auto"/>
        <w:left w:val="none" w:sz="0" w:space="0" w:color="auto"/>
        <w:bottom w:val="none" w:sz="0" w:space="0" w:color="auto"/>
        <w:right w:val="none" w:sz="0" w:space="0" w:color="auto"/>
      </w:divBdr>
    </w:div>
    <w:div w:id="1491485296">
      <w:marLeft w:val="0"/>
      <w:marRight w:val="0"/>
      <w:marTop w:val="0"/>
      <w:marBottom w:val="0"/>
      <w:divBdr>
        <w:top w:val="none" w:sz="0" w:space="0" w:color="auto"/>
        <w:left w:val="none" w:sz="0" w:space="0" w:color="auto"/>
        <w:bottom w:val="none" w:sz="0" w:space="0" w:color="auto"/>
        <w:right w:val="none" w:sz="0" w:space="0" w:color="auto"/>
      </w:divBdr>
    </w:div>
    <w:div w:id="1496801838">
      <w:bodyDiv w:val="1"/>
      <w:marLeft w:val="0"/>
      <w:marRight w:val="0"/>
      <w:marTop w:val="0"/>
      <w:marBottom w:val="0"/>
      <w:divBdr>
        <w:top w:val="none" w:sz="0" w:space="0" w:color="auto"/>
        <w:left w:val="none" w:sz="0" w:space="0" w:color="auto"/>
        <w:bottom w:val="none" w:sz="0" w:space="0" w:color="auto"/>
        <w:right w:val="none" w:sz="0" w:space="0" w:color="auto"/>
      </w:divBdr>
    </w:div>
    <w:div w:id="1546091773">
      <w:marLeft w:val="0"/>
      <w:marRight w:val="0"/>
      <w:marTop w:val="0"/>
      <w:marBottom w:val="0"/>
      <w:divBdr>
        <w:top w:val="none" w:sz="0" w:space="0" w:color="auto"/>
        <w:left w:val="none" w:sz="0" w:space="0" w:color="auto"/>
        <w:bottom w:val="none" w:sz="0" w:space="0" w:color="auto"/>
        <w:right w:val="none" w:sz="0" w:space="0" w:color="auto"/>
      </w:divBdr>
    </w:div>
    <w:div w:id="1595478952">
      <w:marLeft w:val="0"/>
      <w:marRight w:val="0"/>
      <w:marTop w:val="0"/>
      <w:marBottom w:val="0"/>
      <w:divBdr>
        <w:top w:val="none" w:sz="0" w:space="0" w:color="auto"/>
        <w:left w:val="none" w:sz="0" w:space="0" w:color="auto"/>
        <w:bottom w:val="none" w:sz="0" w:space="0" w:color="auto"/>
        <w:right w:val="none" w:sz="0" w:space="0" w:color="auto"/>
      </w:divBdr>
    </w:div>
    <w:div w:id="1605648269">
      <w:marLeft w:val="0"/>
      <w:marRight w:val="0"/>
      <w:marTop w:val="0"/>
      <w:marBottom w:val="0"/>
      <w:divBdr>
        <w:top w:val="none" w:sz="0" w:space="0" w:color="auto"/>
        <w:left w:val="none" w:sz="0" w:space="0" w:color="auto"/>
        <w:bottom w:val="none" w:sz="0" w:space="0" w:color="auto"/>
        <w:right w:val="none" w:sz="0" w:space="0" w:color="auto"/>
      </w:divBdr>
    </w:div>
    <w:div w:id="1643734952">
      <w:marLeft w:val="0"/>
      <w:marRight w:val="0"/>
      <w:marTop w:val="0"/>
      <w:marBottom w:val="0"/>
      <w:divBdr>
        <w:top w:val="none" w:sz="0" w:space="0" w:color="auto"/>
        <w:left w:val="none" w:sz="0" w:space="0" w:color="auto"/>
        <w:bottom w:val="none" w:sz="0" w:space="0" w:color="auto"/>
        <w:right w:val="none" w:sz="0" w:space="0" w:color="auto"/>
      </w:divBdr>
    </w:div>
    <w:div w:id="1656445966">
      <w:marLeft w:val="0"/>
      <w:marRight w:val="0"/>
      <w:marTop w:val="0"/>
      <w:marBottom w:val="0"/>
      <w:divBdr>
        <w:top w:val="none" w:sz="0" w:space="0" w:color="auto"/>
        <w:left w:val="none" w:sz="0" w:space="0" w:color="auto"/>
        <w:bottom w:val="none" w:sz="0" w:space="0" w:color="auto"/>
        <w:right w:val="none" w:sz="0" w:space="0" w:color="auto"/>
      </w:divBdr>
    </w:div>
    <w:div w:id="1657101577">
      <w:bodyDiv w:val="1"/>
      <w:marLeft w:val="0"/>
      <w:marRight w:val="0"/>
      <w:marTop w:val="0"/>
      <w:marBottom w:val="0"/>
      <w:divBdr>
        <w:top w:val="none" w:sz="0" w:space="0" w:color="auto"/>
        <w:left w:val="none" w:sz="0" w:space="0" w:color="auto"/>
        <w:bottom w:val="none" w:sz="0" w:space="0" w:color="auto"/>
        <w:right w:val="none" w:sz="0" w:space="0" w:color="auto"/>
      </w:divBdr>
    </w:div>
    <w:div w:id="1693336588">
      <w:marLeft w:val="0"/>
      <w:marRight w:val="0"/>
      <w:marTop w:val="0"/>
      <w:marBottom w:val="0"/>
      <w:divBdr>
        <w:top w:val="none" w:sz="0" w:space="0" w:color="auto"/>
        <w:left w:val="none" w:sz="0" w:space="0" w:color="auto"/>
        <w:bottom w:val="none" w:sz="0" w:space="0" w:color="auto"/>
        <w:right w:val="none" w:sz="0" w:space="0" w:color="auto"/>
      </w:divBdr>
    </w:div>
    <w:div w:id="1763407823">
      <w:marLeft w:val="0"/>
      <w:marRight w:val="0"/>
      <w:marTop w:val="0"/>
      <w:marBottom w:val="0"/>
      <w:divBdr>
        <w:top w:val="none" w:sz="0" w:space="0" w:color="auto"/>
        <w:left w:val="none" w:sz="0" w:space="0" w:color="auto"/>
        <w:bottom w:val="none" w:sz="0" w:space="0" w:color="auto"/>
        <w:right w:val="none" w:sz="0" w:space="0" w:color="auto"/>
      </w:divBdr>
    </w:div>
    <w:div w:id="1791364434">
      <w:marLeft w:val="0"/>
      <w:marRight w:val="0"/>
      <w:marTop w:val="0"/>
      <w:marBottom w:val="0"/>
      <w:divBdr>
        <w:top w:val="none" w:sz="0" w:space="0" w:color="auto"/>
        <w:left w:val="none" w:sz="0" w:space="0" w:color="auto"/>
        <w:bottom w:val="none" w:sz="0" w:space="0" w:color="auto"/>
        <w:right w:val="none" w:sz="0" w:space="0" w:color="auto"/>
      </w:divBdr>
    </w:div>
    <w:div w:id="1859539710">
      <w:marLeft w:val="0"/>
      <w:marRight w:val="0"/>
      <w:marTop w:val="0"/>
      <w:marBottom w:val="0"/>
      <w:divBdr>
        <w:top w:val="none" w:sz="0" w:space="0" w:color="auto"/>
        <w:left w:val="none" w:sz="0" w:space="0" w:color="auto"/>
        <w:bottom w:val="none" w:sz="0" w:space="0" w:color="auto"/>
        <w:right w:val="none" w:sz="0" w:space="0" w:color="auto"/>
      </w:divBdr>
    </w:div>
    <w:div w:id="1880361378">
      <w:marLeft w:val="0"/>
      <w:marRight w:val="0"/>
      <w:marTop w:val="0"/>
      <w:marBottom w:val="0"/>
      <w:divBdr>
        <w:top w:val="none" w:sz="0" w:space="0" w:color="auto"/>
        <w:left w:val="none" w:sz="0" w:space="0" w:color="auto"/>
        <w:bottom w:val="none" w:sz="0" w:space="0" w:color="auto"/>
        <w:right w:val="none" w:sz="0" w:space="0" w:color="auto"/>
      </w:divBdr>
    </w:div>
    <w:div w:id="1896551260">
      <w:marLeft w:val="0"/>
      <w:marRight w:val="0"/>
      <w:marTop w:val="0"/>
      <w:marBottom w:val="0"/>
      <w:divBdr>
        <w:top w:val="none" w:sz="0" w:space="0" w:color="auto"/>
        <w:left w:val="none" w:sz="0" w:space="0" w:color="auto"/>
        <w:bottom w:val="none" w:sz="0" w:space="0" w:color="auto"/>
        <w:right w:val="none" w:sz="0" w:space="0" w:color="auto"/>
      </w:divBdr>
    </w:div>
    <w:div w:id="1943414429">
      <w:bodyDiv w:val="1"/>
      <w:marLeft w:val="0"/>
      <w:marRight w:val="0"/>
      <w:marTop w:val="0"/>
      <w:marBottom w:val="0"/>
      <w:divBdr>
        <w:top w:val="none" w:sz="0" w:space="0" w:color="auto"/>
        <w:left w:val="none" w:sz="0" w:space="0" w:color="auto"/>
        <w:bottom w:val="none" w:sz="0" w:space="0" w:color="auto"/>
        <w:right w:val="none" w:sz="0" w:space="0" w:color="auto"/>
      </w:divBdr>
      <w:divsChild>
        <w:div w:id="1684163575">
          <w:marLeft w:val="0"/>
          <w:marRight w:val="0"/>
          <w:marTop w:val="0"/>
          <w:marBottom w:val="0"/>
          <w:divBdr>
            <w:top w:val="none" w:sz="0" w:space="0" w:color="auto"/>
            <w:left w:val="none" w:sz="0" w:space="0" w:color="auto"/>
            <w:bottom w:val="none" w:sz="0" w:space="0" w:color="auto"/>
            <w:right w:val="none" w:sz="0" w:space="0" w:color="auto"/>
          </w:divBdr>
          <w:divsChild>
            <w:div w:id="445390796">
              <w:marLeft w:val="0"/>
              <w:marRight w:val="0"/>
              <w:marTop w:val="0"/>
              <w:marBottom w:val="0"/>
              <w:divBdr>
                <w:top w:val="none" w:sz="0" w:space="0" w:color="auto"/>
                <w:left w:val="none" w:sz="0" w:space="0" w:color="auto"/>
                <w:bottom w:val="none" w:sz="0" w:space="0" w:color="auto"/>
                <w:right w:val="none" w:sz="0" w:space="0" w:color="auto"/>
              </w:divBdr>
              <w:divsChild>
                <w:div w:id="1270817969">
                  <w:marLeft w:val="0"/>
                  <w:marRight w:val="0"/>
                  <w:marTop w:val="0"/>
                  <w:marBottom w:val="0"/>
                  <w:divBdr>
                    <w:top w:val="none" w:sz="0" w:space="0" w:color="auto"/>
                    <w:left w:val="none" w:sz="0" w:space="0" w:color="auto"/>
                    <w:bottom w:val="none" w:sz="0" w:space="0" w:color="auto"/>
                    <w:right w:val="none" w:sz="0" w:space="0" w:color="auto"/>
                  </w:divBdr>
                  <w:divsChild>
                    <w:div w:id="350491478">
                      <w:marLeft w:val="0"/>
                      <w:marRight w:val="0"/>
                      <w:marTop w:val="0"/>
                      <w:marBottom w:val="0"/>
                      <w:divBdr>
                        <w:top w:val="none" w:sz="0" w:space="0" w:color="auto"/>
                        <w:left w:val="none" w:sz="0" w:space="0" w:color="auto"/>
                        <w:bottom w:val="none" w:sz="0" w:space="0" w:color="auto"/>
                        <w:right w:val="none" w:sz="0" w:space="0" w:color="auto"/>
                      </w:divBdr>
                      <w:divsChild>
                        <w:div w:id="13267022">
                          <w:marLeft w:val="0"/>
                          <w:marRight w:val="0"/>
                          <w:marTop w:val="0"/>
                          <w:marBottom w:val="0"/>
                          <w:divBdr>
                            <w:top w:val="none" w:sz="0" w:space="0" w:color="auto"/>
                            <w:left w:val="none" w:sz="0" w:space="0" w:color="auto"/>
                            <w:bottom w:val="none" w:sz="0" w:space="0" w:color="auto"/>
                            <w:right w:val="none" w:sz="0" w:space="0" w:color="auto"/>
                          </w:divBdr>
                          <w:divsChild>
                            <w:div w:id="878394329">
                              <w:marLeft w:val="0"/>
                              <w:marRight w:val="0"/>
                              <w:marTop w:val="0"/>
                              <w:marBottom w:val="0"/>
                              <w:divBdr>
                                <w:top w:val="none" w:sz="0" w:space="0" w:color="auto"/>
                                <w:left w:val="none" w:sz="0" w:space="0" w:color="auto"/>
                                <w:bottom w:val="none" w:sz="0" w:space="0" w:color="auto"/>
                                <w:right w:val="none" w:sz="0" w:space="0" w:color="auto"/>
                              </w:divBdr>
                              <w:divsChild>
                                <w:div w:id="1624001716">
                                  <w:marLeft w:val="0"/>
                                  <w:marRight w:val="0"/>
                                  <w:marTop w:val="0"/>
                                  <w:marBottom w:val="0"/>
                                  <w:divBdr>
                                    <w:top w:val="none" w:sz="0" w:space="0" w:color="auto"/>
                                    <w:left w:val="none" w:sz="0" w:space="0" w:color="auto"/>
                                    <w:bottom w:val="none" w:sz="0" w:space="0" w:color="auto"/>
                                    <w:right w:val="none" w:sz="0" w:space="0" w:color="auto"/>
                                  </w:divBdr>
                                  <w:divsChild>
                                    <w:div w:id="13272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429042">
      <w:marLeft w:val="0"/>
      <w:marRight w:val="0"/>
      <w:marTop w:val="0"/>
      <w:marBottom w:val="0"/>
      <w:divBdr>
        <w:top w:val="none" w:sz="0" w:space="0" w:color="auto"/>
        <w:left w:val="none" w:sz="0" w:space="0" w:color="auto"/>
        <w:bottom w:val="none" w:sz="0" w:space="0" w:color="auto"/>
        <w:right w:val="none" w:sz="0" w:space="0" w:color="auto"/>
      </w:divBdr>
    </w:div>
    <w:div w:id="1972132035">
      <w:marLeft w:val="0"/>
      <w:marRight w:val="0"/>
      <w:marTop w:val="0"/>
      <w:marBottom w:val="0"/>
      <w:divBdr>
        <w:top w:val="none" w:sz="0" w:space="0" w:color="auto"/>
        <w:left w:val="none" w:sz="0" w:space="0" w:color="auto"/>
        <w:bottom w:val="none" w:sz="0" w:space="0" w:color="auto"/>
        <w:right w:val="none" w:sz="0" w:space="0" w:color="auto"/>
      </w:divBdr>
    </w:div>
    <w:div w:id="2029670597">
      <w:marLeft w:val="0"/>
      <w:marRight w:val="0"/>
      <w:marTop w:val="0"/>
      <w:marBottom w:val="0"/>
      <w:divBdr>
        <w:top w:val="none" w:sz="0" w:space="0" w:color="auto"/>
        <w:left w:val="none" w:sz="0" w:space="0" w:color="auto"/>
        <w:bottom w:val="none" w:sz="0" w:space="0" w:color="auto"/>
        <w:right w:val="none" w:sz="0" w:space="0" w:color="auto"/>
      </w:divBdr>
    </w:div>
    <w:div w:id="2036465907">
      <w:marLeft w:val="0"/>
      <w:marRight w:val="0"/>
      <w:marTop w:val="0"/>
      <w:marBottom w:val="0"/>
      <w:divBdr>
        <w:top w:val="none" w:sz="0" w:space="0" w:color="auto"/>
        <w:left w:val="none" w:sz="0" w:space="0" w:color="auto"/>
        <w:bottom w:val="none" w:sz="0" w:space="0" w:color="auto"/>
        <w:right w:val="none" w:sz="0" w:space="0" w:color="auto"/>
      </w:divBdr>
    </w:div>
    <w:div w:id="2062820229">
      <w:marLeft w:val="0"/>
      <w:marRight w:val="0"/>
      <w:marTop w:val="0"/>
      <w:marBottom w:val="0"/>
      <w:divBdr>
        <w:top w:val="none" w:sz="0" w:space="0" w:color="auto"/>
        <w:left w:val="none" w:sz="0" w:space="0" w:color="auto"/>
        <w:bottom w:val="none" w:sz="0" w:space="0" w:color="auto"/>
        <w:right w:val="none" w:sz="0" w:space="0" w:color="auto"/>
      </w:divBdr>
    </w:div>
    <w:div w:id="2092971756">
      <w:marLeft w:val="0"/>
      <w:marRight w:val="0"/>
      <w:marTop w:val="0"/>
      <w:marBottom w:val="0"/>
      <w:divBdr>
        <w:top w:val="none" w:sz="0" w:space="0" w:color="auto"/>
        <w:left w:val="none" w:sz="0" w:space="0" w:color="auto"/>
        <w:bottom w:val="none" w:sz="0" w:space="0" w:color="auto"/>
        <w:right w:val="none" w:sz="0" w:space="0" w:color="auto"/>
      </w:divBdr>
    </w:div>
    <w:div w:id="2128157090">
      <w:marLeft w:val="0"/>
      <w:marRight w:val="0"/>
      <w:marTop w:val="0"/>
      <w:marBottom w:val="0"/>
      <w:divBdr>
        <w:top w:val="none" w:sz="0" w:space="0" w:color="auto"/>
        <w:left w:val="none" w:sz="0" w:space="0" w:color="auto"/>
        <w:bottom w:val="none" w:sz="0" w:space="0" w:color="auto"/>
        <w:right w:val="none" w:sz="0" w:space="0" w:color="auto"/>
      </w:divBdr>
    </w:div>
    <w:div w:id="2133940660">
      <w:marLeft w:val="0"/>
      <w:marRight w:val="0"/>
      <w:marTop w:val="0"/>
      <w:marBottom w:val="0"/>
      <w:divBdr>
        <w:top w:val="none" w:sz="0" w:space="0" w:color="auto"/>
        <w:left w:val="none" w:sz="0" w:space="0" w:color="auto"/>
        <w:bottom w:val="none" w:sz="0" w:space="0" w:color="auto"/>
        <w:right w:val="none" w:sz="0" w:space="0" w:color="auto"/>
      </w:divBdr>
    </w:div>
    <w:div w:id="213621772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35C587447F428790E59DB95189F639"/>
        <w:category>
          <w:name w:val="General"/>
          <w:gallery w:val="placeholder"/>
        </w:category>
        <w:types>
          <w:type w:val="bbPlcHdr"/>
        </w:types>
        <w:behaviors>
          <w:behavior w:val="content"/>
        </w:behaviors>
        <w:guid w:val="{190D8723-F911-466A-ACCB-7DD091FB2496}"/>
      </w:docPartPr>
      <w:docPartBody>
        <w:p w:rsidR="001972C8" w:rsidRDefault="007F688C" w:rsidP="007F688C">
          <w:pPr>
            <w:pStyle w:val="8635C587447F428790E59DB95189F639"/>
          </w:pPr>
          <w:r w:rsidRPr="000E598F">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88C"/>
    <w:rsid w:val="001972C8"/>
    <w:rsid w:val="007F688C"/>
    <w:rsid w:val="00E8273C"/>
    <w:rsid w:val="00FB60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F688C"/>
    <w:rPr>
      <w:color w:val="808080"/>
    </w:rPr>
  </w:style>
  <w:style w:type="paragraph" w:customStyle="1" w:styleId="8635C587447F428790E59DB95189F639">
    <w:name w:val="8635C587447F428790E59DB95189F639"/>
    <w:rsid w:val="007F6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48ED5D2352F254ABED782F6490CAB9E" ma:contentTypeVersion="11" ma:contentTypeDescription="Create a new document." ma:contentTypeScope="" ma:versionID="ac5256efc5a85678516d55e96ce54bbe">
  <xsd:schema xmlns:xsd="http://www.w3.org/2001/XMLSchema" xmlns:xs="http://www.w3.org/2001/XMLSchema" xmlns:p="http://schemas.microsoft.com/office/2006/metadata/properties" xmlns:ns3="486b12e3-e717-42b7-88d8-6a8fce5c33e6" xmlns:ns4="35bf40f0-522f-4709-98d3-25698478d691" targetNamespace="http://schemas.microsoft.com/office/2006/metadata/properties" ma:root="true" ma:fieldsID="b4edf5b5fbe5cfeadedfcc68c382dc63" ns3:_="" ns4:_="">
    <xsd:import namespace="486b12e3-e717-42b7-88d8-6a8fce5c33e6"/>
    <xsd:import namespace="35bf40f0-522f-4709-98d3-25698478d6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6b12e3-e717-42b7-88d8-6a8fce5c33e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bf40f0-522f-4709-98d3-25698478d69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2238C-E367-4F93-9338-D2A370898C2B}">
  <ds:schemaRefs>
    <ds:schemaRef ds:uri="http://schemas.microsoft.com/sharepoint/v3/contenttype/forms"/>
  </ds:schemaRefs>
</ds:datastoreItem>
</file>

<file path=customXml/itemProps2.xml><?xml version="1.0" encoding="utf-8"?>
<ds:datastoreItem xmlns:ds="http://schemas.openxmlformats.org/officeDocument/2006/customXml" ds:itemID="{87B4CD3B-8DC7-44C4-889B-C95E8EE82CC6}">
  <ds:schemaRefs>
    <ds:schemaRef ds:uri="http://schemas.microsoft.com/office/2006/metadata/properties"/>
  </ds:schemaRefs>
</ds:datastoreItem>
</file>

<file path=customXml/itemProps3.xml><?xml version="1.0" encoding="utf-8"?>
<ds:datastoreItem xmlns:ds="http://schemas.openxmlformats.org/officeDocument/2006/customXml" ds:itemID="{A99B5F17-C4E8-49E2-B0F2-F611DAA85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6b12e3-e717-42b7-88d8-6a8fce5c33e6"/>
    <ds:schemaRef ds:uri="35bf40f0-522f-4709-98d3-25698478d6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75F776-1CE7-4FFA-9204-B9DB0539A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1610</Words>
  <Characters>8855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Gestión trámites telefonía móvil</vt:lpstr>
    </vt:vector>
  </TitlesOfParts>
  <Company>SGS</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trámites telefonía móvil</dc:title>
  <dc:subject>Estudio de Viabilidad</dc:subject>
  <dc:creator>David de la Rosa</dc:creator>
  <cp:keywords/>
  <dc:description/>
  <cp:lastModifiedBy>Belinchon, Francisco (Madrid)</cp:lastModifiedBy>
  <cp:revision>5</cp:revision>
  <cp:lastPrinted>2013-08-21T06:40:00Z</cp:lastPrinted>
  <dcterms:created xsi:type="dcterms:W3CDTF">2019-08-28T13:23:00Z</dcterms:created>
  <dcterms:modified xsi:type="dcterms:W3CDTF">2019-08-28T13:35:00Z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0x010100248ED5D2352F254ABED782F6490CAB9E</vt:lpwstr>
  </property>
</Properties>
</file>