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Assignment creating a product dimension: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Q:</w:t>
      </w:r>
      <w:r>
        <w:rPr>
          <w:rFonts w:hint="default"/>
        </w:rPr>
        <w:t xml:space="preserve"> </w:t>
      </w:r>
      <w:r>
        <w:rPr>
          <w:rFonts w:hint="default"/>
        </w:rPr>
        <w:t>To consider (but not to code at this point): which tables in the above ER diagram are related to products? What might a product dimension look like in a star schema?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A: The production table in the above ER diagram is closely related to products, more specifically entities containing product attributes like: ‘Product’, ‘Product Subcategory’, ‘Product Category’, etc. A product dimension in a star schema would be a separate dimension called ‘product dimension’ that is linked to the central fact table with a unique product attribute, usually product ID. Then the product dimension itself would contain more information about the product that is not included in the central facts table.</w:t>
      </w:r>
    </w:p>
    <w:p>
      <w:pPr>
        <w:rPr>
          <w:rFonts w:hint="default"/>
        </w:rPr>
      </w:pPr>
    </w:p>
    <w:p>
      <w:pPr>
        <w:pStyle w:val="4"/>
        <w:numPr>
          <w:numId w:val="0"/>
        </w:numPr>
      </w:pPr>
      <w:r>
        <w:rPr>
          <w:rFonts w:hint="default"/>
        </w:rPr>
        <w:t xml:space="preserve">Q: </w:t>
      </w:r>
      <w:r>
        <w:t>Create an ER diagram that shows each of the four tables that you’ve created.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A: </w:t>
      </w:r>
      <w:r>
        <w:rPr>
          <w:rFonts w:hint="default"/>
        </w:rPr>
        <w:drawing>
          <wp:inline distT="0" distB="0" distL="114300" distR="114300">
            <wp:extent cx="5271135" cy="4220210"/>
            <wp:effectExtent l="0" t="0" r="12065" b="21590"/>
            <wp:docPr id="1" name="Picture 1" descr="截屏2023-03-27 10.41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截屏2023-03-27 10.41.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237EB"/>
    <w:rsid w:val="5D7237EB"/>
    <w:rsid w:val="FFFF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2023-03-21T11:23:00Z</dcterms:created>
  <dc:creator>WPS_1665442023</dc:creator>
  <cp:lastModifiedBy>lte</cp:lastModifiedBy>
  <dcterms:modified xsi:type="dcterms:W3CDTF">2023-03-27T10:42:22Z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