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DE" w:rsidRPr="009E2D9E" w:rsidRDefault="007E25DE" w:rsidP="00CC4C0B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LABORATORIO N°3</w:t>
      </w:r>
    </w:p>
    <w:p w:rsidR="007E25DE" w:rsidRDefault="007E25DE" w:rsidP="00CC4C0B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MASA-RESORTE</w:t>
      </w:r>
    </w:p>
    <w:p w:rsidR="007E25DE" w:rsidRDefault="007E25DE" w:rsidP="003448EF">
      <w:pPr>
        <w:spacing w:line="240" w:lineRule="auto"/>
        <w:jc w:val="center"/>
        <w:rPr>
          <w:rFonts w:ascii="Arial" w:hAnsi="Arial" w:cs="Arial"/>
          <w:b/>
        </w:rPr>
        <w:sectPr w:rsidR="007E25DE" w:rsidSect="00CC4C0B">
          <w:headerReference w:type="default" r:id="rId9"/>
          <w:pgSz w:w="12240" w:h="15840"/>
          <w:pgMar w:top="1417" w:right="1701" w:bottom="1417" w:left="1701" w:header="708" w:footer="708" w:gutter="0"/>
          <w:cols w:space="708"/>
        </w:sectPr>
      </w:pPr>
      <w:r>
        <w:rPr>
          <w:rFonts w:ascii="Arial" w:hAnsi="Arial" w:cs="Arial"/>
          <w:b/>
        </w:rPr>
        <w:t>Pedro Luis Guerra, Laura Herre</w:t>
      </w:r>
      <w:r w:rsidR="00CC4C0B">
        <w:rPr>
          <w:rFonts w:ascii="Arial" w:hAnsi="Arial" w:cs="Arial"/>
          <w:b/>
        </w:rPr>
        <w:t>ra, Claudia Moreno, Paola Vargas</w:t>
      </w:r>
      <w:r w:rsidR="003448EF">
        <w:rPr>
          <w:rFonts w:ascii="Arial" w:hAnsi="Arial" w:cs="Arial"/>
          <w:b/>
        </w:rPr>
        <w:t>, chico X</w:t>
      </w:r>
    </w:p>
    <w:p w:rsidR="00CC4C0B" w:rsidRDefault="00CC4C0B" w:rsidP="00CC4C0B">
      <w:pPr>
        <w:spacing w:line="240" w:lineRule="auto"/>
        <w:rPr>
          <w:rFonts w:ascii="Arial" w:hAnsi="Arial" w:cs="Arial"/>
          <w:b/>
        </w:rPr>
        <w:sectPr w:rsidR="00CC4C0B" w:rsidSect="004657DF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113ADB" w:rsidRPr="007E25DE" w:rsidRDefault="00113ADB" w:rsidP="007E25DE">
      <w:pPr>
        <w:pStyle w:val="Default"/>
        <w:rPr>
          <w:rFonts w:ascii="Arial" w:hAnsi="Arial" w:cs="Arial"/>
          <w:b/>
          <w:color w:val="auto"/>
          <w:lang w:val="es-ES"/>
        </w:rPr>
        <w:sectPr w:rsidR="00113ADB" w:rsidRPr="007E25DE" w:rsidSect="004657DF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53574E" w:rsidRPr="008903C0" w:rsidRDefault="0053574E" w:rsidP="007E25DE">
      <w:pPr>
        <w:pStyle w:val="Default"/>
        <w:rPr>
          <w:rFonts w:ascii="Arial" w:hAnsi="Arial" w:cs="Arial"/>
          <w:b/>
          <w:color w:val="auto"/>
          <w:sz w:val="28"/>
          <w:szCs w:val="28"/>
        </w:rPr>
      </w:pPr>
      <w:r w:rsidRPr="008903C0">
        <w:rPr>
          <w:rFonts w:ascii="Arial" w:hAnsi="Arial" w:cs="Arial"/>
          <w:b/>
          <w:color w:val="auto"/>
          <w:sz w:val="28"/>
          <w:szCs w:val="28"/>
        </w:rPr>
        <w:lastRenderedPageBreak/>
        <w:t>RESUMEN</w:t>
      </w:r>
    </w:p>
    <w:p w:rsidR="00F06EF3" w:rsidRPr="008903C0" w:rsidRDefault="00F06EF3" w:rsidP="007E25DE">
      <w:pPr>
        <w:pStyle w:val="Default"/>
        <w:rPr>
          <w:rFonts w:ascii="Arial" w:hAnsi="Arial" w:cs="Arial"/>
          <w:color w:val="auto"/>
        </w:rPr>
      </w:pPr>
    </w:p>
    <w:p w:rsidR="00F06EF3" w:rsidRPr="008903C0" w:rsidRDefault="00F06EF3" w:rsidP="003E5A5F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903C0">
        <w:rPr>
          <w:rFonts w:ascii="Arial" w:hAnsi="Arial" w:cs="Arial"/>
          <w:sz w:val="24"/>
          <w:szCs w:val="24"/>
          <w:shd w:val="clear" w:color="auto" w:fill="FFFFFF"/>
        </w:rPr>
        <w:t>En esta experiencia me</w:t>
      </w:r>
      <w:r w:rsidR="00113ADB" w:rsidRPr="008903C0">
        <w:rPr>
          <w:rFonts w:ascii="Arial" w:hAnsi="Arial" w:cs="Arial"/>
          <w:sz w:val="24"/>
          <w:szCs w:val="24"/>
          <w:shd w:val="clear" w:color="auto" w:fill="FFFFFF"/>
        </w:rPr>
        <w:t>diante el uso de un resorte y varios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 cuerpo</w:t>
      </w:r>
      <w:r w:rsidR="008903C0">
        <w:rPr>
          <w:rFonts w:ascii="Arial" w:hAnsi="Arial" w:cs="Arial"/>
          <w:sz w:val="24"/>
          <w:szCs w:val="24"/>
          <w:shd w:val="clear" w:color="auto" w:fill="FFFFFF"/>
        </w:rPr>
        <w:t>s de masa “m”</w:t>
      </w:r>
      <w:r w:rsidR="00A243B1" w:rsidRPr="008903C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13ADB"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243B1" w:rsidRPr="008903C0">
        <w:rPr>
          <w:rFonts w:ascii="Arial" w:hAnsi="Arial" w:cs="Arial"/>
          <w:sz w:val="24"/>
          <w:szCs w:val="24"/>
          <w:shd w:val="clear" w:color="auto" w:fill="FFFFFF"/>
        </w:rPr>
        <w:t>se determinó la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 constante elástica k</w:t>
      </w:r>
      <w:r w:rsidR="00A243B1"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 de dicho resorte</w:t>
      </w:r>
      <w:r w:rsidR="0021183C">
        <w:rPr>
          <w:rFonts w:ascii="Arial" w:hAnsi="Arial" w:cs="Arial"/>
          <w:sz w:val="24"/>
          <w:szCs w:val="24"/>
          <w:shd w:val="clear" w:color="auto" w:fill="FFFFFF"/>
        </w:rPr>
        <w:t>. A través de tomar</w:t>
      </w:r>
      <w:r w:rsidR="003A3CAC">
        <w:rPr>
          <w:rFonts w:ascii="Arial" w:hAnsi="Arial" w:cs="Arial"/>
          <w:sz w:val="24"/>
          <w:szCs w:val="24"/>
          <w:shd w:val="clear" w:color="auto" w:fill="FFFFFF"/>
        </w:rPr>
        <w:t xml:space="preserve"> uno o vario</w:t>
      </w:r>
      <w:r w:rsidR="0021183C">
        <w:rPr>
          <w:rFonts w:ascii="Arial" w:hAnsi="Arial" w:cs="Arial"/>
          <w:sz w:val="24"/>
          <w:szCs w:val="24"/>
          <w:shd w:val="clear" w:color="auto" w:fill="FFFFFF"/>
        </w:rPr>
        <w:t xml:space="preserve">s </w:t>
      </w:r>
      <w:r w:rsidR="00113ADB"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="003A3CAC">
        <w:rPr>
          <w:rFonts w:ascii="Arial" w:hAnsi="Arial" w:cs="Arial"/>
          <w:sz w:val="24"/>
          <w:szCs w:val="24"/>
          <w:shd w:val="clear" w:color="auto" w:fill="FFFFFF"/>
        </w:rPr>
        <w:t>esto</w:t>
      </w:r>
      <w:r w:rsidR="00113ADB" w:rsidRPr="008903C0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3A3CAC">
        <w:rPr>
          <w:rFonts w:ascii="Arial" w:hAnsi="Arial" w:cs="Arial"/>
          <w:sz w:val="24"/>
          <w:szCs w:val="24"/>
          <w:shd w:val="clear" w:color="auto" w:fill="FFFFFF"/>
        </w:rPr>
        <w:t xml:space="preserve"> cuerpos a la vez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 y p</w:t>
      </w:r>
      <w:r w:rsidR="003A3CAC">
        <w:rPr>
          <w:rFonts w:ascii="Arial" w:hAnsi="Arial" w:cs="Arial"/>
          <w:sz w:val="24"/>
          <w:szCs w:val="24"/>
          <w:shd w:val="clear" w:color="auto" w:fill="FFFFFF"/>
        </w:rPr>
        <w:t>onerlos</w:t>
      </w:r>
      <w:r w:rsidR="00113ADB"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 a oscilar</w:t>
      </w:r>
      <w:r w:rsidR="00A243B1" w:rsidRPr="008903C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72EF9">
        <w:rPr>
          <w:rFonts w:ascii="Arial" w:hAnsi="Arial" w:cs="Arial"/>
          <w:sz w:val="24"/>
          <w:szCs w:val="24"/>
          <w:shd w:val="clear" w:color="auto" w:fill="FFFFFF"/>
        </w:rPr>
        <w:t xml:space="preserve"> determinando</w:t>
      </w:r>
      <w:r w:rsidR="003A3CAC">
        <w:rPr>
          <w:rFonts w:ascii="Arial" w:hAnsi="Arial" w:cs="Arial"/>
          <w:sz w:val="24"/>
          <w:szCs w:val="24"/>
          <w:shd w:val="clear" w:color="auto" w:fill="FFFFFF"/>
        </w:rPr>
        <w:t xml:space="preserve"> el periodo en cada caso</w:t>
      </w:r>
      <w:r w:rsidR="00A243B1"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, y con estos 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243B1"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datos, 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>se calculó la constante elástica del resorte.</w:t>
      </w:r>
    </w:p>
    <w:p w:rsidR="00F06EF3" w:rsidRPr="008903C0" w:rsidRDefault="00113ADB" w:rsidP="007E25DE">
      <w:pPr>
        <w:spacing w:line="240" w:lineRule="auto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8903C0">
        <w:rPr>
          <w:rFonts w:ascii="Arial" w:hAnsi="Arial" w:cs="Arial"/>
          <w:b/>
          <w:sz w:val="28"/>
          <w:szCs w:val="28"/>
          <w:shd w:val="clear" w:color="auto" w:fill="FFFFFF"/>
        </w:rPr>
        <w:t>PALABRAS CLAVE</w:t>
      </w:r>
    </w:p>
    <w:p w:rsidR="0053574E" w:rsidRPr="008903C0" w:rsidRDefault="007E25DE" w:rsidP="005553AA">
      <w:pPr>
        <w:pStyle w:val="Default"/>
        <w:rPr>
          <w:rFonts w:ascii="Arial" w:hAnsi="Arial" w:cs="Arial"/>
          <w:color w:val="auto"/>
          <w:shd w:val="clear" w:color="auto" w:fill="FFFFFF"/>
        </w:rPr>
      </w:pPr>
      <w:r>
        <w:rPr>
          <w:rFonts w:ascii="Arial" w:hAnsi="Arial" w:cs="Arial"/>
          <w:color w:val="auto"/>
          <w:shd w:val="clear" w:color="auto" w:fill="FFFFFF"/>
        </w:rPr>
        <w:t>Masa, resorte</w:t>
      </w:r>
      <w:r w:rsidR="00F06EF3" w:rsidRPr="008903C0">
        <w:rPr>
          <w:rFonts w:ascii="Arial" w:hAnsi="Arial" w:cs="Arial"/>
          <w:color w:val="auto"/>
          <w:shd w:val="clear" w:color="auto" w:fill="FFFFFF"/>
        </w:rPr>
        <w:t>, periodo, constante elástica, ley de Hooke</w:t>
      </w:r>
    </w:p>
    <w:p w:rsidR="00F06EF3" w:rsidRPr="008903C0" w:rsidRDefault="00F06EF3" w:rsidP="005553AA">
      <w:pPr>
        <w:pStyle w:val="Default"/>
        <w:rPr>
          <w:rFonts w:ascii="Arial" w:hAnsi="Arial" w:cs="Arial"/>
          <w:color w:val="auto"/>
          <w:shd w:val="clear" w:color="auto" w:fill="FFFFFF"/>
        </w:rPr>
      </w:pPr>
    </w:p>
    <w:p w:rsidR="00F06EF3" w:rsidRPr="008903C0" w:rsidRDefault="00113ADB" w:rsidP="005553AA">
      <w:pPr>
        <w:spacing w:line="240" w:lineRule="auto"/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</w:pPr>
      <w:r w:rsidRPr="008903C0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ABSTRACT</w:t>
      </w:r>
    </w:p>
    <w:p w:rsidR="003E5A5F" w:rsidRDefault="00F06EF3" w:rsidP="003E5A5F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03C0">
        <w:rPr>
          <w:rFonts w:ascii="Arial" w:hAnsi="Arial" w:cs="Arial"/>
          <w:sz w:val="24"/>
          <w:szCs w:val="24"/>
          <w:shd w:val="clear" w:color="auto" w:fill="FFFFFF"/>
          <w:lang w:val="en-US"/>
        </w:rPr>
        <w:t>In this experience t</w:t>
      </w:r>
      <w:r w:rsidR="009878A6">
        <w:rPr>
          <w:rFonts w:ascii="Arial" w:hAnsi="Arial" w:cs="Arial"/>
          <w:sz w:val="24"/>
          <w:szCs w:val="24"/>
          <w:shd w:val="clear" w:color="auto" w:fill="FFFFFF"/>
          <w:lang w:val="en-US"/>
        </w:rPr>
        <w:t>hrough the use of a spring and various</w:t>
      </w:r>
      <w:r w:rsidRPr="008903C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body of mass "m", </w:t>
      </w:r>
      <w:proofErr w:type="gramStart"/>
      <w:r w:rsidRPr="008903C0">
        <w:rPr>
          <w:rFonts w:ascii="Arial" w:hAnsi="Arial" w:cs="Arial"/>
          <w:sz w:val="24"/>
          <w:szCs w:val="24"/>
          <w:shd w:val="clear" w:color="auto" w:fill="FFFFFF"/>
          <w:lang w:val="en-US"/>
        </w:rPr>
        <w:t>its</w:t>
      </w:r>
      <w:proofErr w:type="gramEnd"/>
      <w:r w:rsidRPr="008903C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decided the elastic constant k.</w:t>
      </w:r>
      <w:r w:rsidR="003E5A5F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Through taking one or several bodies at once and make them oscillate, determining the period in each case, and with these data, the elastic spring constant was calculated.</w:t>
      </w:r>
    </w:p>
    <w:p w:rsidR="00F06EF3" w:rsidRPr="008903C0" w:rsidRDefault="00113ADB" w:rsidP="005553AA">
      <w:pPr>
        <w:spacing w:line="240" w:lineRule="auto"/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</w:pPr>
      <w:r w:rsidRPr="008903C0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KEY WORDS</w:t>
      </w:r>
    </w:p>
    <w:p w:rsidR="00F06EF3" w:rsidRPr="008903C0" w:rsidRDefault="009878A6" w:rsidP="005553A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Mass, spring</w:t>
      </w:r>
      <w:r w:rsidR="00F06EF3" w:rsidRPr="008903C0">
        <w:rPr>
          <w:rFonts w:ascii="Arial" w:hAnsi="Arial" w:cs="Arial"/>
          <w:sz w:val="24"/>
          <w:szCs w:val="24"/>
          <w:lang w:val="en-US"/>
        </w:rPr>
        <w:t>, period, elastic constant, Hooke’s law.</w:t>
      </w:r>
      <w:proofErr w:type="gramEnd"/>
    </w:p>
    <w:p w:rsidR="00F06EF3" w:rsidRPr="008903C0" w:rsidRDefault="00F06EF3" w:rsidP="005553A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8"/>
        </w:rPr>
      </w:pPr>
      <w:r w:rsidRPr="008903C0">
        <w:rPr>
          <w:rFonts w:ascii="Arial" w:hAnsi="Arial" w:cs="Arial"/>
          <w:b/>
          <w:sz w:val="28"/>
          <w:szCs w:val="28"/>
        </w:rPr>
        <w:t>INTRODUCCIÓN</w:t>
      </w:r>
    </w:p>
    <w:p w:rsidR="00F06EF3" w:rsidRPr="008903C0" w:rsidRDefault="00F06EF3" w:rsidP="005553A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903C0">
        <w:rPr>
          <w:rFonts w:ascii="Arial" w:hAnsi="Arial" w:cs="Arial"/>
          <w:sz w:val="24"/>
          <w:szCs w:val="24"/>
        </w:rPr>
        <w:t xml:space="preserve">Un movimiento que se repita a intervalos regulares se dice que es periódico. En algunos casos el cuerpo </w:t>
      </w:r>
      <w:r w:rsidRPr="008903C0">
        <w:rPr>
          <w:rFonts w:ascii="Arial" w:hAnsi="Arial" w:cs="Arial"/>
          <w:sz w:val="24"/>
          <w:szCs w:val="24"/>
        </w:rPr>
        <w:lastRenderedPageBreak/>
        <w:t>se mueve hacia adelante y atrás siguiendo una trayectoria determinada, un ejemplo de esto es el sistema masa-resorte que consiste en una masa “m” unida a un resorte, que a su vez se halla fijo a una pared</w:t>
      </w:r>
      <w:r w:rsidR="003A3CAC">
        <w:rPr>
          <w:rFonts w:ascii="Arial" w:hAnsi="Arial" w:cs="Arial"/>
          <w:sz w:val="24"/>
          <w:szCs w:val="24"/>
        </w:rPr>
        <w:t xml:space="preserve"> u otro tipo de estructura</w:t>
      </w:r>
      <w:r w:rsidR="00D42024">
        <w:rPr>
          <w:rFonts w:ascii="Arial" w:hAnsi="Arial" w:cs="Arial"/>
          <w:sz w:val="24"/>
          <w:szCs w:val="24"/>
        </w:rPr>
        <w:t>. La idea de esta experiencia es hallar la constante elástica del resorte, teniendo en cuenta</w:t>
      </w:r>
      <w:r w:rsidRPr="008903C0">
        <w:rPr>
          <w:rFonts w:ascii="Arial" w:hAnsi="Arial" w:cs="Arial"/>
          <w:sz w:val="24"/>
          <w:szCs w:val="24"/>
        </w:rPr>
        <w:t xml:space="preserve"> las diferentes variables que intervienen en este sistema </w:t>
      </w:r>
      <w:r w:rsidR="00D42024">
        <w:rPr>
          <w:rFonts w:ascii="Arial" w:hAnsi="Arial" w:cs="Arial"/>
          <w:sz w:val="24"/>
          <w:szCs w:val="24"/>
        </w:rPr>
        <w:t>y observar las características que hace</w:t>
      </w:r>
      <w:r w:rsidR="00C027F0">
        <w:rPr>
          <w:rFonts w:ascii="Arial" w:hAnsi="Arial" w:cs="Arial"/>
          <w:sz w:val="24"/>
          <w:szCs w:val="24"/>
        </w:rPr>
        <w:t xml:space="preserve">n de este </w:t>
      </w:r>
      <w:r w:rsidRPr="008903C0">
        <w:rPr>
          <w:rFonts w:ascii="Arial" w:hAnsi="Arial" w:cs="Arial"/>
          <w:sz w:val="24"/>
          <w:szCs w:val="24"/>
        </w:rPr>
        <w:t>un Sistema Armónico Simple (M.A.S).</w:t>
      </w:r>
    </w:p>
    <w:p w:rsidR="00F06EF3" w:rsidRPr="008903C0" w:rsidRDefault="00F06EF3" w:rsidP="005553A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8"/>
        </w:rPr>
      </w:pPr>
      <w:r w:rsidRPr="008903C0">
        <w:rPr>
          <w:rFonts w:ascii="Arial" w:hAnsi="Arial" w:cs="Arial"/>
          <w:b/>
          <w:sz w:val="28"/>
          <w:szCs w:val="28"/>
        </w:rPr>
        <w:t>FUNDAMENTOS TEÓRICOS</w:t>
      </w:r>
    </w:p>
    <w:p w:rsidR="00F06EF3" w:rsidRPr="008903C0" w:rsidRDefault="004A794B" w:rsidP="005553A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903C0">
        <w:rPr>
          <w:rFonts w:ascii="Arial" w:hAnsi="Arial" w:cs="Arial"/>
          <w:b/>
          <w:sz w:val="24"/>
          <w:szCs w:val="24"/>
        </w:rPr>
        <w:t>MOVIMIENTO ARMÓNICO SIMPLE</w:t>
      </w:r>
    </w:p>
    <w:p w:rsidR="00F06EF3" w:rsidRPr="008903C0" w:rsidRDefault="00F06EF3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8903C0">
        <w:rPr>
          <w:rFonts w:ascii="Arial" w:hAnsi="Arial" w:cs="Arial"/>
        </w:rPr>
        <w:t>Es un movimiento vibratorio bajo la acción de una</w:t>
      </w:r>
      <w:r w:rsidRPr="008903C0">
        <w:rPr>
          <w:rStyle w:val="apple-converted-space"/>
          <w:rFonts w:ascii="Arial" w:hAnsi="Arial" w:cs="Arial"/>
        </w:rPr>
        <w:t> </w:t>
      </w:r>
      <w:hyperlink r:id="rId10" w:history="1">
        <w:r w:rsidRPr="008903C0">
          <w:rPr>
            <w:rStyle w:val="Hipervnculo"/>
            <w:rFonts w:ascii="Arial" w:hAnsi="Arial" w:cs="Arial"/>
            <w:color w:val="auto"/>
          </w:rPr>
          <w:t>fuerza</w:t>
        </w:r>
      </w:hyperlink>
      <w:r w:rsidRPr="008903C0">
        <w:rPr>
          <w:rStyle w:val="apple-converted-space"/>
          <w:rFonts w:ascii="Arial" w:hAnsi="Arial" w:cs="Arial"/>
        </w:rPr>
        <w:t> </w:t>
      </w:r>
      <w:r w:rsidRPr="008903C0">
        <w:rPr>
          <w:rFonts w:ascii="Arial" w:hAnsi="Arial" w:cs="Arial"/>
        </w:rPr>
        <w:t>recuperadora elástica, proporcional al desplazamiento y en ausencia de todo rozamiento.</w:t>
      </w:r>
    </w:p>
    <w:p w:rsidR="00F06EF3" w:rsidRPr="008903C0" w:rsidRDefault="00F06EF3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8903C0">
        <w:rPr>
          <w:rFonts w:ascii="Arial" w:hAnsi="Arial" w:cs="Arial"/>
        </w:rPr>
        <w:t>Solemos decir que el</w:t>
      </w:r>
      <w:r w:rsidRPr="008903C0">
        <w:rPr>
          <w:rStyle w:val="apple-converted-space"/>
          <w:rFonts w:ascii="Arial" w:hAnsi="Arial" w:cs="Arial"/>
        </w:rPr>
        <w:t> </w:t>
      </w:r>
      <w:hyperlink r:id="rId11" w:history="1">
        <w:r w:rsidRPr="008903C0">
          <w:rPr>
            <w:rStyle w:val="Hipervnculo"/>
            <w:rFonts w:ascii="Arial" w:hAnsi="Arial" w:cs="Arial"/>
            <w:color w:val="auto"/>
          </w:rPr>
          <w:t>sonido</w:t>
        </w:r>
      </w:hyperlink>
      <w:r w:rsidRPr="008903C0">
        <w:rPr>
          <w:rStyle w:val="apple-converted-space"/>
          <w:rFonts w:ascii="Arial" w:hAnsi="Arial" w:cs="Arial"/>
        </w:rPr>
        <w:t> </w:t>
      </w:r>
      <w:r w:rsidRPr="008903C0">
        <w:rPr>
          <w:rFonts w:ascii="Arial" w:hAnsi="Arial" w:cs="Arial"/>
        </w:rPr>
        <w:t>de una determinada nota</w:t>
      </w:r>
      <w:r w:rsidRPr="008903C0">
        <w:rPr>
          <w:rStyle w:val="apple-converted-space"/>
          <w:rFonts w:ascii="Arial" w:hAnsi="Arial" w:cs="Arial"/>
        </w:rPr>
        <w:t> </w:t>
      </w:r>
      <w:r w:rsidRPr="008903C0">
        <w:rPr>
          <w:rFonts w:ascii="Arial" w:hAnsi="Arial" w:cs="Arial"/>
        </w:rPr>
        <w:t>musical</w:t>
      </w:r>
      <w:r w:rsidRPr="008903C0">
        <w:rPr>
          <w:rStyle w:val="apple-converted-space"/>
          <w:rFonts w:ascii="Arial" w:hAnsi="Arial" w:cs="Arial"/>
        </w:rPr>
        <w:t> </w:t>
      </w:r>
      <w:r w:rsidRPr="008903C0">
        <w:rPr>
          <w:rFonts w:ascii="Arial" w:hAnsi="Arial" w:cs="Arial"/>
        </w:rPr>
        <w:t>se representa gráficamente por la</w:t>
      </w:r>
      <w:r w:rsidRPr="008903C0">
        <w:rPr>
          <w:rStyle w:val="apple-converted-space"/>
          <w:rFonts w:ascii="Arial" w:hAnsi="Arial" w:cs="Arial"/>
        </w:rPr>
        <w:t> </w:t>
      </w:r>
      <w:hyperlink r:id="rId12" w:history="1">
        <w:r w:rsidRPr="008903C0">
          <w:rPr>
            <w:rStyle w:val="Hipervnculo"/>
            <w:rFonts w:ascii="Arial" w:hAnsi="Arial" w:cs="Arial"/>
            <w:color w:val="auto"/>
          </w:rPr>
          <w:t>función</w:t>
        </w:r>
      </w:hyperlink>
      <w:r w:rsidRPr="008903C0">
        <w:rPr>
          <w:rStyle w:val="apple-converted-space"/>
          <w:rFonts w:ascii="Arial" w:hAnsi="Arial" w:cs="Arial"/>
        </w:rPr>
        <w:t> </w:t>
      </w:r>
      <w:r w:rsidRPr="008903C0">
        <w:rPr>
          <w:rFonts w:ascii="Arial" w:hAnsi="Arial" w:cs="Arial"/>
        </w:rPr>
        <w:t>seno. Ésta representa un movimiento vibratorio llamado movimiento armónico simple, que es aquel que se obtiene cuando los desplazamientos del</w:t>
      </w:r>
      <w:r w:rsidRPr="008903C0">
        <w:rPr>
          <w:rStyle w:val="apple-converted-space"/>
          <w:rFonts w:ascii="Arial" w:hAnsi="Arial" w:cs="Arial"/>
        </w:rPr>
        <w:t> </w:t>
      </w:r>
      <w:r w:rsidRPr="008903C0">
        <w:rPr>
          <w:rFonts w:ascii="Arial" w:hAnsi="Arial" w:cs="Arial"/>
        </w:rPr>
        <w:t>cuerpo</w:t>
      </w:r>
      <w:r w:rsidRPr="008903C0">
        <w:rPr>
          <w:rStyle w:val="apple-converted-space"/>
          <w:rFonts w:ascii="Arial" w:hAnsi="Arial" w:cs="Arial"/>
        </w:rPr>
        <w:t> </w:t>
      </w:r>
      <w:r w:rsidRPr="008903C0">
        <w:rPr>
          <w:rFonts w:ascii="Arial" w:hAnsi="Arial" w:cs="Arial"/>
        </w:rPr>
        <w:t>vibrante son directamente proporcionales a las fuerzas causantes de este desplazamiento.</w:t>
      </w:r>
    </w:p>
    <w:p w:rsidR="00C027F0" w:rsidRDefault="00C027F0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CC4C0B" w:rsidRDefault="00CC4C0B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F06EF3" w:rsidRPr="008903C0" w:rsidRDefault="004A794B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8903C0">
        <w:rPr>
          <w:rFonts w:ascii="Arial" w:hAnsi="Arial" w:cs="Arial"/>
          <w:b/>
        </w:rPr>
        <w:t>PROPIEDAD CARACTERÍSTICA DEL M.A.S</w:t>
      </w:r>
    </w:p>
    <w:p w:rsidR="00F06EF3" w:rsidRPr="008903C0" w:rsidRDefault="00F06EF3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F06EF3" w:rsidRDefault="00F06EF3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8903C0">
        <w:rPr>
          <w:rFonts w:ascii="Arial" w:hAnsi="Arial" w:cs="Arial"/>
          <w:shd w:val="clear" w:color="auto" w:fill="FFFFFF"/>
        </w:rPr>
        <w:t>Si una partícula oscila a partir de una posición de equilibrio bajo la influencia de una fuerza que siempre es proporcional a la posición de la partícula respecto a su posición de equilibrio, entonces decimos que tiene un movimiento armónico simple. Esta fuerza que siempre dirige a la partícula hacia su posición de equilibrio que se llama fuerza restauradora.</w:t>
      </w:r>
    </w:p>
    <w:p w:rsidR="00204CD2" w:rsidRDefault="00204CD2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204CD2" w:rsidRPr="008903C0" w:rsidRDefault="00204CD2" w:rsidP="00204CD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903C0">
        <w:rPr>
          <w:rFonts w:ascii="Arial" w:hAnsi="Arial" w:cs="Arial"/>
          <w:b/>
          <w:sz w:val="24"/>
          <w:szCs w:val="24"/>
        </w:rPr>
        <w:t>Ley de Hooke</w:t>
      </w:r>
    </w:p>
    <w:p w:rsidR="00F06EF3" w:rsidRPr="00204CD2" w:rsidRDefault="00204CD2" w:rsidP="003E5A5F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903C0">
        <w:rPr>
          <w:rFonts w:ascii="Arial" w:hAnsi="Arial" w:cs="Arial"/>
          <w:sz w:val="24"/>
          <w:szCs w:val="24"/>
          <w:shd w:val="clear" w:color="auto" w:fill="FFFFFF"/>
        </w:rPr>
        <w:t>La ley de elasticidad de Hooke o ley de Hooke, establece la relación entre el alargamiento o estiramiento longitudinal y la</w:t>
      </w:r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3" w:history="1">
        <w:r w:rsidRPr="008903C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fuerza aplicada</w:t>
        </w:r>
      </w:hyperlink>
      <w:r w:rsidRPr="008903C0">
        <w:rPr>
          <w:rFonts w:ascii="Arial" w:hAnsi="Arial" w:cs="Arial"/>
          <w:sz w:val="24"/>
          <w:szCs w:val="24"/>
          <w:shd w:val="clear" w:color="auto" w:fill="FFFFFF"/>
        </w:rPr>
        <w:t>.  La</w:t>
      </w:r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4" w:history="1">
        <w:r w:rsidRPr="008903C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elasticidad</w:t>
        </w:r>
      </w:hyperlink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>es la propiedad física en la que los objetos son capaces de cambiar de forma cuando actúa una fuerza de deformación sobre un objeto.  El objeto tiene la capacidad de regresar a su forma original cuando cesa la deformación.  Depende del tipo de material, los materiales pueden ser</w:t>
      </w:r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5" w:history="1">
        <w:r w:rsidRPr="008903C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elásticos</w:t>
        </w:r>
      </w:hyperlink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6" w:history="1">
        <w:r w:rsidRPr="008903C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inelásticos</w:t>
        </w:r>
      </w:hyperlink>
      <w:r w:rsidRPr="008903C0">
        <w:rPr>
          <w:rFonts w:ascii="Arial" w:hAnsi="Arial" w:cs="Arial"/>
          <w:sz w:val="24"/>
          <w:szCs w:val="24"/>
          <w:shd w:val="clear" w:color="auto" w:fill="FFFFFF"/>
        </w:rPr>
        <w:t>. Los materiales</w:t>
      </w:r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7" w:history="1">
        <w:r w:rsidRPr="008903C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inelásticos</w:t>
        </w:r>
      </w:hyperlink>
      <w:r w:rsidRPr="008903C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t>no regresan a su forma natural.</w:t>
      </w:r>
    </w:p>
    <w:p w:rsidR="00F06EF3" w:rsidRPr="008903C0" w:rsidRDefault="004A794B" w:rsidP="005553A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MASA-RESORTE</w:t>
      </w:r>
    </w:p>
    <w:p w:rsidR="005553AA" w:rsidRPr="008903C0" w:rsidRDefault="005553AA" w:rsidP="003E5A5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F06EF3" w:rsidRPr="008903C0" w:rsidRDefault="00F06EF3" w:rsidP="003E5A5F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903C0">
        <w:rPr>
          <w:rFonts w:ascii="Arial" w:hAnsi="Arial" w:cs="Arial"/>
          <w:sz w:val="24"/>
          <w:szCs w:val="24"/>
          <w:shd w:val="clear" w:color="auto" w:fill="FFFFFF"/>
        </w:rPr>
        <w:t xml:space="preserve">Es una masa conectada a un resorte, de manera que cuando el resorte se estira o se comprime mediante una fuerza externa y luego se suelta, la masa comienza a oscilar describiendo (en ausencia de amortiguaciones) un movimiento armónico simple. La frecuencia </w:t>
      </w:r>
      <w:r w:rsidRPr="008903C0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angular de la oscilación es igual a la raíz cuadrada de la razón entre la constante del resorte y la masa. </w:t>
      </w:r>
    </w:p>
    <w:p w:rsidR="00C027F0" w:rsidRPr="00CC4C0B" w:rsidRDefault="00F06EF3" w:rsidP="005553AA">
      <w:pPr>
        <w:spacing w:line="240" w:lineRule="auto"/>
        <w:rPr>
          <w:rFonts w:ascii="Arial" w:hAnsi="Arial" w:cs="Arial"/>
          <w:sz w:val="24"/>
          <w:szCs w:val="24"/>
        </w:rPr>
      </w:pPr>
      <w:r w:rsidRPr="008903C0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B3D849A" wp14:editId="0214F977">
            <wp:extent cx="2458301" cy="254118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a-resort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5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F3" w:rsidRPr="008903C0" w:rsidRDefault="004A794B" w:rsidP="005553A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903C0">
        <w:rPr>
          <w:rFonts w:ascii="Arial" w:hAnsi="Arial" w:cs="Arial"/>
          <w:b/>
          <w:sz w:val="24"/>
          <w:szCs w:val="24"/>
        </w:rPr>
        <w:t>PERIODO</w:t>
      </w:r>
    </w:p>
    <w:p w:rsidR="00F06EF3" w:rsidRPr="008903C0" w:rsidRDefault="00F06EF3" w:rsidP="005553AA">
      <w:pPr>
        <w:spacing w:line="240" w:lineRule="auto"/>
        <w:jc w:val="both"/>
        <w:rPr>
          <w:rStyle w:val="Textoennegrita"/>
          <w:rFonts w:ascii="Arial" w:hAnsi="Arial" w:cs="Arial"/>
          <w:b w:val="0"/>
          <w:sz w:val="24"/>
          <w:szCs w:val="24"/>
        </w:rPr>
      </w:pPr>
      <w:r w:rsidRPr="008903C0">
        <w:rPr>
          <w:rStyle w:val="Textoennegrita"/>
          <w:rFonts w:ascii="Arial" w:hAnsi="Arial" w:cs="Arial"/>
          <w:b w:val="0"/>
          <w:sz w:val="24"/>
          <w:szCs w:val="24"/>
        </w:rPr>
        <w:t>El tiempo que emplea en realizar una oscilación completa se llama</w:t>
      </w:r>
      <w:r w:rsidRPr="008903C0">
        <w:rPr>
          <w:rStyle w:val="apple-converted-space"/>
          <w:rFonts w:ascii="Arial" w:hAnsi="Arial" w:cs="Arial"/>
          <w:bCs/>
          <w:sz w:val="24"/>
          <w:szCs w:val="24"/>
        </w:rPr>
        <w:t> </w:t>
      </w:r>
      <w:r w:rsidRPr="008903C0">
        <w:rPr>
          <w:rStyle w:val="Textoennegrita"/>
          <w:rFonts w:ascii="Arial" w:hAnsi="Arial" w:cs="Arial"/>
          <w:b w:val="0"/>
          <w:sz w:val="24"/>
          <w:szCs w:val="24"/>
        </w:rPr>
        <w:t xml:space="preserve">PERÍODO, se representa por T y se mide en segundos. La fórmula de este es la siguiente: </w:t>
      </w:r>
    </w:p>
    <w:p w:rsidR="00F06EF3" w:rsidRPr="004A794B" w:rsidRDefault="005553AA" w:rsidP="005553A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ES_tradnl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k</m:t>
                  </m:r>
                </m:den>
              </m:f>
            </m:e>
          </m:rad>
        </m:oMath>
      </m:oMathPara>
    </w:p>
    <w:p w:rsidR="004A794B" w:rsidRPr="008903C0" w:rsidRDefault="004A794B" w:rsidP="005553AA">
      <w:pPr>
        <w:spacing w:line="240" w:lineRule="auto"/>
        <w:jc w:val="both"/>
        <w:rPr>
          <w:rStyle w:val="Textoennegrita"/>
          <w:rFonts w:ascii="Arial" w:hAnsi="Arial" w:cs="Arial"/>
          <w:b w:val="0"/>
          <w:sz w:val="24"/>
          <w:szCs w:val="24"/>
        </w:rPr>
      </w:pPr>
    </w:p>
    <w:p w:rsidR="00113ADB" w:rsidRDefault="00113ADB" w:rsidP="00113ADB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903C0">
        <w:rPr>
          <w:rFonts w:ascii="Arial" w:hAnsi="Arial" w:cs="Arial"/>
          <w:b/>
          <w:bCs/>
          <w:sz w:val="32"/>
          <w:szCs w:val="28"/>
          <w:lang w:val="es-MX"/>
        </w:rPr>
        <w:t xml:space="preserve">3.  </w:t>
      </w:r>
      <w:r w:rsidRPr="008903C0">
        <w:rPr>
          <w:rFonts w:ascii="Arial" w:hAnsi="Arial" w:cs="Arial"/>
          <w:b/>
          <w:bCs/>
          <w:sz w:val="28"/>
          <w:szCs w:val="28"/>
          <w:lang w:val="es-MX"/>
        </w:rPr>
        <w:t>DESARROLLO EXPERIMENTAL</w:t>
      </w:r>
    </w:p>
    <w:p w:rsidR="00A243B1" w:rsidRDefault="008903C0" w:rsidP="003E5A5F">
      <w:pPr>
        <w:jc w:val="both"/>
        <w:rPr>
          <w:rFonts w:ascii="Arial" w:hAnsi="Arial" w:cs="Arial"/>
          <w:bCs/>
          <w:sz w:val="28"/>
          <w:szCs w:val="28"/>
          <w:lang w:val="es-MX"/>
        </w:rPr>
      </w:pPr>
      <w:r>
        <w:rPr>
          <w:rFonts w:ascii="Arial" w:hAnsi="Arial" w:cs="Arial"/>
          <w:bCs/>
          <w:sz w:val="28"/>
          <w:szCs w:val="28"/>
          <w:lang w:val="es-MX"/>
        </w:rPr>
        <w:t xml:space="preserve">Para llevar a cabo esta experiencia hicimos uso principalmente </w:t>
      </w:r>
      <w:r w:rsidR="00081A5B">
        <w:rPr>
          <w:rFonts w:ascii="Arial" w:hAnsi="Arial" w:cs="Arial"/>
          <w:bCs/>
          <w:sz w:val="28"/>
          <w:szCs w:val="28"/>
          <w:lang w:val="es-MX"/>
        </w:rPr>
        <w:t>de un resorte el cual aseguramos sobre una base similar a la que puede verse en la figura</w:t>
      </w:r>
      <w:r w:rsidR="00E42E7D">
        <w:rPr>
          <w:rFonts w:ascii="Arial" w:hAnsi="Arial" w:cs="Arial"/>
          <w:bCs/>
          <w:sz w:val="28"/>
          <w:szCs w:val="28"/>
          <w:lang w:val="es-MX"/>
        </w:rPr>
        <w:t xml:space="preserve">, además usamos varios cuerpos de </w:t>
      </w:r>
      <w:r w:rsidR="00E42E7D">
        <w:rPr>
          <w:rFonts w:ascii="Arial" w:hAnsi="Arial" w:cs="Arial"/>
          <w:bCs/>
          <w:sz w:val="28"/>
          <w:szCs w:val="28"/>
          <w:lang w:val="es-MX"/>
        </w:rPr>
        <w:lastRenderedPageBreak/>
        <w:t>masas iguales (50gr) los cual</w:t>
      </w:r>
      <w:r w:rsidR="00AF25DF">
        <w:rPr>
          <w:rFonts w:ascii="Arial" w:hAnsi="Arial" w:cs="Arial"/>
          <w:bCs/>
          <w:sz w:val="28"/>
          <w:szCs w:val="28"/>
          <w:lang w:val="es-MX"/>
        </w:rPr>
        <w:t>es fuimos sumando para obtener una masa mayor</w:t>
      </w:r>
      <w:r w:rsidR="00E42E7D">
        <w:rPr>
          <w:rFonts w:ascii="Arial" w:hAnsi="Arial" w:cs="Arial"/>
          <w:bCs/>
          <w:sz w:val="28"/>
          <w:szCs w:val="28"/>
          <w:lang w:val="es-MX"/>
        </w:rPr>
        <w:t>, la masa máxima puesta en el resorte fue de 300gr.</w:t>
      </w:r>
    </w:p>
    <w:p w:rsidR="00AF25DF" w:rsidRDefault="00AF25DF" w:rsidP="00113ADB">
      <w:pPr>
        <w:rPr>
          <w:rFonts w:ascii="Arial" w:hAnsi="Arial" w:cs="Arial"/>
          <w:bCs/>
          <w:sz w:val="28"/>
          <w:szCs w:val="28"/>
          <w:lang w:val="es-MX"/>
        </w:rPr>
      </w:pPr>
      <w:r w:rsidRPr="008903C0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9B304E5" wp14:editId="63CFCE03">
            <wp:extent cx="2307265" cy="2966483"/>
            <wp:effectExtent l="0" t="0" r="0" b="571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a-resort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16" cy="29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7D" w:rsidRPr="008903C0" w:rsidRDefault="009F5B8A" w:rsidP="003E5A5F">
      <w:pPr>
        <w:jc w:val="both"/>
        <w:rPr>
          <w:rFonts w:ascii="Arial" w:hAnsi="Arial" w:cs="Arial"/>
          <w:bCs/>
          <w:sz w:val="32"/>
          <w:szCs w:val="28"/>
          <w:lang w:val="es-MX"/>
        </w:rPr>
      </w:pPr>
      <w:r>
        <w:rPr>
          <w:rFonts w:ascii="Arial" w:hAnsi="Arial" w:cs="Arial"/>
          <w:bCs/>
          <w:sz w:val="28"/>
          <w:szCs w:val="28"/>
          <w:lang w:val="es-MX"/>
        </w:rPr>
        <w:t xml:space="preserve">El desarrollo </w:t>
      </w:r>
      <w:r w:rsidR="00AF25DF">
        <w:rPr>
          <w:rFonts w:ascii="Arial" w:hAnsi="Arial" w:cs="Arial"/>
          <w:bCs/>
          <w:sz w:val="28"/>
          <w:szCs w:val="28"/>
          <w:lang w:val="es-MX"/>
        </w:rPr>
        <w:t>transcurrió sin contratiempos</w:t>
      </w:r>
      <w:r w:rsidR="00E42E7D">
        <w:rPr>
          <w:rFonts w:ascii="Arial" w:hAnsi="Arial" w:cs="Arial"/>
          <w:bCs/>
          <w:sz w:val="28"/>
          <w:szCs w:val="28"/>
          <w:lang w:val="es-MX"/>
        </w:rPr>
        <w:t>,</w:t>
      </w:r>
      <w:r w:rsidR="00AF25DF">
        <w:rPr>
          <w:rFonts w:ascii="Arial" w:hAnsi="Arial" w:cs="Arial"/>
          <w:bCs/>
          <w:sz w:val="28"/>
          <w:szCs w:val="28"/>
          <w:lang w:val="es-MX"/>
        </w:rPr>
        <w:t xml:space="preserve"> y se llevó a cabo de la siguiente manera,</w:t>
      </w:r>
      <w:r w:rsidR="00E42E7D">
        <w:rPr>
          <w:rFonts w:ascii="Arial" w:hAnsi="Arial" w:cs="Arial"/>
          <w:bCs/>
          <w:sz w:val="28"/>
          <w:szCs w:val="28"/>
          <w:lang w:val="es-MX"/>
        </w:rPr>
        <w:t xml:space="preserve"> se ponía una masa en el extremo del resorte, se le aplicaba una</w:t>
      </w:r>
      <w:r w:rsidR="00AF25DF">
        <w:rPr>
          <w:rFonts w:ascii="Arial" w:hAnsi="Arial" w:cs="Arial"/>
          <w:bCs/>
          <w:sz w:val="28"/>
          <w:szCs w:val="28"/>
          <w:lang w:val="es-MX"/>
        </w:rPr>
        <w:t xml:space="preserve"> pequeña fuerza para hacerlo oscilar </w:t>
      </w:r>
      <w:r w:rsidR="00E42E7D">
        <w:rPr>
          <w:rFonts w:ascii="Arial" w:hAnsi="Arial" w:cs="Arial"/>
          <w:bCs/>
          <w:sz w:val="28"/>
          <w:szCs w:val="28"/>
          <w:lang w:val="es-MX"/>
        </w:rPr>
        <w:t xml:space="preserve"> y con el cronometro se </w:t>
      </w:r>
      <w:r w:rsidR="0021183C">
        <w:rPr>
          <w:rFonts w:ascii="Arial" w:hAnsi="Arial" w:cs="Arial"/>
          <w:bCs/>
          <w:sz w:val="28"/>
          <w:szCs w:val="28"/>
          <w:lang w:val="es-MX"/>
        </w:rPr>
        <w:t>medía</w:t>
      </w:r>
      <w:r w:rsidR="00E42E7D">
        <w:rPr>
          <w:rFonts w:ascii="Arial" w:hAnsi="Arial" w:cs="Arial"/>
          <w:bCs/>
          <w:sz w:val="28"/>
          <w:szCs w:val="28"/>
          <w:lang w:val="es-MX"/>
        </w:rPr>
        <w:t xml:space="preserve"> el tiempo en que tardaba este en hacer 10 oscilaciones, se repitió este proceso con las diferentes masas hasta completar la tabla de datos y las observaciones pertinentes.</w:t>
      </w:r>
    </w:p>
    <w:p w:rsidR="004A794B" w:rsidRDefault="004A794B" w:rsidP="003E5A5F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:rsidR="004A794B" w:rsidRDefault="004A794B" w:rsidP="00113ADB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113ADB" w:rsidRPr="008903C0" w:rsidRDefault="00113ADB" w:rsidP="00113ADB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903C0">
        <w:rPr>
          <w:rFonts w:ascii="Arial" w:hAnsi="Arial" w:cs="Arial"/>
          <w:b/>
          <w:bCs/>
          <w:sz w:val="28"/>
          <w:szCs w:val="28"/>
          <w:lang w:val="es-MX"/>
        </w:rPr>
        <w:t>4.  CÁLCULOS Y ANÁLISIS  DE RESULTADOS</w:t>
      </w:r>
    </w:p>
    <w:p w:rsidR="00F06EF3" w:rsidRPr="00AF25DF" w:rsidRDefault="003C2AC0" w:rsidP="005553AA">
      <w:pPr>
        <w:pStyle w:val="Default"/>
        <w:rPr>
          <w:rFonts w:ascii="Arial" w:hAnsi="Arial" w:cs="Arial"/>
          <w:b/>
          <w:color w:val="auto"/>
        </w:rPr>
      </w:pPr>
      <w:r w:rsidRPr="00AF25DF">
        <w:rPr>
          <w:rFonts w:ascii="Arial" w:hAnsi="Arial" w:cs="Arial"/>
          <w:b/>
          <w:color w:val="auto"/>
        </w:rPr>
        <w:t>TABLA DE DATOS</w:t>
      </w:r>
    </w:p>
    <w:p w:rsidR="003C2AC0" w:rsidRPr="007E25DE" w:rsidRDefault="003C2AC0" w:rsidP="005553AA">
      <w:pPr>
        <w:pStyle w:val="Default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1668"/>
        <w:gridCol w:w="1355"/>
      </w:tblGrid>
      <w:tr w:rsidR="008903C0" w:rsidRPr="008903C0" w:rsidTr="00262FAA">
        <w:tc>
          <w:tcPr>
            <w:tcW w:w="1384" w:type="dxa"/>
          </w:tcPr>
          <w:p w:rsidR="003C2AC0" w:rsidRPr="008903C0" w:rsidRDefault="00262FAA" w:rsidP="005553AA">
            <w:pPr>
              <w:pStyle w:val="Default"/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m(g)</w:t>
            </w:r>
          </w:p>
        </w:tc>
        <w:tc>
          <w:tcPr>
            <w:tcW w:w="1843" w:type="dxa"/>
          </w:tcPr>
          <w:p w:rsidR="003C2AC0" w:rsidRPr="008903C0" w:rsidRDefault="00262FAA" w:rsidP="005553AA">
            <w:pPr>
              <w:pStyle w:val="Default"/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T(</w:t>
            </w:r>
            <w:proofErr w:type="spellStart"/>
            <w:r w:rsidRPr="008903C0">
              <w:rPr>
                <w:rFonts w:ascii="Arial" w:hAnsi="Arial" w:cs="Arial"/>
                <w:color w:val="auto"/>
                <w:lang w:val="en-US"/>
              </w:rPr>
              <w:t>seg</w:t>
            </w:r>
            <w:proofErr w:type="spellEnd"/>
            <w:r w:rsidRPr="008903C0">
              <w:rPr>
                <w:rFonts w:ascii="Arial" w:hAnsi="Arial" w:cs="Arial"/>
                <w:color w:val="auto"/>
                <w:lang w:val="en-US"/>
              </w:rPr>
              <w:t>)</w:t>
            </w:r>
          </w:p>
        </w:tc>
        <w:tc>
          <w:tcPr>
            <w:tcW w:w="1417" w:type="dxa"/>
          </w:tcPr>
          <w:p w:rsidR="003C2AC0" w:rsidRPr="008903C0" w:rsidRDefault="00262FAA" w:rsidP="005553AA">
            <w:pPr>
              <w:pStyle w:val="Default"/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T</w:t>
            </w:r>
            <w:r w:rsidRPr="008903C0">
              <w:rPr>
                <w:rFonts w:ascii="Arial" w:hAnsi="Arial" w:cs="Arial"/>
                <w:color w:val="auto"/>
                <w:vertAlign w:val="superscript"/>
                <w:lang w:val="en-US"/>
              </w:rPr>
              <w:t>2</w:t>
            </w:r>
            <w:r w:rsidRPr="008903C0">
              <w:rPr>
                <w:rFonts w:ascii="Arial" w:hAnsi="Arial" w:cs="Arial"/>
                <w:color w:val="auto"/>
                <w:lang w:val="en-US"/>
              </w:rPr>
              <w:t>(seg</w:t>
            </w:r>
            <w:r w:rsidRPr="008903C0">
              <w:rPr>
                <w:rFonts w:ascii="Arial" w:hAnsi="Arial" w:cs="Arial"/>
                <w:color w:val="auto"/>
                <w:vertAlign w:val="superscript"/>
                <w:lang w:val="en-US"/>
              </w:rPr>
              <w:t>2</w:t>
            </w:r>
            <w:r w:rsidRPr="008903C0">
              <w:rPr>
                <w:rFonts w:ascii="Arial" w:hAnsi="Arial" w:cs="Arial"/>
                <w:color w:val="auto"/>
                <w:lang w:val="en-US"/>
              </w:rPr>
              <w:t>)</w:t>
            </w:r>
          </w:p>
        </w:tc>
      </w:tr>
      <w:tr w:rsidR="008903C0" w:rsidRPr="008903C0" w:rsidTr="00262FAA">
        <w:tc>
          <w:tcPr>
            <w:tcW w:w="1384" w:type="dxa"/>
          </w:tcPr>
          <w:p w:rsidR="003C2AC0" w:rsidRPr="008903C0" w:rsidRDefault="00262FAA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50</w:t>
            </w:r>
          </w:p>
        </w:tc>
        <w:tc>
          <w:tcPr>
            <w:tcW w:w="1843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0,71</w:t>
            </w:r>
          </w:p>
        </w:tc>
        <w:tc>
          <w:tcPr>
            <w:tcW w:w="1417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0,50</w:t>
            </w:r>
          </w:p>
        </w:tc>
      </w:tr>
      <w:tr w:rsidR="008903C0" w:rsidRPr="008903C0" w:rsidTr="00262FAA">
        <w:tc>
          <w:tcPr>
            <w:tcW w:w="1384" w:type="dxa"/>
          </w:tcPr>
          <w:p w:rsidR="003C2AC0" w:rsidRPr="008903C0" w:rsidRDefault="00262FAA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100</w:t>
            </w:r>
          </w:p>
        </w:tc>
        <w:tc>
          <w:tcPr>
            <w:tcW w:w="1843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0,88</w:t>
            </w:r>
          </w:p>
        </w:tc>
        <w:tc>
          <w:tcPr>
            <w:tcW w:w="1417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0,78</w:t>
            </w:r>
          </w:p>
        </w:tc>
      </w:tr>
      <w:tr w:rsidR="008903C0" w:rsidRPr="008903C0" w:rsidTr="00262FAA">
        <w:tc>
          <w:tcPr>
            <w:tcW w:w="1384" w:type="dxa"/>
          </w:tcPr>
          <w:p w:rsidR="003C2AC0" w:rsidRPr="008903C0" w:rsidRDefault="00262FAA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150</w:t>
            </w:r>
          </w:p>
        </w:tc>
        <w:tc>
          <w:tcPr>
            <w:tcW w:w="1843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1,06</w:t>
            </w:r>
          </w:p>
        </w:tc>
        <w:tc>
          <w:tcPr>
            <w:tcW w:w="1417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1,13</w:t>
            </w:r>
          </w:p>
        </w:tc>
      </w:tr>
      <w:tr w:rsidR="008903C0" w:rsidRPr="008903C0" w:rsidTr="00262FAA">
        <w:tc>
          <w:tcPr>
            <w:tcW w:w="1384" w:type="dxa"/>
          </w:tcPr>
          <w:p w:rsidR="003C2AC0" w:rsidRPr="008903C0" w:rsidRDefault="00262FAA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200</w:t>
            </w:r>
          </w:p>
        </w:tc>
        <w:tc>
          <w:tcPr>
            <w:tcW w:w="1843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1,21</w:t>
            </w:r>
          </w:p>
        </w:tc>
        <w:tc>
          <w:tcPr>
            <w:tcW w:w="1417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1,45</w:t>
            </w:r>
          </w:p>
        </w:tc>
      </w:tr>
      <w:tr w:rsidR="008903C0" w:rsidRPr="008903C0" w:rsidTr="00262FAA">
        <w:tc>
          <w:tcPr>
            <w:tcW w:w="1384" w:type="dxa"/>
          </w:tcPr>
          <w:p w:rsidR="003C2AC0" w:rsidRPr="008903C0" w:rsidRDefault="00262FAA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250</w:t>
            </w:r>
          </w:p>
        </w:tc>
        <w:tc>
          <w:tcPr>
            <w:tcW w:w="1843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1,34</w:t>
            </w:r>
          </w:p>
        </w:tc>
        <w:tc>
          <w:tcPr>
            <w:tcW w:w="1417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1,78</w:t>
            </w:r>
          </w:p>
        </w:tc>
      </w:tr>
      <w:tr w:rsidR="008903C0" w:rsidRPr="008903C0" w:rsidTr="00262FAA">
        <w:tc>
          <w:tcPr>
            <w:tcW w:w="1384" w:type="dxa"/>
          </w:tcPr>
          <w:p w:rsidR="003C2AC0" w:rsidRPr="008903C0" w:rsidRDefault="00262FAA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300</w:t>
            </w:r>
          </w:p>
        </w:tc>
        <w:tc>
          <w:tcPr>
            <w:tcW w:w="1843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1,45</w:t>
            </w:r>
          </w:p>
        </w:tc>
        <w:tc>
          <w:tcPr>
            <w:tcW w:w="1417" w:type="dxa"/>
          </w:tcPr>
          <w:p w:rsidR="003C2AC0" w:rsidRPr="008903C0" w:rsidRDefault="003550B6" w:rsidP="005553AA">
            <w:pPr>
              <w:pStyle w:val="Default"/>
              <w:rPr>
                <w:rFonts w:ascii="Arial" w:hAnsi="Arial" w:cs="Arial"/>
                <w:color w:val="auto"/>
                <w:lang w:val="en-US"/>
              </w:rPr>
            </w:pPr>
            <w:r w:rsidRPr="008903C0">
              <w:rPr>
                <w:rFonts w:ascii="Arial" w:hAnsi="Arial" w:cs="Arial"/>
                <w:color w:val="auto"/>
                <w:lang w:val="en-US"/>
              </w:rPr>
              <w:t>2,10</w:t>
            </w:r>
          </w:p>
        </w:tc>
      </w:tr>
    </w:tbl>
    <w:p w:rsidR="003C2AC0" w:rsidRPr="008903C0" w:rsidRDefault="003C2AC0" w:rsidP="005553AA">
      <w:pPr>
        <w:pStyle w:val="Default"/>
        <w:rPr>
          <w:rFonts w:ascii="Arial" w:hAnsi="Arial" w:cs="Arial"/>
          <w:color w:val="auto"/>
          <w:lang w:val="en-US"/>
        </w:rPr>
      </w:pPr>
    </w:p>
    <w:p w:rsidR="003C2AC0" w:rsidRPr="003A3CAC" w:rsidRDefault="0021183C" w:rsidP="005553AA">
      <w:pPr>
        <w:pStyle w:val="Default"/>
        <w:rPr>
          <w:rFonts w:ascii="Arial" w:hAnsi="Arial" w:cs="Arial"/>
          <w:b/>
          <w:color w:val="auto"/>
          <w:lang w:val="en-US"/>
        </w:rPr>
      </w:pPr>
      <w:r w:rsidRPr="003A3CAC">
        <w:rPr>
          <w:rFonts w:ascii="Arial" w:hAnsi="Arial" w:cs="Arial"/>
          <w:b/>
          <w:color w:val="auto"/>
          <w:lang w:val="en-US"/>
        </w:rPr>
        <w:t xml:space="preserve">GRAFICA T </w:t>
      </w:r>
      <w:proofErr w:type="gramStart"/>
      <w:r w:rsidRPr="003A3CAC">
        <w:rPr>
          <w:rFonts w:ascii="Arial" w:hAnsi="Arial" w:cs="Arial"/>
          <w:b/>
          <w:color w:val="auto"/>
          <w:lang w:val="en-US"/>
        </w:rPr>
        <w:t>VS</w:t>
      </w:r>
      <w:proofErr w:type="gramEnd"/>
      <w:r w:rsidRPr="003A3CAC">
        <w:rPr>
          <w:rFonts w:ascii="Arial" w:hAnsi="Arial" w:cs="Arial"/>
          <w:b/>
          <w:color w:val="auto"/>
          <w:lang w:val="en-US"/>
        </w:rPr>
        <w:t xml:space="preserve"> m</w:t>
      </w:r>
    </w:p>
    <w:p w:rsidR="00F06EF3" w:rsidRPr="003A3CAC" w:rsidRDefault="00F06EF3" w:rsidP="005553AA">
      <w:pPr>
        <w:pStyle w:val="Default"/>
        <w:rPr>
          <w:rFonts w:ascii="Arial" w:hAnsi="Arial" w:cs="Arial"/>
          <w:b/>
          <w:color w:val="auto"/>
          <w:lang w:val="en-US"/>
        </w:rPr>
      </w:pPr>
    </w:p>
    <w:p w:rsidR="002C5497" w:rsidRPr="008903C0" w:rsidRDefault="0021183C" w:rsidP="005553AA">
      <w:pPr>
        <w:pStyle w:val="Default"/>
        <w:rPr>
          <w:rFonts w:ascii="Arial" w:hAnsi="Arial" w:cs="Arial"/>
          <w:color w:val="auto"/>
          <w:lang w:val="en-US"/>
        </w:rPr>
      </w:pPr>
      <w:r>
        <w:rPr>
          <w:noProof/>
          <w:lang w:eastAsia="es-CO"/>
        </w:rPr>
        <w:drawing>
          <wp:inline distT="0" distB="0" distL="0" distR="0" wp14:anchorId="361F2D6B" wp14:editId="651E4406">
            <wp:extent cx="2923953" cy="1828800"/>
            <wp:effectExtent l="0" t="0" r="1016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A3CAC" w:rsidRDefault="003A3CAC" w:rsidP="0021183C">
      <w:pPr>
        <w:pStyle w:val="Default"/>
        <w:rPr>
          <w:rFonts w:ascii="Arial" w:hAnsi="Arial" w:cs="Arial"/>
          <w:color w:val="auto"/>
          <w:lang w:val="en-US"/>
        </w:rPr>
      </w:pPr>
    </w:p>
    <w:p w:rsidR="0021183C" w:rsidRPr="003A3CAC" w:rsidRDefault="0021183C" w:rsidP="0021183C">
      <w:pPr>
        <w:pStyle w:val="Default"/>
        <w:rPr>
          <w:rFonts w:ascii="Arial" w:hAnsi="Arial" w:cs="Arial"/>
          <w:b/>
          <w:lang w:val="es-ES"/>
        </w:rPr>
      </w:pPr>
      <w:r w:rsidRPr="003A3CAC">
        <w:rPr>
          <w:rFonts w:ascii="Arial" w:hAnsi="Arial" w:cs="Arial"/>
          <w:b/>
          <w:color w:val="auto"/>
          <w:lang w:val="en-US"/>
        </w:rPr>
        <w:t xml:space="preserve">GRAFICA </w:t>
      </w:r>
      <w:r w:rsidRPr="003A3CAC">
        <w:rPr>
          <w:rFonts w:ascii="Arial" w:hAnsi="Arial" w:cs="Arial"/>
          <w:b/>
          <w:bCs/>
          <w:lang w:val="en-US"/>
        </w:rPr>
        <w:t xml:space="preserve">T^2 </w:t>
      </w:r>
      <w:proofErr w:type="spellStart"/>
      <w:r w:rsidRPr="003A3CAC">
        <w:rPr>
          <w:rFonts w:ascii="Arial" w:hAnsi="Arial" w:cs="Arial"/>
          <w:b/>
          <w:bCs/>
          <w:lang w:val="en-US"/>
        </w:rPr>
        <w:t>vs</w:t>
      </w:r>
      <w:proofErr w:type="spellEnd"/>
      <w:r w:rsidRPr="003A3CAC">
        <w:rPr>
          <w:rFonts w:ascii="Arial" w:hAnsi="Arial" w:cs="Arial"/>
          <w:b/>
          <w:bCs/>
          <w:lang w:val="en-US"/>
        </w:rPr>
        <w:t xml:space="preserve"> m</w:t>
      </w:r>
    </w:p>
    <w:p w:rsidR="007E25DE" w:rsidRPr="008903C0" w:rsidRDefault="007E25DE" w:rsidP="005553AA">
      <w:pPr>
        <w:pStyle w:val="Default"/>
        <w:rPr>
          <w:rFonts w:ascii="Arial" w:hAnsi="Arial" w:cs="Arial"/>
          <w:color w:val="auto"/>
          <w:lang w:val="en-US"/>
        </w:rPr>
      </w:pPr>
    </w:p>
    <w:p w:rsidR="002C5497" w:rsidRDefault="0021183C" w:rsidP="005553AA">
      <w:pPr>
        <w:pStyle w:val="Default"/>
        <w:rPr>
          <w:rFonts w:ascii="Arial" w:hAnsi="Arial" w:cs="Arial"/>
          <w:color w:val="auto"/>
          <w:lang w:val="en-US"/>
        </w:rPr>
      </w:pPr>
      <w:r>
        <w:rPr>
          <w:noProof/>
          <w:lang w:eastAsia="es-CO"/>
        </w:rPr>
        <w:drawing>
          <wp:inline distT="0" distB="0" distL="0" distR="0" wp14:anchorId="5524986F" wp14:editId="77F8B6A2">
            <wp:extent cx="2923953" cy="1796903"/>
            <wp:effectExtent l="0" t="0" r="10160" b="133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04CD2" w:rsidRPr="008903C0" w:rsidRDefault="00204CD2" w:rsidP="005553AA">
      <w:pPr>
        <w:pStyle w:val="Default"/>
        <w:rPr>
          <w:rFonts w:ascii="Arial" w:hAnsi="Arial" w:cs="Arial"/>
          <w:color w:val="auto"/>
          <w:lang w:val="en-US"/>
        </w:rPr>
      </w:pPr>
    </w:p>
    <w:p w:rsidR="00AF25DF" w:rsidRDefault="00AF25DF" w:rsidP="005553AA">
      <w:pPr>
        <w:pStyle w:val="Default"/>
        <w:rPr>
          <w:rFonts w:ascii="Arial" w:hAnsi="Arial" w:cs="Arial"/>
          <w:b/>
          <w:color w:val="auto"/>
        </w:rPr>
      </w:pPr>
    </w:p>
    <w:p w:rsidR="00D42024" w:rsidRDefault="00D42024" w:rsidP="005553AA">
      <w:pPr>
        <w:pStyle w:val="Default"/>
        <w:rPr>
          <w:rFonts w:ascii="Arial" w:hAnsi="Arial" w:cs="Arial"/>
          <w:b/>
          <w:color w:val="auto"/>
        </w:rPr>
        <w:sectPr w:rsidR="00D42024" w:rsidSect="004657DF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204CD2" w:rsidRDefault="00204CD2" w:rsidP="005553AA">
      <w:pPr>
        <w:pStyle w:val="Default"/>
        <w:rPr>
          <w:rFonts w:ascii="Arial" w:hAnsi="Arial" w:cs="Arial"/>
          <w:b/>
          <w:color w:val="auto"/>
        </w:rPr>
      </w:pPr>
    </w:p>
    <w:p w:rsidR="000E575B" w:rsidRPr="00AF25DF" w:rsidRDefault="005553AA" w:rsidP="005553AA">
      <w:pPr>
        <w:pStyle w:val="Default"/>
        <w:rPr>
          <w:rFonts w:ascii="Arial" w:hAnsi="Arial" w:cs="Arial"/>
          <w:b/>
          <w:color w:val="auto"/>
        </w:rPr>
      </w:pPr>
      <w:r w:rsidRPr="00AF25DF">
        <w:rPr>
          <w:rFonts w:ascii="Arial" w:hAnsi="Arial" w:cs="Arial"/>
          <w:b/>
          <w:color w:val="auto"/>
        </w:rPr>
        <w:t>CALCULOS MATEMATICOS</w:t>
      </w:r>
    </w:p>
    <w:p w:rsidR="000E575B" w:rsidRPr="00AF25DF" w:rsidRDefault="000E575B" w:rsidP="005553AA">
      <w:pPr>
        <w:pStyle w:val="Default"/>
        <w:rPr>
          <w:rFonts w:ascii="Arial" w:hAnsi="Arial" w:cs="Arial"/>
          <w:b/>
          <w:color w:val="auto"/>
        </w:rPr>
      </w:pPr>
    </w:p>
    <w:p w:rsidR="000E575B" w:rsidRPr="008903C0" w:rsidRDefault="000E575B" w:rsidP="005553AA">
      <w:pPr>
        <w:spacing w:line="240" w:lineRule="auto"/>
        <w:rPr>
          <w:rFonts w:ascii="Arial" w:eastAsiaTheme="minorEastAsia" w:hAnsi="Arial" w:cs="Arial"/>
          <w:sz w:val="24"/>
          <w:szCs w:val="24"/>
          <w:lang w:val="es-CO"/>
        </w:rPr>
      </w:pPr>
      <w:r w:rsidRPr="008903C0">
        <w:rPr>
          <w:rFonts w:ascii="Arial" w:eastAsiaTheme="minorEastAsia" w:hAnsi="Arial" w:cs="Arial"/>
          <w:sz w:val="24"/>
          <w:szCs w:val="24"/>
          <w:lang w:val="es-CO"/>
        </w:rPr>
        <w:t>Partiendo</w:t>
      </w:r>
      <w:r w:rsidRPr="008903C0">
        <w:rPr>
          <w:rFonts w:ascii="Arial" w:eastAsiaTheme="minorEastAsia" w:hAnsi="Arial" w:cs="Arial"/>
          <w:sz w:val="24"/>
          <w:szCs w:val="24"/>
          <w:lang w:val="es-ES_tradnl"/>
        </w:rPr>
        <w:t xml:space="preserve"> de la </w:t>
      </w:r>
      <w:r w:rsidR="008903C0" w:rsidRPr="008903C0">
        <w:rPr>
          <w:rFonts w:ascii="Arial" w:eastAsiaTheme="minorEastAsia" w:hAnsi="Arial" w:cs="Arial"/>
          <w:sz w:val="24"/>
          <w:szCs w:val="24"/>
          <w:lang w:val="es-ES_tradnl"/>
        </w:rPr>
        <w:t>fórmula</w:t>
      </w:r>
      <w:r w:rsidRPr="008903C0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="005553AA" w:rsidRPr="008903C0">
        <w:rPr>
          <w:rFonts w:ascii="Arial" w:eastAsiaTheme="minorEastAsia" w:hAnsi="Arial" w:cs="Arial"/>
          <w:sz w:val="24"/>
          <w:szCs w:val="24"/>
          <w:lang w:val="es-ES_tradnl"/>
        </w:rPr>
        <w:t>del periodo en el sistema  Masa</w:t>
      </w:r>
      <w:r w:rsidRPr="008903C0">
        <w:rPr>
          <w:rFonts w:ascii="Arial" w:eastAsiaTheme="minorEastAsia" w:hAnsi="Arial" w:cs="Arial"/>
          <w:sz w:val="24"/>
          <w:szCs w:val="24"/>
          <w:lang w:val="es-ES_tradnl"/>
        </w:rPr>
        <w:t xml:space="preserve">–Resorte:   </w:t>
      </w:r>
    </w:p>
    <w:p w:rsidR="000E575B" w:rsidRPr="004657DF" w:rsidRDefault="004657DF" w:rsidP="005553AA">
      <w:pPr>
        <w:spacing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                     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_tradnl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_tradnl"/>
                  </w:rPr>
                  <m:t>k</m:t>
                </m:r>
              </m:den>
            </m:f>
          </m:e>
        </m:rad>
      </m:oMath>
    </w:p>
    <w:p w:rsidR="004657DF" w:rsidRDefault="006C483B" w:rsidP="006C483B">
      <w:pPr>
        <w:spacing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 w:rsidRPr="008903C0">
        <w:rPr>
          <w:rFonts w:ascii="Arial" w:eastAsiaTheme="minorEastAsia" w:hAnsi="Arial" w:cs="Arial"/>
          <w:sz w:val="24"/>
          <w:szCs w:val="24"/>
          <w:lang w:val="es-ES_tradnl"/>
        </w:rPr>
        <w:t>Despejando k de la ecuación:</w:t>
      </w:r>
    </w:p>
    <w:p w:rsidR="006C483B" w:rsidRPr="004657DF" w:rsidRDefault="004657DF" w:rsidP="006C483B">
      <w:pPr>
        <w:spacing w:line="240" w:lineRule="auto"/>
        <w:rPr>
          <w:rFonts w:ascii="Arial" w:eastAsiaTheme="minorEastAsia" w:hAnsi="Arial" w:cs="Arial"/>
          <w:sz w:val="32"/>
          <w:szCs w:val="32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                </w:t>
      </w:r>
      <w:r w:rsidRPr="004657DF">
        <w:rPr>
          <w:rFonts w:ascii="Arial" w:eastAsiaTheme="minorEastAsia" w:hAnsi="Arial" w:cs="Arial"/>
          <w:sz w:val="32"/>
          <w:szCs w:val="32"/>
          <w:lang w:val="es-ES_tradnl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k=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D42024" w:rsidRPr="00204CD2" w:rsidRDefault="00D42024" w:rsidP="006C483B">
      <w:pPr>
        <w:spacing w:line="240" w:lineRule="auto"/>
        <w:rPr>
          <w:rFonts w:ascii="Arial" w:eastAsiaTheme="minorEastAsia" w:hAnsi="Arial" w:cs="Arial"/>
          <w:sz w:val="24"/>
          <w:szCs w:val="24"/>
          <w:lang w:val="es-CO"/>
        </w:rPr>
      </w:pPr>
      <w:r w:rsidRPr="00D42024">
        <w:rPr>
          <w:rFonts w:ascii="Arial" w:eastAsiaTheme="minorEastAsia" w:hAnsi="Arial" w:cs="Arial"/>
          <w:sz w:val="24"/>
          <w:szCs w:val="24"/>
          <w:lang w:val="es-CO"/>
        </w:rPr>
        <w:t>Entonce</w:t>
      </w:r>
      <w:r w:rsidR="00204CD2">
        <w:rPr>
          <w:rFonts w:ascii="Arial" w:eastAsiaTheme="minorEastAsia" w:hAnsi="Arial" w:cs="Arial"/>
          <w:sz w:val="24"/>
          <w:szCs w:val="24"/>
          <w:lang w:val="es-CO"/>
        </w:rPr>
        <w:t>s</w:t>
      </w:r>
      <w:r w:rsidRPr="00204CD2">
        <w:rPr>
          <w:rFonts w:ascii="Arial" w:eastAsiaTheme="minorEastAsia" w:hAnsi="Arial" w:cs="Arial"/>
          <w:sz w:val="24"/>
          <w:szCs w:val="24"/>
          <w:lang w:val="es-CO"/>
        </w:rPr>
        <w:t xml:space="preserve"> </w:t>
      </w:r>
      <w:r w:rsidRPr="00D42024">
        <w:rPr>
          <w:rFonts w:ascii="Arial" w:eastAsiaTheme="minorEastAsia" w:hAnsi="Arial" w:cs="Arial"/>
          <w:sz w:val="24"/>
          <w:szCs w:val="24"/>
          <w:lang w:val="es-CO"/>
        </w:rPr>
        <w:t>tenemos</w:t>
      </w:r>
      <w:r w:rsidRPr="00204CD2">
        <w:rPr>
          <w:rFonts w:ascii="Arial" w:eastAsiaTheme="minorEastAsia" w:hAnsi="Arial" w:cs="Arial"/>
          <w:sz w:val="24"/>
          <w:szCs w:val="24"/>
          <w:lang w:val="es-CO"/>
        </w:rPr>
        <w:t>:</w:t>
      </w:r>
    </w:p>
    <w:p w:rsidR="00204CD2" w:rsidRDefault="004657DF" w:rsidP="005553AA">
      <w:pPr>
        <w:spacing w:line="240" w:lineRule="auto"/>
        <w:rPr>
          <w:rFonts w:ascii="Arial" w:eastAsiaTheme="minorEastAsia" w:hAnsi="Arial" w:cs="Arial"/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B835CAA" wp14:editId="1986AA52">
            <wp:extent cx="2339163" cy="338115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6516" cy="33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DF" w:rsidRPr="00204CD2" w:rsidRDefault="00AF25DF" w:rsidP="005553AA">
      <w:pPr>
        <w:spacing w:line="240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b/>
          <w:sz w:val="24"/>
          <w:szCs w:val="24"/>
        </w:rPr>
        <w:t>ANALISIS DE DATOS</w:t>
      </w:r>
    </w:p>
    <w:p w:rsidR="00C027F0" w:rsidRDefault="0067479E" w:rsidP="003E5A5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las </w:t>
      </w:r>
      <w:r w:rsidR="00D42024">
        <w:rPr>
          <w:rFonts w:ascii="Arial" w:hAnsi="Arial" w:cs="Arial"/>
          <w:sz w:val="24"/>
          <w:szCs w:val="24"/>
        </w:rPr>
        <w:t>gráficas</w:t>
      </w:r>
      <w:r>
        <w:rPr>
          <w:rFonts w:ascii="Arial" w:hAnsi="Arial" w:cs="Arial"/>
          <w:sz w:val="24"/>
          <w:szCs w:val="24"/>
        </w:rPr>
        <w:t xml:space="preserve"> y los datos obtenidos se puede notar que cuando la masa aumenta</w:t>
      </w:r>
      <w:r w:rsidR="00D420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periodo también lo hace, esto se debe a que cuando se aumenta la masa</w:t>
      </w:r>
      <w:r w:rsidR="004A794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tiempo en que el resorte completa una oscilación aumenta.</w:t>
      </w:r>
      <w:r w:rsidR="006C48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la misma </w:t>
      </w:r>
      <w:r>
        <w:rPr>
          <w:rFonts w:ascii="Arial" w:hAnsi="Arial" w:cs="Arial"/>
          <w:sz w:val="24"/>
          <w:szCs w:val="24"/>
        </w:rPr>
        <w:lastRenderedPageBreak/>
        <w:t>razón a mayor masa</w:t>
      </w:r>
      <w:r w:rsidR="00CC4C0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mayor es el periodo al cuadrado.</w:t>
      </w:r>
    </w:p>
    <w:p w:rsidR="00D42024" w:rsidRDefault="00D42024" w:rsidP="005553A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CONCLUSIONES</w:t>
      </w:r>
    </w:p>
    <w:p w:rsidR="009F5B8A" w:rsidRDefault="00C027F0" w:rsidP="003E5A5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una experiencia sencilla de llevar a cabo, pero que muestra claramente características de este sistema, y algunas relaciones del mismo.</w:t>
      </w:r>
    </w:p>
    <w:p w:rsidR="003448EF" w:rsidRDefault="003448EF" w:rsidP="003E5A5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 práctica </w:t>
      </w:r>
      <w:r>
        <w:rPr>
          <w:rFonts w:ascii="Arial" w:hAnsi="Arial" w:cs="Arial"/>
          <w:sz w:val="24"/>
          <w:szCs w:val="24"/>
        </w:rPr>
        <w:t>se pudo observar que a mayor masa, había una mayor amplitud en el movimiento del cuerpo.</w:t>
      </w:r>
    </w:p>
    <w:p w:rsidR="004A794B" w:rsidRDefault="004A794B" w:rsidP="003E5A5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Siempre y cuando se haga un correcto montaje del sistema se podrá trabajar en el de forma rápida y eficiente.</w:t>
      </w:r>
    </w:p>
    <w:p w:rsidR="009F5B8A" w:rsidRDefault="009878A6" w:rsidP="005553AA">
      <w:pPr>
        <w:spacing w:line="240" w:lineRule="auto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6. BIBLIOGRAFIA</w:t>
      </w:r>
    </w:p>
    <w:p w:rsidR="009878A6" w:rsidRPr="00C47F73" w:rsidRDefault="009878A6" w:rsidP="009878A6">
      <w:pPr>
        <w:pStyle w:val="Prrafodelista"/>
        <w:numPr>
          <w:ilvl w:val="0"/>
          <w:numId w:val="2"/>
        </w:numP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878A6">
        <w:rPr>
          <w:rFonts w:ascii="Arial" w:hAnsi="Arial" w:cs="Arial"/>
          <w:sz w:val="24"/>
          <w:szCs w:val="24"/>
          <w:shd w:val="clear" w:color="auto" w:fill="FFFFFF"/>
        </w:rPr>
        <w:t>https://sites.google.com/site/timesolar/fuerza/ley-de-hooke</w:t>
      </w:r>
    </w:p>
    <w:p w:rsidR="009F5B8A" w:rsidRPr="00E501A2" w:rsidRDefault="009878A6" w:rsidP="00E501A2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  <w:sectPr w:rsidR="009F5B8A" w:rsidRPr="00E501A2" w:rsidSect="004657DF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  <w:r w:rsidRPr="00C47F73">
        <w:rPr>
          <w:rFonts w:ascii="Arial" w:hAnsi="Arial" w:cs="Arial"/>
          <w:color w:val="000000" w:themeColor="text1"/>
          <w:sz w:val="24"/>
          <w:szCs w:val="24"/>
        </w:rPr>
        <w:t>http://www.fatela.com.ar/trabajo_final_svga/5pag3.htm</w:t>
      </w:r>
    </w:p>
    <w:p w:rsidR="000E575B" w:rsidRPr="008903C0" w:rsidRDefault="000E575B" w:rsidP="00E501A2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sectPr w:rsidR="000E575B" w:rsidRPr="008903C0" w:rsidSect="004657DF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09" w:rsidRDefault="00451509" w:rsidP="00F06EF3">
      <w:pPr>
        <w:spacing w:after="0" w:line="240" w:lineRule="auto"/>
      </w:pPr>
      <w:r>
        <w:separator/>
      </w:r>
    </w:p>
  </w:endnote>
  <w:endnote w:type="continuationSeparator" w:id="0">
    <w:p w:rsidR="00451509" w:rsidRDefault="00451509" w:rsidP="00F0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09" w:rsidRDefault="00451509" w:rsidP="00F06EF3">
      <w:pPr>
        <w:spacing w:after="0" w:line="240" w:lineRule="auto"/>
      </w:pPr>
      <w:r>
        <w:separator/>
      </w:r>
    </w:p>
  </w:footnote>
  <w:footnote w:type="continuationSeparator" w:id="0">
    <w:p w:rsidR="00451509" w:rsidRDefault="00451509" w:rsidP="00F0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ADB" w:rsidRPr="00113ADB" w:rsidRDefault="00113ADB" w:rsidP="00113ADB">
    <w:pPr>
      <w:jc w:val="center"/>
      <w:rPr>
        <w:rFonts w:ascii="Bookman Old Style" w:hAnsi="Bookman Old Style"/>
        <w:b/>
      </w:rPr>
    </w:pPr>
    <w:r w:rsidRPr="00113ADB">
      <w:rPr>
        <w:rFonts w:ascii="Bookman Old Style" w:hAnsi="Bookman Old Style"/>
        <w:b/>
      </w:rPr>
      <w:t>UNIVERSIDAD DEL ATLANTICO</w:t>
    </w:r>
  </w:p>
  <w:p w:rsidR="00113ADB" w:rsidRPr="0065539B" w:rsidRDefault="00113ADB" w:rsidP="00113ADB">
    <w:pPr>
      <w:pStyle w:val="Ttulo5"/>
      <w:jc w:val="center"/>
      <w:rPr>
        <w:rFonts w:ascii="Bookman Old Style" w:hAnsi="Bookman Old Style"/>
        <w:sz w:val="20"/>
        <w:szCs w:val="20"/>
      </w:rPr>
    </w:pPr>
    <w:r w:rsidRPr="00113ADB">
      <w:rPr>
        <w:rFonts w:ascii="Bookman Old Style" w:hAnsi="Bookman Old Style"/>
        <w:sz w:val="22"/>
        <w:szCs w:val="22"/>
      </w:rPr>
      <w:t>FACULTAD DE INGENIERIA</w:t>
    </w:r>
  </w:p>
  <w:p w:rsidR="00113ADB" w:rsidRDefault="00113ADB" w:rsidP="00113ADB"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896553" wp14:editId="3B00E0C4">
              <wp:simplePos x="0" y="0"/>
              <wp:positionH relativeFrom="column">
                <wp:posOffset>342900</wp:posOffset>
              </wp:positionH>
              <wp:positionV relativeFrom="paragraph">
                <wp:posOffset>-5715</wp:posOffset>
              </wp:positionV>
              <wp:extent cx="4846320" cy="51435"/>
              <wp:effectExtent l="19050" t="22860" r="11430" b="3048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46320" cy="51435"/>
                        <a:chOff x="2736" y="1872"/>
                        <a:chExt cx="7632" cy="81"/>
                      </a:xfrm>
                    </wpg:grpSpPr>
                    <wps:wsp>
                      <wps:cNvPr id="9" name="Line 2"/>
                      <wps:cNvCnPr/>
                      <wps:spPr bwMode="auto">
                        <a:xfrm>
                          <a:off x="2736" y="1872"/>
                          <a:ext cx="729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"/>
                      <wps:cNvCnPr/>
                      <wps:spPr bwMode="auto">
                        <a:xfrm>
                          <a:off x="3168" y="1872"/>
                          <a:ext cx="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/>
                      <wps:spPr bwMode="auto">
                        <a:xfrm>
                          <a:off x="2880" y="1953"/>
                          <a:ext cx="72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8" o:spid="_x0000_s1026" style="position:absolute;margin-left:27pt;margin-top:-.45pt;width:381.6pt;height:4.05pt;z-index:251659264" coordorigin="2736,1872" coordsize="763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">
              <v:line id="Line 2" o:spid="_x0000_s1027" style="position:absolute;visibility:visible;mso-wrap-style:square" from="2736,1872" to="10029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<v:line id="Line 3" o:spid="_x0000_s1028" style="position:absolute;visibility:visible;mso-wrap-style:square" from="3168,1872" to="10368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<v:line id="Line 4" o:spid="_x0000_s1029" style="position:absolute;visibility:visible;mso-wrap-style:square" from="2880,1953" to="10080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RL18IAAADbAAAADwAAAGRycy9kb3ducmV2LnhtbERPTWvCQBC9F/wPywje6kZpq0ZXEUuh&#10;9iKJgtcxOybB7GzIrib217uFgrd5vM9ZrDpTiRs1rrSsYDSMQBBnVpecKzjsv16nIJxH1lhZJgV3&#10;crBa9l4WGGvbckK31OcihLCLUUHhfR1L6bKCDLqhrYkDd7aNQR9gk0vdYBvCTSXHUfQhDZYcGgqs&#10;aVNQdkmvRsGaf5J78pa+55vZ5257NJP215yUGvS79RyEp84/xf/ubx3mj+Dvl3C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RL18IAAADbAAAADwAAAAAAAAAAAAAA&#10;AAChAgAAZHJzL2Rvd25yZXYueG1sUEsFBgAAAAAEAAQA+QAAAJADAAAAAA==&#10;" strokecolor="silver" strokeweight="4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447D0"/>
    <w:multiLevelType w:val="hybridMultilevel"/>
    <w:tmpl w:val="DE6ED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7D63"/>
    <w:multiLevelType w:val="hybridMultilevel"/>
    <w:tmpl w:val="0E3EA8B8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4E"/>
    <w:rsid w:val="00057A6E"/>
    <w:rsid w:val="00081A5B"/>
    <w:rsid w:val="000C71A0"/>
    <w:rsid w:val="000E575B"/>
    <w:rsid w:val="00113ADB"/>
    <w:rsid w:val="001F781E"/>
    <w:rsid w:val="00204CD2"/>
    <w:rsid w:val="0021183C"/>
    <w:rsid w:val="00262FAA"/>
    <w:rsid w:val="00274D10"/>
    <w:rsid w:val="002C5497"/>
    <w:rsid w:val="003448EF"/>
    <w:rsid w:val="003550B6"/>
    <w:rsid w:val="003A3CAC"/>
    <w:rsid w:val="003C2AC0"/>
    <w:rsid w:val="003E5A5F"/>
    <w:rsid w:val="00423685"/>
    <w:rsid w:val="00451509"/>
    <w:rsid w:val="004657DF"/>
    <w:rsid w:val="00472EF9"/>
    <w:rsid w:val="004A794B"/>
    <w:rsid w:val="0052594F"/>
    <w:rsid w:val="0053574E"/>
    <w:rsid w:val="00547BD8"/>
    <w:rsid w:val="005553AA"/>
    <w:rsid w:val="0067479E"/>
    <w:rsid w:val="006C483B"/>
    <w:rsid w:val="007E25DE"/>
    <w:rsid w:val="008903C0"/>
    <w:rsid w:val="009878A6"/>
    <w:rsid w:val="009F5B8A"/>
    <w:rsid w:val="00A21681"/>
    <w:rsid w:val="00A243B1"/>
    <w:rsid w:val="00A84396"/>
    <w:rsid w:val="00AF25DF"/>
    <w:rsid w:val="00BA3DBA"/>
    <w:rsid w:val="00BD606F"/>
    <w:rsid w:val="00C027F0"/>
    <w:rsid w:val="00CC4C0B"/>
    <w:rsid w:val="00D42024"/>
    <w:rsid w:val="00D60A8B"/>
    <w:rsid w:val="00E1507C"/>
    <w:rsid w:val="00E42E7D"/>
    <w:rsid w:val="00E501A2"/>
    <w:rsid w:val="00F06EF3"/>
    <w:rsid w:val="00FA1714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F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3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113ADB"/>
    <w:pPr>
      <w:keepNext/>
      <w:spacing w:after="0" w:line="240" w:lineRule="auto"/>
      <w:jc w:val="both"/>
      <w:outlineLvl w:val="1"/>
    </w:pPr>
    <w:rPr>
      <w:rFonts w:ascii="Arial" w:eastAsia="Times New Roman" w:hAnsi="Arial" w:cs="Arial"/>
      <w:b/>
      <w:bCs/>
      <w:sz w:val="20"/>
      <w:szCs w:val="24"/>
      <w:lang w:val="es-MX" w:eastAsia="es-ES"/>
    </w:rPr>
  </w:style>
  <w:style w:type="paragraph" w:styleId="Ttulo5">
    <w:name w:val="heading 5"/>
    <w:basedOn w:val="Normal"/>
    <w:next w:val="Normal"/>
    <w:link w:val="Ttulo5Car"/>
    <w:qFormat/>
    <w:rsid w:val="00113AD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57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06EF3"/>
  </w:style>
  <w:style w:type="paragraph" w:styleId="Prrafodelista">
    <w:name w:val="List Paragraph"/>
    <w:basedOn w:val="Normal"/>
    <w:uiPriority w:val="34"/>
    <w:qFormat/>
    <w:rsid w:val="00F06E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6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6EF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06EF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EF3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0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EF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EF3"/>
    <w:rPr>
      <w:lang w:val="es-ES"/>
    </w:rPr>
  </w:style>
  <w:style w:type="table" w:styleId="Tablaconcuadrcula">
    <w:name w:val="Table Grid"/>
    <w:basedOn w:val="Tablanormal"/>
    <w:uiPriority w:val="59"/>
    <w:rsid w:val="003C2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113ADB"/>
    <w:rPr>
      <w:rFonts w:ascii="Arial" w:eastAsia="Times New Roman" w:hAnsi="Arial" w:cs="Arial"/>
      <w:b/>
      <w:bCs/>
      <w:sz w:val="20"/>
      <w:szCs w:val="24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113ADB"/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1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48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F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3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113ADB"/>
    <w:pPr>
      <w:keepNext/>
      <w:spacing w:after="0" w:line="240" w:lineRule="auto"/>
      <w:jc w:val="both"/>
      <w:outlineLvl w:val="1"/>
    </w:pPr>
    <w:rPr>
      <w:rFonts w:ascii="Arial" w:eastAsia="Times New Roman" w:hAnsi="Arial" w:cs="Arial"/>
      <w:b/>
      <w:bCs/>
      <w:sz w:val="20"/>
      <w:szCs w:val="24"/>
      <w:lang w:val="es-MX" w:eastAsia="es-ES"/>
    </w:rPr>
  </w:style>
  <w:style w:type="paragraph" w:styleId="Ttulo5">
    <w:name w:val="heading 5"/>
    <w:basedOn w:val="Normal"/>
    <w:next w:val="Normal"/>
    <w:link w:val="Ttulo5Car"/>
    <w:qFormat/>
    <w:rsid w:val="00113AD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57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06EF3"/>
  </w:style>
  <w:style w:type="paragraph" w:styleId="Prrafodelista">
    <w:name w:val="List Paragraph"/>
    <w:basedOn w:val="Normal"/>
    <w:uiPriority w:val="34"/>
    <w:qFormat/>
    <w:rsid w:val="00F06E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6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6EF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06EF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EF3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0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EF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EF3"/>
    <w:rPr>
      <w:lang w:val="es-ES"/>
    </w:rPr>
  </w:style>
  <w:style w:type="table" w:styleId="Tablaconcuadrcula">
    <w:name w:val="Table Grid"/>
    <w:basedOn w:val="Tablanormal"/>
    <w:uiPriority w:val="59"/>
    <w:rsid w:val="003C2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113ADB"/>
    <w:rPr>
      <w:rFonts w:ascii="Arial" w:eastAsia="Times New Roman" w:hAnsi="Arial" w:cs="Arial"/>
      <w:b/>
      <w:bCs/>
      <w:sz w:val="20"/>
      <w:szCs w:val="24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113ADB"/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1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4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tes.google.com/site/timesolar/fuerza/fuerzaaplicada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://www.monografias.com/trabajos7/mafu/mafu.shtml" TargetMode="External"/><Relationship Id="rId17" Type="http://schemas.openxmlformats.org/officeDocument/2006/relationships/hyperlink" Target="https://sites.google.com/site/timesolar/fuerza/ley-de-hooke/inelsti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site/timesolar/fuerza/ley-de-hooke/inelstico" TargetMode="Externa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5/elso/elso.s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ites.google.com/site/timesolar/fuerza/ley-de-hooke/elasticid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onografias.com/trabajos12/eleynewt/eleynewt.shtml" TargetMode="External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ites.google.com/site/timesolar/fuerza/ley-de-hooke/elasticidad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ck%20Angel\Documents\Libro1%20(Autoguardado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ck%20Angel\Documents\Libro1%20(Autoguardado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 vs m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 vs T</c:v>
          </c:tx>
          <c:marker>
            <c:symbol val="diamond"/>
            <c:size val="7"/>
          </c:marker>
          <c:cat>
            <c:numRef>
              <c:f>Hoja1!$C$4:$C$9</c:f>
              <c:numCache>
                <c:formatCode>General</c:formatCode>
                <c:ptCount val="6"/>
                <c:pt idx="0">
                  <c:v>0.71</c:v>
                </c:pt>
                <c:pt idx="1">
                  <c:v>0.88</c:v>
                </c:pt>
                <c:pt idx="2">
                  <c:v>1.06</c:v>
                </c:pt>
                <c:pt idx="3">
                  <c:v>1.21</c:v>
                </c:pt>
                <c:pt idx="4">
                  <c:v>1.34</c:v>
                </c:pt>
                <c:pt idx="5">
                  <c:v>1.45</c:v>
                </c:pt>
              </c:numCache>
            </c:numRef>
          </c:cat>
          <c:val>
            <c:numRef>
              <c:f>Hoja1!$B$4:$B$9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78197632"/>
        <c:axId val="178716672"/>
      </c:lineChart>
      <c:catAx>
        <c:axId val="178197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PERIODO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716672"/>
        <c:crosses val="autoZero"/>
        <c:auto val="1"/>
        <c:lblAlgn val="ctr"/>
        <c:lblOffset val="100"/>
        <c:noMultiLvlLbl val="0"/>
      </c:catAx>
      <c:valAx>
        <c:axId val="1787166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MASA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197632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T^2 vs 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 vs T^2</c:v>
          </c:tx>
          <c:marker>
            <c:symbol val="diamond"/>
            <c:size val="7"/>
          </c:marker>
          <c:cat>
            <c:numRef>
              <c:f>Hoja1!$D$4:$D$9</c:f>
              <c:numCache>
                <c:formatCode>General</c:formatCode>
                <c:ptCount val="6"/>
                <c:pt idx="0">
                  <c:v>0.5</c:v>
                </c:pt>
                <c:pt idx="1">
                  <c:v>0.78</c:v>
                </c:pt>
                <c:pt idx="2">
                  <c:v>1.1299999999999999</c:v>
                </c:pt>
                <c:pt idx="3">
                  <c:v>1.45</c:v>
                </c:pt>
                <c:pt idx="4">
                  <c:v>1.78</c:v>
                </c:pt>
                <c:pt idx="5">
                  <c:v>2.1</c:v>
                </c:pt>
              </c:numCache>
            </c:numRef>
          </c:cat>
          <c:val>
            <c:numRef>
              <c:f>Hoja1!$B$4:$B$9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78989312"/>
        <c:axId val="195797376"/>
      </c:lineChart>
      <c:catAx>
        <c:axId val="178989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PERIODO</a:t>
                </a:r>
                <a:r>
                  <a:rPr lang="en-US" sz="1000" b="1" i="0" u="none" strike="noStrike" baseline="0">
                    <a:effectLst/>
                  </a:rPr>
                  <a:t>^2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797376"/>
        <c:crosses val="autoZero"/>
        <c:auto val="1"/>
        <c:lblAlgn val="ctr"/>
        <c:lblOffset val="100"/>
        <c:noMultiLvlLbl val="0"/>
      </c:catAx>
      <c:valAx>
        <c:axId val="1957973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MASA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989312"/>
        <c:crosses val="autoZero"/>
        <c:crossBetween val="between"/>
      </c:valAx>
    </c:plotArea>
    <c:plotVisOnly val="1"/>
    <c:dispBlanksAs val="gap"/>
    <c:showDLblsOverMax val="0"/>
  </c:chart>
  <c:spPr>
    <a:noFill/>
    <a:ln w="12700">
      <a:solidFill>
        <a:schemeClr val="accent1">
          <a:alpha val="96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7FE26-175F-4F46-A0DD-A7C33D14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Angel</dc:creator>
  <cp:lastModifiedBy>Black Angel</cp:lastModifiedBy>
  <cp:revision>2</cp:revision>
  <dcterms:created xsi:type="dcterms:W3CDTF">2014-07-19T23:20:00Z</dcterms:created>
  <dcterms:modified xsi:type="dcterms:W3CDTF">2014-07-19T23:20:00Z</dcterms:modified>
</cp:coreProperties>
</file>