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A3E99" w14:textId="58D7B07E" w:rsidR="00E0177E" w:rsidRDefault="008954CE" w:rsidP="00584B54">
      <w:pPr>
        <w:pStyle w:val="Ttulo"/>
        <w:jc w:val="center"/>
        <w:rPr>
          <w:lang w:val="es-CL"/>
        </w:rPr>
      </w:pPr>
      <w:bookmarkStart w:id="0" w:name="_Hlk20661723"/>
      <w:bookmarkEnd w:id="0"/>
      <w:r>
        <w:rPr>
          <w:lang w:val="es-CL"/>
        </w:rPr>
        <w:t>Carga y Descarga de un Condensador</w:t>
      </w:r>
    </w:p>
    <w:p w14:paraId="6E66E428" w14:textId="3064478E" w:rsidR="00584B54" w:rsidRPr="00584B54" w:rsidRDefault="00584B54" w:rsidP="00584B54">
      <w:pPr>
        <w:pStyle w:val="Subttulo"/>
        <w:jc w:val="center"/>
        <w:rPr>
          <w:rFonts w:ascii="Arial" w:hAnsi="Arial" w:cs="Arial"/>
          <w:lang w:val="es-CL"/>
        </w:rPr>
      </w:pPr>
      <w:r w:rsidRPr="00584B54">
        <w:rPr>
          <w:rFonts w:ascii="Arial" w:hAnsi="Arial" w:cs="Arial"/>
          <w:lang w:val="es-CL"/>
        </w:rPr>
        <w:t>Fabián Tri</w:t>
      </w:r>
      <w:r>
        <w:rPr>
          <w:rFonts w:ascii="Arial" w:hAnsi="Arial" w:cs="Arial"/>
          <w:lang w:val="es-CL"/>
        </w:rPr>
        <w:t>go</w:t>
      </w:r>
    </w:p>
    <w:p w14:paraId="3D7CC919" w14:textId="1219CE75" w:rsidR="00A643C7" w:rsidRPr="00584B54" w:rsidRDefault="00584B54" w:rsidP="00584B54">
      <w:pPr>
        <w:pStyle w:val="Subttulo"/>
        <w:jc w:val="center"/>
        <w:rPr>
          <w:rFonts w:ascii="Arial" w:hAnsi="Arial" w:cs="Arial"/>
          <w:lang w:val="es-CL"/>
        </w:rPr>
      </w:pPr>
      <w:r w:rsidRPr="00584B54">
        <w:rPr>
          <w:rFonts w:ascii="Arial" w:hAnsi="Arial" w:cs="Arial"/>
          <w:lang w:val="es-CL"/>
        </w:rPr>
        <w:t>Estudiante de Licenciatura en Física, Facultad de Ciencias, Universidad de Valparaíso</w:t>
      </w:r>
    </w:p>
    <w:p w14:paraId="4265F817" w14:textId="2594BAE2" w:rsidR="00A643C7" w:rsidRDefault="00A643C7" w:rsidP="00584B54">
      <w:pPr>
        <w:pStyle w:val="Ttulo1"/>
        <w:jc w:val="both"/>
        <w:rPr>
          <w:lang w:val="es-CL"/>
        </w:rPr>
      </w:pPr>
      <w:r>
        <w:rPr>
          <w:lang w:val="es-CL"/>
        </w:rPr>
        <w:t>Resumen</w:t>
      </w:r>
    </w:p>
    <w:p w14:paraId="2CB9000E" w14:textId="30EE8E4A" w:rsidR="00686D0E" w:rsidRDefault="00BC6D4C" w:rsidP="00686D0E">
      <w:pPr>
        <w:jc w:val="both"/>
        <w:rPr>
          <w:rFonts w:ascii="Arial" w:hAnsi="Arial" w:cs="Arial"/>
          <w:color w:val="464646"/>
          <w:shd w:val="clear" w:color="auto" w:fill="FFFFFF"/>
          <w:lang w:val="es-CL"/>
        </w:rPr>
      </w:pPr>
      <w:r>
        <w:rPr>
          <w:rFonts w:ascii="Arial" w:hAnsi="Arial" w:cs="Arial"/>
          <w:color w:val="464646"/>
          <w:shd w:val="clear" w:color="auto" w:fill="FFFFFF"/>
          <w:lang w:val="es-CL"/>
        </w:rPr>
        <w:t xml:space="preserve">El presente informe estudio la carga y descarga de un capacitor por medio de la diferencia de potencial entre sus terminales, </w:t>
      </w:r>
      <w:r w:rsidR="00686D0E">
        <w:rPr>
          <w:rFonts w:ascii="Arial" w:hAnsi="Arial" w:cs="Arial"/>
          <w:color w:val="464646"/>
          <w:shd w:val="clear" w:color="auto" w:fill="FFFFFF"/>
          <w:lang w:val="es-CL"/>
        </w:rPr>
        <w:t>se obtuvo un modelo por medio de la resolución de la ecuación diferencial del circuito y este fue comprobado de forma exitosa, la variable Tau, la cual dependía de la resistencia y el capacitor usado fue también calculada experimentalmente de manera indirecta con un valor dentro del margen de error al Tau calculado directamente (teórico). El modelo comprobado fue:</w:t>
      </w:r>
    </w:p>
    <w:p w14:paraId="608D9F95" w14:textId="6DC24DE8" w:rsidR="00686D0E" w:rsidRDefault="00686D0E" w:rsidP="00686D0E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m:oMath>
        <m:r>
          <w:rPr>
            <w:rFonts w:ascii="Cambria Math" w:hAnsi="Cambria Math" w:cs="Arial"/>
            <w:color w:val="464646"/>
            <w:sz w:val="22"/>
            <w:szCs w:val="22"/>
            <w:lang w:val="es-CL"/>
          </w:rPr>
          <m:t>V</m:t>
        </m:r>
        <m:d>
          <m:dPr>
            <m:ctrlPr>
              <w:rPr>
                <w:rFonts w:ascii="Cambria Math" w:hAnsi="Cambria Math" w:cs="Arial"/>
                <w:i/>
                <w:color w:val="464646"/>
                <w:sz w:val="22"/>
                <w:szCs w:val="22"/>
                <w:lang w:val="es-CL"/>
              </w:rPr>
            </m:ctrlPr>
          </m:dPr>
          <m:e>
            <m:r>
              <w:rPr>
                <w:rFonts w:ascii="Cambria Math" w:hAnsi="Cambria Math" w:cs="Arial"/>
                <w:color w:val="464646"/>
                <w:sz w:val="22"/>
                <w:szCs w:val="22"/>
                <w:lang w:val="es-CL"/>
              </w:rPr>
              <m:t>t</m:t>
            </m:r>
          </m:e>
        </m:d>
        <m:r>
          <w:rPr>
            <w:rFonts w:ascii="Cambria Math" w:hAnsi="Cambria Math" w:cs="Arial"/>
            <w:color w:val="464646"/>
            <w:sz w:val="22"/>
            <w:szCs w:val="22"/>
            <w:lang w:val="es-CL"/>
          </w:rPr>
          <m:t>=Q</m:t>
        </m:r>
        <m:d>
          <m:dPr>
            <m:ctrlPr>
              <w:rPr>
                <w:rFonts w:ascii="Cambria Math" w:hAnsi="Cambria Math" w:cs="Arial"/>
                <w:i/>
                <w:color w:val="464646"/>
                <w:sz w:val="22"/>
                <w:szCs w:val="22"/>
                <w:lang w:val="es-CL"/>
              </w:rPr>
            </m:ctrlPr>
          </m:dPr>
          <m:e>
            <m:r>
              <w:rPr>
                <w:rFonts w:ascii="Cambria Math" w:hAnsi="Cambria Math" w:cs="Arial"/>
                <w:color w:val="464646"/>
                <w:sz w:val="22"/>
                <w:szCs w:val="22"/>
                <w:lang w:val="es-CL"/>
              </w:rPr>
              <m:t>t</m:t>
            </m:r>
          </m:e>
        </m:d>
        <m:r>
          <m:rPr>
            <m:lit/>
          </m:rPr>
          <w:rPr>
            <w:rFonts w:ascii="Cambria Math" w:hAnsi="Cambria Math" w:cs="Arial"/>
            <w:color w:val="464646"/>
            <w:sz w:val="22"/>
            <w:szCs w:val="22"/>
            <w:lang w:val="es-CL"/>
          </w:rPr>
          <m:t>/</m:t>
        </m:r>
        <m:r>
          <w:rPr>
            <w:rFonts w:ascii="Cambria Math" w:hAnsi="Cambria Math" w:cs="Arial"/>
            <w:color w:val="464646"/>
            <w:sz w:val="22"/>
            <w:szCs w:val="22"/>
            <w:lang w:val="es-CL"/>
          </w:rPr>
          <m:t>C=ε</m:t>
        </m:r>
        <m:d>
          <m:dPr>
            <m:ctrlPr>
              <w:rPr>
                <w:rFonts w:ascii="Cambria Math" w:hAnsi="Cambria Math" w:cs="Arial"/>
                <w:i/>
                <w:color w:val="464646"/>
                <w:sz w:val="22"/>
                <w:szCs w:val="22"/>
                <w:lang w:val="es-CL"/>
              </w:rPr>
            </m:ctrlPr>
          </m:dPr>
          <m:e>
            <m:r>
              <w:rPr>
                <w:rFonts w:ascii="Cambria Math" w:hAnsi="Cambria Math" w:cs="Arial"/>
                <w:color w:val="464646"/>
                <w:sz w:val="22"/>
                <w:szCs w:val="22"/>
                <w:lang w:val="es-CL"/>
              </w:rPr>
              <m:t xml:space="preserve">1 - </m:t>
            </m:r>
            <m:sSup>
              <m:sSupPr>
                <m:ctrlPr>
                  <w:rPr>
                    <w:rFonts w:ascii="Cambria Math" w:hAnsi="Cambria Math" w:cs="Arial"/>
                    <w:i/>
                    <w:color w:val="464646"/>
                    <w:sz w:val="22"/>
                    <w:szCs w:val="22"/>
                    <w:lang w:val="es-CL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464646"/>
                    <w:lang w:val="es-C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color w:val="464646"/>
                    <w:lang w:val="es-CL"/>
                  </w:rPr>
                  <m:t>-t</m:t>
                </m:r>
                <m:r>
                  <m:rPr>
                    <m:lit/>
                  </m:rPr>
                  <w:rPr>
                    <w:rFonts w:ascii="Cambria Math" w:hAnsi="Cambria Math" w:cs="Arial"/>
                    <w:color w:val="464646"/>
                    <w:lang w:val="es-CL"/>
                  </w:rPr>
                  <m:t>/</m:t>
                </m:r>
                <m:r>
                  <w:rPr>
                    <w:rFonts w:ascii="Cambria Math" w:hAnsi="Cambria Math" w:cs="Arial"/>
                    <w:color w:val="464646"/>
                    <w:lang w:val="es-CL"/>
                  </w:rPr>
                  <m:t>τ</m:t>
                </m:r>
              </m:sup>
            </m:sSup>
          </m:e>
        </m:d>
      </m:oMath>
      <w:r>
        <w:rPr>
          <w:rFonts w:ascii="Arial" w:hAnsi="Arial" w:cs="Arial"/>
          <w:color w:val="464646"/>
          <w:sz w:val="22"/>
          <w:szCs w:val="22"/>
          <w:lang w:val="es-CL"/>
        </w:rPr>
        <w:tab/>
        <w:t>para la carga</w:t>
      </w:r>
    </w:p>
    <w:p w14:paraId="580BC084" w14:textId="38323C8B" w:rsidR="00686D0E" w:rsidRDefault="00686D0E" w:rsidP="00686D0E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m:oMath>
        <m:r>
          <w:rPr>
            <w:rFonts w:ascii="Cambria Math" w:hAnsi="Cambria Math" w:cs="Arial"/>
            <w:color w:val="464646"/>
            <w:sz w:val="22"/>
            <w:szCs w:val="22"/>
            <w:lang w:val="es-CL"/>
          </w:rPr>
          <m:t>V</m:t>
        </m:r>
        <m:d>
          <m:dPr>
            <m:ctrlPr>
              <w:rPr>
                <w:rFonts w:ascii="Cambria Math" w:hAnsi="Cambria Math" w:cs="Arial"/>
                <w:i/>
                <w:color w:val="464646"/>
                <w:sz w:val="22"/>
                <w:szCs w:val="22"/>
                <w:lang w:val="es-CL"/>
              </w:rPr>
            </m:ctrlPr>
          </m:dPr>
          <m:e>
            <m:r>
              <w:rPr>
                <w:rFonts w:ascii="Cambria Math" w:hAnsi="Cambria Math" w:cs="Arial"/>
                <w:color w:val="464646"/>
                <w:sz w:val="22"/>
                <w:szCs w:val="22"/>
                <w:lang w:val="es-CL"/>
              </w:rPr>
              <m:t>t</m:t>
            </m:r>
          </m:e>
        </m:d>
        <m:r>
          <w:rPr>
            <w:rFonts w:ascii="Cambria Math" w:hAnsi="Cambria Math" w:cs="Arial"/>
            <w:color w:val="464646"/>
            <w:sz w:val="22"/>
            <w:szCs w:val="22"/>
            <w:lang w:val="es-CL"/>
          </w:rPr>
          <m:t>=Q</m:t>
        </m:r>
        <m:d>
          <m:dPr>
            <m:ctrlPr>
              <w:rPr>
                <w:rFonts w:ascii="Cambria Math" w:hAnsi="Cambria Math" w:cs="Arial"/>
                <w:i/>
                <w:color w:val="464646"/>
                <w:sz w:val="22"/>
                <w:szCs w:val="22"/>
                <w:lang w:val="es-CL"/>
              </w:rPr>
            </m:ctrlPr>
          </m:dPr>
          <m:e>
            <m:r>
              <w:rPr>
                <w:rFonts w:ascii="Cambria Math" w:hAnsi="Cambria Math" w:cs="Arial"/>
                <w:color w:val="464646"/>
                <w:sz w:val="22"/>
                <w:szCs w:val="22"/>
                <w:lang w:val="es-CL"/>
              </w:rPr>
              <m:t>t</m:t>
            </m:r>
          </m:e>
        </m:d>
        <m:r>
          <m:rPr>
            <m:lit/>
          </m:rPr>
          <w:rPr>
            <w:rFonts w:ascii="Cambria Math" w:hAnsi="Cambria Math" w:cs="Arial"/>
            <w:color w:val="464646"/>
            <w:sz w:val="22"/>
            <w:szCs w:val="22"/>
            <w:lang w:val="es-CL"/>
          </w:rPr>
          <m:t>/</m:t>
        </m:r>
        <m:r>
          <w:rPr>
            <w:rFonts w:ascii="Cambria Math" w:hAnsi="Cambria Math" w:cs="Arial"/>
            <w:color w:val="464646"/>
            <w:sz w:val="22"/>
            <w:szCs w:val="22"/>
            <w:lang w:val="es-CL"/>
          </w:rPr>
          <m:t>C=ε</m:t>
        </m:r>
        <m:d>
          <m:dPr>
            <m:ctrlPr>
              <w:rPr>
                <w:rFonts w:ascii="Cambria Math" w:hAnsi="Cambria Math" w:cs="Arial"/>
                <w:i/>
                <w:color w:val="464646"/>
                <w:sz w:val="22"/>
                <w:szCs w:val="22"/>
                <w:lang w:val="es-CL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color w:val="464646"/>
                    <w:sz w:val="22"/>
                    <w:szCs w:val="22"/>
                    <w:lang w:val="es-CL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464646"/>
                    <w:lang w:val="es-C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color w:val="464646"/>
                    <w:lang w:val="es-CL"/>
                  </w:rPr>
                  <m:t>-t</m:t>
                </m:r>
                <m:r>
                  <m:rPr>
                    <m:lit/>
                  </m:rPr>
                  <w:rPr>
                    <w:rFonts w:ascii="Cambria Math" w:hAnsi="Cambria Math" w:cs="Arial"/>
                    <w:color w:val="464646"/>
                    <w:lang w:val="es-CL"/>
                  </w:rPr>
                  <m:t>/</m:t>
                </m:r>
                <m:r>
                  <w:rPr>
                    <w:rFonts w:ascii="Cambria Math" w:hAnsi="Cambria Math" w:cs="Arial"/>
                    <w:color w:val="464646"/>
                    <w:lang w:val="es-CL"/>
                  </w:rPr>
                  <m:t>τ</m:t>
                </m:r>
              </m:sup>
            </m:sSup>
          </m:e>
        </m:d>
      </m:oMath>
      <w:r>
        <w:rPr>
          <w:rFonts w:ascii="Arial" w:hAnsi="Arial" w:cs="Arial"/>
          <w:color w:val="464646"/>
          <w:sz w:val="22"/>
          <w:szCs w:val="22"/>
          <w:lang w:val="es-CL"/>
        </w:rPr>
        <w:tab/>
        <w:t>para la descarga</w:t>
      </w:r>
    </w:p>
    <w:p w14:paraId="7A49711E" w14:textId="5C90B0A3" w:rsidR="00686D0E" w:rsidRDefault="00686D0E" w:rsidP="00686D0E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>
        <w:rPr>
          <w:rFonts w:ascii="Arial" w:hAnsi="Arial" w:cs="Arial"/>
          <w:color w:val="464646"/>
          <w:sz w:val="22"/>
          <w:szCs w:val="22"/>
          <w:lang w:val="es-CL"/>
        </w:rPr>
        <w:t>Y el valor de Tau fue:</w:t>
      </w:r>
    </w:p>
    <w:p w14:paraId="35D548AA" w14:textId="77777777" w:rsidR="00686D0E" w:rsidRPr="00D65160" w:rsidRDefault="00686D0E" w:rsidP="00686D0E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</w:p>
    <w:p w14:paraId="17F7512D" w14:textId="2383737C" w:rsidR="00686D0E" w:rsidRPr="008E6A05" w:rsidRDefault="00686D0E" w:rsidP="00686D0E">
      <w:pPr>
        <w:rPr>
          <w:rFonts w:ascii="Arial" w:eastAsiaTheme="minorEastAsia" w:hAnsi="Arial" w:cs="Arial"/>
          <w:color w:val="464646"/>
          <w:lang w:val="es-CL"/>
        </w:rPr>
      </w:pPr>
      <m:oMath>
        <m:sSub>
          <m:sSubPr>
            <m:ctrlPr>
              <w:rPr>
                <w:rFonts w:ascii="Cambria Math" w:hAnsi="Cambria Math" w:cs="Arial"/>
                <w:i/>
                <w:color w:val="464646"/>
                <w:lang w:val="es-CL"/>
              </w:rPr>
            </m:ctrlPr>
          </m:sSubPr>
          <m:e>
            <m:r>
              <w:rPr>
                <w:rFonts w:ascii="Cambria Math" w:hAnsi="Cambria Math" w:cs="Arial"/>
                <w:color w:val="464646"/>
                <w:lang w:val="es-CL"/>
              </w:rPr>
              <m:t>τ</m:t>
            </m:r>
          </m:e>
          <m:sub>
            <m:r>
              <w:rPr>
                <w:rFonts w:ascii="Cambria Math" w:hAnsi="Cambria Math" w:cs="Arial"/>
                <w:color w:val="464646"/>
                <w:lang w:val="es-CL"/>
              </w:rPr>
              <m:t>exp</m:t>
            </m:r>
          </m:sub>
        </m:sSub>
        <m:r>
          <w:rPr>
            <w:rFonts w:ascii="Cambria Math" w:hAnsi="Cambria Math" w:cs="Arial"/>
            <w:color w:val="464646"/>
            <w:lang w:val="es-CL"/>
          </w:rPr>
          <m:t>=16.11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464646"/>
                <w:lang w:val="es-CL"/>
              </w:rPr>
            </m:ctrlPr>
          </m:dPr>
          <m:e>
            <m:r>
              <w:rPr>
                <w:rFonts w:ascii="Cambria Math" w:hAnsi="Cambria Math" w:cs="Arial"/>
                <w:color w:val="464646"/>
                <w:lang w:val="es-CL"/>
              </w:rPr>
              <m:t>s</m:t>
            </m:r>
          </m:e>
        </m:d>
      </m:oMath>
      <w:r>
        <w:rPr>
          <w:rFonts w:ascii="Arial" w:eastAsiaTheme="minorEastAsia" w:hAnsi="Arial" w:cs="Arial"/>
          <w:color w:val="464646"/>
          <w:lang w:val="es-CL"/>
        </w:rPr>
        <w:tab/>
        <w:t>valor experimental</w:t>
      </w:r>
    </w:p>
    <w:p w14:paraId="713678A7" w14:textId="6823B4C5" w:rsidR="00B90E01" w:rsidRPr="00686D0E" w:rsidRDefault="00686D0E" w:rsidP="00686D0E">
      <w:pPr>
        <w:rPr>
          <w:rFonts w:ascii="Arial" w:eastAsiaTheme="minorEastAsia" w:hAnsi="Arial" w:cs="Arial"/>
          <w:color w:val="464646"/>
          <w:lang w:val="es-CL"/>
        </w:rPr>
      </w:pPr>
      <m:oMath>
        <m:sSub>
          <m:sSubPr>
            <m:ctrlPr>
              <w:rPr>
                <w:rFonts w:ascii="Cambria Math" w:hAnsi="Cambria Math" w:cs="Arial"/>
                <w:i/>
                <w:color w:val="464646"/>
                <w:lang w:val="es-CL"/>
              </w:rPr>
            </m:ctrlPr>
          </m:sSubPr>
          <m:e>
            <m:r>
              <w:rPr>
                <w:rFonts w:ascii="Cambria Math" w:hAnsi="Cambria Math" w:cs="Arial"/>
                <w:color w:val="464646"/>
                <w:lang w:val="es-CL"/>
              </w:rPr>
              <m:t>τ</m:t>
            </m:r>
          </m:e>
          <m:sub>
            <m:r>
              <w:rPr>
                <w:rFonts w:ascii="Cambria Math" w:hAnsi="Cambria Math" w:cs="Arial"/>
                <w:color w:val="464646"/>
                <w:lang w:val="es-CL"/>
              </w:rPr>
              <m:t>teor</m:t>
            </m:r>
          </m:sub>
        </m:sSub>
        <m:r>
          <w:rPr>
            <w:rFonts w:ascii="Cambria Math" w:hAnsi="Cambria Math" w:cs="Arial"/>
            <w:color w:val="464646"/>
            <w:lang w:val="es-CL"/>
          </w:rPr>
          <m:t>=13.622±4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464646"/>
                <w:lang w:val="es-CL"/>
              </w:rPr>
            </m:ctrlPr>
          </m:dPr>
          <m:e>
            <m:r>
              <w:rPr>
                <w:rFonts w:ascii="Cambria Math" w:hAnsi="Cambria Math" w:cs="Arial"/>
                <w:color w:val="464646"/>
                <w:lang w:val="es-CL"/>
              </w:rPr>
              <m:t>s</m:t>
            </m:r>
          </m:e>
        </m:d>
      </m:oMath>
      <w:r>
        <w:rPr>
          <w:rFonts w:ascii="Arial" w:eastAsiaTheme="minorEastAsia" w:hAnsi="Arial" w:cs="Arial"/>
          <w:color w:val="464646"/>
          <w:lang w:val="es-CL"/>
        </w:rPr>
        <w:tab/>
        <w:t>valor teórico (midiendo R y C y multiplicándolos)</w:t>
      </w:r>
    </w:p>
    <w:p w14:paraId="414489C0" w14:textId="611B1E78" w:rsidR="00A643C7" w:rsidRPr="00A643C7" w:rsidRDefault="00A643C7" w:rsidP="00584B54">
      <w:pPr>
        <w:pStyle w:val="Ttulo1"/>
        <w:jc w:val="both"/>
        <w:rPr>
          <w:lang w:val="es-CL"/>
        </w:rPr>
      </w:pPr>
      <w:r>
        <w:rPr>
          <w:lang w:val="es-CL"/>
        </w:rPr>
        <w:t>Introducció</w:t>
      </w:r>
      <w:r w:rsidR="006F6790">
        <w:rPr>
          <w:lang w:val="es-CL"/>
        </w:rPr>
        <w:t>n</w:t>
      </w:r>
    </w:p>
    <w:p w14:paraId="43DA24B3" w14:textId="4C760842" w:rsidR="008954CE" w:rsidRDefault="008954CE" w:rsidP="00584B54">
      <w:pPr>
        <w:jc w:val="both"/>
        <w:rPr>
          <w:rFonts w:ascii="Arial" w:hAnsi="Arial" w:cs="Arial"/>
          <w:color w:val="464646"/>
          <w:shd w:val="clear" w:color="auto" w:fill="FFFFFF"/>
          <w:lang w:val="es-CL"/>
        </w:rPr>
      </w:pPr>
      <w:r>
        <w:rPr>
          <w:rFonts w:ascii="Arial" w:hAnsi="Arial" w:cs="Arial"/>
          <w:color w:val="464646"/>
          <w:shd w:val="clear" w:color="auto" w:fill="FFFFFF"/>
          <w:lang w:val="es-CL"/>
        </w:rPr>
        <w:t>Un capacitor se compone de dos placas paralelas separadas por un material que potencia su capacidad de almacenar carga.</w:t>
      </w:r>
    </w:p>
    <w:p w14:paraId="3D6CCCF2" w14:textId="7A1775F9" w:rsidR="008954CE" w:rsidRDefault="008954CE" w:rsidP="00584B54">
      <w:pPr>
        <w:jc w:val="both"/>
        <w:rPr>
          <w:rFonts w:ascii="Arial" w:hAnsi="Arial" w:cs="Arial"/>
          <w:color w:val="464646"/>
          <w:shd w:val="clear" w:color="auto" w:fill="FFFFFF"/>
          <w:lang w:val="es-CL"/>
        </w:rPr>
      </w:pPr>
      <w:r>
        <w:rPr>
          <w:rFonts w:ascii="Arial" w:hAnsi="Arial" w:cs="Arial"/>
          <w:color w:val="464646"/>
          <w:shd w:val="clear" w:color="auto" w:fill="FFFFFF"/>
          <w:lang w:val="es-CL"/>
        </w:rPr>
        <w:t xml:space="preserve">Los capacitores son elementos electrónicos capaces de almacenar carga y descargarla cuando se es necesario, presentes en varios aparatos electrónicos, la vida no </w:t>
      </w:r>
      <w:r w:rsidR="00686D0E">
        <w:rPr>
          <w:rFonts w:ascii="Arial" w:hAnsi="Arial" w:cs="Arial"/>
          <w:color w:val="464646"/>
          <w:shd w:val="clear" w:color="auto" w:fill="FFFFFF"/>
          <w:lang w:val="es-CL"/>
        </w:rPr>
        <w:t>sería</w:t>
      </w:r>
      <w:r>
        <w:rPr>
          <w:rFonts w:ascii="Arial" w:hAnsi="Arial" w:cs="Arial"/>
          <w:color w:val="464646"/>
          <w:shd w:val="clear" w:color="auto" w:fill="FFFFFF"/>
          <w:lang w:val="es-CL"/>
        </w:rPr>
        <w:t xml:space="preserve"> la misma sin el beneficio de los capacitores, es importante conocer cómo funcionan estos aparatos, por ello estudiaremos su carga y descarga.</w:t>
      </w:r>
    </w:p>
    <w:p w14:paraId="0C2748E2" w14:textId="5AB97147" w:rsidR="00B90E01" w:rsidRDefault="008954CE" w:rsidP="00584B54">
      <w:pPr>
        <w:jc w:val="both"/>
        <w:rPr>
          <w:rFonts w:ascii="Arial" w:hAnsi="Arial" w:cs="Arial"/>
          <w:color w:val="464646"/>
          <w:shd w:val="clear" w:color="auto" w:fill="FFFFFF"/>
          <w:lang w:val="es-CL"/>
        </w:rPr>
      </w:pPr>
      <w:r>
        <w:rPr>
          <w:rFonts w:ascii="Arial" w:hAnsi="Arial" w:cs="Arial"/>
          <w:color w:val="464646"/>
          <w:shd w:val="clear" w:color="auto" w:fill="FFFFFF"/>
          <w:lang w:val="es-CL"/>
        </w:rPr>
        <w:t>El presente informe estudiara la carga y descarga de un capacitor en un circuito RC por medio de la diferencia de voltaje entre sus terminales.</w:t>
      </w:r>
    </w:p>
    <w:p w14:paraId="173B9114" w14:textId="77777777" w:rsidR="00BC6D4C" w:rsidRPr="00B90E01" w:rsidRDefault="00BC6D4C" w:rsidP="00584B54">
      <w:pPr>
        <w:jc w:val="both"/>
        <w:rPr>
          <w:rFonts w:ascii="Arial" w:hAnsi="Arial" w:cs="Arial"/>
          <w:lang w:val="es-CL"/>
        </w:rPr>
      </w:pPr>
    </w:p>
    <w:p w14:paraId="19859BE0" w14:textId="7B831895" w:rsidR="00B90E01" w:rsidRDefault="00B90E01" w:rsidP="00584B54">
      <w:pPr>
        <w:pStyle w:val="Ttulo1"/>
        <w:jc w:val="both"/>
        <w:rPr>
          <w:lang w:val="es-CL"/>
        </w:rPr>
      </w:pPr>
      <w:r>
        <w:rPr>
          <w:lang w:val="es-CL"/>
        </w:rPr>
        <w:t>Materiales y método</w:t>
      </w:r>
      <w:r w:rsidR="006F6790">
        <w:rPr>
          <w:lang w:val="es-CL"/>
        </w:rPr>
        <w:t>s</w:t>
      </w:r>
    </w:p>
    <w:p w14:paraId="272E98F7" w14:textId="2073DA8C" w:rsidR="00B90E01" w:rsidRDefault="008954CE" w:rsidP="00584B54">
      <w:p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noProof/>
          <w:lang w:val="es-CL"/>
        </w:rPr>
        <w:drawing>
          <wp:anchor distT="0" distB="0" distL="114300" distR="114300" simplePos="0" relativeHeight="251658240" behindDoc="1" locked="0" layoutInCell="1" allowOverlap="1" wp14:anchorId="6F51FAD2" wp14:editId="3AEDC3E0">
            <wp:simplePos x="0" y="0"/>
            <wp:positionH relativeFrom="column">
              <wp:posOffset>0</wp:posOffset>
            </wp:positionH>
            <wp:positionV relativeFrom="paragraph">
              <wp:posOffset>4049</wp:posOffset>
            </wp:positionV>
            <wp:extent cx="2907102" cy="2181258"/>
            <wp:effectExtent l="0" t="0" r="7620" b="0"/>
            <wp:wrapTight wrapText="bothSides">
              <wp:wrapPolygon edited="0">
                <wp:start x="0" y="0"/>
                <wp:lineTo x="0" y="21317"/>
                <wp:lineTo x="21515" y="21317"/>
                <wp:lineTo x="2151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102" cy="218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44BD">
        <w:rPr>
          <w:rFonts w:ascii="Arial" w:hAnsi="Arial" w:cs="Arial"/>
          <w:lang w:val="es-CL"/>
        </w:rPr>
        <w:t>Los materiales utilizados en el experimento son:</w:t>
      </w:r>
    </w:p>
    <w:p w14:paraId="7C1C725C" w14:textId="5F04F15D" w:rsidR="003644BD" w:rsidRDefault="003644BD" w:rsidP="00584B54">
      <w:p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Capacitor y Resistencia</w:t>
      </w:r>
    </w:p>
    <w:p w14:paraId="5BAC678E" w14:textId="3A8CFB87" w:rsidR="003644BD" w:rsidRDefault="003644BD" w:rsidP="00584B54">
      <w:p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Cronometro</w:t>
      </w:r>
    </w:p>
    <w:p w14:paraId="4D9A37F8" w14:textId="6F30F7E9" w:rsidR="003644BD" w:rsidRDefault="003644BD" w:rsidP="00584B54">
      <w:p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Voltímetro</w:t>
      </w:r>
    </w:p>
    <w:p w14:paraId="2EE028B0" w14:textId="12A1941D" w:rsidR="003644BD" w:rsidRDefault="003644BD" w:rsidP="00584B54">
      <w:p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Interruptor de 3 puertos, siendo 1 el común</w:t>
      </w:r>
    </w:p>
    <w:p w14:paraId="40476099" w14:textId="460A6502" w:rsidR="003644BD" w:rsidRDefault="003644BD" w:rsidP="00584B54">
      <w:p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Fuente de Poder</w:t>
      </w:r>
    </w:p>
    <w:p w14:paraId="44729ABE" w14:textId="0AC3A8E2" w:rsidR="003644BD" w:rsidRDefault="003644BD" w:rsidP="00584B54">
      <w:p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Cables de conexión, alligator son recomendaos</w:t>
      </w:r>
    </w:p>
    <w:p w14:paraId="30E8DE5F" w14:textId="5230F3D3" w:rsidR="003644BD" w:rsidRDefault="003644BD" w:rsidP="00584B54">
      <w:p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Cámara de video</w:t>
      </w:r>
    </w:p>
    <w:p w14:paraId="3DEB5F6E" w14:textId="1DFFCAAC" w:rsidR="003644BD" w:rsidRDefault="003644BD" w:rsidP="003644BD">
      <w:p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Para la construcción del circuito, obsérvese la figura 1, esta imagen adjunta es una idea de </w:t>
      </w:r>
      <w:proofErr w:type="spellStart"/>
      <w:r>
        <w:rPr>
          <w:rFonts w:ascii="Arial" w:hAnsi="Arial" w:cs="Arial"/>
          <w:lang w:val="es-CL"/>
        </w:rPr>
        <w:t>como</w:t>
      </w:r>
      <w:proofErr w:type="spellEnd"/>
      <w:r>
        <w:rPr>
          <w:rFonts w:ascii="Arial" w:hAnsi="Arial" w:cs="Arial"/>
          <w:lang w:val="es-CL"/>
        </w:rPr>
        <w:t xml:space="preserve"> deben de conectarse los aparatos, el voltímetro a las patas del capacitor.</w:t>
      </w:r>
    </w:p>
    <w:p w14:paraId="790EE792" w14:textId="266210D8" w:rsidR="003644BD" w:rsidRDefault="003644BD" w:rsidP="003644BD">
      <w:p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El experimento se </w:t>
      </w:r>
      <w:r w:rsidR="008C0A3E">
        <w:rPr>
          <w:rFonts w:ascii="Arial" w:hAnsi="Arial" w:cs="Arial"/>
          <w:lang w:val="es-CL"/>
        </w:rPr>
        <w:t>realizó</w:t>
      </w:r>
      <w:r>
        <w:rPr>
          <w:rFonts w:ascii="Arial" w:hAnsi="Arial" w:cs="Arial"/>
          <w:lang w:val="es-CL"/>
        </w:rPr>
        <w:t xml:space="preserve"> de la siguiente manera:</w:t>
      </w:r>
    </w:p>
    <w:p w14:paraId="563A5150" w14:textId="690DBDA0" w:rsidR="003644BD" w:rsidRDefault="003644BD" w:rsidP="003644BD">
      <w:p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Luego de tener el circuito construido, el interruptor podía estar en dos posiciones importantes, en la posición A, </w:t>
      </w:r>
      <w:r w:rsidRPr="003644BD">
        <w:rPr>
          <w:rFonts w:ascii="Arial" w:hAnsi="Arial" w:cs="Arial"/>
          <w:i/>
          <w:iCs/>
          <w:lang w:val="es-CL"/>
        </w:rPr>
        <w:t>obsérvese figura 1</w:t>
      </w:r>
      <w:r>
        <w:rPr>
          <w:rFonts w:ascii="Arial" w:hAnsi="Arial" w:cs="Arial"/>
          <w:i/>
          <w:iCs/>
          <w:lang w:val="es-CL"/>
        </w:rPr>
        <w:t>,</w:t>
      </w:r>
      <w:r>
        <w:rPr>
          <w:rFonts w:ascii="Arial" w:hAnsi="Arial" w:cs="Arial"/>
          <w:lang w:val="es-CL"/>
        </w:rPr>
        <w:t xml:space="preserve"> donde el circuito RC (resistencia-capacitor) se conectaba a la </w:t>
      </w:r>
      <w:r>
        <w:rPr>
          <w:rFonts w:ascii="Arial" w:hAnsi="Arial" w:cs="Arial"/>
          <w:lang w:val="es-CL"/>
        </w:rPr>
        <w:lastRenderedPageBreak/>
        <w:t xml:space="preserve">fuente, </w:t>
      </w:r>
      <w:r w:rsidRPr="003644BD">
        <w:rPr>
          <w:rFonts w:ascii="Arial" w:hAnsi="Arial" w:cs="Arial"/>
          <w:i/>
          <w:iCs/>
          <w:lang w:val="es-CL"/>
        </w:rPr>
        <w:t>obsérvese figura 2</w:t>
      </w:r>
      <w:r>
        <w:rPr>
          <w:rFonts w:ascii="Arial" w:hAnsi="Arial" w:cs="Arial"/>
          <w:i/>
          <w:iCs/>
          <w:lang w:val="es-CL"/>
        </w:rPr>
        <w:t xml:space="preserve"> </w:t>
      </w:r>
      <w:r>
        <w:rPr>
          <w:rFonts w:ascii="Arial" w:hAnsi="Arial" w:cs="Arial"/>
          <w:lang w:val="es-CL"/>
        </w:rPr>
        <w:t xml:space="preserve">y la posición B, efectuando un corto circuito a la fuente y dejando al circuito RC sin ella, </w:t>
      </w:r>
      <w:r w:rsidRPr="003644BD">
        <w:rPr>
          <w:rFonts w:ascii="Arial" w:hAnsi="Arial" w:cs="Arial"/>
          <w:i/>
          <w:iCs/>
          <w:lang w:val="es-CL"/>
        </w:rPr>
        <w:t>obsérvese figura 3</w:t>
      </w:r>
      <w:r>
        <w:rPr>
          <w:rFonts w:ascii="Arial" w:hAnsi="Arial" w:cs="Arial"/>
          <w:lang w:val="es-CL"/>
        </w:rPr>
        <w:t>.</w:t>
      </w:r>
    </w:p>
    <w:p w14:paraId="2A14D685" w14:textId="6EBBF287" w:rsidR="00746603" w:rsidRDefault="003644BD" w:rsidP="003644BD">
      <w:p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Primero se cierra el interruptor en A, conectando la fuente con el circuito RC y cargando el capacitor, </w:t>
      </w:r>
      <w:r>
        <w:rPr>
          <w:rFonts w:ascii="Arial" w:hAnsi="Arial" w:cs="Arial"/>
          <w:i/>
          <w:iCs/>
          <w:lang w:val="es-CL"/>
        </w:rPr>
        <w:t>figura 2</w:t>
      </w:r>
      <w:r>
        <w:rPr>
          <w:rFonts w:ascii="Arial" w:hAnsi="Arial" w:cs="Arial"/>
          <w:lang w:val="es-CL"/>
        </w:rPr>
        <w:t xml:space="preserve">. La diferencia de voltaje en los terminales del </w:t>
      </w:r>
      <w:r w:rsidR="008C0A3E">
        <w:rPr>
          <w:rFonts w:ascii="Arial" w:hAnsi="Arial" w:cs="Arial"/>
          <w:lang w:val="es-CL"/>
        </w:rPr>
        <w:t>capacitor</w:t>
      </w:r>
      <w:r>
        <w:rPr>
          <w:rFonts w:ascii="Arial" w:hAnsi="Arial" w:cs="Arial"/>
          <w:lang w:val="es-CL"/>
        </w:rPr>
        <w:t xml:space="preserve"> vs el </w:t>
      </w:r>
      <w:r w:rsidR="008C0A3E">
        <w:rPr>
          <w:rFonts w:ascii="Arial" w:hAnsi="Arial" w:cs="Arial"/>
          <w:lang w:val="es-CL"/>
        </w:rPr>
        <w:t>tiempo</w:t>
      </w:r>
      <w:r>
        <w:rPr>
          <w:rFonts w:ascii="Arial" w:hAnsi="Arial" w:cs="Arial"/>
          <w:lang w:val="es-CL"/>
        </w:rPr>
        <w:t xml:space="preserve"> usando un cronometro </w:t>
      </w:r>
      <w:r w:rsidR="00746603">
        <w:rPr>
          <w:rFonts w:ascii="Arial" w:hAnsi="Arial" w:cs="Arial"/>
          <w:lang w:val="es-CL"/>
        </w:rPr>
        <w:t>fue grabada por la cámara.</w:t>
      </w:r>
    </w:p>
    <w:p w14:paraId="4A7ACA6B" w14:textId="251582E1" w:rsidR="00746603" w:rsidRPr="00746603" w:rsidRDefault="00746603" w:rsidP="003644BD">
      <w:pPr>
        <w:jc w:val="both"/>
        <w:rPr>
          <w:lang w:val="es-CL"/>
        </w:rPr>
      </w:pPr>
      <w:r>
        <w:rPr>
          <w:rFonts w:ascii="Arial" w:hAnsi="Arial" w:cs="Arial"/>
          <w:lang w:val="es-CL"/>
        </w:rPr>
        <w:t xml:space="preserve">El interruptor se cierra en B, de esa forma el capacitor pasa a descargar su exceso de carga, </w:t>
      </w:r>
      <w:r w:rsidRPr="00746603">
        <w:rPr>
          <w:rFonts w:ascii="Arial" w:hAnsi="Arial" w:cs="Arial"/>
          <w:i/>
          <w:iCs/>
          <w:lang w:val="es-CL"/>
        </w:rPr>
        <w:t>figura 3</w:t>
      </w:r>
      <w:r>
        <w:rPr>
          <w:rFonts w:ascii="Arial" w:hAnsi="Arial" w:cs="Arial"/>
          <w:i/>
          <w:iCs/>
          <w:lang w:val="es-CL"/>
        </w:rPr>
        <w:t xml:space="preserve">. </w:t>
      </w:r>
      <w:r>
        <w:rPr>
          <w:rFonts w:ascii="Arial" w:hAnsi="Arial" w:cs="Arial"/>
          <w:lang w:val="es-CL"/>
        </w:rPr>
        <w:t xml:space="preserve">La diferencia de voltaje en los terminales del </w:t>
      </w:r>
      <w:r w:rsidR="008C0A3E">
        <w:rPr>
          <w:rFonts w:ascii="Arial" w:hAnsi="Arial" w:cs="Arial"/>
          <w:lang w:val="es-CL"/>
        </w:rPr>
        <w:t>capacitor</w:t>
      </w:r>
      <w:r>
        <w:rPr>
          <w:rFonts w:ascii="Arial" w:hAnsi="Arial" w:cs="Arial"/>
          <w:lang w:val="es-CL"/>
        </w:rPr>
        <w:t xml:space="preserve"> vs el </w:t>
      </w:r>
      <w:r w:rsidR="008C0A3E">
        <w:rPr>
          <w:rFonts w:ascii="Arial" w:hAnsi="Arial" w:cs="Arial"/>
          <w:lang w:val="es-CL"/>
        </w:rPr>
        <w:t>tiempo</w:t>
      </w:r>
      <w:r>
        <w:rPr>
          <w:rFonts w:ascii="Arial" w:hAnsi="Arial" w:cs="Arial"/>
          <w:lang w:val="es-CL"/>
        </w:rPr>
        <w:t xml:space="preserve"> usando un cronometro fue grabada por la cámara.</w:t>
      </w:r>
    </w:p>
    <w:p w14:paraId="6AE3BD8B" w14:textId="27CED5F9" w:rsidR="003644BD" w:rsidRDefault="00746603" w:rsidP="00584B54">
      <w:p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Estos pasos de cierre en A y B fueron repetidos para distintas fuentes de voltaje.</w:t>
      </w:r>
    </w:p>
    <w:p w14:paraId="44F38527" w14:textId="6F0C24D8" w:rsidR="00746603" w:rsidRDefault="00746603" w:rsidP="00584B54">
      <w:p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Se continua a extraer los datos del video a una tabla, se utiliza la función FindFit de </w:t>
      </w:r>
      <w:r w:rsidR="008C0A3E">
        <w:rPr>
          <w:rFonts w:ascii="Arial" w:hAnsi="Arial" w:cs="Arial"/>
          <w:lang w:val="es-CL"/>
        </w:rPr>
        <w:t>Wolfram</w:t>
      </w:r>
      <w:r>
        <w:rPr>
          <w:rFonts w:ascii="Arial" w:hAnsi="Arial" w:cs="Arial"/>
          <w:lang w:val="es-CL"/>
        </w:rPr>
        <w:t xml:space="preserve"> Mathematica, debido a que posee la facilidad de que se le da un modelo, y la función encuentra los valores de las variables involucradas. Se le entregó el modelo de diferencia de voltaje, v(t), en un capacitor, </w:t>
      </w:r>
      <w:r w:rsidRPr="00746603">
        <w:rPr>
          <w:rFonts w:ascii="Arial" w:hAnsi="Arial" w:cs="Arial"/>
          <w:i/>
          <w:iCs/>
          <w:lang w:val="es-CL"/>
        </w:rPr>
        <w:t>siguiente sección para verlo</w:t>
      </w:r>
      <w:r>
        <w:rPr>
          <w:rFonts w:ascii="Arial" w:hAnsi="Arial" w:cs="Arial"/>
          <w:lang w:val="es-CL"/>
        </w:rPr>
        <w:t>. De tal forma, se calcularon las variables Tau y FEM experimentales.</w:t>
      </w:r>
    </w:p>
    <w:p w14:paraId="2D7392AB" w14:textId="4073AAD4" w:rsidR="00BC6D4C" w:rsidRDefault="008C0A3E" w:rsidP="00BC6D4C">
      <w:p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Comparándolas</w:t>
      </w:r>
      <w:r w:rsidR="00746603">
        <w:rPr>
          <w:rFonts w:ascii="Arial" w:hAnsi="Arial" w:cs="Arial"/>
          <w:lang w:val="es-CL"/>
        </w:rPr>
        <w:t xml:space="preserve"> a las variables teóricas se </w:t>
      </w:r>
      <w:r>
        <w:rPr>
          <w:rFonts w:ascii="Arial" w:hAnsi="Arial" w:cs="Arial"/>
          <w:lang w:val="es-CL"/>
        </w:rPr>
        <w:t>calculó</w:t>
      </w:r>
      <w:r w:rsidR="00746603">
        <w:rPr>
          <w:rFonts w:ascii="Arial" w:hAnsi="Arial" w:cs="Arial"/>
          <w:lang w:val="es-CL"/>
        </w:rPr>
        <w:t xml:space="preserve"> el error.</w:t>
      </w:r>
    </w:p>
    <w:p w14:paraId="306D643A" w14:textId="77777777" w:rsidR="001E1257" w:rsidRPr="001E1257" w:rsidRDefault="001E1257" w:rsidP="00BC6D4C">
      <w:pPr>
        <w:jc w:val="both"/>
        <w:rPr>
          <w:rFonts w:ascii="Arial" w:hAnsi="Arial" w:cs="Arial"/>
          <w:lang w:val="es-CL"/>
        </w:rPr>
      </w:pPr>
    </w:p>
    <w:p w14:paraId="5EADD74C" w14:textId="3655EC3C" w:rsidR="0051223C" w:rsidRPr="0051223C" w:rsidRDefault="00F354AD" w:rsidP="0051223C">
      <w:pPr>
        <w:pStyle w:val="Ttulo1"/>
        <w:rPr>
          <w:lang w:val="es-CL"/>
        </w:rPr>
      </w:pPr>
      <w:r>
        <w:rPr>
          <w:lang w:val="es-CL"/>
        </w:rPr>
        <w:t>Resultados</w:t>
      </w:r>
      <w:r w:rsidR="00BC6D4C">
        <w:rPr>
          <w:lang w:val="es-CL"/>
        </w:rPr>
        <w:t xml:space="preserve"> y Análisis</w:t>
      </w:r>
    </w:p>
    <w:p w14:paraId="7DCE8764" w14:textId="6D1B74FA" w:rsidR="0051223C" w:rsidRDefault="0051223C" w:rsidP="00F354AD">
      <w:pPr>
        <w:rPr>
          <w:rFonts w:ascii="Arial" w:hAnsi="Arial" w:cs="Arial"/>
          <w:color w:val="464646"/>
          <w:lang w:val="es-CL"/>
        </w:rPr>
      </w:pPr>
      <w:r>
        <w:rPr>
          <w:rFonts w:ascii="Arial" w:hAnsi="Arial" w:cs="Arial"/>
          <w:color w:val="464646"/>
          <w:lang w:val="es-CL"/>
        </w:rPr>
        <w:t>Se midieron los voltajes de la fuente con un voltímetro, las mediciones fueron: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223C" w14:paraId="4AA2D504" w14:textId="77777777" w:rsidTr="0051223C">
        <w:tc>
          <w:tcPr>
            <w:tcW w:w="4675" w:type="dxa"/>
          </w:tcPr>
          <w:p w14:paraId="2536DAA0" w14:textId="65FCF35D" w:rsidR="0051223C" w:rsidRDefault="0051223C" w:rsidP="00F354AD">
            <w:pPr>
              <w:rPr>
                <w:rFonts w:ascii="Arial" w:hAnsi="Arial" w:cs="Arial"/>
                <w:color w:val="464646"/>
                <w:lang w:val="es-CL"/>
              </w:rPr>
            </w:pPr>
            <w:r>
              <w:rPr>
                <w:rFonts w:ascii="Arial" w:hAnsi="Arial" w:cs="Arial"/>
                <w:color w:val="464646"/>
                <w:lang w:val="es-CL"/>
              </w:rPr>
              <w:t>Voltaje según la Fuente [V]</w:t>
            </w:r>
          </w:p>
        </w:tc>
        <w:tc>
          <w:tcPr>
            <w:tcW w:w="4675" w:type="dxa"/>
          </w:tcPr>
          <w:p w14:paraId="446DFD7F" w14:textId="4833C74A" w:rsidR="0051223C" w:rsidRDefault="0051223C" w:rsidP="00F354AD">
            <w:pPr>
              <w:rPr>
                <w:rFonts w:ascii="Arial" w:hAnsi="Arial" w:cs="Arial"/>
                <w:color w:val="464646"/>
                <w:lang w:val="es-CL"/>
              </w:rPr>
            </w:pPr>
            <w:r>
              <w:rPr>
                <w:rFonts w:ascii="Arial" w:hAnsi="Arial" w:cs="Arial"/>
                <w:color w:val="464646"/>
                <w:lang w:val="es-CL"/>
              </w:rPr>
              <w:t>Voltaje medido [V]</w:t>
            </w:r>
          </w:p>
        </w:tc>
      </w:tr>
      <w:tr w:rsidR="0051223C" w14:paraId="37EE7DA8" w14:textId="77777777" w:rsidTr="0051223C">
        <w:tc>
          <w:tcPr>
            <w:tcW w:w="4675" w:type="dxa"/>
          </w:tcPr>
          <w:p w14:paraId="63D2D929" w14:textId="66182257" w:rsidR="0051223C" w:rsidRDefault="0051223C" w:rsidP="00F354AD">
            <w:pPr>
              <w:rPr>
                <w:rFonts w:ascii="Arial" w:hAnsi="Arial" w:cs="Arial"/>
                <w:color w:val="464646"/>
                <w:lang w:val="es-CL"/>
              </w:rPr>
            </w:pPr>
            <w:r>
              <w:rPr>
                <w:rFonts w:ascii="Arial" w:hAnsi="Arial" w:cs="Arial"/>
                <w:color w:val="464646"/>
                <w:lang w:val="es-CL"/>
              </w:rPr>
              <w:t>12</w:t>
            </w:r>
          </w:p>
        </w:tc>
        <w:tc>
          <w:tcPr>
            <w:tcW w:w="4675" w:type="dxa"/>
          </w:tcPr>
          <w:p w14:paraId="2AE1EA83" w14:textId="64744346" w:rsidR="0051223C" w:rsidRDefault="0051223C" w:rsidP="00F354AD">
            <w:pPr>
              <w:rPr>
                <w:rFonts w:ascii="Arial" w:hAnsi="Arial" w:cs="Arial"/>
                <w:color w:val="464646"/>
                <w:lang w:val="es-CL"/>
              </w:rPr>
            </w:pPr>
            <w:r>
              <w:rPr>
                <w:rFonts w:ascii="Arial" w:hAnsi="Arial" w:cs="Arial"/>
                <w:color w:val="464646"/>
                <w:lang w:val="es-CL"/>
              </w:rPr>
              <w:t>11.96</w:t>
            </w:r>
          </w:p>
        </w:tc>
      </w:tr>
      <w:tr w:rsidR="0051223C" w14:paraId="53628F5B" w14:textId="77777777" w:rsidTr="0051223C">
        <w:tc>
          <w:tcPr>
            <w:tcW w:w="4675" w:type="dxa"/>
          </w:tcPr>
          <w:p w14:paraId="5357563E" w14:textId="5B45B0F7" w:rsidR="0051223C" w:rsidRDefault="0051223C" w:rsidP="00F354AD">
            <w:pPr>
              <w:rPr>
                <w:rFonts w:ascii="Arial" w:hAnsi="Arial" w:cs="Arial"/>
                <w:color w:val="464646"/>
                <w:lang w:val="es-CL"/>
              </w:rPr>
            </w:pPr>
            <w:r>
              <w:rPr>
                <w:rFonts w:ascii="Arial" w:hAnsi="Arial" w:cs="Arial"/>
                <w:color w:val="464646"/>
                <w:lang w:val="es-CL"/>
              </w:rPr>
              <w:t>9</w:t>
            </w:r>
          </w:p>
        </w:tc>
        <w:tc>
          <w:tcPr>
            <w:tcW w:w="4675" w:type="dxa"/>
          </w:tcPr>
          <w:p w14:paraId="58947BE9" w14:textId="7F13A14F" w:rsidR="0051223C" w:rsidRDefault="0051223C" w:rsidP="00F354AD">
            <w:pPr>
              <w:rPr>
                <w:rFonts w:ascii="Arial" w:hAnsi="Arial" w:cs="Arial"/>
                <w:color w:val="464646"/>
                <w:lang w:val="es-CL"/>
              </w:rPr>
            </w:pPr>
            <w:r>
              <w:rPr>
                <w:rFonts w:ascii="Arial" w:hAnsi="Arial" w:cs="Arial"/>
                <w:color w:val="464646"/>
                <w:lang w:val="es-CL"/>
              </w:rPr>
              <w:t>8.99</w:t>
            </w:r>
          </w:p>
        </w:tc>
      </w:tr>
    </w:tbl>
    <w:p w14:paraId="419E4523" w14:textId="0A3E1E5E" w:rsidR="0051223C" w:rsidRPr="0051223C" w:rsidRDefault="0051223C" w:rsidP="0051223C">
      <w:pPr>
        <w:pStyle w:val="Descripcin"/>
        <w:keepNext/>
        <w:rPr>
          <w:lang w:val="es-CL"/>
        </w:rPr>
      </w:pPr>
      <w:r w:rsidRPr="0051223C">
        <w:rPr>
          <w:lang w:val="es-CL"/>
        </w:rPr>
        <w:t xml:space="preserve">Tabla </w:t>
      </w:r>
      <w:r>
        <w:fldChar w:fldCharType="begin"/>
      </w:r>
      <w:r w:rsidRPr="0051223C">
        <w:rPr>
          <w:lang w:val="es-CL"/>
        </w:rPr>
        <w:instrText xml:space="preserve"> SEQ Tabla \* ARABIC </w:instrText>
      </w:r>
      <w:r>
        <w:fldChar w:fldCharType="separate"/>
      </w:r>
      <w:r w:rsidR="00D8008C">
        <w:rPr>
          <w:noProof/>
          <w:lang w:val="es-CL"/>
        </w:rPr>
        <w:t>1</w:t>
      </w:r>
      <w:r>
        <w:fldChar w:fldCharType="end"/>
      </w:r>
      <w:r w:rsidRPr="0051223C">
        <w:rPr>
          <w:lang w:val="es-CL"/>
        </w:rPr>
        <w:t xml:space="preserve"> - Carga y Descarga con 12 [v]</w:t>
      </w:r>
    </w:p>
    <w:bookmarkStart w:id="1" w:name="_MON_1631272473"/>
    <w:bookmarkEnd w:id="1"/>
    <w:p w14:paraId="088F1C96" w14:textId="1FC0A583" w:rsidR="0051223C" w:rsidRDefault="0051223C" w:rsidP="00F354AD">
      <w:pPr>
        <w:rPr>
          <w:rFonts w:ascii="Arial" w:hAnsi="Arial" w:cs="Arial"/>
          <w:color w:val="464646"/>
          <w:lang w:val="es-CL"/>
        </w:rPr>
      </w:pPr>
      <w:r>
        <w:rPr>
          <w:rFonts w:ascii="Arial" w:hAnsi="Arial" w:cs="Arial"/>
          <w:color w:val="464646"/>
          <w:lang w:val="es-CL"/>
        </w:rPr>
        <w:object w:dxaOrig="9638" w:dyaOrig="7495" w14:anchorId="3924C6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pt;height:374.95pt" o:ole="">
            <v:imagedata r:id="rId5" o:title=""/>
          </v:shape>
          <o:OLEObject Type="Embed" ProgID="Excel.Sheet.12" ShapeID="_x0000_i1025" DrawAspect="Content" ObjectID="_1631303613" r:id="rId6"/>
        </w:object>
      </w:r>
    </w:p>
    <w:p w14:paraId="4F375C3C" w14:textId="77777777" w:rsidR="001E1257" w:rsidRDefault="001E1257" w:rsidP="001E1257">
      <w:pPr>
        <w:rPr>
          <w:rFonts w:ascii="Arial" w:hAnsi="Arial" w:cs="Arial"/>
          <w:color w:val="464646"/>
          <w:lang w:val="es-CL"/>
        </w:rPr>
      </w:pPr>
      <w:r>
        <w:rPr>
          <w:rFonts w:ascii="Arial" w:hAnsi="Arial" w:cs="Arial"/>
          <w:color w:val="464646"/>
          <w:lang w:val="es-CL"/>
        </w:rPr>
        <w:t>Donde el error del tiempo es ±0.005 [s] y el error del voltaje es ±0.005 [v]</w:t>
      </w:r>
    </w:p>
    <w:p w14:paraId="767DAF7C" w14:textId="77777777" w:rsidR="0051223C" w:rsidRDefault="0051223C" w:rsidP="00F354AD">
      <w:pPr>
        <w:rPr>
          <w:rFonts w:ascii="Arial" w:hAnsi="Arial" w:cs="Arial"/>
          <w:color w:val="464646"/>
          <w:lang w:val="es-CL"/>
        </w:rPr>
      </w:pPr>
    </w:p>
    <w:p w14:paraId="59DCC05F" w14:textId="69605F2E" w:rsidR="0051223C" w:rsidRPr="00580312" w:rsidRDefault="0051223C" w:rsidP="0051223C">
      <w:pPr>
        <w:pStyle w:val="Descripcin"/>
        <w:keepNext/>
        <w:rPr>
          <w:lang w:val="es-CL"/>
        </w:rPr>
      </w:pPr>
      <w:r w:rsidRPr="00580312">
        <w:rPr>
          <w:lang w:val="es-CL"/>
        </w:rPr>
        <w:t xml:space="preserve">Tabla </w:t>
      </w:r>
      <w:r>
        <w:fldChar w:fldCharType="begin"/>
      </w:r>
      <w:r w:rsidRPr="00580312">
        <w:rPr>
          <w:lang w:val="es-CL"/>
        </w:rPr>
        <w:instrText xml:space="preserve"> SEQ Tabla \* ARABIC </w:instrText>
      </w:r>
      <w:r>
        <w:fldChar w:fldCharType="separate"/>
      </w:r>
      <w:r w:rsidR="00D8008C">
        <w:rPr>
          <w:noProof/>
          <w:lang w:val="es-CL"/>
        </w:rPr>
        <w:t>2</w:t>
      </w:r>
      <w:r>
        <w:fldChar w:fldCharType="end"/>
      </w:r>
      <w:r w:rsidRPr="00580312">
        <w:rPr>
          <w:lang w:val="es-CL"/>
        </w:rPr>
        <w:t xml:space="preserve"> - Carga y Descarga 9 [v]</w:t>
      </w:r>
    </w:p>
    <w:bookmarkStart w:id="2" w:name="_MON_1631272697"/>
    <w:bookmarkEnd w:id="2"/>
    <w:p w14:paraId="214D39B8" w14:textId="05300393" w:rsidR="0051223C" w:rsidRDefault="0051223C" w:rsidP="00F354AD">
      <w:pPr>
        <w:rPr>
          <w:rFonts w:ascii="Arial" w:hAnsi="Arial" w:cs="Arial"/>
          <w:color w:val="464646"/>
          <w:lang w:val="es-CL"/>
        </w:rPr>
      </w:pPr>
      <w:r>
        <w:rPr>
          <w:rFonts w:ascii="Arial" w:hAnsi="Arial" w:cs="Arial"/>
          <w:color w:val="464646"/>
          <w:lang w:val="es-CL"/>
        </w:rPr>
        <w:object w:dxaOrig="9638" w:dyaOrig="11233" w14:anchorId="4D669D2D">
          <v:shape id="_x0000_i1026" type="#_x0000_t75" style="width:468pt;height:545.45pt" o:ole="">
            <v:imagedata r:id="rId7" o:title=""/>
          </v:shape>
          <o:OLEObject Type="Embed" ProgID="Excel.Sheet.12" ShapeID="_x0000_i1026" DrawAspect="Content" ObjectID="_1631303614" r:id="rId8"/>
        </w:object>
      </w:r>
    </w:p>
    <w:p w14:paraId="1B8CD69B" w14:textId="46EB0ECE" w:rsidR="00BC6D4C" w:rsidRPr="00BC6D4C" w:rsidRDefault="001E1257" w:rsidP="00F354AD">
      <w:pPr>
        <w:rPr>
          <w:rFonts w:ascii="Arial" w:hAnsi="Arial" w:cs="Arial"/>
          <w:color w:val="464646"/>
          <w:lang w:val="es-CL"/>
        </w:rPr>
      </w:pPr>
      <w:r>
        <w:rPr>
          <w:rFonts w:ascii="Arial" w:hAnsi="Arial" w:cs="Arial"/>
          <w:color w:val="464646"/>
          <w:lang w:val="es-CL"/>
        </w:rPr>
        <w:t>Donde el error del tiempo es ±0.005 [s] y el error del voltaje es ±0.005 [v]</w:t>
      </w:r>
    </w:p>
    <w:p w14:paraId="511276EE" w14:textId="5EB8C0A0" w:rsidR="00BC6D4C" w:rsidRDefault="00BC6D4C" w:rsidP="001E1257">
      <w:pPr>
        <w:pStyle w:val="Ttulo2"/>
        <w:rPr>
          <w:lang w:val="es-CL"/>
        </w:rPr>
      </w:pPr>
      <w:r>
        <w:rPr>
          <w:lang w:val="es-CL"/>
        </w:rPr>
        <w:t>Carga</w:t>
      </w:r>
    </w:p>
    <w:p w14:paraId="4C69710F" w14:textId="77777777" w:rsidR="00BC6D4C" w:rsidRDefault="00BC6D4C" w:rsidP="00BC6D4C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>
        <w:rPr>
          <w:rFonts w:ascii="Arial" w:hAnsi="Arial" w:cs="Arial"/>
          <w:color w:val="464646"/>
          <w:sz w:val="22"/>
          <w:szCs w:val="22"/>
          <w:lang w:val="es-CL"/>
        </w:rPr>
        <w:t>Al cerrar el circuito con el punto en a, la carga empieza a fluir desde la fuente hacia el capacitor, se tiene el circuito en la fig.2, las caídas de voltaje son las siguientes</w:t>
      </w:r>
    </w:p>
    <w:p w14:paraId="04233C2C" w14:textId="77777777" w:rsidR="00BC6D4C" w:rsidRPr="005E2683" w:rsidRDefault="00BC6D4C" w:rsidP="00BC6D4C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m:oMathPara>
        <m:oMath>
          <m:r>
            <w:rPr>
              <w:rFonts w:ascii="Cambria Math" w:hAnsi="Cambria Math" w:cs="Arial"/>
              <w:color w:val="464646"/>
              <w:sz w:val="22"/>
              <w:szCs w:val="22"/>
              <w:lang w:val="es-CL"/>
            </w:rPr>
            <m:t xml:space="preserve">V-R </m:t>
          </m:r>
          <m:acc>
            <m:accPr>
              <m:chr m:val="̇"/>
              <m:ctrlPr>
                <w:rPr>
                  <w:rFonts w:ascii="Cambria Math" w:hAnsi="Cambria Math" w:cs="Arial"/>
                  <w:i/>
                  <w:color w:val="464646"/>
                  <w:sz w:val="22"/>
                  <w:szCs w:val="22"/>
                  <w:lang w:val="es-CL"/>
                </w:rPr>
              </m:ctrlPr>
            </m:accPr>
            <m:e>
              <m:r>
                <w:rPr>
                  <w:rFonts w:ascii="Cambria Math" w:hAnsi="Cambria Math" w:cs="Arial"/>
                  <w:color w:val="464646"/>
                  <w:sz w:val="22"/>
                  <w:szCs w:val="22"/>
                  <w:lang w:val="es-CL"/>
                </w:rPr>
                <m:t xml:space="preserve">Q </m:t>
              </m:r>
            </m:e>
          </m:acc>
          <m:r>
            <w:rPr>
              <w:rFonts w:ascii="Cambria Math" w:hAnsi="Cambria Math" w:cs="Arial"/>
              <w:color w:val="464646"/>
              <w:sz w:val="22"/>
              <w:szCs w:val="22"/>
              <w:lang w:val="es-CL"/>
            </w:rPr>
            <m:t>- Q</m:t>
          </m:r>
          <m:r>
            <m:rPr>
              <m:lit/>
            </m:rPr>
            <w:rPr>
              <w:rFonts w:ascii="Cambria Math" w:hAnsi="Cambria Math" w:cs="Arial"/>
              <w:color w:val="464646"/>
              <w:sz w:val="22"/>
              <w:szCs w:val="22"/>
              <w:lang w:val="es-CL"/>
            </w:rPr>
            <m:t>/</m:t>
          </m:r>
          <m:r>
            <w:rPr>
              <w:rFonts w:ascii="Cambria Math" w:hAnsi="Cambria Math" w:cs="Arial"/>
              <w:color w:val="464646"/>
              <w:sz w:val="22"/>
              <w:szCs w:val="22"/>
              <w:lang w:val="es-CL"/>
            </w:rPr>
            <m:t>C = 0</m:t>
          </m:r>
        </m:oMath>
      </m:oMathPara>
    </w:p>
    <w:p w14:paraId="56C810CA" w14:textId="77777777" w:rsidR="00BC6D4C" w:rsidRDefault="00BC6D4C" w:rsidP="00BC6D4C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>
        <w:rPr>
          <w:rFonts w:ascii="Arial" w:hAnsi="Arial" w:cs="Arial"/>
          <w:color w:val="464646"/>
          <w:sz w:val="22"/>
          <w:szCs w:val="22"/>
          <w:lang w:val="es-CL"/>
        </w:rPr>
        <w:t>Una ecuación diferencial, la cual resuelta para encontrar Q(t)</w:t>
      </w:r>
    </w:p>
    <w:p w14:paraId="5439070C" w14:textId="77777777" w:rsidR="00BC6D4C" w:rsidRPr="00D65160" w:rsidRDefault="00BC6D4C" w:rsidP="00BC6D4C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m:oMathPara>
        <m:oMath>
          <m:r>
            <w:rPr>
              <w:rFonts w:ascii="Cambria Math" w:hAnsi="Cambria Math" w:cs="Arial"/>
              <w:color w:val="464646"/>
              <w:sz w:val="22"/>
              <w:szCs w:val="22"/>
              <w:lang w:val="es-CL"/>
            </w:rPr>
            <m:t>Q</m:t>
          </m:r>
          <m:d>
            <m:dPr>
              <m:ctrlPr>
                <w:rPr>
                  <w:rFonts w:ascii="Cambria Math" w:hAnsi="Cambria Math" w:cs="Arial"/>
                  <w:i/>
                  <w:color w:val="464646"/>
                  <w:sz w:val="22"/>
                  <w:szCs w:val="22"/>
                  <w:lang w:val="es-CL"/>
                </w:rPr>
              </m:ctrlPr>
            </m:dPr>
            <m:e>
              <m:r>
                <w:rPr>
                  <w:rFonts w:ascii="Cambria Math" w:hAnsi="Cambria Math" w:cs="Arial"/>
                  <w:color w:val="464646"/>
                  <w:sz w:val="22"/>
                  <w:szCs w:val="22"/>
                  <w:lang w:val="es-CL"/>
                </w:rPr>
                <m:t>t</m:t>
              </m:r>
            </m:e>
          </m:d>
          <m:r>
            <w:rPr>
              <w:rFonts w:ascii="Cambria Math" w:hAnsi="Cambria Math" w:cs="Arial"/>
              <w:color w:val="464646"/>
              <w:sz w:val="22"/>
              <w:szCs w:val="22"/>
              <w:lang w:val="es-CL"/>
            </w:rPr>
            <m:t>=εC</m:t>
          </m:r>
          <m:d>
            <m:dPr>
              <m:ctrlPr>
                <w:rPr>
                  <w:rFonts w:ascii="Cambria Math" w:hAnsi="Cambria Math" w:cs="Arial"/>
                  <w:i/>
                  <w:color w:val="464646"/>
                  <w:sz w:val="22"/>
                  <w:szCs w:val="22"/>
                  <w:lang w:val="es-CL"/>
                </w:rPr>
              </m:ctrlPr>
            </m:dPr>
            <m:e>
              <m:r>
                <w:rPr>
                  <w:rFonts w:ascii="Cambria Math" w:hAnsi="Cambria Math" w:cs="Arial"/>
                  <w:color w:val="464646"/>
                  <w:sz w:val="22"/>
                  <w:szCs w:val="22"/>
                  <w:lang w:val="es-CL"/>
                </w:rPr>
                <m:t>1-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464646"/>
                      <w:sz w:val="22"/>
                      <w:szCs w:val="22"/>
                      <w:lang w:val="es-C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464646"/>
                      <w:lang w:val="es-CL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color w:val="464646"/>
                      <w:lang w:val="es-CL"/>
                    </w:rPr>
                    <m:t>-t</m:t>
                  </m:r>
                  <m:r>
                    <m:rPr>
                      <m:lit/>
                    </m:rPr>
                    <w:rPr>
                      <w:rFonts w:ascii="Cambria Math" w:hAnsi="Cambria Math" w:cs="Arial"/>
                      <w:color w:val="464646"/>
                      <w:lang w:val="es-CL"/>
                    </w:rPr>
                    <m:t>/</m:t>
                  </m:r>
                  <m:r>
                    <w:rPr>
                      <w:rFonts w:ascii="Cambria Math" w:hAnsi="Cambria Math" w:cs="Arial"/>
                      <w:color w:val="464646"/>
                      <w:lang w:val="es-CL"/>
                    </w:rPr>
                    <m:t>τ</m:t>
                  </m:r>
                </m:sup>
              </m:sSup>
            </m:e>
          </m:d>
        </m:oMath>
      </m:oMathPara>
    </w:p>
    <w:p w14:paraId="2AD04641" w14:textId="77777777" w:rsidR="00BC6D4C" w:rsidRDefault="00BC6D4C" w:rsidP="00BC6D4C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>
        <w:rPr>
          <w:rFonts w:ascii="Arial" w:hAnsi="Arial" w:cs="Arial"/>
          <w:color w:val="464646"/>
          <w:sz w:val="22"/>
          <w:szCs w:val="22"/>
          <w:lang w:val="es-CL"/>
        </w:rPr>
        <w:t>El voltaje en el capacitor, lo cual fue medido en el experimento, es</w:t>
      </w:r>
    </w:p>
    <w:p w14:paraId="1323FEDD" w14:textId="77777777" w:rsidR="00BC6D4C" w:rsidRPr="00D65160" w:rsidRDefault="00BC6D4C" w:rsidP="00BC6D4C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m:oMathPara>
        <m:oMath>
          <m:r>
            <w:rPr>
              <w:rFonts w:ascii="Cambria Math" w:hAnsi="Cambria Math" w:cs="Arial"/>
              <w:color w:val="464646"/>
              <w:sz w:val="22"/>
              <w:szCs w:val="22"/>
              <w:lang w:val="es-CL"/>
            </w:rPr>
            <m:t>V</m:t>
          </m:r>
          <m:d>
            <m:dPr>
              <m:ctrlPr>
                <w:rPr>
                  <w:rFonts w:ascii="Cambria Math" w:hAnsi="Cambria Math" w:cs="Arial"/>
                  <w:i/>
                  <w:color w:val="464646"/>
                  <w:sz w:val="22"/>
                  <w:szCs w:val="22"/>
                  <w:lang w:val="es-CL"/>
                </w:rPr>
              </m:ctrlPr>
            </m:dPr>
            <m:e>
              <m:r>
                <w:rPr>
                  <w:rFonts w:ascii="Cambria Math" w:hAnsi="Cambria Math" w:cs="Arial"/>
                  <w:color w:val="464646"/>
                  <w:sz w:val="22"/>
                  <w:szCs w:val="22"/>
                  <w:lang w:val="es-CL"/>
                </w:rPr>
                <m:t>t</m:t>
              </m:r>
            </m:e>
          </m:d>
          <m:r>
            <w:rPr>
              <w:rFonts w:ascii="Cambria Math" w:hAnsi="Cambria Math" w:cs="Arial"/>
              <w:color w:val="464646"/>
              <w:sz w:val="22"/>
              <w:szCs w:val="22"/>
              <w:lang w:val="es-CL"/>
            </w:rPr>
            <m:t>=Q</m:t>
          </m:r>
          <m:d>
            <m:dPr>
              <m:ctrlPr>
                <w:rPr>
                  <w:rFonts w:ascii="Cambria Math" w:hAnsi="Cambria Math" w:cs="Arial"/>
                  <w:i/>
                  <w:color w:val="464646"/>
                  <w:sz w:val="22"/>
                  <w:szCs w:val="22"/>
                  <w:lang w:val="es-CL"/>
                </w:rPr>
              </m:ctrlPr>
            </m:dPr>
            <m:e>
              <m:r>
                <w:rPr>
                  <w:rFonts w:ascii="Cambria Math" w:hAnsi="Cambria Math" w:cs="Arial"/>
                  <w:color w:val="464646"/>
                  <w:sz w:val="22"/>
                  <w:szCs w:val="22"/>
                  <w:lang w:val="es-CL"/>
                </w:rPr>
                <m:t>t</m:t>
              </m:r>
            </m:e>
          </m:d>
          <m:r>
            <m:rPr>
              <m:lit/>
            </m:rPr>
            <w:rPr>
              <w:rFonts w:ascii="Cambria Math" w:hAnsi="Cambria Math" w:cs="Arial"/>
              <w:color w:val="464646"/>
              <w:sz w:val="22"/>
              <w:szCs w:val="22"/>
              <w:lang w:val="es-CL"/>
            </w:rPr>
            <m:t>/</m:t>
          </m:r>
          <m:r>
            <w:rPr>
              <w:rFonts w:ascii="Cambria Math" w:hAnsi="Cambria Math" w:cs="Arial"/>
              <w:color w:val="464646"/>
              <w:sz w:val="22"/>
              <w:szCs w:val="22"/>
              <w:lang w:val="es-CL"/>
            </w:rPr>
            <m:t>C=ε</m:t>
          </m:r>
          <m:d>
            <m:dPr>
              <m:ctrlPr>
                <w:rPr>
                  <w:rFonts w:ascii="Cambria Math" w:hAnsi="Cambria Math" w:cs="Arial"/>
                  <w:i/>
                  <w:color w:val="464646"/>
                  <w:sz w:val="22"/>
                  <w:szCs w:val="22"/>
                  <w:lang w:val="es-CL"/>
                </w:rPr>
              </m:ctrlPr>
            </m:dPr>
            <m:e>
              <m:r>
                <w:rPr>
                  <w:rFonts w:ascii="Cambria Math" w:hAnsi="Cambria Math" w:cs="Arial"/>
                  <w:color w:val="464646"/>
                  <w:sz w:val="22"/>
                  <w:szCs w:val="22"/>
                  <w:lang w:val="es-CL"/>
                </w:rPr>
                <m:t>1-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464646"/>
                      <w:sz w:val="22"/>
                      <w:szCs w:val="22"/>
                      <w:lang w:val="es-C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464646"/>
                      <w:lang w:val="es-CL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color w:val="464646"/>
                      <w:lang w:val="es-CL"/>
                    </w:rPr>
                    <m:t>-t</m:t>
                  </m:r>
                  <m:r>
                    <m:rPr>
                      <m:lit/>
                    </m:rPr>
                    <w:rPr>
                      <w:rFonts w:ascii="Cambria Math" w:hAnsi="Cambria Math" w:cs="Arial"/>
                      <w:color w:val="464646"/>
                      <w:lang w:val="es-CL"/>
                    </w:rPr>
                    <m:t>/</m:t>
                  </m:r>
                  <m:r>
                    <w:rPr>
                      <w:rFonts w:ascii="Cambria Math" w:hAnsi="Cambria Math" w:cs="Arial"/>
                      <w:color w:val="464646"/>
                      <w:lang w:val="es-CL"/>
                    </w:rPr>
                    <m:t>τ</m:t>
                  </m:r>
                </m:sup>
              </m:sSup>
            </m:e>
          </m:d>
        </m:oMath>
      </m:oMathPara>
    </w:p>
    <w:p w14:paraId="627B1292" w14:textId="42A3DAAA" w:rsidR="00BC6D4C" w:rsidRPr="005E2683" w:rsidRDefault="00BC6D4C" w:rsidP="00BC6D4C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>
        <w:rPr>
          <w:rFonts w:ascii="Arial" w:hAnsi="Arial" w:cs="Arial"/>
          <w:color w:val="464646"/>
          <w:sz w:val="22"/>
          <w:szCs w:val="22"/>
          <w:lang w:val="es-CL"/>
        </w:rPr>
        <w:t>Esta expresión fue utilizada en Mathematica para comparar los datos</w:t>
      </w:r>
      <w:bookmarkStart w:id="3" w:name="_GoBack"/>
      <w:bookmarkEnd w:id="3"/>
    </w:p>
    <w:p w14:paraId="26846506" w14:textId="76BB597B" w:rsidR="00BC6D4C" w:rsidRDefault="00BC6D4C" w:rsidP="001E1257">
      <w:pPr>
        <w:pStyle w:val="Ttulo2"/>
        <w:rPr>
          <w:lang w:val="es-CL"/>
        </w:rPr>
      </w:pPr>
      <w:r>
        <w:rPr>
          <w:lang w:val="es-CL"/>
        </w:rPr>
        <w:lastRenderedPageBreak/>
        <w:t>Descarga</w:t>
      </w:r>
    </w:p>
    <w:p w14:paraId="402465EE" w14:textId="132BA1DB" w:rsidR="00BC6D4C" w:rsidRDefault="00BC6D4C" w:rsidP="00BC6D4C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>
        <w:rPr>
          <w:rFonts w:ascii="Arial" w:hAnsi="Arial" w:cs="Arial"/>
          <w:color w:val="464646"/>
          <w:sz w:val="22"/>
          <w:szCs w:val="22"/>
          <w:lang w:val="es-CL"/>
        </w:rPr>
        <w:t>Al cerrar el circuito con el punto en a, la carga empieza a fluir desde el capacitor al resto del circuito, se tiene el circuito en la fig.3, las caídas de voltaje son las siguientes</w:t>
      </w:r>
    </w:p>
    <w:p w14:paraId="4F6731A1" w14:textId="77777777" w:rsidR="00BC6D4C" w:rsidRPr="005E2683" w:rsidRDefault="00BC6D4C" w:rsidP="00BC6D4C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m:oMathPara>
        <m:oMath>
          <m:r>
            <w:rPr>
              <w:rFonts w:ascii="Cambria Math" w:hAnsi="Cambria Math" w:cs="Arial"/>
              <w:color w:val="464646"/>
              <w:sz w:val="22"/>
              <w:szCs w:val="22"/>
              <w:lang w:val="es-CL"/>
            </w:rPr>
            <m:t xml:space="preserve">-R </m:t>
          </m:r>
          <m:acc>
            <m:accPr>
              <m:chr m:val="̇"/>
              <m:ctrlPr>
                <w:rPr>
                  <w:rFonts w:ascii="Cambria Math" w:hAnsi="Cambria Math" w:cs="Arial"/>
                  <w:i/>
                  <w:color w:val="464646"/>
                  <w:sz w:val="22"/>
                  <w:szCs w:val="22"/>
                  <w:lang w:val="es-CL"/>
                </w:rPr>
              </m:ctrlPr>
            </m:accPr>
            <m:e>
              <m:r>
                <w:rPr>
                  <w:rFonts w:ascii="Cambria Math" w:hAnsi="Cambria Math" w:cs="Arial"/>
                  <w:color w:val="464646"/>
                  <w:sz w:val="22"/>
                  <w:szCs w:val="22"/>
                  <w:lang w:val="es-CL"/>
                </w:rPr>
                <m:t xml:space="preserve">Q </m:t>
              </m:r>
            </m:e>
          </m:acc>
          <m:r>
            <w:rPr>
              <w:rFonts w:ascii="Cambria Math" w:hAnsi="Cambria Math" w:cs="Arial"/>
              <w:color w:val="464646"/>
              <w:sz w:val="22"/>
              <w:szCs w:val="22"/>
              <w:lang w:val="es-CL"/>
            </w:rPr>
            <m:t>- Q</m:t>
          </m:r>
          <m:r>
            <m:rPr>
              <m:lit/>
            </m:rPr>
            <w:rPr>
              <w:rFonts w:ascii="Cambria Math" w:hAnsi="Cambria Math" w:cs="Arial"/>
              <w:color w:val="464646"/>
              <w:sz w:val="22"/>
              <w:szCs w:val="22"/>
              <w:lang w:val="es-CL"/>
            </w:rPr>
            <m:t>/</m:t>
          </m:r>
          <m:r>
            <w:rPr>
              <w:rFonts w:ascii="Cambria Math" w:hAnsi="Cambria Math" w:cs="Arial"/>
              <w:color w:val="464646"/>
              <w:sz w:val="22"/>
              <w:szCs w:val="22"/>
              <w:lang w:val="es-CL"/>
            </w:rPr>
            <m:t>C = 0</m:t>
          </m:r>
        </m:oMath>
      </m:oMathPara>
    </w:p>
    <w:p w14:paraId="44E7C2FB" w14:textId="77777777" w:rsidR="00BC6D4C" w:rsidRDefault="00BC6D4C" w:rsidP="00BC6D4C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>
        <w:rPr>
          <w:rFonts w:ascii="Arial" w:hAnsi="Arial" w:cs="Arial"/>
          <w:color w:val="464646"/>
          <w:sz w:val="22"/>
          <w:szCs w:val="22"/>
          <w:lang w:val="es-CL"/>
        </w:rPr>
        <w:t>Una ecuación diferencial, la cual resuelta para encontrar Q(t)</w:t>
      </w:r>
    </w:p>
    <w:p w14:paraId="0A2FFAB1" w14:textId="77777777" w:rsidR="00BC6D4C" w:rsidRPr="00D65160" w:rsidRDefault="00BC6D4C" w:rsidP="00BC6D4C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m:oMathPara>
        <m:oMath>
          <m:r>
            <w:rPr>
              <w:rFonts w:ascii="Cambria Math" w:hAnsi="Cambria Math" w:cs="Arial"/>
              <w:color w:val="464646"/>
              <w:sz w:val="22"/>
              <w:szCs w:val="22"/>
              <w:lang w:val="es-CL"/>
            </w:rPr>
            <m:t>Q</m:t>
          </m:r>
          <m:d>
            <m:dPr>
              <m:ctrlPr>
                <w:rPr>
                  <w:rFonts w:ascii="Cambria Math" w:hAnsi="Cambria Math" w:cs="Arial"/>
                  <w:i/>
                  <w:color w:val="464646"/>
                  <w:sz w:val="22"/>
                  <w:szCs w:val="22"/>
                  <w:lang w:val="es-CL"/>
                </w:rPr>
              </m:ctrlPr>
            </m:dPr>
            <m:e>
              <m:r>
                <w:rPr>
                  <w:rFonts w:ascii="Cambria Math" w:hAnsi="Cambria Math" w:cs="Arial"/>
                  <w:color w:val="464646"/>
                  <w:sz w:val="22"/>
                  <w:szCs w:val="22"/>
                  <w:lang w:val="es-CL"/>
                </w:rPr>
                <m:t>t</m:t>
              </m:r>
            </m:e>
          </m:d>
          <m:r>
            <w:rPr>
              <w:rFonts w:ascii="Cambria Math" w:hAnsi="Cambria Math" w:cs="Arial"/>
              <w:color w:val="464646"/>
              <w:sz w:val="22"/>
              <w:szCs w:val="22"/>
              <w:lang w:val="es-CL"/>
            </w:rPr>
            <m:t>=εC</m:t>
          </m:r>
          <m:d>
            <m:dPr>
              <m:ctrlPr>
                <w:rPr>
                  <w:rFonts w:ascii="Cambria Math" w:hAnsi="Cambria Math" w:cs="Arial"/>
                  <w:i/>
                  <w:color w:val="464646"/>
                  <w:sz w:val="22"/>
                  <w:szCs w:val="22"/>
                  <w:lang w:val="es-CL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464646"/>
                      <w:sz w:val="22"/>
                      <w:szCs w:val="22"/>
                      <w:lang w:val="es-C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464646"/>
                      <w:lang w:val="es-CL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color w:val="464646"/>
                      <w:lang w:val="es-CL"/>
                    </w:rPr>
                    <m:t>-t</m:t>
                  </m:r>
                  <m:r>
                    <m:rPr>
                      <m:lit/>
                    </m:rPr>
                    <w:rPr>
                      <w:rFonts w:ascii="Cambria Math" w:hAnsi="Cambria Math" w:cs="Arial"/>
                      <w:color w:val="464646"/>
                      <w:lang w:val="es-CL"/>
                    </w:rPr>
                    <m:t>/</m:t>
                  </m:r>
                  <m:r>
                    <w:rPr>
                      <w:rFonts w:ascii="Cambria Math" w:hAnsi="Cambria Math" w:cs="Arial"/>
                      <w:color w:val="464646"/>
                      <w:lang w:val="es-CL"/>
                    </w:rPr>
                    <m:t>τ</m:t>
                  </m:r>
                </m:sup>
              </m:sSup>
            </m:e>
          </m:d>
        </m:oMath>
      </m:oMathPara>
    </w:p>
    <w:p w14:paraId="6DB1142B" w14:textId="77777777" w:rsidR="00BC6D4C" w:rsidRDefault="00BC6D4C" w:rsidP="00BC6D4C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</w:p>
    <w:p w14:paraId="3D5F947B" w14:textId="77777777" w:rsidR="00BC6D4C" w:rsidRDefault="00BC6D4C" w:rsidP="00BC6D4C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>
        <w:rPr>
          <w:rFonts w:ascii="Arial" w:hAnsi="Arial" w:cs="Arial"/>
          <w:color w:val="464646"/>
          <w:sz w:val="22"/>
          <w:szCs w:val="22"/>
          <w:lang w:val="es-CL"/>
        </w:rPr>
        <w:t>El voltaje en el capacitor, lo cual fue medido en el experimento, es</w:t>
      </w:r>
    </w:p>
    <w:p w14:paraId="16D00B07" w14:textId="77777777" w:rsidR="00BC6D4C" w:rsidRPr="00D65160" w:rsidRDefault="00BC6D4C" w:rsidP="00BC6D4C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m:oMathPara>
        <m:oMath>
          <m:r>
            <w:rPr>
              <w:rFonts w:ascii="Cambria Math" w:hAnsi="Cambria Math" w:cs="Arial"/>
              <w:color w:val="464646"/>
              <w:sz w:val="22"/>
              <w:szCs w:val="22"/>
              <w:lang w:val="es-CL"/>
            </w:rPr>
            <m:t>V</m:t>
          </m:r>
          <m:d>
            <m:dPr>
              <m:ctrlPr>
                <w:rPr>
                  <w:rFonts w:ascii="Cambria Math" w:hAnsi="Cambria Math" w:cs="Arial"/>
                  <w:i/>
                  <w:color w:val="464646"/>
                  <w:sz w:val="22"/>
                  <w:szCs w:val="22"/>
                  <w:lang w:val="es-CL"/>
                </w:rPr>
              </m:ctrlPr>
            </m:dPr>
            <m:e>
              <m:r>
                <w:rPr>
                  <w:rFonts w:ascii="Cambria Math" w:hAnsi="Cambria Math" w:cs="Arial"/>
                  <w:color w:val="464646"/>
                  <w:sz w:val="22"/>
                  <w:szCs w:val="22"/>
                  <w:lang w:val="es-CL"/>
                </w:rPr>
                <m:t>t</m:t>
              </m:r>
            </m:e>
          </m:d>
          <m:r>
            <w:rPr>
              <w:rFonts w:ascii="Cambria Math" w:hAnsi="Cambria Math" w:cs="Arial"/>
              <w:color w:val="464646"/>
              <w:sz w:val="22"/>
              <w:szCs w:val="22"/>
              <w:lang w:val="es-CL"/>
            </w:rPr>
            <m:t>=Q</m:t>
          </m:r>
          <m:d>
            <m:dPr>
              <m:ctrlPr>
                <w:rPr>
                  <w:rFonts w:ascii="Cambria Math" w:hAnsi="Cambria Math" w:cs="Arial"/>
                  <w:i/>
                  <w:color w:val="464646"/>
                  <w:sz w:val="22"/>
                  <w:szCs w:val="22"/>
                  <w:lang w:val="es-CL"/>
                </w:rPr>
              </m:ctrlPr>
            </m:dPr>
            <m:e>
              <m:r>
                <w:rPr>
                  <w:rFonts w:ascii="Cambria Math" w:hAnsi="Cambria Math" w:cs="Arial"/>
                  <w:color w:val="464646"/>
                  <w:sz w:val="22"/>
                  <w:szCs w:val="22"/>
                  <w:lang w:val="es-CL"/>
                </w:rPr>
                <m:t>t</m:t>
              </m:r>
            </m:e>
          </m:d>
          <m:r>
            <m:rPr>
              <m:lit/>
            </m:rPr>
            <w:rPr>
              <w:rFonts w:ascii="Cambria Math" w:hAnsi="Cambria Math" w:cs="Arial"/>
              <w:color w:val="464646"/>
              <w:sz w:val="22"/>
              <w:szCs w:val="22"/>
              <w:lang w:val="es-CL"/>
            </w:rPr>
            <m:t>/</m:t>
          </m:r>
          <m:r>
            <w:rPr>
              <w:rFonts w:ascii="Cambria Math" w:hAnsi="Cambria Math" w:cs="Arial"/>
              <w:color w:val="464646"/>
              <w:sz w:val="22"/>
              <w:szCs w:val="22"/>
              <w:lang w:val="es-CL"/>
            </w:rPr>
            <m:t>C=ε</m:t>
          </m:r>
          <m:d>
            <m:dPr>
              <m:ctrlPr>
                <w:rPr>
                  <w:rFonts w:ascii="Cambria Math" w:hAnsi="Cambria Math" w:cs="Arial"/>
                  <w:i/>
                  <w:color w:val="464646"/>
                  <w:sz w:val="22"/>
                  <w:szCs w:val="22"/>
                  <w:lang w:val="es-CL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464646"/>
                      <w:sz w:val="22"/>
                      <w:szCs w:val="22"/>
                      <w:lang w:val="es-C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464646"/>
                      <w:lang w:val="es-CL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color w:val="464646"/>
                      <w:lang w:val="es-CL"/>
                    </w:rPr>
                    <m:t>-t</m:t>
                  </m:r>
                  <m:r>
                    <m:rPr>
                      <m:lit/>
                    </m:rPr>
                    <w:rPr>
                      <w:rFonts w:ascii="Cambria Math" w:hAnsi="Cambria Math" w:cs="Arial"/>
                      <w:color w:val="464646"/>
                      <w:lang w:val="es-CL"/>
                    </w:rPr>
                    <m:t>/</m:t>
                  </m:r>
                  <m:r>
                    <w:rPr>
                      <w:rFonts w:ascii="Cambria Math" w:hAnsi="Cambria Math" w:cs="Arial"/>
                      <w:color w:val="464646"/>
                      <w:lang w:val="es-CL"/>
                    </w:rPr>
                    <m:t>τ</m:t>
                  </m:r>
                </m:sup>
              </m:sSup>
            </m:e>
          </m:d>
        </m:oMath>
      </m:oMathPara>
    </w:p>
    <w:p w14:paraId="6904C382" w14:textId="77777777" w:rsidR="00BC6D4C" w:rsidRDefault="00BC6D4C" w:rsidP="00BC6D4C">
      <w:pPr>
        <w:rPr>
          <w:rFonts w:ascii="Arial" w:hAnsi="Arial" w:cs="Arial"/>
          <w:color w:val="464646"/>
          <w:lang w:val="es-CL"/>
        </w:rPr>
      </w:pPr>
    </w:p>
    <w:p w14:paraId="2200D48B" w14:textId="3A1AFE85" w:rsidR="006D56A2" w:rsidRPr="00BC6D4C" w:rsidRDefault="00BC6D4C" w:rsidP="00F354AD">
      <w:pPr>
        <w:rPr>
          <w:rFonts w:ascii="Arial" w:hAnsi="Arial" w:cs="Arial"/>
          <w:i/>
          <w:iCs/>
          <w:color w:val="464646"/>
          <w:lang w:val="es-CL"/>
        </w:rPr>
      </w:pPr>
      <w:r>
        <w:rPr>
          <w:rFonts w:ascii="Arial" w:hAnsi="Arial" w:cs="Arial"/>
          <w:color w:val="464646"/>
          <w:lang w:val="es-CL"/>
        </w:rPr>
        <w:t xml:space="preserve">Se pasaron los datos de las tablas a Mathematica, utilizando técnicas de regresión y funciones propias de Mathematica para despejar el modelo, </w:t>
      </w:r>
      <w:r w:rsidRPr="006D56A2">
        <w:rPr>
          <w:rFonts w:ascii="Arial" w:hAnsi="Arial" w:cs="Arial"/>
          <w:i/>
          <w:iCs/>
          <w:color w:val="464646"/>
          <w:lang w:val="es-CL"/>
        </w:rPr>
        <w:t>observe grafico 1, 2, 3 y 4</w:t>
      </w:r>
    </w:p>
    <w:p w14:paraId="10936595" w14:textId="366D8129" w:rsidR="00F354AD" w:rsidRDefault="00F354AD" w:rsidP="00F354AD">
      <w:pPr>
        <w:rPr>
          <w:rFonts w:ascii="Arial" w:hAnsi="Arial" w:cs="Arial"/>
          <w:color w:val="464646"/>
          <w:lang w:val="es-CL"/>
        </w:rPr>
      </w:pPr>
      <w:r>
        <w:rPr>
          <w:rFonts w:ascii="Arial" w:hAnsi="Arial" w:cs="Arial"/>
          <w:color w:val="464646"/>
          <w:lang w:val="es-CL"/>
        </w:rPr>
        <w:t>en Mathematica comparando los modelos obtuvimos los valores Tau y FEM</w:t>
      </w:r>
    </w:p>
    <w:p w14:paraId="46FC5FA9" w14:textId="5684BC2F" w:rsidR="00F354AD" w:rsidRDefault="00F354AD" w:rsidP="00F354AD">
      <w:pPr>
        <w:rPr>
          <w:rFonts w:ascii="Arial" w:hAnsi="Arial" w:cs="Arial"/>
          <w:color w:val="464646"/>
          <w:lang w:val="es-CL"/>
        </w:rPr>
      </w:pPr>
      <w:r>
        <w:rPr>
          <w:rFonts w:ascii="Arial" w:hAnsi="Arial" w:cs="Arial"/>
          <w:color w:val="464646"/>
          <w:lang w:val="es-CL"/>
        </w:rPr>
        <w:t>Carga de 12 V</w:t>
      </w:r>
    </w:p>
    <w:p w14:paraId="78950FE6" w14:textId="514B79FA" w:rsidR="00F354AD" w:rsidRDefault="00974F2A" w:rsidP="00F354AD">
      <w:pPr>
        <w:rPr>
          <w:rFonts w:ascii="Arial" w:hAnsi="Arial" w:cs="Arial"/>
          <w:color w:val="464646"/>
          <w:lang w:val="es-CL"/>
        </w:rPr>
      </w:pPr>
      <m:oMathPara>
        <m:oMath>
          <m:r>
            <w:rPr>
              <w:rFonts w:ascii="Cambria Math" w:hAnsi="Cambria Math" w:cs="Arial"/>
              <w:color w:val="464646"/>
              <w:lang w:val="es-CL"/>
            </w:rPr>
            <m:t>ε→11.967012464560288,τ→17.598510208276963</m:t>
          </m:r>
        </m:oMath>
      </m:oMathPara>
    </w:p>
    <w:p w14:paraId="018901FD" w14:textId="0A02577A" w:rsidR="00F354AD" w:rsidRDefault="00F354AD" w:rsidP="00F354AD">
      <w:pPr>
        <w:rPr>
          <w:rFonts w:ascii="Arial" w:hAnsi="Arial" w:cs="Arial"/>
          <w:color w:val="464646"/>
          <w:lang w:val="es-CL"/>
        </w:rPr>
      </w:pPr>
      <w:r>
        <w:rPr>
          <w:rFonts w:ascii="Arial" w:hAnsi="Arial" w:cs="Arial"/>
          <w:color w:val="464646"/>
          <w:lang w:val="es-CL"/>
        </w:rPr>
        <w:t>Descarga de 12 V</w:t>
      </w:r>
    </w:p>
    <w:p w14:paraId="2B164A3E" w14:textId="0AB1DE44" w:rsidR="00F354AD" w:rsidRDefault="00F354AD" w:rsidP="00F354AD">
      <w:pPr>
        <w:rPr>
          <w:rFonts w:ascii="Arial" w:hAnsi="Arial" w:cs="Arial"/>
          <w:color w:val="464646"/>
          <w:lang w:val="es-CL"/>
        </w:rPr>
      </w:pPr>
      <m:oMathPara>
        <m:oMath>
          <m:r>
            <w:rPr>
              <w:rFonts w:ascii="Cambria Math" w:hAnsi="Cambria Math" w:cs="Arial"/>
              <w:color w:val="464646"/>
              <w:lang w:val="es-CL"/>
            </w:rPr>
            <m:t>ε→11.560136456063764,τ→15.166410839622753</m:t>
          </m:r>
        </m:oMath>
      </m:oMathPara>
    </w:p>
    <w:p w14:paraId="5BA7B971" w14:textId="32DC3D17" w:rsidR="00F354AD" w:rsidRDefault="00F354AD" w:rsidP="00F354AD">
      <w:pPr>
        <w:rPr>
          <w:rFonts w:ascii="Arial" w:hAnsi="Arial" w:cs="Arial"/>
          <w:color w:val="464646"/>
          <w:lang w:val="es-CL"/>
        </w:rPr>
      </w:pPr>
      <w:r>
        <w:rPr>
          <w:rFonts w:ascii="Arial" w:hAnsi="Arial" w:cs="Arial"/>
          <w:color w:val="464646"/>
          <w:lang w:val="es-CL"/>
        </w:rPr>
        <w:t>Carga de 9 V</w:t>
      </w:r>
    </w:p>
    <w:p w14:paraId="5E1C21A9" w14:textId="64A8963E" w:rsidR="00F354AD" w:rsidRDefault="00F354AD" w:rsidP="00F354AD">
      <w:pPr>
        <w:rPr>
          <w:rFonts w:ascii="Arial" w:hAnsi="Arial" w:cs="Arial"/>
          <w:color w:val="464646"/>
          <w:lang w:val="es-CL"/>
        </w:rPr>
      </w:pPr>
      <m:oMathPara>
        <m:oMath>
          <m:r>
            <w:rPr>
              <w:rFonts w:ascii="Cambria Math" w:hAnsi="Cambria Math" w:cs="Arial"/>
              <w:color w:val="464646"/>
              <w:lang w:val="es-CL"/>
            </w:rPr>
            <m:t>ε→8.619014177831783,τ→16.444327713215905</m:t>
          </m:r>
        </m:oMath>
      </m:oMathPara>
    </w:p>
    <w:p w14:paraId="6449D392" w14:textId="649923B7" w:rsidR="00F354AD" w:rsidRDefault="00F354AD" w:rsidP="00F354AD">
      <w:pPr>
        <w:rPr>
          <w:rFonts w:ascii="Arial" w:hAnsi="Arial" w:cs="Arial"/>
          <w:color w:val="464646"/>
          <w:lang w:val="es-CL"/>
        </w:rPr>
      </w:pPr>
      <w:r>
        <w:rPr>
          <w:rFonts w:ascii="Arial" w:hAnsi="Arial" w:cs="Arial"/>
          <w:color w:val="464646"/>
          <w:lang w:val="es-CL"/>
        </w:rPr>
        <w:t>Descarga de 9 V</w:t>
      </w:r>
    </w:p>
    <w:p w14:paraId="61FC1718" w14:textId="41684E83" w:rsidR="00F354AD" w:rsidRDefault="00F354AD" w:rsidP="00F354AD">
      <w:pPr>
        <w:rPr>
          <w:rFonts w:ascii="Arial" w:hAnsi="Arial" w:cs="Arial"/>
          <w:color w:val="464646"/>
          <w:lang w:val="es-CL"/>
        </w:rPr>
      </w:pPr>
      <m:oMathPara>
        <m:oMath>
          <m:r>
            <w:rPr>
              <w:rFonts w:ascii="Cambria Math" w:hAnsi="Cambria Math" w:cs="Arial"/>
              <w:color w:val="464646"/>
              <w:lang w:val="es-CL"/>
            </w:rPr>
            <m:t>ε→8.665876643677073,τ→15.232689156005804</m:t>
          </m:r>
        </m:oMath>
      </m:oMathPara>
    </w:p>
    <w:p w14:paraId="35965BBB" w14:textId="4AC05D42" w:rsidR="00F354AD" w:rsidRDefault="00F354AD" w:rsidP="00F354AD">
      <w:pPr>
        <w:rPr>
          <w:rFonts w:ascii="Arial" w:hAnsi="Arial" w:cs="Arial"/>
          <w:color w:val="464646"/>
          <w:lang w:val="es-CL"/>
        </w:rPr>
      </w:pPr>
    </w:p>
    <w:p w14:paraId="50C697F9" w14:textId="77777777" w:rsidR="00BC6D4C" w:rsidRDefault="00BC6D4C" w:rsidP="00F354AD">
      <w:pPr>
        <w:rPr>
          <w:rFonts w:ascii="Arial" w:hAnsi="Arial" w:cs="Arial"/>
          <w:color w:val="464646"/>
          <w:lang w:val="es-CL"/>
        </w:rPr>
      </w:pPr>
    </w:p>
    <w:p w14:paraId="6AD399BB" w14:textId="79B16F55" w:rsidR="00F354AD" w:rsidRDefault="00F354AD" w:rsidP="00F354AD">
      <w:pPr>
        <w:rPr>
          <w:rFonts w:ascii="Arial" w:hAnsi="Arial" w:cs="Arial"/>
          <w:color w:val="464646"/>
          <w:lang w:val="es-CL"/>
        </w:rPr>
      </w:pPr>
      <w:r>
        <w:rPr>
          <w:rFonts w:ascii="Arial" w:hAnsi="Arial" w:cs="Arial"/>
          <w:color w:val="464646"/>
          <w:lang w:val="es-CL"/>
        </w:rPr>
        <w:t>Ahora los valores de Tau obtenidos de forma experimental</w:t>
      </w:r>
      <w:r w:rsidR="00974F2A">
        <w:rPr>
          <w:rFonts w:ascii="Arial" w:hAnsi="Arial" w:cs="Arial"/>
          <w:color w:val="464646"/>
          <w:lang w:val="es-CL"/>
        </w:rPr>
        <w:t>, siendo los dos primeros carga y descarga de 12 voltios respectivamente y los dos últimos carga y descarga de 9 voltios</w:t>
      </w:r>
    </w:p>
    <w:p w14:paraId="7DF83568" w14:textId="5D1F8AC2" w:rsidR="008E6A05" w:rsidRDefault="00686D0E" w:rsidP="00F354AD">
      <w:pPr>
        <w:rPr>
          <w:rFonts w:ascii="Arial" w:hAnsi="Arial" w:cs="Arial"/>
          <w:color w:val="464646"/>
          <w:lang w:val="es-CL"/>
        </w:rPr>
      </w:pPr>
      <m:oMathPara>
        <m:oMath>
          <m:r>
            <w:rPr>
              <w:rFonts w:ascii="Cambria Math" w:hAnsi="Cambria Math" w:cs="Arial"/>
              <w:color w:val="464646"/>
              <w:lang w:val="es-CL"/>
            </w:rPr>
            <m:t>17.6,15.17,16.44,15.23</m:t>
          </m:r>
        </m:oMath>
      </m:oMathPara>
    </w:p>
    <w:p w14:paraId="37E95AAC" w14:textId="1BA038EA" w:rsidR="008E6A05" w:rsidRDefault="008E6A05" w:rsidP="00F354AD">
      <w:pPr>
        <w:rPr>
          <w:rFonts w:ascii="Arial" w:hAnsi="Arial" w:cs="Arial"/>
          <w:color w:val="464646"/>
          <w:lang w:val="es-CL"/>
        </w:rPr>
      </w:pPr>
      <w:r>
        <w:rPr>
          <w:rFonts w:ascii="Arial" w:hAnsi="Arial" w:cs="Arial"/>
          <w:color w:val="464646"/>
          <w:lang w:val="es-CL"/>
        </w:rPr>
        <w:t>Tau experimental se toma como el promedio de los valores de Tau</w:t>
      </w:r>
    </w:p>
    <w:p w14:paraId="6CB41E5B" w14:textId="49C02E2C" w:rsidR="008E6A05" w:rsidRPr="008E6A05" w:rsidRDefault="00686D0E" w:rsidP="00F354AD">
      <w:pPr>
        <w:rPr>
          <w:rFonts w:ascii="Arial" w:eastAsiaTheme="minorEastAsia" w:hAnsi="Arial" w:cs="Arial"/>
          <w:color w:val="464646"/>
          <w:lang w:val="es-C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464646"/>
                  <w:lang w:val="es-CL"/>
                </w:rPr>
              </m:ctrlPr>
            </m:sSubPr>
            <m:e>
              <m:r>
                <w:rPr>
                  <w:rFonts w:ascii="Cambria Math" w:hAnsi="Cambria Math" w:cs="Arial"/>
                  <w:color w:val="464646"/>
                  <w:lang w:val="es-CL"/>
                </w:rPr>
                <m:t>τ</m:t>
              </m:r>
            </m:e>
            <m:sub>
              <m:r>
                <w:rPr>
                  <w:rFonts w:ascii="Cambria Math" w:hAnsi="Cambria Math" w:cs="Arial"/>
                  <w:color w:val="464646"/>
                  <w:lang w:val="es-CL"/>
                </w:rPr>
                <m:t>exp</m:t>
              </m:r>
            </m:sub>
          </m:sSub>
          <m:r>
            <w:rPr>
              <w:rFonts w:ascii="Cambria Math" w:hAnsi="Cambria Math" w:cs="Arial"/>
              <w:color w:val="464646"/>
              <w:lang w:val="es-CL"/>
            </w:rPr>
            <m:t>=16.11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464646"/>
                  <w:lang w:val="es-CL"/>
                </w:rPr>
              </m:ctrlPr>
            </m:dPr>
            <m:e>
              <m:r>
                <w:rPr>
                  <w:rFonts w:ascii="Cambria Math" w:hAnsi="Cambria Math" w:cs="Arial"/>
                  <w:color w:val="464646"/>
                  <w:lang w:val="es-CL"/>
                </w:rPr>
                <m:t>s</m:t>
              </m:r>
            </m:e>
          </m:d>
        </m:oMath>
      </m:oMathPara>
    </w:p>
    <w:p w14:paraId="7DD218C1" w14:textId="1CD2154A" w:rsidR="00AA7839" w:rsidRPr="008E6A05" w:rsidRDefault="008E6A05" w:rsidP="00AA7839">
      <w:pPr>
        <w:rPr>
          <w:rFonts w:ascii="Arial" w:eastAsiaTheme="minorEastAsia" w:hAnsi="Arial" w:cs="Arial"/>
          <w:color w:val="464646"/>
          <w:lang w:val="es-CL"/>
        </w:rPr>
      </w:pPr>
      <w:r>
        <w:rPr>
          <w:rFonts w:ascii="Arial" w:eastAsiaTheme="minorEastAsia" w:hAnsi="Arial" w:cs="Arial"/>
          <w:color w:val="464646"/>
          <w:lang w:val="es-CL"/>
        </w:rPr>
        <w:t>El error comparado a Tau teórico</w:t>
      </w:r>
      <w:r w:rsidR="00AA7839">
        <w:rPr>
          <w:rFonts w:ascii="Arial" w:eastAsiaTheme="minorEastAsia" w:hAnsi="Arial" w:cs="Arial"/>
          <w:color w:val="464646"/>
          <w:lang w:val="es-CL"/>
        </w:rPr>
        <w:t xml:space="preserve">, </w:t>
      </w:r>
      <m:oMath>
        <m:r>
          <m:rPr>
            <m:sty m:val="p"/>
          </m:rPr>
          <w:rPr>
            <w:rFonts w:ascii="Cambria Math" w:hAnsi="Cambria Math" w:cs="Arial"/>
            <w:color w:val="464646"/>
            <w:lang w:val="es-CL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Arial"/>
                  <w:i/>
                  <w:color w:val="464646"/>
                  <w:lang w:val="es-CL"/>
                </w:rPr>
              </m:ctrlPr>
            </m:sSubPr>
            <m:e>
              <m:r>
                <w:rPr>
                  <w:rFonts w:ascii="Cambria Math" w:hAnsi="Cambria Math" w:cs="Arial"/>
                  <w:color w:val="464646"/>
                  <w:lang w:val="es-CL"/>
                </w:rPr>
                <m:t>τ</m:t>
              </m:r>
            </m:e>
            <m:sub>
              <m:r>
                <w:rPr>
                  <w:rFonts w:ascii="Cambria Math" w:hAnsi="Cambria Math" w:cs="Arial"/>
                  <w:color w:val="464646"/>
                  <w:lang w:val="es-CL"/>
                </w:rPr>
                <m:t>teor</m:t>
              </m:r>
            </m:sub>
          </m:sSub>
          <m:r>
            <w:rPr>
              <w:rFonts w:ascii="Cambria Math" w:hAnsi="Cambria Math" w:cs="Arial"/>
              <w:color w:val="464646"/>
              <w:lang w:val="es-CL"/>
            </w:rPr>
            <m:t>=13.622±4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464646"/>
                  <w:lang w:val="es-CL"/>
                </w:rPr>
              </m:ctrlPr>
            </m:dPr>
            <m:e>
              <m:r>
                <w:rPr>
                  <w:rFonts w:ascii="Cambria Math" w:hAnsi="Cambria Math" w:cs="Arial"/>
                  <w:color w:val="464646"/>
                  <w:lang w:val="es-CL"/>
                </w:rPr>
                <m:t>s</m:t>
              </m:r>
            </m:e>
          </m:d>
        </m:oMath>
      </m:oMathPara>
    </w:p>
    <w:p w14:paraId="70BD6672" w14:textId="67E066BC" w:rsidR="008E6A05" w:rsidRDefault="008E6A05" w:rsidP="00F354AD">
      <w:pPr>
        <w:rPr>
          <w:rFonts w:ascii="Arial" w:eastAsiaTheme="minorEastAsia" w:hAnsi="Arial" w:cs="Arial"/>
          <w:color w:val="464646"/>
          <w:lang w:val="es-CL"/>
        </w:rPr>
      </w:pPr>
      <w:r>
        <w:rPr>
          <w:rFonts w:ascii="Arial" w:eastAsiaTheme="minorEastAsia" w:hAnsi="Arial" w:cs="Arial"/>
          <w:color w:val="464646"/>
          <w:lang w:val="es-CL"/>
        </w:rPr>
        <w:t xml:space="preserve">fue de un </w:t>
      </w:r>
      <m:oMath>
        <m:r>
          <w:rPr>
            <w:rFonts w:ascii="Cambria Math" w:eastAsiaTheme="minorEastAsia" w:hAnsi="Cambria Math" w:cs="Arial"/>
            <w:color w:val="464646"/>
            <w:lang w:val="es-CL"/>
          </w:rPr>
          <m:t>+15.45 %</m:t>
        </m:r>
      </m:oMath>
    </w:p>
    <w:p w14:paraId="3A7983D4" w14:textId="21CCCE85" w:rsidR="001E1257" w:rsidRDefault="001E1257" w:rsidP="00F354AD">
      <w:pPr>
        <w:rPr>
          <w:rFonts w:ascii="Arial" w:hAnsi="Arial" w:cs="Arial"/>
          <w:color w:val="464646"/>
          <w:lang w:val="es-CL"/>
        </w:rPr>
      </w:pPr>
      <w:r>
        <w:rPr>
          <w:rFonts w:ascii="Arial" w:hAnsi="Arial" w:cs="Arial"/>
          <w:color w:val="464646"/>
          <w:lang w:val="es-CL"/>
        </w:rPr>
        <w:t>Observando que la correlación (R^2) que posee el modelo propuesto con los datos es muy cercana a uno, se considera que el modelo se adapta correctamente a los datos.</w:t>
      </w:r>
    </w:p>
    <w:p w14:paraId="63E9C0E5" w14:textId="2B67717D" w:rsidR="008E6A05" w:rsidRDefault="00580312" w:rsidP="00F354AD">
      <w:pPr>
        <w:rPr>
          <w:rFonts w:ascii="Arial" w:hAnsi="Arial" w:cs="Arial"/>
          <w:color w:val="464646"/>
          <w:lang w:val="es-CL"/>
        </w:rPr>
      </w:pPr>
      <w:r>
        <w:rPr>
          <w:rFonts w:ascii="Arial" w:hAnsi="Arial" w:cs="Arial"/>
          <w:color w:val="464646"/>
          <w:lang w:val="es-CL"/>
        </w:rPr>
        <w:t xml:space="preserve">Y los modelos experimentales de Q(t) para la carga y descarga del capacitor </w:t>
      </w:r>
      <w:r w:rsidR="00BC6D4C">
        <w:rPr>
          <w:rFonts w:ascii="Arial" w:hAnsi="Arial" w:cs="Arial"/>
          <w:color w:val="464646"/>
          <w:lang w:val="es-CL"/>
        </w:rPr>
        <w:t xml:space="preserve">(respectivamente) </w:t>
      </w:r>
      <w:r>
        <w:rPr>
          <w:rFonts w:ascii="Arial" w:hAnsi="Arial" w:cs="Arial"/>
          <w:color w:val="464646"/>
          <w:lang w:val="es-CL"/>
        </w:rPr>
        <w:t>son:</w:t>
      </w:r>
    </w:p>
    <w:p w14:paraId="09F8EBC2" w14:textId="6EB2E2C0" w:rsidR="00580312" w:rsidRPr="00BC6D4C" w:rsidRDefault="00686D0E" w:rsidP="00F354AD">
      <w:pPr>
        <w:rPr>
          <w:rFonts w:ascii="Arial" w:eastAsiaTheme="minorEastAsia" w:hAnsi="Arial" w:cs="Arial"/>
          <w:color w:val="464646"/>
          <w:lang w:val="es-CL"/>
        </w:rPr>
      </w:pPr>
      <m:oMathPara>
        <m:oMath>
          <m:r>
            <w:rPr>
              <w:rFonts w:ascii="Cambria Math" w:eastAsiaTheme="minorEastAsia" w:hAnsi="Cambria Math" w:cs="Arial"/>
              <w:color w:val="464646"/>
              <w:lang w:val="es-CL"/>
            </w:rPr>
            <m:t>Q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464646"/>
                  <w:lang w:val="es-CL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464646"/>
                  <w:lang w:val="es-C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  <w:color w:val="464646"/>
              <w:lang w:val="es-CL"/>
            </w:rPr>
            <m:t>=V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464646"/>
                  <w:lang w:val="es-CL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464646"/>
                  <w:lang w:val="es-CL"/>
                </w:rPr>
                <m:t>t</m:t>
              </m:r>
            </m:e>
          </m:d>
          <m:r>
            <m:rPr>
              <m:lit/>
            </m:rPr>
            <w:rPr>
              <w:rFonts w:ascii="Cambria Math" w:eastAsiaTheme="minorEastAsia" w:hAnsi="Cambria Math" w:cs="Arial"/>
              <w:color w:val="464646"/>
              <w:lang w:val="es-CL"/>
            </w:rPr>
            <m:t>/</m:t>
          </m:r>
          <m:r>
            <w:rPr>
              <w:rFonts w:ascii="Cambria Math" w:eastAsiaTheme="minorEastAsia" w:hAnsi="Cambria Math" w:cs="Arial"/>
              <w:color w:val="464646"/>
              <w:lang w:val="es-CL"/>
            </w:rPr>
            <m:t>C=</m:t>
          </m:r>
          <m:r>
            <w:rPr>
              <w:rFonts w:ascii="Cambria Math" w:hAnsi="Cambria Math" w:cs="Arial"/>
              <w:color w:val="464646"/>
              <w:lang w:val="es-CL"/>
            </w:rPr>
            <m:t>ε</m:t>
          </m:r>
          <m:r>
            <m:rPr>
              <m:lit/>
            </m:rPr>
            <w:rPr>
              <w:rFonts w:ascii="Cambria Math" w:hAnsi="Cambria Math" w:cs="Arial"/>
              <w:color w:val="464646"/>
              <w:lang w:val="es-CL"/>
            </w:rPr>
            <m:t>/</m:t>
          </m:r>
          <m:r>
            <w:rPr>
              <w:rFonts w:ascii="Cambria Math" w:hAnsi="Cambria Math" w:cs="Arial"/>
              <w:color w:val="464646"/>
              <w:lang w:val="es-CL"/>
            </w:rPr>
            <m:t>C</m:t>
          </m:r>
          <m:d>
            <m:dPr>
              <m:ctrlPr>
                <w:rPr>
                  <w:rFonts w:ascii="Cambria Math" w:hAnsi="Cambria Math" w:cs="Arial"/>
                  <w:i/>
                  <w:color w:val="464646"/>
                  <w:lang w:val="es-CL"/>
                </w:rPr>
              </m:ctrlPr>
            </m:dPr>
            <m:e>
              <m:r>
                <w:rPr>
                  <w:rFonts w:ascii="Cambria Math" w:hAnsi="Cambria Math" w:cs="Arial"/>
                  <w:color w:val="464646"/>
                  <w:lang w:val="es-CL"/>
                </w:rPr>
                <m:t>1-</m:t>
              </m:r>
              <m:sSup>
                <m:sSupPr>
                  <m:ctrlPr>
                    <w:rPr>
                      <w:rFonts w:ascii="Cambria Math" w:hAnsi="Cambria Math" w:cs="Arial"/>
                      <w:color w:val="464646"/>
                      <w:lang w:val="es-C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464646"/>
                      <w:lang w:val="es-CL"/>
                    </w:rPr>
                    <m:t>ⅇ</m:t>
                  </m:r>
                </m:e>
                <m:sup>
                  <m:r>
                    <w:rPr>
                      <w:rFonts w:ascii="Cambria Math" w:hAnsi="Cambria Math" w:cs="Arial"/>
                      <w:color w:val="464646"/>
                      <w:lang w:val="es-CL"/>
                    </w:rPr>
                    <m:t>-t</m:t>
                  </m:r>
                  <m:r>
                    <m:rPr>
                      <m:lit/>
                    </m:rPr>
                    <w:rPr>
                      <w:rFonts w:ascii="Cambria Math" w:hAnsi="Cambria Math" w:cs="Arial"/>
                      <w:color w:val="464646"/>
                      <w:lang w:val="es-CL"/>
                    </w:rPr>
                    <m:t>/</m:t>
                  </m:r>
                  <m:r>
                    <w:rPr>
                      <w:rFonts w:ascii="Cambria Math" w:hAnsi="Cambria Math" w:cs="Arial"/>
                      <w:color w:val="464646"/>
                      <w:lang w:val="es-CL"/>
                    </w:rPr>
                    <m:t>τ</m:t>
                  </m:r>
                </m:sup>
              </m:sSup>
            </m:e>
          </m:d>
        </m:oMath>
      </m:oMathPara>
    </w:p>
    <w:p w14:paraId="52A5CF53" w14:textId="00DF0944" w:rsidR="00BC6D4C" w:rsidRPr="00F354AD" w:rsidRDefault="00686D0E" w:rsidP="00F354AD">
      <w:pPr>
        <w:rPr>
          <w:rFonts w:ascii="Arial" w:hAnsi="Arial" w:cs="Arial"/>
          <w:color w:val="464646"/>
          <w:lang w:val="es-CL"/>
        </w:rPr>
      </w:pPr>
      <m:oMathPara>
        <m:oMath>
          <m:r>
            <w:rPr>
              <w:rFonts w:ascii="Cambria Math" w:eastAsiaTheme="minorEastAsia" w:hAnsi="Cambria Math" w:cs="Arial"/>
              <w:color w:val="464646"/>
              <w:lang w:val="es-CL"/>
            </w:rPr>
            <m:t>Q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464646"/>
                  <w:lang w:val="es-CL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464646"/>
                  <w:lang w:val="es-C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  <w:color w:val="464646"/>
              <w:lang w:val="es-CL"/>
            </w:rPr>
            <m:t>=V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464646"/>
                  <w:lang w:val="es-CL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464646"/>
                  <w:lang w:val="es-CL"/>
                </w:rPr>
                <m:t>t</m:t>
              </m:r>
            </m:e>
          </m:d>
          <m:r>
            <m:rPr>
              <m:lit/>
            </m:rPr>
            <w:rPr>
              <w:rFonts w:ascii="Cambria Math" w:eastAsiaTheme="minorEastAsia" w:hAnsi="Cambria Math" w:cs="Arial"/>
              <w:color w:val="464646"/>
              <w:lang w:val="es-CL"/>
            </w:rPr>
            <m:t>/</m:t>
          </m:r>
          <m:r>
            <w:rPr>
              <w:rFonts w:ascii="Cambria Math" w:eastAsiaTheme="minorEastAsia" w:hAnsi="Cambria Math" w:cs="Arial"/>
              <w:color w:val="464646"/>
              <w:lang w:val="es-CL"/>
            </w:rPr>
            <m:t>C=</m:t>
          </m:r>
          <m:r>
            <w:rPr>
              <w:rFonts w:ascii="Cambria Math" w:hAnsi="Cambria Math" w:cs="Arial"/>
              <w:color w:val="464646"/>
              <w:lang w:val="es-CL"/>
            </w:rPr>
            <m:t>ε</m:t>
          </m:r>
          <m:r>
            <m:rPr>
              <m:lit/>
            </m:rPr>
            <w:rPr>
              <w:rFonts w:ascii="Cambria Math" w:hAnsi="Cambria Math" w:cs="Arial"/>
              <w:color w:val="464646"/>
              <w:lang w:val="es-CL"/>
            </w:rPr>
            <m:t>/</m:t>
          </m:r>
          <m:r>
            <w:rPr>
              <w:rFonts w:ascii="Cambria Math" w:hAnsi="Cambria Math" w:cs="Arial"/>
              <w:color w:val="464646"/>
              <w:lang w:val="es-CL"/>
            </w:rPr>
            <m:t>C</m:t>
          </m:r>
          <m:d>
            <m:dPr>
              <m:ctrlPr>
                <w:rPr>
                  <w:rFonts w:ascii="Cambria Math" w:hAnsi="Cambria Math" w:cs="Arial"/>
                  <w:i/>
                  <w:color w:val="464646"/>
                  <w:lang w:val="es-CL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color w:val="464646"/>
                      <w:lang w:val="es-C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464646"/>
                      <w:lang w:val="es-CL"/>
                    </w:rPr>
                    <m:t>ⅇ</m:t>
                  </m:r>
                </m:e>
                <m:sup>
                  <m:r>
                    <w:rPr>
                      <w:rFonts w:ascii="Cambria Math" w:hAnsi="Cambria Math" w:cs="Arial"/>
                      <w:color w:val="464646"/>
                      <w:lang w:val="es-CL"/>
                    </w:rPr>
                    <m:t>-t</m:t>
                  </m:r>
                  <m:r>
                    <m:rPr>
                      <m:lit/>
                    </m:rPr>
                    <w:rPr>
                      <w:rFonts w:ascii="Cambria Math" w:hAnsi="Cambria Math" w:cs="Arial"/>
                      <w:color w:val="464646"/>
                      <w:lang w:val="es-CL"/>
                    </w:rPr>
                    <m:t>/</m:t>
                  </m:r>
                  <m:r>
                    <w:rPr>
                      <w:rFonts w:ascii="Cambria Math" w:hAnsi="Cambria Math" w:cs="Arial"/>
                      <w:color w:val="464646"/>
                      <w:lang w:val="es-CL"/>
                    </w:rPr>
                    <m:t>τ</m:t>
                  </m:r>
                </m:sup>
              </m:sSup>
            </m:e>
          </m:d>
        </m:oMath>
      </m:oMathPara>
    </w:p>
    <w:p w14:paraId="6658B408" w14:textId="1B9C6907" w:rsidR="00A643C7" w:rsidRDefault="00A643C7" w:rsidP="00584B54">
      <w:pPr>
        <w:pStyle w:val="Ttulo1"/>
        <w:jc w:val="both"/>
        <w:rPr>
          <w:lang w:val="es-CL"/>
        </w:rPr>
      </w:pPr>
      <w:r>
        <w:rPr>
          <w:lang w:val="es-CL"/>
        </w:rPr>
        <w:lastRenderedPageBreak/>
        <w:t>Conclusiones</w:t>
      </w:r>
      <w:r w:rsidR="00B90E01">
        <w:rPr>
          <w:lang w:val="es-CL"/>
        </w:rPr>
        <w:t xml:space="preserve"> y Discusió</w:t>
      </w:r>
      <w:r w:rsidR="006F6790">
        <w:rPr>
          <w:lang w:val="es-CL"/>
        </w:rPr>
        <w:t>n</w:t>
      </w:r>
    </w:p>
    <w:p w14:paraId="34ABE859" w14:textId="19B43117" w:rsidR="008E6A05" w:rsidRDefault="008E6A05" w:rsidP="008E6A05">
      <w:pPr>
        <w:rPr>
          <w:rFonts w:ascii="Arial" w:eastAsiaTheme="minorEastAsia" w:hAnsi="Arial" w:cs="Arial"/>
          <w:color w:val="464646"/>
          <w:lang w:val="es-CL"/>
        </w:rPr>
      </w:pPr>
      <w:r>
        <w:rPr>
          <w:rFonts w:ascii="Arial" w:eastAsiaTheme="minorEastAsia" w:hAnsi="Arial" w:cs="Arial"/>
          <w:color w:val="464646"/>
          <w:lang w:val="es-CL"/>
        </w:rPr>
        <w:t xml:space="preserve">El error entre Tau experimental y Tau teórico fue de un </w:t>
      </w:r>
      <m:oMath>
        <m:r>
          <w:rPr>
            <w:rFonts w:ascii="Cambria Math" w:eastAsiaTheme="minorEastAsia" w:hAnsi="Cambria Math" w:cs="Arial"/>
            <w:color w:val="464646"/>
            <w:lang w:val="es-CL"/>
          </w:rPr>
          <m:t>+15.45 %</m:t>
        </m:r>
      </m:oMath>
      <w:r>
        <w:rPr>
          <w:rFonts w:ascii="Arial" w:eastAsiaTheme="minorEastAsia" w:hAnsi="Arial" w:cs="Arial"/>
          <w:color w:val="464646"/>
          <w:lang w:val="es-CL"/>
        </w:rPr>
        <w:t xml:space="preserve">, ósea que el Tau obtenido experimental mente es un 15% mayor que el teórico, </w:t>
      </w:r>
      <w:r w:rsidR="00BC6D4C">
        <w:rPr>
          <w:rFonts w:ascii="Arial" w:eastAsiaTheme="minorEastAsia" w:hAnsi="Arial" w:cs="Arial"/>
          <w:color w:val="464646"/>
          <w:lang w:val="es-CL"/>
        </w:rPr>
        <w:t>sin embargo, el error se encuentra dentro de el rango permitido por el error instrumental de la medición de Tau.</w:t>
      </w:r>
    </w:p>
    <w:p w14:paraId="5CD70A59" w14:textId="483FCA4A" w:rsidR="00BC6D4C" w:rsidRPr="00BC6D4C" w:rsidRDefault="00686D0E" w:rsidP="00BC6D4C">
      <w:pPr>
        <w:rPr>
          <w:rFonts w:ascii="Arial" w:eastAsiaTheme="minorEastAsia" w:hAnsi="Arial" w:cs="Arial"/>
          <w:color w:val="464646"/>
          <w:lang w:val="es-C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464646"/>
                  <w:lang w:val="es-CL"/>
                </w:rPr>
              </m:ctrlPr>
            </m:sSubPr>
            <m:e>
              <m:r>
                <w:rPr>
                  <w:rFonts w:ascii="Cambria Math" w:hAnsi="Cambria Math" w:cs="Arial"/>
                  <w:color w:val="464646"/>
                  <w:lang w:val="es-CL"/>
                </w:rPr>
                <m:t>τ</m:t>
              </m:r>
            </m:e>
            <m:sub>
              <m:r>
                <w:rPr>
                  <w:rFonts w:ascii="Cambria Math" w:hAnsi="Cambria Math" w:cs="Arial"/>
                  <w:color w:val="464646"/>
                  <w:lang w:val="es-CL"/>
                </w:rPr>
                <m:t>exp</m:t>
              </m:r>
            </m:sub>
          </m:sSub>
          <m:r>
            <w:rPr>
              <w:rFonts w:ascii="Cambria Math" w:hAnsi="Cambria Math" w:cs="Arial"/>
              <w:color w:val="464646"/>
              <w:lang w:val="es-CL"/>
            </w:rPr>
            <m:t>=16.11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464646"/>
                  <w:lang w:val="es-CL"/>
                </w:rPr>
              </m:ctrlPr>
            </m:dPr>
            <m:e>
              <m:r>
                <w:rPr>
                  <w:rFonts w:ascii="Cambria Math" w:hAnsi="Cambria Math" w:cs="Arial"/>
                  <w:color w:val="464646"/>
                  <w:lang w:val="es-CL"/>
                </w:rPr>
                <m:t>s</m:t>
              </m:r>
            </m:e>
          </m:d>
        </m:oMath>
      </m:oMathPara>
    </w:p>
    <w:p w14:paraId="6EFAFE41" w14:textId="48C2DD7C" w:rsidR="00BC6D4C" w:rsidRPr="008E6A05" w:rsidRDefault="00686D0E" w:rsidP="00BC6D4C">
      <w:pPr>
        <w:rPr>
          <w:rFonts w:ascii="Arial" w:eastAsiaTheme="minorEastAsia" w:hAnsi="Arial" w:cs="Arial"/>
          <w:color w:val="464646"/>
          <w:lang w:val="es-C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464646"/>
                  <w:lang w:val="es-CL"/>
                </w:rPr>
              </m:ctrlPr>
            </m:sSubPr>
            <m:e>
              <m:r>
                <w:rPr>
                  <w:rFonts w:ascii="Cambria Math" w:hAnsi="Cambria Math" w:cs="Arial"/>
                  <w:color w:val="464646"/>
                  <w:lang w:val="es-CL"/>
                </w:rPr>
                <m:t>τ</m:t>
              </m:r>
            </m:e>
            <m:sub>
              <m:r>
                <w:rPr>
                  <w:rFonts w:ascii="Cambria Math" w:hAnsi="Cambria Math" w:cs="Arial"/>
                  <w:color w:val="464646"/>
                  <w:lang w:val="es-CL"/>
                </w:rPr>
                <m:t>teor</m:t>
              </m:r>
            </m:sub>
          </m:sSub>
          <m:r>
            <w:rPr>
              <w:rFonts w:ascii="Cambria Math" w:hAnsi="Cambria Math" w:cs="Arial"/>
              <w:color w:val="464646"/>
              <w:lang w:val="es-CL"/>
            </w:rPr>
            <m:t>=13.622±4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464646"/>
                  <w:lang w:val="es-CL"/>
                </w:rPr>
              </m:ctrlPr>
            </m:dPr>
            <m:e>
              <m:r>
                <w:rPr>
                  <w:rFonts w:ascii="Cambria Math" w:hAnsi="Cambria Math" w:cs="Arial"/>
                  <w:color w:val="464646"/>
                  <w:lang w:val="es-CL"/>
                </w:rPr>
                <m:t>s</m:t>
              </m:r>
            </m:e>
          </m:d>
        </m:oMath>
      </m:oMathPara>
    </w:p>
    <w:p w14:paraId="5436FEBA" w14:textId="77777777" w:rsidR="00BC6D4C" w:rsidRDefault="00BC6D4C" w:rsidP="008E6A05">
      <w:pPr>
        <w:rPr>
          <w:rFonts w:ascii="Arial" w:eastAsiaTheme="minorEastAsia" w:hAnsi="Arial" w:cs="Arial"/>
          <w:color w:val="464646"/>
          <w:lang w:val="es-CL"/>
        </w:rPr>
      </w:pPr>
    </w:p>
    <w:p w14:paraId="2BDD548A" w14:textId="4B00F24C" w:rsidR="00AA7839" w:rsidRDefault="00AA7839" w:rsidP="00AA7839">
      <w:pPr>
        <w:rPr>
          <w:rFonts w:ascii="Arial" w:hAnsi="Arial" w:cs="Arial"/>
          <w:color w:val="464646"/>
          <w:lang w:val="es-CL"/>
        </w:rPr>
      </w:pPr>
      <w:r>
        <w:rPr>
          <w:rFonts w:ascii="Arial" w:eastAsiaTheme="minorEastAsia" w:hAnsi="Arial" w:cs="Arial"/>
          <w:color w:val="464646"/>
          <w:lang w:val="es-CL"/>
        </w:rPr>
        <w:t xml:space="preserve">Se nota </w:t>
      </w:r>
      <w:r w:rsidR="006D56A2">
        <w:rPr>
          <w:rFonts w:ascii="Arial" w:eastAsiaTheme="minorEastAsia" w:hAnsi="Arial" w:cs="Arial"/>
          <w:color w:val="464646"/>
          <w:lang w:val="es-CL"/>
        </w:rPr>
        <w:t>que,</w:t>
      </w:r>
      <w:r>
        <w:rPr>
          <w:rFonts w:ascii="Arial" w:eastAsiaTheme="minorEastAsia" w:hAnsi="Arial" w:cs="Arial"/>
          <w:color w:val="464646"/>
          <w:lang w:val="es-CL"/>
        </w:rPr>
        <w:t xml:space="preserve"> en la lista de valores de Tau,</w:t>
      </w:r>
      <m:oMath>
        <m:r>
          <m:rPr>
            <m:sty m:val="p"/>
          </m:rPr>
          <w:rPr>
            <w:rFonts w:ascii="Cambria Math" w:hAnsi="Cambria Math" w:cs="Arial"/>
            <w:color w:val="464646"/>
            <w:lang w:val="es-CL"/>
          </w:rPr>
          <w:br/>
        </m:r>
      </m:oMath>
      <m:oMathPara>
        <m:oMath>
          <m:r>
            <w:rPr>
              <w:rFonts w:ascii="Cambria Math" w:hAnsi="Cambria Math" w:cs="Arial"/>
              <w:color w:val="464646"/>
              <w:lang w:val="es-CL"/>
            </w:rPr>
            <m:t>17.6,15.17,16.44,15.23</m:t>
          </m:r>
        </m:oMath>
      </m:oMathPara>
    </w:p>
    <w:p w14:paraId="406E83A3" w14:textId="55D2315D" w:rsidR="00B90E01" w:rsidRPr="008C0A3E" w:rsidRDefault="00AA7839" w:rsidP="008C0A3E">
      <w:pPr>
        <w:rPr>
          <w:rFonts w:ascii="Arial" w:eastAsiaTheme="minorEastAsia" w:hAnsi="Arial" w:cs="Arial"/>
          <w:color w:val="464646"/>
          <w:u w:val="single"/>
          <w:lang w:val="es-CL"/>
        </w:rPr>
      </w:pPr>
      <w:r>
        <w:rPr>
          <w:rFonts w:ascii="Arial" w:eastAsiaTheme="minorEastAsia" w:hAnsi="Arial" w:cs="Arial"/>
          <w:color w:val="464646"/>
          <w:lang w:val="es-CL"/>
        </w:rPr>
        <w:t xml:space="preserve">Los valores de Tau para descarga son 15.17 y 15.23, mientras que para carga se presentan mayores, 17.6, 16.44, por lo que parte del error se le puede atribuir a como se analizaron los datos de carga. Se debe notar que los datos en los </w:t>
      </w:r>
      <w:r w:rsidR="006D56A2">
        <w:rPr>
          <w:rFonts w:ascii="Arial" w:eastAsiaTheme="minorEastAsia" w:hAnsi="Arial" w:cs="Arial"/>
          <w:color w:val="464646"/>
          <w:lang w:val="es-CL"/>
        </w:rPr>
        <w:t>límites</w:t>
      </w:r>
      <w:r>
        <w:rPr>
          <w:rFonts w:ascii="Arial" w:eastAsiaTheme="minorEastAsia" w:hAnsi="Arial" w:cs="Arial"/>
          <w:color w:val="464646"/>
          <w:lang w:val="es-CL"/>
        </w:rPr>
        <w:t xml:space="preserve"> de tiempos, como el segundo después de conectar el circuito o cuando el voltaje del capacitor era casi constante no fueron tomados en cuenta, esto en la construcción del modelo experimental pudo ser el motivo de valores experimentales mayores que el </w:t>
      </w:r>
      <w:r w:rsidR="006D56A2">
        <w:rPr>
          <w:rFonts w:ascii="Arial" w:eastAsiaTheme="minorEastAsia" w:hAnsi="Arial" w:cs="Arial"/>
          <w:color w:val="464646"/>
          <w:lang w:val="es-CL"/>
        </w:rPr>
        <w:t>teórico</w:t>
      </w:r>
    </w:p>
    <w:p w14:paraId="6AE76D86" w14:textId="77AC558B" w:rsidR="00B90E01" w:rsidRDefault="00D65160" w:rsidP="00D65160">
      <w:pPr>
        <w:pStyle w:val="Ttulo1"/>
        <w:rPr>
          <w:lang w:val="es-CL"/>
        </w:rPr>
      </w:pPr>
      <w:r>
        <w:rPr>
          <w:lang w:val="es-CL"/>
        </w:rPr>
        <w:t>Figuras</w:t>
      </w:r>
    </w:p>
    <w:p w14:paraId="20F747FA" w14:textId="38A21ECD" w:rsidR="00D65160" w:rsidRPr="003644BD" w:rsidRDefault="003644BD" w:rsidP="00D65160">
      <w:pPr>
        <w:pStyle w:val="Descripcin"/>
        <w:keepNext/>
        <w:rPr>
          <w:lang w:val="es-CL"/>
        </w:rPr>
      </w:pPr>
      <w:r>
        <w:rPr>
          <w:lang w:val="es-CL"/>
        </w:rPr>
        <w:t xml:space="preserve">Figura </w:t>
      </w:r>
      <w:r w:rsidR="00D65160" w:rsidRPr="003644BD">
        <w:rPr>
          <w:lang w:val="es-CL"/>
        </w:rPr>
        <w:t xml:space="preserve"> </w:t>
      </w:r>
      <w:r w:rsidR="00746603">
        <w:fldChar w:fldCharType="begin"/>
      </w:r>
      <w:r w:rsidR="00746603" w:rsidRPr="003644BD">
        <w:rPr>
          <w:lang w:val="es-CL"/>
        </w:rPr>
        <w:instrText xml:space="preserve"> SEQ Ilustración \* ARABIC </w:instrText>
      </w:r>
      <w:r w:rsidR="00746603">
        <w:fldChar w:fldCharType="separate"/>
      </w:r>
      <w:r w:rsidR="00D8008C">
        <w:rPr>
          <w:noProof/>
          <w:lang w:val="es-CL"/>
        </w:rPr>
        <w:t>1</w:t>
      </w:r>
      <w:r w:rsidR="00746603">
        <w:rPr>
          <w:noProof/>
        </w:rPr>
        <w:fldChar w:fldCharType="end"/>
      </w:r>
      <w:r w:rsidR="00D65160" w:rsidRPr="003644BD">
        <w:rPr>
          <w:lang w:val="es-CL"/>
        </w:rPr>
        <w:t xml:space="preserve"> - Circuito Abierto</w:t>
      </w:r>
    </w:p>
    <w:p w14:paraId="6D42E442" w14:textId="77777777" w:rsidR="00D65160" w:rsidRDefault="00D65160" w:rsidP="00D65160">
      <w:pPr>
        <w:keepNext/>
      </w:pPr>
      <w:r>
        <w:rPr>
          <w:noProof/>
          <w:lang w:val="es-CL"/>
        </w:rPr>
        <w:drawing>
          <wp:inline distT="0" distB="0" distL="0" distR="0" wp14:anchorId="5FFC9D11" wp14:editId="4912A914">
            <wp:extent cx="2485274" cy="174253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204" cy="175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AABF6" w14:textId="0BB0BDFB" w:rsidR="00D65160" w:rsidRDefault="00D65160" w:rsidP="00D65160">
      <w:pPr>
        <w:pStyle w:val="Descripcin"/>
        <w:rPr>
          <w:lang w:val="es-CL"/>
        </w:rPr>
      </w:pPr>
    </w:p>
    <w:p w14:paraId="0AB77BC8" w14:textId="2EC368C3" w:rsidR="00D65160" w:rsidRDefault="003644BD" w:rsidP="00D65160">
      <w:pPr>
        <w:pStyle w:val="Descripcin"/>
        <w:keepNext/>
      </w:pPr>
      <w:r>
        <w:t>Figura</w:t>
      </w:r>
      <w:r w:rsidR="00D65160">
        <w:t xml:space="preserve"> </w:t>
      </w:r>
      <w:fldSimple w:instr=" SEQ Ilustración \* ARABIC ">
        <w:r w:rsidR="00D8008C">
          <w:rPr>
            <w:noProof/>
          </w:rPr>
          <w:t>2</w:t>
        </w:r>
      </w:fldSimple>
      <w:r w:rsidR="00D65160">
        <w:t xml:space="preserve"> - Circuito Cerrado - Carga</w:t>
      </w:r>
    </w:p>
    <w:p w14:paraId="0B64C579" w14:textId="0E41F927" w:rsidR="00D65160" w:rsidRDefault="00D65160" w:rsidP="00D65160">
      <w:pPr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24A15DC0" wp14:editId="42DE8C59">
            <wp:extent cx="2336714" cy="1777041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221" cy="179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ECD57" w14:textId="5D3AE666" w:rsidR="00D65160" w:rsidRDefault="003644BD" w:rsidP="00D65160">
      <w:pPr>
        <w:pStyle w:val="Descripcin"/>
        <w:keepNext/>
      </w:pPr>
      <w:r>
        <w:lastRenderedPageBreak/>
        <w:t xml:space="preserve">Figura </w:t>
      </w:r>
      <w:r w:rsidR="00D65160">
        <w:t xml:space="preserve"> </w:t>
      </w:r>
      <w:fldSimple w:instr=" SEQ Ilustración \* ARABIC ">
        <w:r w:rsidR="00D8008C">
          <w:rPr>
            <w:noProof/>
          </w:rPr>
          <w:t>3</w:t>
        </w:r>
      </w:fldSimple>
      <w:r w:rsidR="00D65160">
        <w:t xml:space="preserve"> - Circuito Cerrado - Descarga</w:t>
      </w:r>
    </w:p>
    <w:p w14:paraId="14000FA2" w14:textId="49362898" w:rsidR="00D65160" w:rsidRDefault="00D65160" w:rsidP="00D65160">
      <w:pPr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61E24A06" wp14:editId="316654FF">
            <wp:extent cx="2626585" cy="2001328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399" cy="201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DAC00" w14:textId="7BBC9EA3" w:rsidR="006D56A2" w:rsidRDefault="006D56A2" w:rsidP="00D65160">
      <w:pPr>
        <w:rPr>
          <w:lang w:val="es-CL"/>
        </w:rPr>
      </w:pPr>
    </w:p>
    <w:p w14:paraId="06E4A9F3" w14:textId="77777777" w:rsidR="006D56A2" w:rsidRDefault="006D56A2" w:rsidP="00D65160">
      <w:pPr>
        <w:rPr>
          <w:lang w:val="es-CL"/>
        </w:rPr>
      </w:pPr>
    </w:p>
    <w:p w14:paraId="10A1BB8B" w14:textId="0198F14F" w:rsidR="006D56A2" w:rsidRDefault="006D56A2" w:rsidP="00D65160">
      <w:pPr>
        <w:rPr>
          <w:lang w:val="es-CL"/>
        </w:rPr>
      </w:pPr>
      <w:r>
        <w:rPr>
          <w:lang w:val="es-CL"/>
        </w:rPr>
        <w:t>Gráficos 1 y 2 - V(t) como función del tiempo para 12[V]</w:t>
      </w:r>
    </w:p>
    <w:p w14:paraId="27A18CC5" w14:textId="71BE02C4" w:rsidR="006D56A2" w:rsidRDefault="006D56A2" w:rsidP="00D65160">
      <w:pPr>
        <w:rPr>
          <w:noProof/>
          <w:lang w:val="es-CL"/>
        </w:rPr>
      </w:pPr>
      <w:r>
        <w:rPr>
          <w:noProof/>
          <w:lang w:val="es-CL"/>
        </w:rPr>
        <w:drawing>
          <wp:inline distT="0" distB="0" distL="0" distR="0" wp14:anchorId="30F22493" wp14:editId="5471FBD6">
            <wp:extent cx="2889849" cy="183703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445" cy="186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CL"/>
        </w:rPr>
        <w:t xml:space="preserve"> </w:t>
      </w:r>
      <w:r>
        <w:rPr>
          <w:noProof/>
          <w:lang w:val="es-CL"/>
        </w:rPr>
        <w:drawing>
          <wp:inline distT="0" distB="0" distL="0" distR="0" wp14:anchorId="0EAF7FA1" wp14:editId="16EE8FF3">
            <wp:extent cx="2967486" cy="1877822"/>
            <wp:effectExtent l="0" t="0" r="4445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731" cy="1896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D18F5" w14:textId="175E6098" w:rsidR="006D56A2" w:rsidRDefault="006D56A2" w:rsidP="00D65160">
      <w:pPr>
        <w:rPr>
          <w:noProof/>
          <w:lang w:val="es-CL"/>
        </w:rPr>
      </w:pPr>
    </w:p>
    <w:p w14:paraId="1AAC71ED" w14:textId="2CC1BEB4" w:rsidR="006D56A2" w:rsidRDefault="006D56A2" w:rsidP="00D65160">
      <w:pPr>
        <w:rPr>
          <w:noProof/>
          <w:lang w:val="es-CL"/>
        </w:rPr>
      </w:pPr>
      <w:r>
        <w:rPr>
          <w:noProof/>
          <w:lang w:val="es-CL"/>
        </w:rPr>
        <w:t>Gr</w:t>
      </w:r>
      <w:proofErr w:type="spellStart"/>
      <w:r w:rsidR="008C0A3E">
        <w:rPr>
          <w:lang w:val="es-CL"/>
        </w:rPr>
        <w:t>á</w:t>
      </w:r>
      <w:r>
        <w:rPr>
          <w:noProof/>
          <w:lang w:val="es-CL"/>
        </w:rPr>
        <w:t>ficos</w:t>
      </w:r>
      <w:proofErr w:type="spellEnd"/>
      <w:r>
        <w:rPr>
          <w:noProof/>
          <w:lang w:val="es-CL"/>
        </w:rPr>
        <w:t xml:space="preserve"> 3 y 4 - V(t) como funcion del tiempo para 9[V]</w:t>
      </w:r>
    </w:p>
    <w:p w14:paraId="630E67AC" w14:textId="5D6615B2" w:rsidR="006D56A2" w:rsidRDefault="006D56A2" w:rsidP="00D65160">
      <w:pPr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183B2B0F" wp14:editId="30EF91ED">
            <wp:extent cx="2967487" cy="1886383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842" cy="190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CL"/>
        </w:rPr>
        <w:drawing>
          <wp:inline distT="0" distB="0" distL="0" distR="0" wp14:anchorId="49ABF36B" wp14:editId="2627442B">
            <wp:extent cx="2967355" cy="1877740"/>
            <wp:effectExtent l="0" t="0" r="4445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934" cy="189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B2E53" w14:textId="350CE5C4" w:rsidR="008C0A3E" w:rsidRDefault="008C0A3E" w:rsidP="00D65160">
      <w:pPr>
        <w:rPr>
          <w:lang w:val="es-CL"/>
        </w:rPr>
      </w:pPr>
    </w:p>
    <w:p w14:paraId="4AD77236" w14:textId="1D754F13" w:rsidR="008C0A3E" w:rsidRPr="00686D0E" w:rsidRDefault="008C0A3E" w:rsidP="008C0A3E">
      <w:pPr>
        <w:pStyle w:val="Ttulo1"/>
      </w:pPr>
      <w:r w:rsidRPr="00686D0E">
        <w:t>Bibliografía</w:t>
      </w:r>
    </w:p>
    <w:p w14:paraId="2BF923D2" w14:textId="60EBDA26" w:rsidR="008C0A3E" w:rsidRPr="00686D0E" w:rsidRDefault="00686D0E" w:rsidP="008C0A3E">
      <w:pPr>
        <w:rPr>
          <w:rFonts w:ascii="Arial" w:hAnsi="Arial" w:cs="Arial"/>
          <w:lang w:val="es-CL"/>
        </w:rPr>
      </w:pPr>
      <w:r>
        <w:rPr>
          <w:color w:val="000000"/>
          <w:sz w:val="27"/>
          <w:szCs w:val="27"/>
        </w:rPr>
        <w:t xml:space="preserve">David Griffiths. (1981). Introduction to Electrodynamics. </w:t>
      </w:r>
      <w:r w:rsidRPr="00686D0E">
        <w:rPr>
          <w:color w:val="000000"/>
          <w:sz w:val="27"/>
          <w:szCs w:val="27"/>
          <w:lang w:val="es-CL"/>
        </w:rPr>
        <w:t>Estados Unidos: Pearson Educación, Cambridge University Press.</w:t>
      </w:r>
    </w:p>
    <w:sectPr w:rsidR="008C0A3E" w:rsidRPr="00686D0E" w:rsidSect="00D8008C">
      <w:pgSz w:w="12240" w:h="18720" w:code="100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7E"/>
    <w:rsid w:val="001E1257"/>
    <w:rsid w:val="00347918"/>
    <w:rsid w:val="003644BD"/>
    <w:rsid w:val="00451BBD"/>
    <w:rsid w:val="0051223C"/>
    <w:rsid w:val="00580312"/>
    <w:rsid w:val="00584B54"/>
    <w:rsid w:val="005E2683"/>
    <w:rsid w:val="00686D0E"/>
    <w:rsid w:val="006D56A2"/>
    <w:rsid w:val="006F6790"/>
    <w:rsid w:val="00746603"/>
    <w:rsid w:val="008954CE"/>
    <w:rsid w:val="008C0A3E"/>
    <w:rsid w:val="008E6A05"/>
    <w:rsid w:val="00974F2A"/>
    <w:rsid w:val="00A643C7"/>
    <w:rsid w:val="00AA7839"/>
    <w:rsid w:val="00AD3A37"/>
    <w:rsid w:val="00B90E01"/>
    <w:rsid w:val="00BC6D4C"/>
    <w:rsid w:val="00D65160"/>
    <w:rsid w:val="00D8008C"/>
    <w:rsid w:val="00E0177E"/>
    <w:rsid w:val="00F3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C1868"/>
  <w15:chartTrackingRefBased/>
  <w15:docId w15:val="{2BA540C8-B849-4FBC-898A-6E4C8707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4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4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643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4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64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B90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584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4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84B54"/>
    <w:rPr>
      <w:rFonts w:eastAsiaTheme="minorEastAsia"/>
      <w:color w:val="5A5A5A" w:themeColor="text1" w:themeTint="A5"/>
      <w:spacing w:val="15"/>
    </w:rPr>
  </w:style>
  <w:style w:type="character" w:styleId="Refdecomentario">
    <w:name w:val="annotation reference"/>
    <w:basedOn w:val="Fuentedeprrafopredeter"/>
    <w:uiPriority w:val="99"/>
    <w:semiHidden/>
    <w:unhideWhenUsed/>
    <w:rsid w:val="00584B5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84B5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84B5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84B5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84B5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4B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B54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5E2683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D651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512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.xlsx"/><Relationship Id="rId11" Type="http://schemas.openxmlformats.org/officeDocument/2006/relationships/image" Target="media/image6.png"/><Relationship Id="rId5" Type="http://schemas.openxmlformats.org/officeDocument/2006/relationships/image" Target="media/image2.emf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Trigo Faúndez</dc:creator>
  <cp:keywords/>
  <dc:description/>
  <cp:lastModifiedBy>Fabian Trigo Faúndez</cp:lastModifiedBy>
  <cp:revision>16</cp:revision>
  <cp:lastPrinted>2019-09-29T22:51:00Z</cp:lastPrinted>
  <dcterms:created xsi:type="dcterms:W3CDTF">2019-08-13T01:26:00Z</dcterms:created>
  <dcterms:modified xsi:type="dcterms:W3CDTF">2019-09-30T02:07:00Z</dcterms:modified>
</cp:coreProperties>
</file>