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E16" w:rsidRPr="00041E9A" w:rsidRDefault="00BC3C9C" w:rsidP="00C52E16">
      <w:pPr>
        <w:spacing w:line="360" w:lineRule="auto"/>
        <w:jc w:val="center"/>
        <w:rPr>
          <w:b/>
          <w:sz w:val="44"/>
        </w:rPr>
      </w:pPr>
      <w:r>
        <w:rPr>
          <w:rFonts w:hint="eastAsia"/>
          <w:b/>
          <w:sz w:val="44"/>
        </w:rPr>
        <w:t>数据访问服务</w:t>
      </w:r>
      <w:r w:rsidR="00764AE2">
        <w:rPr>
          <w:rFonts w:hint="eastAsia"/>
          <w:b/>
          <w:sz w:val="44"/>
        </w:rPr>
        <w:t>安装部署</w:t>
      </w:r>
      <w:r w:rsidR="003A3661">
        <w:rPr>
          <w:rFonts w:hint="eastAsia"/>
          <w:b/>
          <w:sz w:val="44"/>
        </w:rPr>
        <w:t>说明</w:t>
      </w:r>
    </w:p>
    <w:p w:rsidR="00C52E16" w:rsidRDefault="00C52E16" w:rsidP="00C52E16">
      <w:pPr>
        <w:pStyle w:val="1"/>
        <w:spacing w:line="360" w:lineRule="auto"/>
      </w:pPr>
      <w:r>
        <w:rPr>
          <w:rFonts w:hint="eastAsia"/>
        </w:rPr>
        <w:t>一、</w:t>
      </w:r>
      <w:r w:rsidR="002736FF">
        <w:rPr>
          <w:rFonts w:hint="eastAsia"/>
        </w:rPr>
        <w:t>必备环境说明</w:t>
      </w:r>
    </w:p>
    <w:p w:rsidR="004A3BDE" w:rsidRPr="004A3BDE" w:rsidRDefault="004A3BDE" w:rsidP="004A3BDE">
      <w:pPr>
        <w:pStyle w:val="a3"/>
        <w:numPr>
          <w:ilvl w:val="3"/>
          <w:numId w:val="10"/>
        </w:numPr>
        <w:autoSpaceDE w:val="0"/>
        <w:autoSpaceDN w:val="0"/>
        <w:adjustRightInd w:val="0"/>
        <w:ind w:firstLineChars="0"/>
        <w:rPr>
          <w:rFonts w:ascii="Times New Roman" w:eastAsia="微软雅黑" w:hAnsi="Times New Roman" w:cs="Times New Roman"/>
          <w:sz w:val="22"/>
        </w:rPr>
      </w:pPr>
      <w:r w:rsidRPr="004A3BDE">
        <w:rPr>
          <w:rFonts w:ascii="微软雅黑" w:eastAsia="微软雅黑" w:cs="微软雅黑" w:hint="eastAsia"/>
          <w:sz w:val="22"/>
        </w:rPr>
        <w:t>系统版本：</w:t>
      </w:r>
      <w:r w:rsidRPr="004A3BDE">
        <w:rPr>
          <w:rFonts w:ascii="微软雅黑" w:eastAsia="微软雅黑" w:cs="微软雅黑"/>
          <w:sz w:val="22"/>
        </w:rPr>
        <w:t>Window server 2008</w:t>
      </w:r>
      <w:r w:rsidRPr="004A3BDE">
        <w:rPr>
          <w:rFonts w:ascii="微软雅黑" w:eastAsia="微软雅黑" w:cs="微软雅黑" w:hint="eastAsia"/>
          <w:sz w:val="22"/>
        </w:rPr>
        <w:t>及以上版本</w:t>
      </w:r>
    </w:p>
    <w:p w:rsidR="004A3BDE" w:rsidRPr="004A3BDE" w:rsidRDefault="004A3BDE" w:rsidP="004A3BDE">
      <w:pPr>
        <w:pStyle w:val="a3"/>
        <w:numPr>
          <w:ilvl w:val="3"/>
          <w:numId w:val="10"/>
        </w:numPr>
        <w:autoSpaceDE w:val="0"/>
        <w:autoSpaceDN w:val="0"/>
        <w:adjustRightInd w:val="0"/>
        <w:ind w:firstLineChars="0"/>
        <w:rPr>
          <w:rFonts w:ascii="Times New Roman" w:eastAsia="微软雅黑" w:hAnsi="Times New Roman" w:cs="Times New Roman"/>
          <w:sz w:val="22"/>
        </w:rPr>
      </w:pPr>
      <w:r w:rsidRPr="004A3BDE">
        <w:rPr>
          <w:rFonts w:ascii="微软雅黑" w:eastAsia="微软雅黑" w:hAnsi="Times New Roman" w:cs="微软雅黑"/>
          <w:sz w:val="22"/>
        </w:rPr>
        <w:t>IIS</w:t>
      </w:r>
      <w:r w:rsidRPr="004A3BDE">
        <w:rPr>
          <w:rFonts w:ascii="微软雅黑" w:eastAsia="微软雅黑" w:hAnsi="Times New Roman" w:cs="微软雅黑" w:hint="eastAsia"/>
          <w:sz w:val="22"/>
        </w:rPr>
        <w:t>版本：</w:t>
      </w:r>
      <w:r w:rsidRPr="004A3BDE">
        <w:rPr>
          <w:rFonts w:ascii="微软雅黑" w:eastAsia="微软雅黑" w:hAnsi="Times New Roman" w:cs="微软雅黑"/>
          <w:sz w:val="22"/>
        </w:rPr>
        <w:t>7.0</w:t>
      </w:r>
      <w:r w:rsidRPr="004A3BDE">
        <w:rPr>
          <w:rFonts w:ascii="微软雅黑" w:eastAsia="微软雅黑" w:hAnsi="Times New Roman" w:cs="微软雅黑" w:hint="eastAsia"/>
          <w:sz w:val="22"/>
        </w:rPr>
        <w:t>及以上版本</w:t>
      </w:r>
      <w:r>
        <w:rPr>
          <w:rFonts w:ascii="微软雅黑" w:eastAsia="微软雅黑" w:hAnsi="Times New Roman" w:cs="微软雅黑" w:hint="eastAsia"/>
          <w:sz w:val="22"/>
        </w:rPr>
        <w:t>，具体安装说明参见《</w:t>
      </w:r>
      <w:r w:rsidRPr="004A3BDE">
        <w:rPr>
          <w:rFonts w:ascii="微软雅黑" w:eastAsia="微软雅黑" w:hAnsi="Times New Roman" w:cs="微软雅黑" w:hint="eastAsia"/>
          <w:sz w:val="22"/>
        </w:rPr>
        <w:t>Window Server2008_iis安装</w:t>
      </w:r>
      <w:r>
        <w:rPr>
          <w:rFonts w:ascii="微软雅黑" w:eastAsia="微软雅黑" w:hAnsi="Times New Roman" w:cs="微软雅黑" w:hint="eastAsia"/>
          <w:sz w:val="22"/>
        </w:rPr>
        <w:t>.doc》或是《</w:t>
      </w:r>
      <w:r w:rsidRPr="004A3BDE">
        <w:rPr>
          <w:rFonts w:ascii="微软雅黑" w:eastAsia="微软雅黑" w:hAnsi="Times New Roman" w:cs="微软雅黑" w:hint="eastAsia"/>
          <w:sz w:val="22"/>
        </w:rPr>
        <w:t>Window Server2012_iis安装.docx</w:t>
      </w:r>
      <w:r>
        <w:rPr>
          <w:rFonts w:ascii="微软雅黑" w:eastAsia="微软雅黑" w:hAnsi="Times New Roman" w:cs="微软雅黑" w:hint="eastAsia"/>
          <w:sz w:val="22"/>
        </w:rPr>
        <w:t>》，也可以上网查询安装方法。</w:t>
      </w:r>
    </w:p>
    <w:p w:rsidR="004A3BDE" w:rsidRPr="004A28DA" w:rsidRDefault="004A3BDE" w:rsidP="004A3BDE">
      <w:pPr>
        <w:pStyle w:val="a3"/>
        <w:numPr>
          <w:ilvl w:val="3"/>
          <w:numId w:val="10"/>
        </w:numPr>
        <w:autoSpaceDE w:val="0"/>
        <w:autoSpaceDN w:val="0"/>
        <w:adjustRightInd w:val="0"/>
        <w:ind w:firstLineChars="0"/>
        <w:rPr>
          <w:rFonts w:ascii="Times New Roman" w:eastAsia="微软雅黑" w:hAnsi="Times New Roman" w:cs="Times New Roman"/>
          <w:sz w:val="22"/>
        </w:rPr>
      </w:pPr>
      <w:r w:rsidRPr="004A3BDE">
        <w:rPr>
          <w:rFonts w:ascii="Times New Roman" w:eastAsia="微软雅黑" w:hAnsi="Times New Roman" w:cs="Times New Roman"/>
          <w:sz w:val="22"/>
        </w:rPr>
        <w:t>.</w:t>
      </w:r>
      <w:r w:rsidRPr="004A3BDE">
        <w:rPr>
          <w:rFonts w:ascii="微软雅黑" w:eastAsia="微软雅黑" w:hAnsi="Times New Roman" w:cs="微软雅黑"/>
          <w:sz w:val="22"/>
        </w:rPr>
        <w:t>Net</w:t>
      </w:r>
      <w:r w:rsidR="004232EC" w:rsidRPr="004232EC">
        <w:rPr>
          <w:rFonts w:ascii="微软雅黑" w:eastAsia="微软雅黑" w:hAnsi="Times New Roman" w:cs="微软雅黑"/>
          <w:sz w:val="22"/>
        </w:rPr>
        <w:t xml:space="preserve"> </w:t>
      </w:r>
      <w:r w:rsidR="004232EC" w:rsidRPr="004A3BDE">
        <w:rPr>
          <w:rFonts w:ascii="微软雅黑" w:eastAsia="微软雅黑" w:hAnsi="Times New Roman" w:cs="微软雅黑"/>
          <w:sz w:val="22"/>
        </w:rPr>
        <w:t>Framework</w:t>
      </w:r>
      <w:r w:rsidRPr="004A3BDE">
        <w:rPr>
          <w:rFonts w:ascii="微软雅黑" w:eastAsia="微软雅黑" w:hAnsi="Times New Roman" w:cs="微软雅黑" w:hint="eastAsia"/>
          <w:sz w:val="22"/>
        </w:rPr>
        <w:t>版本：</w:t>
      </w:r>
      <w:r w:rsidR="00420EB4">
        <w:rPr>
          <w:rFonts w:ascii="微软雅黑" w:eastAsia="微软雅黑" w:hAnsi="Times New Roman" w:cs="微软雅黑"/>
          <w:sz w:val="22"/>
        </w:rPr>
        <w:t xml:space="preserve"> 4.</w:t>
      </w:r>
      <w:r w:rsidR="00420EB4">
        <w:rPr>
          <w:rFonts w:ascii="微软雅黑" w:eastAsia="微软雅黑" w:hAnsi="Times New Roman" w:cs="微软雅黑" w:hint="eastAsia"/>
          <w:sz w:val="22"/>
        </w:rPr>
        <w:t>5</w:t>
      </w:r>
      <w:r w:rsidRPr="004A3BDE">
        <w:rPr>
          <w:rFonts w:ascii="微软雅黑" w:eastAsia="微软雅黑" w:hAnsi="Times New Roman" w:cs="微软雅黑" w:hint="eastAsia"/>
          <w:sz w:val="22"/>
        </w:rPr>
        <w:t>及以上</w:t>
      </w:r>
      <w:r>
        <w:rPr>
          <w:rFonts w:ascii="微软雅黑" w:eastAsia="微软雅黑" w:hAnsi="Times New Roman" w:cs="微软雅黑" w:hint="eastAsia"/>
          <w:sz w:val="22"/>
        </w:rPr>
        <w:t>，具体安装说明参见《</w:t>
      </w:r>
      <w:r w:rsidRPr="004A3BDE">
        <w:rPr>
          <w:rFonts w:ascii="微软雅黑" w:eastAsia="微软雅黑" w:hAnsi="Times New Roman" w:cs="微软雅黑" w:hint="eastAsia"/>
          <w:sz w:val="22"/>
        </w:rPr>
        <w:t>DocNet4.6安装说明.txt</w:t>
      </w:r>
      <w:r>
        <w:rPr>
          <w:rFonts w:ascii="微软雅黑" w:eastAsia="微软雅黑" w:hAnsi="Times New Roman" w:cs="微软雅黑" w:hint="eastAsia"/>
          <w:sz w:val="22"/>
        </w:rPr>
        <w:t>》，也可以上网查询安装方法。</w:t>
      </w:r>
    </w:p>
    <w:p w:rsidR="004A28DA" w:rsidRPr="004A3BDE" w:rsidRDefault="004232EC" w:rsidP="00AB0D67">
      <w:pPr>
        <w:pStyle w:val="a3"/>
        <w:numPr>
          <w:ilvl w:val="3"/>
          <w:numId w:val="10"/>
        </w:numPr>
        <w:autoSpaceDE w:val="0"/>
        <w:autoSpaceDN w:val="0"/>
        <w:adjustRightInd w:val="0"/>
        <w:ind w:firstLineChars="0"/>
        <w:rPr>
          <w:rFonts w:ascii="Times New Roman" w:eastAsia="微软雅黑" w:hAnsi="Times New Roman" w:cs="Times New Roman"/>
          <w:sz w:val="22"/>
        </w:rPr>
      </w:pPr>
      <w:r>
        <w:rPr>
          <w:rFonts w:ascii="微软雅黑" w:eastAsia="微软雅黑" w:hAnsi="Times New Roman" w:cs="微软雅黑"/>
          <w:sz w:val="22"/>
        </w:rPr>
        <w:t>.</w:t>
      </w:r>
      <w:r w:rsidR="004A28DA" w:rsidRPr="004A3BDE">
        <w:rPr>
          <w:rFonts w:ascii="微软雅黑" w:eastAsia="微软雅黑" w:hAnsi="Times New Roman" w:cs="微软雅黑"/>
          <w:sz w:val="22"/>
        </w:rPr>
        <w:t>Net</w:t>
      </w:r>
      <w:r>
        <w:rPr>
          <w:rFonts w:ascii="微软雅黑" w:eastAsia="微软雅黑" w:hAnsi="Times New Roman" w:cs="微软雅黑"/>
          <w:sz w:val="22"/>
        </w:rPr>
        <w:t xml:space="preserve"> Core</w:t>
      </w:r>
      <w:r w:rsidR="004A28DA" w:rsidRPr="004A3BDE">
        <w:rPr>
          <w:rFonts w:ascii="微软雅黑" w:eastAsia="微软雅黑" w:hAnsi="Times New Roman" w:cs="微软雅黑" w:hint="eastAsia"/>
          <w:sz w:val="22"/>
        </w:rPr>
        <w:t>版本：</w:t>
      </w:r>
      <w:r w:rsidR="00420EB4">
        <w:rPr>
          <w:rFonts w:ascii="微软雅黑" w:eastAsia="微软雅黑" w:hAnsi="Times New Roman" w:cs="微软雅黑" w:hint="eastAsia"/>
          <w:sz w:val="22"/>
        </w:rPr>
        <w:t>2.0</w:t>
      </w:r>
      <w:r w:rsidR="004A28DA" w:rsidRPr="004A3BDE">
        <w:rPr>
          <w:rFonts w:ascii="微软雅黑" w:eastAsia="微软雅黑" w:hAnsi="Times New Roman" w:cs="微软雅黑" w:hint="eastAsia"/>
          <w:sz w:val="22"/>
        </w:rPr>
        <w:t>及以上</w:t>
      </w:r>
      <w:r w:rsidR="004A28DA">
        <w:rPr>
          <w:rFonts w:ascii="微软雅黑" w:eastAsia="微软雅黑" w:hAnsi="Times New Roman" w:cs="微软雅黑" w:hint="eastAsia"/>
          <w:sz w:val="22"/>
        </w:rPr>
        <w:t>，具体安装说明参见《</w:t>
      </w:r>
      <w:proofErr w:type="spellStart"/>
      <w:r w:rsidR="00AB0D67" w:rsidRPr="00AB0D67">
        <w:rPr>
          <w:rFonts w:ascii="微软雅黑" w:eastAsia="微软雅黑" w:hAnsi="Times New Roman" w:cs="微软雅黑"/>
          <w:sz w:val="22"/>
        </w:rPr>
        <w:t>DotNetCore</w:t>
      </w:r>
      <w:proofErr w:type="spellEnd"/>
      <w:r w:rsidR="004A28DA" w:rsidRPr="004A28DA">
        <w:rPr>
          <w:rFonts w:ascii="微软雅黑" w:eastAsia="微软雅黑" w:hAnsi="Times New Roman" w:cs="微软雅黑" w:hint="eastAsia"/>
          <w:sz w:val="22"/>
        </w:rPr>
        <w:t>安装说明.txt</w:t>
      </w:r>
      <w:r w:rsidR="004A28DA">
        <w:rPr>
          <w:rFonts w:ascii="微软雅黑" w:eastAsia="微软雅黑" w:hAnsi="Times New Roman" w:cs="微软雅黑" w:hint="eastAsia"/>
          <w:sz w:val="22"/>
        </w:rPr>
        <w:t>》，也可以上网查询安装方法。</w:t>
      </w:r>
    </w:p>
    <w:p w:rsidR="00373432" w:rsidRPr="004A3BDE" w:rsidRDefault="004A3BDE" w:rsidP="00A62796">
      <w:pPr>
        <w:pStyle w:val="a3"/>
        <w:numPr>
          <w:ilvl w:val="3"/>
          <w:numId w:val="10"/>
        </w:numPr>
        <w:spacing w:line="360" w:lineRule="auto"/>
        <w:ind w:firstLineChars="0"/>
        <w:rPr>
          <w:sz w:val="24"/>
        </w:rPr>
      </w:pPr>
      <w:r w:rsidRPr="004A3BDE">
        <w:rPr>
          <w:rFonts w:ascii="微软雅黑" w:eastAsia="微软雅黑" w:hAnsi="Times New Roman" w:cs="微软雅黑" w:hint="eastAsia"/>
          <w:sz w:val="22"/>
        </w:rPr>
        <w:t>数据库：</w:t>
      </w:r>
      <w:r w:rsidRPr="004A3BDE">
        <w:rPr>
          <w:rFonts w:ascii="微软雅黑" w:eastAsia="微软雅黑" w:hAnsi="Times New Roman" w:cs="微软雅黑"/>
          <w:sz w:val="22"/>
        </w:rPr>
        <w:t>MySQL</w:t>
      </w:r>
      <w:r w:rsidRPr="004A3BDE">
        <w:rPr>
          <w:rFonts w:ascii="微软雅黑" w:eastAsia="微软雅黑" w:hAnsi="Times New Roman" w:cs="微软雅黑" w:hint="eastAsia"/>
          <w:sz w:val="22"/>
        </w:rPr>
        <w:t>数据库及单独账号</w:t>
      </w:r>
      <w:r w:rsidR="00A62796">
        <w:rPr>
          <w:rFonts w:ascii="微软雅黑" w:eastAsia="微软雅黑" w:hAnsi="Times New Roman" w:cs="微软雅黑" w:hint="eastAsia"/>
          <w:sz w:val="22"/>
        </w:rPr>
        <w:t>，如果没有现成的My</w:t>
      </w:r>
      <w:r w:rsidR="00A62796">
        <w:rPr>
          <w:rFonts w:ascii="微软雅黑" w:eastAsia="微软雅黑" w:hAnsi="Times New Roman" w:cs="微软雅黑"/>
          <w:sz w:val="22"/>
        </w:rPr>
        <w:t>SQL数据库</w:t>
      </w:r>
      <w:r w:rsidR="00A62796">
        <w:rPr>
          <w:rFonts w:ascii="微软雅黑" w:eastAsia="微软雅黑" w:hAnsi="Times New Roman" w:cs="微软雅黑" w:hint="eastAsia"/>
          <w:sz w:val="22"/>
        </w:rPr>
        <w:t>，</w:t>
      </w:r>
      <w:r w:rsidR="00A62796">
        <w:rPr>
          <w:rFonts w:ascii="微软雅黑" w:eastAsia="微软雅黑" w:hAnsi="Times New Roman" w:cs="微软雅黑"/>
          <w:sz w:val="22"/>
        </w:rPr>
        <w:t>就需要安装</w:t>
      </w:r>
      <w:r w:rsidR="00A62796">
        <w:rPr>
          <w:rFonts w:ascii="微软雅黑" w:eastAsia="微软雅黑" w:hAnsi="Times New Roman" w:cs="微软雅黑" w:hint="eastAsia"/>
          <w:sz w:val="22"/>
        </w:rPr>
        <w:t>，My</w:t>
      </w:r>
      <w:r w:rsidR="00A62796">
        <w:rPr>
          <w:rFonts w:ascii="微软雅黑" w:eastAsia="微软雅黑" w:hAnsi="Times New Roman" w:cs="微软雅黑"/>
          <w:sz w:val="22"/>
        </w:rPr>
        <w:t>SQL数据库安装参见</w:t>
      </w:r>
      <w:r w:rsidR="00A62796">
        <w:rPr>
          <w:rFonts w:ascii="微软雅黑" w:eastAsia="微软雅黑" w:hAnsi="Times New Roman" w:cs="微软雅黑" w:hint="eastAsia"/>
          <w:sz w:val="22"/>
        </w:rPr>
        <w:t>《</w:t>
      </w:r>
      <w:proofErr w:type="spellStart"/>
      <w:r w:rsidR="00A62796" w:rsidRPr="00A62796">
        <w:rPr>
          <w:rFonts w:ascii="微软雅黑" w:eastAsia="微软雅黑" w:hAnsi="Times New Roman" w:cs="微软雅黑" w:hint="eastAsia"/>
          <w:sz w:val="22"/>
        </w:rPr>
        <w:t>MySql</w:t>
      </w:r>
      <w:proofErr w:type="spellEnd"/>
      <w:r w:rsidR="00A62796" w:rsidRPr="00A62796">
        <w:rPr>
          <w:rFonts w:ascii="微软雅黑" w:eastAsia="微软雅黑" w:hAnsi="Times New Roman" w:cs="微软雅黑" w:hint="eastAsia"/>
          <w:sz w:val="22"/>
        </w:rPr>
        <w:t>安装部署说明.docx</w:t>
      </w:r>
      <w:r w:rsidR="00A62796">
        <w:rPr>
          <w:rFonts w:ascii="微软雅黑" w:eastAsia="微软雅黑" w:hAnsi="Times New Roman" w:cs="微软雅黑" w:hint="eastAsia"/>
          <w:sz w:val="22"/>
        </w:rPr>
        <w:t>》，也可以上网查询安装方法。</w:t>
      </w:r>
    </w:p>
    <w:p w:rsidR="0022454E" w:rsidRDefault="00C52E16" w:rsidP="002736FF">
      <w:pPr>
        <w:pStyle w:val="1"/>
        <w:spacing w:line="360" w:lineRule="auto"/>
      </w:pPr>
      <w:r>
        <w:rPr>
          <w:rFonts w:hint="eastAsia"/>
        </w:rPr>
        <w:t>二、</w:t>
      </w:r>
      <w:r w:rsidR="00D64217">
        <w:rPr>
          <w:rFonts w:hint="eastAsia"/>
        </w:rPr>
        <w:t>安装</w:t>
      </w:r>
    </w:p>
    <w:p w:rsidR="00D64217" w:rsidRPr="00D64217" w:rsidRDefault="00D64217" w:rsidP="00D64217">
      <w:pPr>
        <w:spacing w:line="360" w:lineRule="auto"/>
        <w:ind w:firstLineChars="270" w:firstLine="648"/>
        <w:rPr>
          <w:rFonts w:ascii="微软雅黑" w:eastAsia="微软雅黑" w:hAnsi="微软雅黑"/>
          <w:sz w:val="24"/>
        </w:rPr>
      </w:pPr>
      <w:r w:rsidRPr="00D64217">
        <w:rPr>
          <w:rFonts w:ascii="微软雅黑" w:eastAsia="微软雅黑" w:hAnsi="微软雅黑"/>
          <w:sz w:val="24"/>
        </w:rPr>
        <w:t>执行数据访问安装包</w:t>
      </w:r>
      <w:r w:rsidRPr="00D64217">
        <w:rPr>
          <w:rFonts w:ascii="微软雅黑" w:eastAsia="微软雅黑" w:hAnsi="微软雅黑" w:hint="eastAsia"/>
          <w:sz w:val="24"/>
        </w:rPr>
        <w:t>“</w:t>
      </w:r>
      <w:r w:rsidRPr="00D64217">
        <w:rPr>
          <w:rFonts w:ascii="微软雅黑" w:eastAsia="微软雅黑" w:hAnsi="微软雅黑"/>
          <w:sz w:val="24"/>
        </w:rPr>
        <w:t>SetUp.exe</w:t>
      </w:r>
      <w:r w:rsidRPr="00D64217">
        <w:rPr>
          <w:rFonts w:ascii="微软雅黑" w:eastAsia="微软雅黑" w:hAnsi="微软雅黑" w:hint="eastAsia"/>
          <w:sz w:val="24"/>
        </w:rPr>
        <w:t>”</w:t>
      </w:r>
      <w:r>
        <w:rPr>
          <w:rFonts w:ascii="微软雅黑" w:eastAsia="微软雅黑" w:hAnsi="微软雅黑" w:hint="eastAsia"/>
          <w:sz w:val="24"/>
        </w:rPr>
        <w:t>，按照安装步骤及说明进行安装。</w:t>
      </w:r>
    </w:p>
    <w:p w:rsidR="00D64217" w:rsidRDefault="00C9669F" w:rsidP="00636838">
      <w:pPr>
        <w:pStyle w:val="2"/>
        <w:numPr>
          <w:ilvl w:val="0"/>
          <w:numId w:val="12"/>
        </w:numPr>
      </w:pPr>
      <w:r>
        <w:t>第一步</w:t>
      </w:r>
      <w:r w:rsidR="003045A7">
        <w:t>必备环境确认</w:t>
      </w:r>
    </w:p>
    <w:p w:rsidR="00281ADF" w:rsidRDefault="00281ADF" w:rsidP="00281ADF">
      <w:pPr>
        <w:pStyle w:val="a3"/>
        <w:spacing w:line="360" w:lineRule="auto"/>
        <w:ind w:left="42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如果已经安装过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会提示是否卸载界面</w:t>
      </w:r>
      <w:r>
        <w:rPr>
          <w:rFonts w:ascii="微软雅黑" w:eastAsia="微软雅黑" w:hAnsi="微软雅黑" w:hint="eastAsia"/>
          <w:sz w:val="24"/>
        </w:rPr>
        <w:t>，如下图：</w:t>
      </w:r>
    </w:p>
    <w:p w:rsidR="00281ADF" w:rsidRDefault="00281ADF" w:rsidP="00281ADF">
      <w:pPr>
        <w:pStyle w:val="a3"/>
        <w:spacing w:line="360" w:lineRule="auto"/>
        <w:ind w:left="42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097C0F1B" wp14:editId="6C99FB55">
            <wp:extent cx="3104762" cy="154285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DF" w:rsidRDefault="00281ADF" w:rsidP="005C4AAA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根据实际需要决定是否卸载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如果需要卸载则点击</w:t>
      </w:r>
      <w:r>
        <w:rPr>
          <w:rFonts w:ascii="微软雅黑" w:eastAsia="微软雅黑" w:hAnsi="微软雅黑" w:hint="eastAsia"/>
          <w:sz w:val="24"/>
        </w:rPr>
        <w:t>“是”，不需要卸载，</w:t>
      </w:r>
      <w:r w:rsidR="00184D59">
        <w:rPr>
          <w:rFonts w:ascii="微软雅黑" w:eastAsia="微软雅黑" w:hAnsi="微软雅黑" w:hint="eastAsia"/>
          <w:sz w:val="24"/>
        </w:rPr>
        <w:t>停止</w:t>
      </w:r>
      <w:r>
        <w:rPr>
          <w:rFonts w:ascii="微软雅黑" w:eastAsia="微软雅黑" w:hAnsi="微软雅黑" w:hint="eastAsia"/>
          <w:sz w:val="24"/>
        </w:rPr>
        <w:t>安装则点击“否”按钮。</w:t>
      </w:r>
    </w:p>
    <w:p w:rsidR="00FB105D" w:rsidRDefault="005C4AAA" w:rsidP="005C4AAA">
      <w:pPr>
        <w:pStyle w:val="a3"/>
        <w:spacing w:line="360" w:lineRule="auto"/>
        <w:ind w:firstLineChars="175"/>
        <w:rPr>
          <w:rFonts w:ascii="微软雅黑" w:eastAsia="微软雅黑" w:hAnsi="微软雅黑"/>
          <w:color w:val="FF0000"/>
          <w:sz w:val="24"/>
        </w:rPr>
      </w:pPr>
      <w:r w:rsidRPr="005C4AAA">
        <w:rPr>
          <w:rFonts w:ascii="微软雅黑" w:eastAsia="微软雅黑" w:hAnsi="微软雅黑"/>
          <w:color w:val="FF0000"/>
          <w:sz w:val="24"/>
        </w:rPr>
        <w:t>注意</w:t>
      </w:r>
      <w:r w:rsidRPr="005C4AAA">
        <w:rPr>
          <w:rFonts w:ascii="微软雅黑" w:eastAsia="微软雅黑" w:hAnsi="微软雅黑" w:hint="eastAsia"/>
          <w:color w:val="FF0000"/>
          <w:sz w:val="24"/>
        </w:rPr>
        <w:t>：</w:t>
      </w:r>
      <w:r w:rsidR="00FB105D">
        <w:rPr>
          <w:rFonts w:ascii="微软雅黑" w:eastAsia="微软雅黑" w:hAnsi="微软雅黑" w:hint="eastAsia"/>
          <w:color w:val="FF0000"/>
          <w:sz w:val="24"/>
        </w:rPr>
        <w:t>(</w:t>
      </w:r>
      <w:r w:rsidR="00FB105D">
        <w:rPr>
          <w:rFonts w:ascii="微软雅黑" w:eastAsia="微软雅黑" w:hAnsi="微软雅黑"/>
          <w:color w:val="FF0000"/>
          <w:sz w:val="24"/>
        </w:rPr>
        <w:t>1</w:t>
      </w:r>
      <w:r w:rsidR="00FB105D">
        <w:rPr>
          <w:rFonts w:ascii="微软雅黑" w:eastAsia="微软雅黑" w:hAnsi="微软雅黑" w:hint="eastAsia"/>
          <w:color w:val="FF0000"/>
          <w:sz w:val="24"/>
        </w:rPr>
        <w:t>)如果是</w:t>
      </w:r>
      <w:r w:rsidR="00FF2F3F">
        <w:rPr>
          <w:rFonts w:ascii="微软雅黑" w:eastAsia="微软雅黑" w:hAnsi="微软雅黑" w:hint="eastAsia"/>
          <w:color w:val="FF0000"/>
          <w:sz w:val="24"/>
        </w:rPr>
        <w:t>升级</w:t>
      </w:r>
      <w:bookmarkStart w:id="0" w:name="_GoBack"/>
      <w:bookmarkEnd w:id="0"/>
      <w:r w:rsidR="00FB105D">
        <w:rPr>
          <w:rFonts w:ascii="微软雅黑" w:eastAsia="微软雅黑" w:hAnsi="微软雅黑" w:hint="eastAsia"/>
          <w:color w:val="FF0000"/>
          <w:sz w:val="24"/>
        </w:rPr>
        <w:t>，为了沿用原有配置信息，通常选择“否”；</w:t>
      </w:r>
    </w:p>
    <w:p w:rsidR="005C4AAA" w:rsidRPr="005C4AAA" w:rsidRDefault="00FB105D" w:rsidP="00FB105D">
      <w:pPr>
        <w:pStyle w:val="a3"/>
        <w:spacing w:line="360" w:lineRule="auto"/>
        <w:ind w:firstLineChars="475" w:firstLine="11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(</w:t>
      </w:r>
      <w:r>
        <w:rPr>
          <w:rFonts w:ascii="微软雅黑" w:eastAsia="微软雅黑" w:hAnsi="微软雅黑"/>
          <w:color w:val="FF0000"/>
          <w:sz w:val="24"/>
        </w:rPr>
        <w:t>2</w:t>
      </w:r>
      <w:r>
        <w:rPr>
          <w:rFonts w:ascii="微软雅黑" w:eastAsia="微软雅黑" w:hAnsi="微软雅黑" w:hint="eastAsia"/>
          <w:color w:val="FF0000"/>
          <w:sz w:val="24"/>
        </w:rPr>
        <w:t>)</w:t>
      </w:r>
      <w:r w:rsidR="005C4AAA" w:rsidRPr="005C4AAA">
        <w:rPr>
          <w:rFonts w:ascii="微软雅黑" w:eastAsia="微软雅黑" w:hAnsi="微软雅黑"/>
          <w:color w:val="FF0000"/>
          <w:sz w:val="24"/>
        </w:rPr>
        <w:t>理论上一台服务器</w:t>
      </w:r>
      <w:proofErr w:type="gramStart"/>
      <w:r w:rsidR="005C4AAA" w:rsidRPr="005C4AAA">
        <w:rPr>
          <w:rFonts w:ascii="微软雅黑" w:eastAsia="微软雅黑" w:hAnsi="微软雅黑"/>
          <w:color w:val="FF0000"/>
          <w:sz w:val="24"/>
        </w:rPr>
        <w:t>值允许</w:t>
      </w:r>
      <w:proofErr w:type="gramEnd"/>
      <w:r w:rsidR="005C4AAA" w:rsidRPr="005C4AAA">
        <w:rPr>
          <w:rFonts w:ascii="微软雅黑" w:eastAsia="微软雅黑" w:hAnsi="微软雅黑"/>
          <w:color w:val="FF0000"/>
          <w:sz w:val="24"/>
        </w:rPr>
        <w:t>运行一个数据访问服务</w:t>
      </w:r>
      <w:r w:rsidR="005C4AAA" w:rsidRPr="005C4AAA">
        <w:rPr>
          <w:rFonts w:ascii="微软雅黑" w:eastAsia="微软雅黑" w:hAnsi="微软雅黑" w:hint="eastAsia"/>
          <w:color w:val="FF0000"/>
          <w:sz w:val="24"/>
        </w:rPr>
        <w:t>，目前还没有对运行多套进行处理。</w:t>
      </w:r>
    </w:p>
    <w:p w:rsidR="00C9669F" w:rsidRDefault="00064AF2" w:rsidP="00C9669F">
      <w:pPr>
        <w:pStyle w:val="a3"/>
        <w:spacing w:line="360" w:lineRule="auto"/>
        <w:ind w:left="42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EC846EB" wp14:editId="54556895">
            <wp:extent cx="4790476" cy="34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9F" w:rsidRDefault="00C9669F" w:rsidP="009832B9">
      <w:pPr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注意许可协议内容，数据访问服务运行所需必备环境，认真阅读并检查。</w:t>
      </w:r>
    </w:p>
    <w:p w:rsidR="009832B9" w:rsidRDefault="00064AF2" w:rsidP="00064AF2">
      <w:pPr>
        <w:spacing w:line="360" w:lineRule="auto"/>
        <w:ind w:firstLineChars="236" w:firstLine="496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62581F6D" wp14:editId="69BA8158">
            <wp:extent cx="4029075" cy="2891642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B9" w:rsidRPr="00C9669F" w:rsidRDefault="009832B9" w:rsidP="009832B9">
      <w:pPr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如果满足必须环境满足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则可以选择</w:t>
      </w:r>
      <w:r>
        <w:rPr>
          <w:rFonts w:ascii="微软雅黑" w:eastAsia="微软雅黑" w:hAnsi="微软雅黑" w:hint="eastAsia"/>
          <w:sz w:val="24"/>
        </w:rPr>
        <w:t>“我同意此协议”，然后点击“下一步”进行安装。</w:t>
      </w:r>
    </w:p>
    <w:p w:rsidR="00C9669F" w:rsidRPr="00636838" w:rsidRDefault="00C9669F" w:rsidP="00636838">
      <w:pPr>
        <w:pStyle w:val="2"/>
        <w:numPr>
          <w:ilvl w:val="0"/>
          <w:numId w:val="12"/>
        </w:numPr>
      </w:pPr>
      <w:r w:rsidRPr="00636838">
        <w:t>第二步</w:t>
      </w:r>
      <w:r w:rsidR="003045A7">
        <w:t>安装目录选择</w:t>
      </w:r>
    </w:p>
    <w:p w:rsidR="00C9669F" w:rsidRPr="00C9669F" w:rsidRDefault="00064AF2" w:rsidP="00064AF2">
      <w:pPr>
        <w:pStyle w:val="a3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0BB8C4B" wp14:editId="0601DEA2">
            <wp:extent cx="4572000" cy="32812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32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9F" w:rsidRDefault="00C51792" w:rsidP="005C4AAA">
      <w:pPr>
        <w:pStyle w:val="a3"/>
        <w:spacing w:line="360" w:lineRule="auto"/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按照说明选择数据访问服务的安装路径后，然后点击“下一步”继续安装。</w:t>
      </w:r>
    </w:p>
    <w:p w:rsidR="00C51792" w:rsidRPr="00504F4B" w:rsidRDefault="00504F4B" w:rsidP="005C4AAA">
      <w:pPr>
        <w:pStyle w:val="a3"/>
        <w:spacing w:line="360" w:lineRule="auto"/>
        <w:ind w:firstLineChars="177" w:firstLine="425"/>
        <w:rPr>
          <w:rFonts w:ascii="微软雅黑" w:eastAsia="微软雅黑" w:hAnsi="微软雅黑"/>
          <w:color w:val="FF0000"/>
          <w:sz w:val="24"/>
        </w:rPr>
      </w:pPr>
      <w:r w:rsidRPr="00504F4B">
        <w:rPr>
          <w:rFonts w:ascii="微软雅黑" w:eastAsia="微软雅黑" w:hAnsi="微软雅黑" w:hint="eastAsia"/>
          <w:color w:val="FF0000"/>
          <w:sz w:val="24"/>
        </w:rPr>
        <w:t>注意：</w:t>
      </w:r>
      <w:r w:rsidR="001A7DD2">
        <w:rPr>
          <w:rFonts w:ascii="微软雅黑" w:eastAsia="微软雅黑" w:hAnsi="微软雅黑" w:hint="eastAsia"/>
          <w:color w:val="FF0000"/>
          <w:sz w:val="24"/>
        </w:rPr>
        <w:t>数据访问服务有时需要连接</w:t>
      </w:r>
      <w:proofErr w:type="spellStart"/>
      <w:r w:rsidR="001A7DD2">
        <w:rPr>
          <w:rFonts w:ascii="微软雅黑" w:eastAsia="微软雅黑" w:hAnsi="微软雅黑" w:hint="eastAsia"/>
          <w:color w:val="FF0000"/>
          <w:sz w:val="24"/>
        </w:rPr>
        <w:t>oralce</w:t>
      </w:r>
      <w:proofErr w:type="spellEnd"/>
      <w:r w:rsidR="001A7DD2">
        <w:rPr>
          <w:rFonts w:ascii="微软雅黑" w:eastAsia="微软雅黑" w:hAnsi="微软雅黑" w:hint="eastAsia"/>
          <w:color w:val="FF0000"/>
          <w:sz w:val="24"/>
        </w:rPr>
        <w:t>，所以安装路径中不能出现“（”</w:t>
      </w:r>
      <w:r w:rsidR="001A7DD2">
        <w:rPr>
          <w:rFonts w:ascii="微软雅黑" w:eastAsia="微软雅黑" w:hAnsi="微软雅黑" w:hint="eastAsia"/>
          <w:color w:val="FF0000"/>
          <w:sz w:val="24"/>
        </w:rPr>
        <w:lastRenderedPageBreak/>
        <w:t>或是“）”，否则会出现oracle数据库访问不通的情况</w:t>
      </w:r>
      <w:r w:rsidR="004E5B15">
        <w:rPr>
          <w:rFonts w:ascii="微软雅黑" w:eastAsia="微软雅黑" w:hAnsi="微软雅黑" w:hint="eastAsia"/>
          <w:color w:val="FF0000"/>
          <w:sz w:val="24"/>
        </w:rPr>
        <w:t>，后续修改相当麻烦，切忌、切忌</w:t>
      </w:r>
      <w:r w:rsidR="00794768">
        <w:rPr>
          <w:rFonts w:ascii="微软雅黑" w:eastAsia="微软雅黑" w:hAnsi="微软雅黑" w:hint="eastAsia"/>
          <w:color w:val="FF0000"/>
          <w:sz w:val="24"/>
        </w:rPr>
        <w:t>……</w:t>
      </w:r>
      <w:r w:rsidR="004E5B15">
        <w:rPr>
          <w:rFonts w:ascii="微软雅黑" w:eastAsia="微软雅黑" w:hAnsi="微软雅黑" w:hint="eastAsia"/>
          <w:color w:val="FF0000"/>
          <w:sz w:val="24"/>
        </w:rPr>
        <w:t>！</w:t>
      </w:r>
    </w:p>
    <w:p w:rsidR="00C9669F" w:rsidRPr="00636838" w:rsidRDefault="00C9669F" w:rsidP="00636838">
      <w:pPr>
        <w:pStyle w:val="2"/>
        <w:numPr>
          <w:ilvl w:val="0"/>
          <w:numId w:val="12"/>
        </w:numPr>
      </w:pPr>
      <w:r w:rsidRPr="00636838">
        <w:t>第三步</w:t>
      </w:r>
      <w:r w:rsidR="003045A7">
        <w:t>服务安装</w:t>
      </w:r>
    </w:p>
    <w:p w:rsidR="00C9669F" w:rsidRDefault="00CE6E83" w:rsidP="00CE6E83">
      <w:pPr>
        <w:pStyle w:val="a3"/>
        <w:spacing w:line="360" w:lineRule="auto"/>
        <w:ind w:left="42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AA12B6C" wp14:editId="5B02B7B0">
            <wp:extent cx="4286751" cy="30765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863" cy="30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AF" w:rsidRDefault="002045AF" w:rsidP="00536563">
      <w:pPr>
        <w:pStyle w:val="a3"/>
        <w:spacing w:line="360" w:lineRule="auto"/>
        <w:ind w:firstLineChars="118" w:firstLine="283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确认安装目录无误后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点击</w:t>
      </w:r>
      <w:r>
        <w:rPr>
          <w:rFonts w:ascii="微软雅黑" w:eastAsia="微软雅黑" w:hAnsi="微软雅黑" w:hint="eastAsia"/>
          <w:sz w:val="24"/>
        </w:rPr>
        <w:t>“安装”按钮进行安装。</w:t>
      </w:r>
    </w:p>
    <w:p w:rsidR="00536563" w:rsidRPr="00C9669F" w:rsidRDefault="00536563" w:rsidP="00536563">
      <w:pPr>
        <w:pStyle w:val="a3"/>
        <w:spacing w:line="360" w:lineRule="auto"/>
        <w:ind w:firstLineChars="118" w:firstLine="283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如果已经安装过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但是没有卸载干净的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而且安装目录与以前安装相同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可能会提示一下界面</w:t>
      </w:r>
      <w:r>
        <w:rPr>
          <w:rFonts w:ascii="微软雅黑" w:eastAsia="微软雅黑" w:hAnsi="微软雅黑" w:hint="eastAsia"/>
          <w:sz w:val="24"/>
        </w:rPr>
        <w:t>：</w:t>
      </w:r>
    </w:p>
    <w:p w:rsidR="00D64217" w:rsidRPr="00D64217" w:rsidRDefault="00536563" w:rsidP="00536563">
      <w:pPr>
        <w:spacing w:line="360" w:lineRule="auto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E458DA8" wp14:editId="7DEA7BEE">
            <wp:extent cx="4790476" cy="34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7" w:rsidRDefault="00536563" w:rsidP="00D64217">
      <w:pPr>
        <w:spacing w:line="360" w:lineRule="auto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选择</w:t>
      </w:r>
      <w:r>
        <w:rPr>
          <w:rFonts w:ascii="微软雅黑" w:eastAsia="微软雅黑" w:hAnsi="微软雅黑" w:hint="eastAsia"/>
          <w:sz w:val="24"/>
        </w:rPr>
        <w:t>“自动关闭该应用程序”后</w:t>
      </w:r>
      <w:r w:rsidR="000E7C62">
        <w:rPr>
          <w:rFonts w:ascii="微软雅黑" w:eastAsia="微软雅黑" w:hAnsi="微软雅黑" w:hint="eastAsia"/>
          <w:sz w:val="24"/>
        </w:rPr>
        <w:t>（查看进程“</w:t>
      </w:r>
      <w:proofErr w:type="spellStart"/>
      <w:r w:rsidR="000E7C62">
        <w:rPr>
          <w:rFonts w:ascii="微软雅黑" w:eastAsia="微软雅黑" w:hAnsi="微软雅黑" w:hint="eastAsia"/>
          <w:sz w:val="24"/>
        </w:rPr>
        <w:t>Hw</w:t>
      </w:r>
      <w:r w:rsidR="000E7C62">
        <w:rPr>
          <w:rFonts w:ascii="微软雅黑" w:eastAsia="微软雅黑" w:hAnsi="微软雅黑"/>
          <w:sz w:val="24"/>
        </w:rPr>
        <w:t>Watcher</w:t>
      </w:r>
      <w:proofErr w:type="spellEnd"/>
      <w:r w:rsidR="000E7C62">
        <w:rPr>
          <w:rFonts w:ascii="微软雅黑" w:eastAsia="微软雅黑" w:hAnsi="微软雅黑" w:hint="eastAsia"/>
          <w:sz w:val="24"/>
        </w:rPr>
        <w:t>”进程，手动关闭进程），</w:t>
      </w:r>
      <w:r>
        <w:rPr>
          <w:rFonts w:ascii="微软雅黑" w:eastAsia="微软雅黑" w:hAnsi="微软雅黑" w:hint="eastAsia"/>
          <w:sz w:val="24"/>
        </w:rPr>
        <w:t>点击“下一步”继续安装。</w:t>
      </w:r>
    </w:p>
    <w:p w:rsidR="00292EF7" w:rsidRDefault="00292EF7" w:rsidP="00292EF7">
      <w:pPr>
        <w:spacing w:line="360" w:lineRule="auto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5066DB0" wp14:editId="1CEC5EE9">
            <wp:extent cx="4233664" cy="3038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899" cy="30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7" w:rsidRDefault="00292EF7" w:rsidP="00292EF7">
      <w:pPr>
        <w:spacing w:line="360" w:lineRule="auto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安装完成后显示如下界面</w:t>
      </w:r>
      <w:r>
        <w:rPr>
          <w:rFonts w:ascii="微软雅黑" w:eastAsia="微软雅黑" w:hAnsi="微软雅黑" w:hint="eastAsia"/>
          <w:sz w:val="24"/>
        </w:rPr>
        <w:t>：</w:t>
      </w:r>
    </w:p>
    <w:p w:rsidR="005C4AAA" w:rsidRDefault="005C4AAA" w:rsidP="005C4AAA">
      <w:pPr>
        <w:spacing w:line="360" w:lineRule="auto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B6635F2" wp14:editId="5984C5B9">
            <wp:extent cx="4286751" cy="30765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149" cy="30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38" w:rsidRDefault="009615BA" w:rsidP="009615BA">
      <w:pPr>
        <w:spacing w:line="360" w:lineRule="auto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选中</w:t>
      </w:r>
      <w:r>
        <w:rPr>
          <w:rFonts w:ascii="微软雅黑" w:eastAsia="微软雅黑" w:hAnsi="微软雅黑" w:hint="eastAsia"/>
          <w:sz w:val="24"/>
        </w:rPr>
        <w:t>“运行 数据访问服务”然后点击“完成”按钮，完成数据访问服务的安装。</w:t>
      </w:r>
    </w:p>
    <w:p w:rsidR="00636838" w:rsidRDefault="00636838">
      <w:pPr>
        <w:widowControl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br w:type="page"/>
      </w:r>
    </w:p>
    <w:p w:rsidR="00D64217" w:rsidRPr="00C07A72" w:rsidRDefault="00D64217" w:rsidP="00D64217">
      <w:pPr>
        <w:pStyle w:val="1"/>
        <w:spacing w:line="360" w:lineRule="auto"/>
        <w:rPr>
          <w:sz w:val="24"/>
        </w:rPr>
      </w:pPr>
      <w:r>
        <w:rPr>
          <w:rFonts w:hint="eastAsia"/>
        </w:rPr>
        <w:lastRenderedPageBreak/>
        <w:t>二、部署</w:t>
      </w:r>
      <w:r w:rsidR="001C0490">
        <w:rPr>
          <w:rFonts w:hint="eastAsia"/>
        </w:rPr>
        <w:t>配置</w:t>
      </w:r>
    </w:p>
    <w:p w:rsidR="002736FF" w:rsidRDefault="00636838" w:rsidP="00636838">
      <w:pPr>
        <w:ind w:firstLineChars="177" w:firstLine="425"/>
        <w:rPr>
          <w:rFonts w:ascii="微软雅黑" w:eastAsia="微软雅黑" w:hAnsi="微软雅黑"/>
          <w:sz w:val="24"/>
        </w:rPr>
      </w:pPr>
      <w:r w:rsidRPr="00636838">
        <w:rPr>
          <w:rFonts w:ascii="微软雅黑" w:eastAsia="微软雅黑" w:hAnsi="微软雅黑" w:hint="eastAsia"/>
          <w:sz w:val="24"/>
        </w:rPr>
        <w:t>完成</w:t>
      </w:r>
      <w:r>
        <w:rPr>
          <w:rFonts w:ascii="微软雅黑" w:eastAsia="微软雅黑" w:hAnsi="微软雅黑" w:hint="eastAsia"/>
          <w:sz w:val="24"/>
        </w:rPr>
        <w:t>数据访问服务的安装后，运行数据访问服务，会出现数据访问服务的部署配置界面，按照配置说明，进行配置及部署。</w:t>
      </w:r>
    </w:p>
    <w:p w:rsidR="00D12A78" w:rsidRPr="00D12A78" w:rsidRDefault="00D12A78" w:rsidP="00636838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 w:rsidRPr="00D12A78">
        <w:rPr>
          <w:rFonts w:ascii="微软雅黑" w:eastAsia="微软雅黑" w:hAnsi="微软雅黑" w:hint="eastAsia"/>
          <w:color w:val="FF0000"/>
          <w:sz w:val="24"/>
        </w:rPr>
        <w:t>注意</w:t>
      </w:r>
      <w:r>
        <w:rPr>
          <w:rFonts w:ascii="微软雅黑" w:eastAsia="微软雅黑" w:hAnsi="微软雅黑" w:hint="eastAsia"/>
          <w:color w:val="FF0000"/>
          <w:sz w:val="24"/>
        </w:rPr>
        <w:t>：</w:t>
      </w:r>
      <w:r w:rsidRPr="00D12A78">
        <w:rPr>
          <w:rFonts w:ascii="微软雅黑" w:eastAsia="微软雅黑" w:hAnsi="微软雅黑" w:hint="eastAsia"/>
          <w:color w:val="FF0000"/>
          <w:sz w:val="24"/>
        </w:rPr>
        <w:t>如果</w:t>
      </w:r>
      <w:r w:rsidR="0008640D">
        <w:rPr>
          <w:rFonts w:ascii="微软雅黑" w:eastAsia="微软雅黑" w:hAnsi="微软雅黑" w:hint="eastAsia"/>
          <w:color w:val="FF0000"/>
          <w:sz w:val="24"/>
        </w:rPr>
        <w:t>要修改</w:t>
      </w:r>
      <w:r w:rsidRPr="00D12A78">
        <w:rPr>
          <w:rFonts w:ascii="微软雅黑" w:eastAsia="微软雅黑" w:hAnsi="微软雅黑" w:hint="eastAsia"/>
          <w:color w:val="FF0000"/>
          <w:sz w:val="24"/>
        </w:rPr>
        <w:t>配置，可以通过先找到数据访问服务的安装目录，然后运行“部署配置.exe”启动配置。</w:t>
      </w:r>
    </w:p>
    <w:p w:rsidR="00636838" w:rsidRPr="00636838" w:rsidRDefault="00636838" w:rsidP="00636838">
      <w:pPr>
        <w:pStyle w:val="2"/>
        <w:numPr>
          <w:ilvl w:val="0"/>
          <w:numId w:val="13"/>
        </w:numPr>
      </w:pPr>
      <w:r>
        <w:t>第一</w:t>
      </w:r>
      <w:r w:rsidRPr="00636838">
        <w:t>步</w:t>
      </w:r>
      <w:r w:rsidR="003045A7">
        <w:t>服务网站配置</w:t>
      </w:r>
    </w:p>
    <w:p w:rsidR="00636838" w:rsidRDefault="00505364" w:rsidP="00505364">
      <w:pPr>
        <w:ind w:firstLineChars="177" w:firstLine="372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1440941" wp14:editId="20BE126C">
            <wp:extent cx="4538662" cy="30257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576" cy="30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72" w:rsidRDefault="00C06472" w:rsidP="00C06472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这里可以数据访问服务部署到新建网站下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也可以部署到已有网站下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具体操作说明如下</w:t>
      </w:r>
      <w:r>
        <w:rPr>
          <w:rFonts w:ascii="微软雅黑" w:eastAsia="微软雅黑" w:hAnsi="微软雅黑" w:hint="eastAsia"/>
          <w:sz w:val="24"/>
        </w:rPr>
        <w:t>：</w:t>
      </w:r>
    </w:p>
    <w:p w:rsidR="00C06472" w:rsidRDefault="00C06472" w:rsidP="00C06472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</w:rPr>
      </w:pPr>
      <w:r w:rsidRPr="00C06472">
        <w:rPr>
          <w:rFonts w:ascii="微软雅黑" w:eastAsia="微软雅黑" w:hAnsi="微软雅黑" w:hint="eastAsia"/>
          <w:sz w:val="24"/>
        </w:rPr>
        <w:t>创建新网站</w:t>
      </w:r>
    </w:p>
    <w:p w:rsidR="00E0615E" w:rsidRDefault="00E0615E" w:rsidP="00E0615E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按照说明填写新网站信息，</w:t>
      </w:r>
      <w:r>
        <w:rPr>
          <w:rFonts w:ascii="微软雅黑" w:eastAsia="微软雅黑" w:hAnsi="微软雅黑"/>
          <w:sz w:val="24"/>
        </w:rPr>
        <w:t>包括网站名称</w:t>
      </w:r>
      <w:r>
        <w:rPr>
          <w:rFonts w:ascii="微软雅黑" w:eastAsia="微软雅黑" w:hAnsi="微软雅黑" w:hint="eastAsia"/>
          <w:sz w:val="24"/>
        </w:rPr>
        <w:t>、</w:t>
      </w:r>
      <w:r>
        <w:rPr>
          <w:rFonts w:ascii="微软雅黑" w:eastAsia="微软雅黑" w:hAnsi="微软雅黑"/>
          <w:sz w:val="24"/>
        </w:rPr>
        <w:t>绑定端口</w:t>
      </w:r>
      <w:r>
        <w:rPr>
          <w:rFonts w:ascii="微软雅黑" w:eastAsia="微软雅黑" w:hAnsi="微软雅黑" w:hint="eastAsia"/>
          <w:sz w:val="24"/>
        </w:rPr>
        <w:t>、</w:t>
      </w:r>
      <w:r>
        <w:rPr>
          <w:rFonts w:ascii="微软雅黑" w:eastAsia="微软雅黑" w:hAnsi="微软雅黑"/>
          <w:sz w:val="24"/>
        </w:rPr>
        <w:t>应用程序池等信息</w:t>
      </w:r>
      <w:r>
        <w:rPr>
          <w:rFonts w:ascii="微软雅黑" w:eastAsia="微软雅黑" w:hAnsi="微软雅黑" w:hint="eastAsia"/>
          <w:sz w:val="24"/>
        </w:rPr>
        <w:t>。、</w:t>
      </w:r>
    </w:p>
    <w:p w:rsidR="00E0615E" w:rsidRDefault="00E0615E" w:rsidP="00E0615E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网站名称</w:t>
      </w:r>
      <w:r>
        <w:rPr>
          <w:rFonts w:ascii="微软雅黑" w:eastAsia="微软雅黑" w:hAnsi="微软雅黑" w:hint="eastAsia"/>
          <w:sz w:val="24"/>
        </w:rPr>
        <w:t>：要求网站名称不能与已有网站重名</w:t>
      </w:r>
    </w:p>
    <w:p w:rsidR="00C06472" w:rsidRDefault="00E0615E" w:rsidP="00E0615E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绑定端口：网站端口，数字类型，不能与已有网站端口重复</w:t>
      </w:r>
    </w:p>
    <w:p w:rsidR="00E0615E" w:rsidRDefault="00E0615E" w:rsidP="00E0615E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应用程序池</w:t>
      </w:r>
      <w:r>
        <w:rPr>
          <w:rFonts w:ascii="微软雅黑" w:eastAsia="微软雅黑" w:hAnsi="微软雅黑" w:hint="eastAsia"/>
          <w:sz w:val="24"/>
        </w:rPr>
        <w:t>：</w:t>
      </w:r>
      <w:r>
        <w:rPr>
          <w:rFonts w:ascii="微软雅黑" w:eastAsia="微软雅黑" w:hAnsi="微软雅黑"/>
          <w:sz w:val="24"/>
        </w:rPr>
        <w:t>可以填写应用程序池名称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新建应用程序池</w:t>
      </w:r>
      <w:r>
        <w:rPr>
          <w:rFonts w:ascii="微软雅黑" w:eastAsia="微软雅黑" w:hAnsi="微软雅黑" w:hint="eastAsia"/>
          <w:sz w:val="24"/>
        </w:rPr>
        <w:t>（应用程序池名称</w:t>
      </w:r>
      <w:r>
        <w:rPr>
          <w:rFonts w:ascii="微软雅黑" w:eastAsia="微软雅黑" w:hAnsi="微软雅黑" w:hint="eastAsia"/>
          <w:sz w:val="24"/>
        </w:rPr>
        <w:lastRenderedPageBreak/>
        <w:t>不能和已有应用程序池重复），</w:t>
      </w:r>
      <w:r>
        <w:rPr>
          <w:rFonts w:ascii="微软雅黑" w:eastAsia="微软雅黑" w:hAnsi="微软雅黑"/>
          <w:sz w:val="24"/>
        </w:rPr>
        <w:t>也可以选择已有应用程序池</w:t>
      </w:r>
      <w:r>
        <w:rPr>
          <w:rFonts w:ascii="微软雅黑" w:eastAsia="微软雅黑" w:hAnsi="微软雅黑" w:hint="eastAsia"/>
          <w:sz w:val="24"/>
        </w:rPr>
        <w:t>。</w:t>
      </w:r>
      <w:r>
        <w:rPr>
          <w:rFonts w:ascii="微软雅黑" w:eastAsia="微软雅黑" w:hAnsi="微软雅黑"/>
          <w:sz w:val="24"/>
        </w:rPr>
        <w:t>点击</w:t>
      </w:r>
      <w:proofErr w:type="gramStart"/>
      <w:r>
        <w:rPr>
          <w:rFonts w:ascii="微软雅黑" w:eastAsia="微软雅黑" w:hAnsi="微软雅黑" w:hint="eastAsia"/>
          <w:sz w:val="24"/>
        </w:rPr>
        <w:t>“</w:t>
      </w:r>
      <w:proofErr w:type="gramEnd"/>
      <w:r>
        <w:rPr>
          <w:rFonts w:ascii="微软雅黑" w:eastAsia="微软雅黑" w:hAnsi="微软雅黑"/>
          <w:sz w:val="24"/>
        </w:rPr>
        <w:t>选择</w:t>
      </w:r>
      <w:r>
        <w:rPr>
          <w:rFonts w:ascii="微软雅黑" w:eastAsia="微软雅黑" w:hAnsi="微软雅黑" w:hint="eastAsia"/>
          <w:sz w:val="24"/>
        </w:rPr>
        <w:t>“按钮，弹出一下界面：</w:t>
      </w:r>
    </w:p>
    <w:p w:rsidR="00E0615E" w:rsidRDefault="00E0615E" w:rsidP="00E0615E">
      <w:pPr>
        <w:ind w:firstLineChars="177" w:firstLine="372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062A427" wp14:editId="13FAE86B">
            <wp:extent cx="2961905" cy="205714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5E" w:rsidRPr="00C06472" w:rsidRDefault="00E0615E" w:rsidP="00E0615E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安装程序检测应用程序池的配置信息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抓取符合条件的应用程序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供选择</w:t>
      </w:r>
      <w:r>
        <w:rPr>
          <w:rFonts w:ascii="微软雅黑" w:eastAsia="微软雅黑" w:hAnsi="微软雅黑" w:hint="eastAsia"/>
          <w:sz w:val="24"/>
        </w:rPr>
        <w:t>，选择后，点击“确定”按钮，否则点击“取消”按钮。</w:t>
      </w:r>
    </w:p>
    <w:p w:rsidR="00C06472" w:rsidRDefault="00C06472" w:rsidP="00C06472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部署已有网站下</w:t>
      </w:r>
    </w:p>
    <w:p w:rsidR="002D02A6" w:rsidRPr="002D02A6" w:rsidRDefault="002D02A6" w:rsidP="002D02A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可以把数据访问服务配置到已有网站下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取消</w:t>
      </w:r>
      <w:r>
        <w:rPr>
          <w:rFonts w:ascii="微软雅黑" w:eastAsia="微软雅黑" w:hAnsi="微软雅黑" w:hint="eastAsia"/>
          <w:sz w:val="24"/>
        </w:rPr>
        <w:t>“创建新网站”选框，则进入已有网站选择操作界面。</w:t>
      </w:r>
    </w:p>
    <w:p w:rsidR="00C06472" w:rsidRPr="00C06472" w:rsidRDefault="00505364" w:rsidP="002D02A6">
      <w:pPr>
        <w:pStyle w:val="a3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84D5C6B" wp14:editId="1FE1DB93">
            <wp:extent cx="4567237" cy="30448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163" cy="30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72" w:rsidRDefault="002D02A6" w:rsidP="00C06472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选择已有网站名称，则会把已有网站的端口及应用程序池提取到页面上，如下图：</w:t>
      </w:r>
    </w:p>
    <w:p w:rsidR="002D02A6" w:rsidRDefault="00505364" w:rsidP="002D02A6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5B7F054" wp14:editId="1E4C9184">
            <wp:extent cx="3905250" cy="26035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970" cy="26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A6" w:rsidRDefault="002D02A6" w:rsidP="00361985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由于通过程序获取到的服务器</w:t>
      </w:r>
      <w:r>
        <w:rPr>
          <w:rFonts w:ascii="微软雅黑" w:eastAsia="微软雅黑" w:hAnsi="微软雅黑" w:hint="eastAsia"/>
          <w:sz w:val="24"/>
        </w:rPr>
        <w:t>IP不准确，所以需要配置检查，如果和预设不一致</w:t>
      </w:r>
      <w:r w:rsidR="00AA2381">
        <w:rPr>
          <w:rFonts w:ascii="微软雅黑" w:eastAsia="微软雅黑" w:hAnsi="微软雅黑" w:hint="eastAsia"/>
          <w:sz w:val="24"/>
        </w:rPr>
        <w:t>，需要手动修改，并确认</w:t>
      </w:r>
      <w:r w:rsidR="00F47DFC">
        <w:rPr>
          <w:rFonts w:ascii="微软雅黑" w:eastAsia="微软雅黑" w:hAnsi="微软雅黑" w:hint="eastAsia"/>
          <w:sz w:val="24"/>
        </w:rPr>
        <w:t>，如果确认无误后，点击“下一步”按钮</w:t>
      </w:r>
      <w:r w:rsidR="00F40F73">
        <w:rPr>
          <w:rFonts w:ascii="微软雅黑" w:eastAsia="微软雅黑" w:hAnsi="微软雅黑" w:hint="eastAsia"/>
          <w:sz w:val="24"/>
        </w:rPr>
        <w:t>，</w:t>
      </w:r>
      <w:r w:rsidR="00F47DFC">
        <w:rPr>
          <w:rFonts w:ascii="微软雅黑" w:eastAsia="微软雅黑" w:hAnsi="微软雅黑" w:hint="eastAsia"/>
          <w:sz w:val="24"/>
        </w:rPr>
        <w:t>继续</w:t>
      </w:r>
      <w:r w:rsidR="00F40F73">
        <w:rPr>
          <w:rFonts w:ascii="微软雅黑" w:eastAsia="微软雅黑" w:hAnsi="微软雅黑" w:hint="eastAsia"/>
          <w:sz w:val="24"/>
        </w:rPr>
        <w:t>后续配置</w:t>
      </w:r>
      <w:r w:rsidR="00F47DFC">
        <w:rPr>
          <w:rFonts w:ascii="微软雅黑" w:eastAsia="微软雅黑" w:hAnsi="微软雅黑" w:hint="eastAsia"/>
          <w:sz w:val="24"/>
        </w:rPr>
        <w:t>。</w:t>
      </w:r>
    </w:p>
    <w:p w:rsidR="00AA2381" w:rsidRPr="00AA2381" w:rsidRDefault="00AA2381" w:rsidP="00361985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 w:rsidRPr="00AA2381">
        <w:rPr>
          <w:rFonts w:ascii="微软雅黑" w:eastAsia="微软雅黑" w:hAnsi="微软雅黑"/>
          <w:color w:val="FF0000"/>
          <w:sz w:val="24"/>
        </w:rPr>
        <w:t>注意</w:t>
      </w:r>
      <w:r w:rsidRPr="00AA2381">
        <w:rPr>
          <w:rFonts w:ascii="微软雅黑" w:eastAsia="微软雅黑" w:hAnsi="微软雅黑" w:hint="eastAsia"/>
          <w:color w:val="FF0000"/>
          <w:sz w:val="24"/>
        </w:rPr>
        <w:t>：</w:t>
      </w:r>
      <w:r w:rsidRPr="00AA2381">
        <w:rPr>
          <w:rFonts w:ascii="微软雅黑" w:eastAsia="微软雅黑" w:hAnsi="微软雅黑"/>
          <w:color w:val="FF0000"/>
          <w:sz w:val="24"/>
        </w:rPr>
        <w:t>如果IP设置不准确</w:t>
      </w:r>
      <w:r w:rsidRPr="00AA2381">
        <w:rPr>
          <w:rFonts w:ascii="微软雅黑" w:eastAsia="微软雅黑" w:hAnsi="微软雅黑" w:hint="eastAsia"/>
          <w:color w:val="FF0000"/>
          <w:sz w:val="24"/>
        </w:rPr>
        <w:t>，</w:t>
      </w:r>
      <w:r w:rsidRPr="00AA2381">
        <w:rPr>
          <w:rFonts w:ascii="微软雅黑" w:eastAsia="微软雅黑" w:hAnsi="微软雅黑"/>
          <w:color w:val="FF0000"/>
          <w:sz w:val="24"/>
        </w:rPr>
        <w:t>会影响数据访问服务管理的正常运行</w:t>
      </w:r>
      <w:r w:rsidRPr="00AA2381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DF2B17" w:rsidRPr="00636838" w:rsidRDefault="00DF2B17" w:rsidP="00DF2B17">
      <w:pPr>
        <w:pStyle w:val="2"/>
        <w:numPr>
          <w:ilvl w:val="0"/>
          <w:numId w:val="13"/>
        </w:numPr>
      </w:pPr>
      <w:r>
        <w:t>第二</w:t>
      </w:r>
      <w:r w:rsidRPr="00636838">
        <w:t>步</w:t>
      </w:r>
      <w:r w:rsidR="003045A7">
        <w:t>应用程序配置</w:t>
      </w:r>
    </w:p>
    <w:p w:rsidR="00FD7320" w:rsidRDefault="002C513E" w:rsidP="002C513E">
      <w:pPr>
        <w:ind w:firstLineChars="177" w:firstLine="425"/>
        <w:rPr>
          <w:rFonts w:ascii="微软雅黑" w:eastAsia="微软雅黑" w:hAnsi="微软雅黑"/>
          <w:sz w:val="24"/>
        </w:rPr>
      </w:pPr>
      <w:r w:rsidRPr="002C513E">
        <w:rPr>
          <w:rFonts w:ascii="微软雅黑" w:eastAsia="微软雅黑" w:hAnsi="微软雅黑"/>
          <w:sz w:val="24"/>
        </w:rPr>
        <w:t>数据访问服务应用程序配置</w:t>
      </w:r>
      <w:r>
        <w:rPr>
          <w:rFonts w:ascii="微软雅黑" w:eastAsia="微软雅黑" w:hAnsi="微软雅黑" w:hint="eastAsia"/>
          <w:sz w:val="24"/>
        </w:rPr>
        <w:t>，数据访问服务</w:t>
      </w:r>
      <w:r>
        <w:rPr>
          <w:rFonts w:ascii="微软雅黑" w:eastAsia="微软雅黑" w:hAnsi="微软雅黑"/>
          <w:sz w:val="24"/>
        </w:rPr>
        <w:t>应用程序包括两个</w:t>
      </w:r>
      <w:r>
        <w:rPr>
          <w:rFonts w:ascii="微软雅黑" w:eastAsia="微软雅黑" w:hAnsi="微软雅黑" w:hint="eastAsia"/>
          <w:sz w:val="24"/>
        </w:rPr>
        <w:t>，分别为数据访问服务</w:t>
      </w:r>
      <w:proofErr w:type="spellStart"/>
      <w:r w:rsidR="001F4973">
        <w:rPr>
          <w:rFonts w:ascii="微软雅黑" w:eastAsia="微软雅黑" w:hAnsi="微软雅黑" w:hint="eastAsia"/>
          <w:sz w:val="24"/>
        </w:rPr>
        <w:t>D</w:t>
      </w:r>
      <w:r>
        <w:rPr>
          <w:rFonts w:ascii="微软雅黑" w:eastAsia="微软雅黑" w:hAnsi="微软雅黑" w:hint="eastAsia"/>
          <w:sz w:val="24"/>
        </w:rPr>
        <w:t>a</w:t>
      </w:r>
      <w:r w:rsidR="001F4973">
        <w:rPr>
          <w:rFonts w:ascii="微软雅黑" w:eastAsia="微软雅黑" w:hAnsi="微软雅黑" w:hint="eastAsia"/>
          <w:sz w:val="24"/>
        </w:rPr>
        <w:t>s</w:t>
      </w:r>
      <w:r>
        <w:rPr>
          <w:rFonts w:ascii="微软雅黑" w:eastAsia="微软雅黑" w:hAnsi="微软雅黑"/>
          <w:sz w:val="24"/>
        </w:rPr>
        <w:t>Service</w:t>
      </w:r>
      <w:proofErr w:type="spellEnd"/>
      <w:r w:rsidR="001F4973">
        <w:rPr>
          <w:rFonts w:ascii="微软雅黑" w:eastAsia="微软雅黑" w:hAnsi="微软雅黑" w:hint="eastAsia"/>
          <w:sz w:val="24"/>
        </w:rPr>
        <w:t>、</w:t>
      </w:r>
      <w:r w:rsidR="001F4973">
        <w:rPr>
          <w:rFonts w:ascii="微软雅黑" w:eastAsia="微软雅黑" w:hAnsi="微软雅黑"/>
          <w:sz w:val="24"/>
        </w:rPr>
        <w:t>认证服务</w:t>
      </w:r>
      <w:proofErr w:type="spellStart"/>
      <w:r w:rsidR="001F4973">
        <w:rPr>
          <w:rFonts w:ascii="微软雅黑" w:eastAsia="微软雅黑" w:hAnsi="微软雅黑" w:hint="eastAsia"/>
          <w:sz w:val="24"/>
        </w:rPr>
        <w:t>SSO</w:t>
      </w:r>
      <w:r w:rsidR="001F4973">
        <w:rPr>
          <w:rFonts w:ascii="微软雅黑" w:eastAsia="微软雅黑" w:hAnsi="微软雅黑"/>
          <w:sz w:val="24"/>
        </w:rPr>
        <w:t>Service</w:t>
      </w:r>
      <w:proofErr w:type="spellEnd"/>
      <w:r w:rsidR="001F4973">
        <w:rPr>
          <w:rFonts w:ascii="微软雅黑" w:eastAsia="微软雅黑" w:hAnsi="微软雅黑"/>
          <w:sz w:val="24"/>
        </w:rPr>
        <w:t>和</w:t>
      </w:r>
      <w:r>
        <w:rPr>
          <w:rFonts w:ascii="微软雅黑" w:eastAsia="微软雅黑" w:hAnsi="微软雅黑"/>
          <w:sz w:val="24"/>
        </w:rPr>
        <w:t>服务管理</w:t>
      </w:r>
      <w:proofErr w:type="spellStart"/>
      <w:r>
        <w:rPr>
          <w:rFonts w:ascii="微软雅黑" w:eastAsia="微软雅黑" w:hAnsi="微软雅黑" w:hint="eastAsia"/>
          <w:sz w:val="24"/>
        </w:rPr>
        <w:t>Das</w:t>
      </w:r>
      <w:r>
        <w:rPr>
          <w:rFonts w:ascii="微软雅黑" w:eastAsia="微软雅黑" w:hAnsi="微软雅黑"/>
          <w:sz w:val="24"/>
        </w:rPr>
        <w:t>Manage</w:t>
      </w:r>
      <w:proofErr w:type="spellEnd"/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界面如下图</w:t>
      </w:r>
      <w:r w:rsidR="00F40F73">
        <w:rPr>
          <w:rFonts w:ascii="微软雅黑" w:eastAsia="微软雅黑" w:hAnsi="微软雅黑" w:hint="eastAsia"/>
          <w:sz w:val="24"/>
        </w:rPr>
        <w:t>：</w:t>
      </w:r>
    </w:p>
    <w:p w:rsidR="002C513E" w:rsidRDefault="00505364" w:rsidP="002C513E">
      <w:pPr>
        <w:pStyle w:val="a3"/>
        <w:spacing w:line="360" w:lineRule="auto"/>
        <w:ind w:firstLineChars="0"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3F609E" wp14:editId="0773C25F">
            <wp:extent cx="4719637" cy="31464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627" cy="314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73" w:rsidRDefault="00F40F73" w:rsidP="00F40F73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网站</w:t>
      </w:r>
      <w:r w:rsidRPr="00F40F73">
        <w:rPr>
          <w:rFonts w:ascii="微软雅黑" w:eastAsia="微软雅黑" w:hAnsi="微软雅黑" w:hint="eastAsia"/>
          <w:sz w:val="24"/>
        </w:rPr>
        <w:t>应用程序</w:t>
      </w:r>
      <w:r>
        <w:rPr>
          <w:rFonts w:ascii="微软雅黑" w:eastAsia="微软雅黑" w:hAnsi="微软雅黑" w:hint="eastAsia"/>
          <w:sz w:val="24"/>
        </w:rPr>
        <w:t>的名称是固定的，但是对应的引用程序池是可以修改的，用户可以修改应用程序池名称，新建应用应用程序池，也可以选择已有应用程序池，界面如下：</w:t>
      </w:r>
    </w:p>
    <w:p w:rsidR="00F40F73" w:rsidRDefault="00505364" w:rsidP="00505364">
      <w:pPr>
        <w:ind w:firstLineChars="177" w:firstLine="372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91176CE" wp14:editId="7FE7EDA9">
            <wp:extent cx="4576762" cy="3051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692" cy="30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73" w:rsidRDefault="00F40F73" w:rsidP="00F40F73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安装程序检测应用程序池的配置信息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抓取符合条件的应用程序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供选择</w:t>
      </w:r>
      <w:r>
        <w:rPr>
          <w:rFonts w:ascii="微软雅黑" w:eastAsia="微软雅黑" w:hAnsi="微软雅黑" w:hint="eastAsia"/>
          <w:sz w:val="24"/>
        </w:rPr>
        <w:t>，选择后，点击“确定”按钮，否则点击“取消”按钮。</w:t>
      </w:r>
    </w:p>
    <w:p w:rsidR="00F40F73" w:rsidRDefault="00505364" w:rsidP="00505364">
      <w:pPr>
        <w:ind w:firstLineChars="177" w:firstLine="372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2397E54" wp14:editId="796A9D89">
            <wp:extent cx="4543425" cy="3028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341" cy="30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73" w:rsidRPr="00F40F73" w:rsidRDefault="00F40F73" w:rsidP="00F40F73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应用程序配置信息确认无误后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点击</w:t>
      </w:r>
      <w:r>
        <w:rPr>
          <w:rFonts w:ascii="微软雅黑" w:eastAsia="微软雅黑" w:hAnsi="微软雅黑" w:hint="eastAsia"/>
          <w:sz w:val="24"/>
        </w:rPr>
        <w:t>“下一步”按钮，继续后续配置。</w:t>
      </w:r>
    </w:p>
    <w:p w:rsidR="00DF2B17" w:rsidRPr="00636838" w:rsidRDefault="00DF2B17" w:rsidP="00DF2B17">
      <w:pPr>
        <w:pStyle w:val="2"/>
        <w:numPr>
          <w:ilvl w:val="0"/>
          <w:numId w:val="13"/>
        </w:numPr>
      </w:pPr>
      <w:r>
        <w:t>第三</w:t>
      </w:r>
      <w:r w:rsidRPr="00636838">
        <w:t>步</w:t>
      </w:r>
      <w:r w:rsidR="003045A7">
        <w:t>服务数据库配置</w:t>
      </w:r>
    </w:p>
    <w:p w:rsidR="00DF2B17" w:rsidRPr="009E4889" w:rsidRDefault="009E4889" w:rsidP="009E4889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数据访问服务的</w:t>
      </w:r>
      <w:r w:rsidRPr="009E4889">
        <w:rPr>
          <w:rFonts w:ascii="微软雅黑" w:eastAsia="微软雅黑" w:hAnsi="微软雅黑"/>
          <w:sz w:val="24"/>
        </w:rPr>
        <w:t>数据库配置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该数据库存储数据访问服务中配置的接口配置信息</w:t>
      </w:r>
      <w:r>
        <w:rPr>
          <w:rFonts w:ascii="微软雅黑" w:eastAsia="微软雅黑" w:hAnsi="微软雅黑" w:hint="eastAsia"/>
          <w:sz w:val="24"/>
        </w:rPr>
        <w:t>。</w:t>
      </w:r>
    </w:p>
    <w:p w:rsidR="009E4889" w:rsidRDefault="00505364" w:rsidP="009E4889">
      <w:pPr>
        <w:pStyle w:val="a3"/>
        <w:spacing w:line="360" w:lineRule="auto"/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73F9CA5" wp14:editId="0C6C4C06">
            <wp:extent cx="4443412" cy="296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286" cy="29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74" w:rsidRPr="006A4374" w:rsidRDefault="009E4889" w:rsidP="009E4889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 w:rsidRPr="006A4374">
        <w:rPr>
          <w:rFonts w:ascii="微软雅黑" w:eastAsia="微软雅黑" w:hAnsi="微软雅黑"/>
          <w:color w:val="FF0000"/>
          <w:sz w:val="24"/>
        </w:rPr>
        <w:t>注意</w:t>
      </w:r>
      <w:r w:rsidRPr="006A4374">
        <w:rPr>
          <w:rFonts w:ascii="微软雅黑" w:eastAsia="微软雅黑" w:hAnsi="微软雅黑" w:hint="eastAsia"/>
          <w:color w:val="FF0000"/>
          <w:sz w:val="24"/>
        </w:rPr>
        <w:t>：</w:t>
      </w:r>
    </w:p>
    <w:p w:rsidR="009E4889" w:rsidRPr="006A4374" w:rsidRDefault="006A4374" w:rsidP="006A4374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color w:val="FF0000"/>
          <w:sz w:val="24"/>
        </w:rPr>
      </w:pPr>
      <w:r w:rsidRPr="006A4374">
        <w:rPr>
          <w:rFonts w:ascii="微软雅黑" w:eastAsia="微软雅黑" w:hAnsi="微软雅黑" w:hint="eastAsia"/>
          <w:color w:val="FF0000"/>
          <w:sz w:val="24"/>
        </w:rPr>
        <w:t>目前数据访问服务数据库，只支持My</w:t>
      </w:r>
      <w:r w:rsidRPr="006A4374">
        <w:rPr>
          <w:rFonts w:ascii="微软雅黑" w:eastAsia="微软雅黑" w:hAnsi="微软雅黑"/>
          <w:color w:val="FF0000"/>
          <w:sz w:val="24"/>
        </w:rPr>
        <w:t>SQL数据库</w:t>
      </w:r>
      <w:r w:rsidRPr="006A4374">
        <w:rPr>
          <w:rFonts w:ascii="微软雅黑" w:eastAsia="微软雅黑" w:hAnsi="微软雅黑" w:hint="eastAsia"/>
          <w:color w:val="FF0000"/>
          <w:sz w:val="24"/>
        </w:rPr>
        <w:t>，</w:t>
      </w:r>
      <w:r w:rsidRPr="006A4374">
        <w:rPr>
          <w:rFonts w:ascii="微软雅黑" w:eastAsia="微软雅黑" w:hAnsi="微软雅黑"/>
          <w:color w:val="FF0000"/>
          <w:sz w:val="24"/>
        </w:rPr>
        <w:t>该数据库账号要有</w:t>
      </w:r>
      <w:r w:rsidRPr="006A4374">
        <w:rPr>
          <w:rFonts w:ascii="微软雅黑" w:eastAsia="微软雅黑" w:hAnsi="微软雅黑"/>
          <w:color w:val="FF0000"/>
          <w:sz w:val="24"/>
        </w:rPr>
        <w:lastRenderedPageBreak/>
        <w:t>建表</w:t>
      </w:r>
      <w:r w:rsidRPr="006A4374">
        <w:rPr>
          <w:rFonts w:ascii="微软雅黑" w:eastAsia="微软雅黑" w:hAnsi="微软雅黑" w:hint="eastAsia"/>
          <w:color w:val="FF0000"/>
          <w:sz w:val="24"/>
        </w:rPr>
        <w:t>、</w:t>
      </w:r>
      <w:r w:rsidRPr="006A4374">
        <w:rPr>
          <w:rFonts w:ascii="微软雅黑" w:eastAsia="微软雅黑" w:hAnsi="微软雅黑"/>
          <w:color w:val="FF0000"/>
          <w:sz w:val="24"/>
        </w:rPr>
        <w:t>操作数据等权限</w:t>
      </w:r>
      <w:r w:rsidRPr="006A4374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6A4374" w:rsidRPr="006A4374" w:rsidRDefault="006A4374" w:rsidP="006A4374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color w:val="FF0000"/>
          <w:sz w:val="24"/>
        </w:rPr>
      </w:pPr>
      <w:r w:rsidRPr="006A4374">
        <w:rPr>
          <w:rFonts w:ascii="微软雅黑" w:eastAsia="微软雅黑" w:hAnsi="微软雅黑"/>
          <w:color w:val="FF0000"/>
          <w:sz w:val="24"/>
        </w:rPr>
        <w:t>该数据库数据表及数据可以为空</w:t>
      </w:r>
      <w:r w:rsidRPr="006A4374">
        <w:rPr>
          <w:rFonts w:ascii="微软雅黑" w:eastAsia="微软雅黑" w:hAnsi="微软雅黑" w:hint="eastAsia"/>
          <w:color w:val="FF0000"/>
          <w:sz w:val="24"/>
        </w:rPr>
        <w:t>，</w:t>
      </w:r>
      <w:r w:rsidRPr="006A4374">
        <w:rPr>
          <w:rFonts w:ascii="微软雅黑" w:eastAsia="微软雅黑" w:hAnsi="微软雅黑"/>
          <w:color w:val="FF0000"/>
          <w:sz w:val="24"/>
        </w:rPr>
        <w:t>在数据访问服务安装部署完后</w:t>
      </w:r>
      <w:r w:rsidRPr="006A4374">
        <w:rPr>
          <w:rFonts w:ascii="微软雅黑" w:eastAsia="微软雅黑" w:hAnsi="微软雅黑" w:hint="eastAsia"/>
          <w:color w:val="FF0000"/>
          <w:sz w:val="24"/>
        </w:rPr>
        <w:t>，</w:t>
      </w:r>
      <w:r w:rsidRPr="006A4374">
        <w:rPr>
          <w:rFonts w:ascii="微软雅黑" w:eastAsia="微软雅黑" w:hAnsi="微软雅黑"/>
          <w:color w:val="FF0000"/>
          <w:sz w:val="24"/>
        </w:rPr>
        <w:t>运行数据服务管理</w:t>
      </w:r>
      <w:r w:rsidRPr="006A4374">
        <w:rPr>
          <w:rFonts w:ascii="微软雅黑" w:eastAsia="微软雅黑" w:hAnsi="微软雅黑" w:hint="eastAsia"/>
          <w:color w:val="FF0000"/>
          <w:sz w:val="24"/>
        </w:rPr>
        <w:t>，</w:t>
      </w:r>
      <w:r w:rsidRPr="006A4374">
        <w:rPr>
          <w:rFonts w:ascii="微软雅黑" w:eastAsia="微软雅黑" w:hAnsi="微软雅黑"/>
          <w:color w:val="FF0000"/>
          <w:sz w:val="24"/>
        </w:rPr>
        <w:t>进行数据库初始化操作</w:t>
      </w:r>
      <w:r w:rsidRPr="006A4374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9E4889" w:rsidRDefault="006A4374" w:rsidP="006A4374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填写完数据库连接配置信息后，点击“测试运行”进程数据库连接测试，确保数据库连接配置正确。</w:t>
      </w:r>
    </w:p>
    <w:p w:rsidR="006A4374" w:rsidRDefault="00505364" w:rsidP="006A4374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FD6081E" wp14:editId="66D4DC67">
            <wp:extent cx="4271962" cy="2847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763" cy="28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74" w:rsidRPr="006A4374" w:rsidRDefault="006A4374" w:rsidP="00B828D9">
      <w:pPr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配置完成后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点击</w:t>
      </w:r>
      <w:r>
        <w:rPr>
          <w:rFonts w:ascii="微软雅黑" w:eastAsia="微软雅黑" w:hAnsi="微软雅黑" w:hint="eastAsia"/>
          <w:sz w:val="24"/>
        </w:rPr>
        <w:t>“下一步”按钮，继续后续配置。</w:t>
      </w:r>
    </w:p>
    <w:p w:rsidR="00DF2B17" w:rsidRPr="00636838" w:rsidRDefault="00DF2B17" w:rsidP="00DF2B17">
      <w:pPr>
        <w:pStyle w:val="2"/>
        <w:numPr>
          <w:ilvl w:val="0"/>
          <w:numId w:val="13"/>
        </w:numPr>
      </w:pPr>
      <w:r>
        <w:t>第四</w:t>
      </w:r>
      <w:r w:rsidRPr="00636838">
        <w:t>步</w:t>
      </w:r>
      <w:r w:rsidR="003045A7">
        <w:t>服务</w:t>
      </w:r>
      <w:r w:rsidR="0080589F">
        <w:t>平台</w:t>
      </w:r>
      <w:r w:rsidR="003045A7">
        <w:t>认证配置</w:t>
      </w:r>
    </w:p>
    <w:p w:rsidR="00DF2B17" w:rsidRPr="00B828D9" w:rsidRDefault="00B828D9" w:rsidP="00B828D9">
      <w:pPr>
        <w:ind w:firstLineChars="236" w:firstLine="566"/>
        <w:rPr>
          <w:rFonts w:ascii="微软雅黑" w:eastAsia="微软雅黑" w:hAnsi="微软雅黑"/>
          <w:sz w:val="24"/>
        </w:rPr>
      </w:pPr>
      <w:r w:rsidRPr="00B828D9">
        <w:rPr>
          <w:rFonts w:ascii="微软雅黑" w:eastAsia="微软雅黑" w:hAnsi="微软雅黑"/>
          <w:sz w:val="24"/>
        </w:rPr>
        <w:t>由于</w:t>
      </w:r>
      <w:r>
        <w:rPr>
          <w:rFonts w:ascii="微软雅黑" w:eastAsia="微软雅黑" w:hAnsi="微软雅黑"/>
          <w:sz w:val="24"/>
        </w:rPr>
        <w:t>数据访问服务在访问接口时有认证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认证目前使用的是平台的用户认证体系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所以需要配置平台的数据库连接信息</w:t>
      </w:r>
      <w:r>
        <w:rPr>
          <w:rFonts w:ascii="微软雅黑" w:eastAsia="微软雅黑" w:hAnsi="微软雅黑" w:hint="eastAsia"/>
          <w:sz w:val="24"/>
        </w:rPr>
        <w:t>，如下图：</w:t>
      </w:r>
    </w:p>
    <w:p w:rsidR="00B828D9" w:rsidRDefault="00505364" w:rsidP="00B828D9">
      <w:pPr>
        <w:pStyle w:val="a3"/>
        <w:spacing w:line="360" w:lineRule="auto"/>
        <w:ind w:left="420" w:firstLineChars="0"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AAA6F8" wp14:editId="4DA37A2C">
            <wp:extent cx="4024312" cy="26828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009" cy="26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D9" w:rsidRDefault="00B828D9" w:rsidP="00EF4022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 w:rsidRPr="006A4374">
        <w:rPr>
          <w:rFonts w:ascii="微软雅黑" w:eastAsia="微软雅黑" w:hAnsi="微软雅黑"/>
          <w:color w:val="FF0000"/>
          <w:sz w:val="24"/>
        </w:rPr>
        <w:t>注意</w:t>
      </w:r>
      <w:r w:rsidRPr="006A4374">
        <w:rPr>
          <w:rFonts w:ascii="微软雅黑" w:eastAsia="微软雅黑" w:hAnsi="微软雅黑" w:hint="eastAsia"/>
          <w:color w:val="FF0000"/>
          <w:sz w:val="24"/>
        </w:rPr>
        <w:t>：</w:t>
      </w:r>
      <w:r w:rsidR="003503F0">
        <w:rPr>
          <w:rFonts w:ascii="微软雅黑" w:eastAsia="微软雅黑" w:hAnsi="微软雅黑" w:hint="eastAsia"/>
          <w:color w:val="FF0000"/>
          <w:sz w:val="24"/>
        </w:rPr>
        <w:t>(</w:t>
      </w:r>
      <w:r w:rsidR="003503F0">
        <w:rPr>
          <w:rFonts w:ascii="微软雅黑" w:eastAsia="微软雅黑" w:hAnsi="微软雅黑"/>
          <w:color w:val="FF0000"/>
          <w:sz w:val="24"/>
        </w:rPr>
        <w:t>1</w:t>
      </w:r>
      <w:r w:rsidR="003503F0">
        <w:rPr>
          <w:rFonts w:ascii="微软雅黑" w:eastAsia="微软雅黑" w:hAnsi="微软雅黑" w:hint="eastAsia"/>
          <w:color w:val="FF0000"/>
          <w:sz w:val="24"/>
        </w:rPr>
        <w:t>)</w:t>
      </w:r>
      <w:r w:rsidR="00EF4022">
        <w:rPr>
          <w:rFonts w:ascii="微软雅黑" w:eastAsia="微软雅黑" w:hAnsi="微软雅黑" w:hint="eastAsia"/>
          <w:color w:val="FF0000"/>
          <w:sz w:val="24"/>
        </w:rPr>
        <w:t>目前</w:t>
      </w:r>
      <w:r w:rsidR="00CE19CD">
        <w:rPr>
          <w:rFonts w:ascii="微软雅黑" w:eastAsia="微软雅黑" w:hAnsi="微软雅黑" w:hint="eastAsia"/>
          <w:color w:val="FF0000"/>
          <w:sz w:val="24"/>
        </w:rPr>
        <w:t>数据访问服务使用的用户密码认证方式，后续会建成平台的Token认证，平台数据库配置会换成Token认证地址配置</w:t>
      </w:r>
      <w:r w:rsidRPr="006A4374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3503F0" w:rsidRDefault="003503F0" w:rsidP="00EF4022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color w:val="FF0000"/>
          <w:sz w:val="24"/>
        </w:rPr>
        <w:t xml:space="preserve">       </w:t>
      </w:r>
      <w:r>
        <w:rPr>
          <w:rFonts w:ascii="微软雅黑" w:eastAsia="微软雅黑" w:hAnsi="微软雅黑" w:hint="eastAsia"/>
          <w:color w:val="FF0000"/>
          <w:sz w:val="24"/>
        </w:rPr>
        <w:t>(</w:t>
      </w:r>
      <w:r>
        <w:rPr>
          <w:rFonts w:ascii="微软雅黑" w:eastAsia="微软雅黑" w:hAnsi="微软雅黑"/>
          <w:color w:val="FF0000"/>
          <w:sz w:val="24"/>
        </w:rPr>
        <w:t>2</w:t>
      </w:r>
      <w:r>
        <w:rPr>
          <w:rFonts w:ascii="微软雅黑" w:eastAsia="微软雅黑" w:hAnsi="微软雅黑" w:hint="eastAsia"/>
          <w:color w:val="FF0000"/>
          <w:sz w:val="24"/>
        </w:rPr>
        <w:t>)可以设置平台认证库为平台4还是平台5数据库，因为平台4和平台5的数据库表结构不一致，所以认证语句不一致，需要标识一下。</w:t>
      </w:r>
    </w:p>
    <w:p w:rsidR="003503F0" w:rsidRPr="003503F0" w:rsidRDefault="003503F0" w:rsidP="003503F0">
      <w:pPr>
        <w:ind w:firstLineChars="477" w:firstLine="1145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（3）还可以选择“同一账号只允许一客户端在线”设置，如果选中一个账号只能一台机器登录，再次登录会吧上次登录人踢下来。</w:t>
      </w:r>
    </w:p>
    <w:p w:rsidR="00B828D9" w:rsidRDefault="00B828D9" w:rsidP="00B828D9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填写完数据库连接配置信息后，点击“测试运行”进程数据库连接测试，确保数据库连接配置正确。</w:t>
      </w:r>
    </w:p>
    <w:p w:rsidR="00B828D9" w:rsidRDefault="00505364" w:rsidP="00B828D9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57BB6E3" wp14:editId="78184D1E">
            <wp:extent cx="4900612" cy="3267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2678" cy="32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D9" w:rsidRDefault="00B828D9" w:rsidP="00B828D9">
      <w:pPr>
        <w:pStyle w:val="a3"/>
        <w:spacing w:line="360" w:lineRule="auto"/>
        <w:ind w:left="42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配置完成后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点击</w:t>
      </w:r>
      <w:r>
        <w:rPr>
          <w:rFonts w:ascii="微软雅黑" w:eastAsia="微软雅黑" w:hAnsi="微软雅黑" w:hint="eastAsia"/>
          <w:sz w:val="24"/>
        </w:rPr>
        <w:t>“下一步”按钮，继续后续配置。</w:t>
      </w:r>
    </w:p>
    <w:p w:rsidR="00082B01" w:rsidRPr="00636838" w:rsidRDefault="00082B01" w:rsidP="00082B01">
      <w:pPr>
        <w:pStyle w:val="2"/>
        <w:numPr>
          <w:ilvl w:val="0"/>
          <w:numId w:val="13"/>
        </w:numPr>
      </w:pPr>
      <w:r>
        <w:t>第五</w:t>
      </w:r>
      <w:r w:rsidRPr="00636838">
        <w:t>步</w:t>
      </w:r>
      <w:r>
        <w:t>服务</w:t>
      </w:r>
      <w:r w:rsidR="0080589F">
        <w:t>其他</w:t>
      </w:r>
      <w:r>
        <w:t>认证配置</w:t>
      </w:r>
    </w:p>
    <w:p w:rsidR="00EB6451" w:rsidRDefault="0080589F" w:rsidP="0080589F">
      <w:pPr>
        <w:ind w:firstLineChars="177" w:firstLine="425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数据</w:t>
      </w:r>
      <w:r>
        <w:rPr>
          <w:rFonts w:ascii="微软雅黑" w:eastAsia="微软雅黑" w:hAnsi="微软雅黑"/>
          <w:sz w:val="24"/>
        </w:rPr>
        <w:t>访问服务除了提供平台认证方式外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还提供第三方认证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例如中石化认证</w:t>
      </w:r>
      <w:r>
        <w:rPr>
          <w:rFonts w:ascii="微软雅黑" w:eastAsia="微软雅黑" w:hAnsi="微软雅黑" w:hint="eastAsia"/>
          <w:sz w:val="24"/>
        </w:rPr>
        <w:t>、</w:t>
      </w:r>
      <w:r>
        <w:rPr>
          <w:rFonts w:ascii="微软雅黑" w:eastAsia="微软雅黑" w:hAnsi="微软雅黑"/>
          <w:sz w:val="24"/>
        </w:rPr>
        <w:t>ad域认证</w:t>
      </w:r>
      <w:r>
        <w:rPr>
          <w:rFonts w:ascii="微软雅黑" w:eastAsia="微软雅黑" w:hAnsi="微软雅黑" w:hint="eastAsia"/>
          <w:sz w:val="24"/>
        </w:rPr>
        <w:t>、</w:t>
      </w:r>
      <w:r>
        <w:rPr>
          <w:rFonts w:ascii="微软雅黑" w:eastAsia="微软雅黑" w:hAnsi="微软雅黑"/>
          <w:sz w:val="24"/>
        </w:rPr>
        <w:t>汉威考勤认证等</w:t>
      </w:r>
      <w:r>
        <w:rPr>
          <w:rFonts w:ascii="微软雅黑" w:eastAsia="微软雅黑" w:hAnsi="微软雅黑" w:hint="eastAsia"/>
          <w:sz w:val="24"/>
        </w:rPr>
        <w:t>，根据实际需求配置响应的认证方式，具体如下图：</w:t>
      </w:r>
    </w:p>
    <w:p w:rsidR="00EB6451" w:rsidRDefault="00EB6451" w:rsidP="00EB6451">
      <w:pPr>
        <w:pStyle w:val="a3"/>
        <w:spacing w:line="360" w:lineRule="auto"/>
        <w:ind w:firstLineChars="236" w:firstLine="496"/>
        <w:rPr>
          <w:rFonts w:ascii="微软雅黑" w:eastAsia="微软雅黑" w:hAnsi="微软雅黑"/>
          <w:color w:val="FF0000"/>
          <w:sz w:val="24"/>
        </w:rPr>
      </w:pPr>
      <w:r>
        <w:rPr>
          <w:noProof/>
        </w:rPr>
        <w:drawing>
          <wp:inline distT="0" distB="0" distL="0" distR="0" wp14:anchorId="1031CB7A" wp14:editId="6157C2D0">
            <wp:extent cx="462915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102" cy="30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51" w:rsidRDefault="0080589F" w:rsidP="0080589F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数据访问服务一个服务提供多套认证，通过标识区分，可以点击“添加”按钮添加认证方式，在应用使用时，根据标识获取相应的认证配置，做响应的判断，认证配置格式具体如下：</w:t>
      </w:r>
    </w:p>
    <w:p w:rsidR="0080589F" w:rsidRDefault="0081054B" w:rsidP="0080589F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汉</w:t>
      </w:r>
      <w:proofErr w:type="gramStart"/>
      <w:r>
        <w:rPr>
          <w:rFonts w:ascii="微软雅黑" w:eastAsia="微软雅黑" w:hAnsi="微软雅黑" w:hint="eastAsia"/>
          <w:sz w:val="24"/>
        </w:rPr>
        <w:t>威服务</w:t>
      </w:r>
      <w:proofErr w:type="gramEnd"/>
      <w:r>
        <w:rPr>
          <w:rFonts w:ascii="微软雅黑" w:eastAsia="微软雅黑" w:hAnsi="微软雅黑" w:hint="eastAsia"/>
          <w:sz w:val="24"/>
        </w:rPr>
        <w:t>认证：</w:t>
      </w:r>
    </w:p>
    <w:p w:rsidR="00FA23E0" w:rsidRDefault="00FA23E0" w:rsidP="00FA23E0">
      <w:pPr>
        <w:ind w:firstLineChars="177" w:firstLine="425"/>
        <w:rPr>
          <w:rFonts w:ascii="微软雅黑" w:eastAsia="微软雅黑" w:hAnsi="微软雅黑"/>
          <w:sz w:val="24"/>
        </w:rPr>
      </w:pPr>
      <w:r w:rsidRPr="00FA23E0">
        <w:rPr>
          <w:rFonts w:ascii="微软雅黑" w:eastAsia="微软雅黑" w:hAnsi="微软雅黑"/>
          <w:sz w:val="24"/>
        </w:rPr>
        <w:t>{url:"http://</w:t>
      </w:r>
      <w:r>
        <w:rPr>
          <w:rFonts w:ascii="微软雅黑" w:eastAsia="微软雅黑" w:hAnsi="微软雅黑" w:hint="eastAsia"/>
          <w:sz w:val="24"/>
        </w:rPr>
        <w:t>www.hanweikeji.</w:t>
      </w:r>
      <w:r>
        <w:rPr>
          <w:rFonts w:ascii="微软雅黑" w:eastAsia="微软雅黑" w:hAnsi="微软雅黑"/>
          <w:sz w:val="24"/>
        </w:rPr>
        <w:t>com:8</w:t>
      </w:r>
      <w:r>
        <w:rPr>
          <w:rFonts w:ascii="微软雅黑" w:eastAsia="微软雅黑" w:hAnsi="微软雅黑" w:hint="eastAsia"/>
          <w:sz w:val="24"/>
        </w:rPr>
        <w:t>6</w:t>
      </w:r>
      <w:r w:rsidRPr="00FA23E0">
        <w:rPr>
          <w:rFonts w:ascii="微软雅黑" w:eastAsia="微软雅黑" w:hAnsi="微软雅黑"/>
          <w:sz w:val="24"/>
        </w:rPr>
        <w:t>/update/ptinterface.asmx",className:"ptinterface"}</w:t>
      </w:r>
    </w:p>
    <w:p w:rsidR="0081054B" w:rsidRDefault="0081054B" w:rsidP="0080589F">
      <w:pPr>
        <w:ind w:firstLineChars="177" w:firstLine="425"/>
        <w:rPr>
          <w:rFonts w:ascii="微软雅黑" w:eastAsia="微软雅黑" w:hAnsi="微软雅黑"/>
          <w:sz w:val="24"/>
        </w:rPr>
      </w:pPr>
      <w:proofErr w:type="spellStart"/>
      <w:r>
        <w:rPr>
          <w:rFonts w:ascii="微软雅黑" w:eastAsia="微软雅黑" w:hAnsi="微软雅黑"/>
          <w:sz w:val="24"/>
        </w:rPr>
        <w:t>D</w:t>
      </w:r>
      <w:r>
        <w:rPr>
          <w:rFonts w:ascii="微软雅黑" w:eastAsia="微软雅黑" w:hAnsi="微软雅黑" w:hint="eastAsia"/>
          <w:sz w:val="24"/>
        </w:rPr>
        <w:t>ll</w:t>
      </w:r>
      <w:proofErr w:type="spellEnd"/>
      <w:r>
        <w:rPr>
          <w:rFonts w:ascii="微软雅黑" w:eastAsia="微软雅黑" w:hAnsi="微软雅黑" w:hint="eastAsia"/>
          <w:sz w:val="24"/>
        </w:rPr>
        <w:t>认证：</w:t>
      </w:r>
    </w:p>
    <w:p w:rsidR="00FA23E0" w:rsidRPr="00FA23E0" w:rsidRDefault="00FA23E0" w:rsidP="00FA23E0">
      <w:pPr>
        <w:ind w:firstLineChars="177" w:firstLine="425"/>
        <w:rPr>
          <w:rFonts w:ascii="微软雅黑" w:eastAsia="微软雅黑" w:hAnsi="微软雅黑"/>
          <w:sz w:val="24"/>
        </w:rPr>
      </w:pPr>
      <w:r w:rsidRPr="00FA23E0">
        <w:rPr>
          <w:rFonts w:ascii="微软雅黑" w:eastAsia="微软雅黑" w:hAnsi="微软雅黑"/>
          <w:sz w:val="24"/>
        </w:rPr>
        <w:t>{fileName:"JHAuthLibrary.dll</w:t>
      </w:r>
      <w:proofErr w:type="gramStart"/>
      <w:r w:rsidRPr="00FA23E0">
        <w:rPr>
          <w:rFonts w:ascii="微软雅黑" w:eastAsia="微软雅黑" w:hAnsi="微软雅黑"/>
          <w:sz w:val="24"/>
        </w:rPr>
        <w:t>",className</w:t>
      </w:r>
      <w:proofErr w:type="gramEnd"/>
      <w:r w:rsidRPr="00FA23E0">
        <w:rPr>
          <w:rFonts w:ascii="微软雅黑" w:eastAsia="微软雅黑" w:hAnsi="微软雅黑"/>
          <w:sz w:val="24"/>
        </w:rPr>
        <w:t>:"JHAuthLibrary.JHAuthHandle",url:"",appkey:"1041",appSecrect:"1041_yczm"}</w:t>
      </w:r>
    </w:p>
    <w:p w:rsidR="00EB6451" w:rsidRDefault="00EB6451" w:rsidP="00EB6451">
      <w:pPr>
        <w:pStyle w:val="a3"/>
        <w:spacing w:line="360" w:lineRule="auto"/>
        <w:ind w:firstLineChars="236" w:firstLine="496"/>
        <w:rPr>
          <w:rFonts w:ascii="微软雅黑" w:eastAsia="微软雅黑" w:hAnsi="微软雅黑"/>
          <w:color w:val="FF0000"/>
          <w:sz w:val="24"/>
        </w:rPr>
      </w:pPr>
      <w:r>
        <w:rPr>
          <w:noProof/>
        </w:rPr>
        <w:drawing>
          <wp:inline distT="0" distB="0" distL="0" distR="0" wp14:anchorId="7ED987F1" wp14:editId="7A411558">
            <wp:extent cx="4714875" cy="3143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6863" cy="31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F5" w:rsidRDefault="00947DF5" w:rsidP="00EB6451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由于第三方认证通过后，平台库中没有验证通过用户的信息时，应用有可能会出错，所以这里可以设置，第三方认证通过后，是否检测平台中有没有该用户信息，如果没有就添加。</w:t>
      </w:r>
    </w:p>
    <w:p w:rsidR="00EB6451" w:rsidRDefault="0080589F" w:rsidP="00EB6451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配置完成后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点击</w:t>
      </w:r>
      <w:r>
        <w:rPr>
          <w:rFonts w:ascii="微软雅黑" w:eastAsia="微软雅黑" w:hAnsi="微软雅黑" w:hint="eastAsia"/>
          <w:sz w:val="24"/>
        </w:rPr>
        <w:t>“下一步”按钮，继续后续配置。</w:t>
      </w:r>
    </w:p>
    <w:p w:rsidR="003A6E13" w:rsidRDefault="003A6E13" w:rsidP="00EB6451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注意：如果这一步出错，请将安装目录下的“</w:t>
      </w:r>
      <w:proofErr w:type="spellStart"/>
      <w:r w:rsidRPr="003A6E13">
        <w:rPr>
          <w:rFonts w:ascii="微软雅黑" w:eastAsia="微软雅黑" w:hAnsi="微软雅黑"/>
          <w:color w:val="FF0000"/>
          <w:sz w:val="24"/>
        </w:rPr>
        <w:t>SSOService</w:t>
      </w:r>
      <w:proofErr w:type="spellEnd"/>
      <w:r w:rsidR="00D6762F">
        <w:rPr>
          <w:rFonts w:ascii="微软雅黑" w:eastAsia="微软雅黑" w:hAnsi="微软雅黑"/>
          <w:color w:val="FF0000"/>
          <w:sz w:val="24"/>
        </w:rPr>
        <w:t>”</w:t>
      </w:r>
      <w:r w:rsidR="00D6762F">
        <w:rPr>
          <w:rFonts w:ascii="微软雅黑" w:eastAsia="微软雅黑" w:hAnsi="微软雅黑" w:hint="eastAsia"/>
          <w:color w:val="FF0000"/>
          <w:sz w:val="24"/>
        </w:rPr>
        <w:t>-&gt;</w:t>
      </w:r>
      <w:r w:rsidR="000C1967">
        <w:rPr>
          <w:rFonts w:ascii="微软雅黑" w:eastAsia="微软雅黑" w:hAnsi="微软雅黑" w:hint="eastAsia"/>
          <w:color w:val="FF0000"/>
          <w:sz w:val="24"/>
        </w:rPr>
        <w:t>“</w:t>
      </w:r>
      <w:r w:rsidRPr="003A6E13">
        <w:rPr>
          <w:rFonts w:ascii="微软雅黑" w:eastAsia="微软雅黑" w:hAnsi="微软雅黑"/>
          <w:color w:val="FF0000"/>
          <w:sz w:val="24"/>
        </w:rPr>
        <w:t>Config</w:t>
      </w:r>
      <w:r w:rsidR="00D6762F">
        <w:rPr>
          <w:rFonts w:ascii="微软雅黑" w:eastAsia="微软雅黑" w:hAnsi="微软雅黑"/>
          <w:color w:val="FF0000"/>
          <w:sz w:val="24"/>
        </w:rPr>
        <w:t>”</w:t>
      </w:r>
      <w:r w:rsidR="003A0CD1">
        <w:rPr>
          <w:rFonts w:ascii="微软雅黑" w:eastAsia="微软雅黑" w:hAnsi="微软雅黑" w:hint="eastAsia"/>
          <w:color w:val="FF0000"/>
          <w:sz w:val="24"/>
        </w:rPr>
        <w:t>-</w:t>
      </w:r>
      <w:r w:rsidR="00D6762F">
        <w:rPr>
          <w:rFonts w:ascii="微软雅黑" w:eastAsia="微软雅黑" w:hAnsi="微软雅黑" w:hint="eastAsia"/>
          <w:color w:val="FF0000"/>
          <w:sz w:val="24"/>
        </w:rPr>
        <w:t>&gt;</w:t>
      </w:r>
      <w:r w:rsidR="000C1967">
        <w:rPr>
          <w:rFonts w:ascii="微软雅黑" w:eastAsia="微软雅黑" w:hAnsi="微软雅黑" w:hint="eastAsia"/>
          <w:color w:val="FF0000"/>
          <w:sz w:val="24"/>
        </w:rPr>
        <w:lastRenderedPageBreak/>
        <w:t>“</w:t>
      </w:r>
      <w:proofErr w:type="spellStart"/>
      <w:r w:rsidR="003A0CD1" w:rsidRPr="003A0CD1">
        <w:rPr>
          <w:rFonts w:ascii="微软雅黑" w:eastAsia="微软雅黑" w:hAnsi="微软雅黑"/>
          <w:color w:val="FF0000"/>
          <w:sz w:val="24"/>
        </w:rPr>
        <w:t>auth.json</w:t>
      </w:r>
      <w:proofErr w:type="spellEnd"/>
      <w:r>
        <w:rPr>
          <w:rFonts w:ascii="微软雅黑" w:eastAsia="微软雅黑" w:hAnsi="微软雅黑" w:hint="eastAsia"/>
          <w:color w:val="FF0000"/>
          <w:sz w:val="24"/>
        </w:rPr>
        <w:t>”删除后重新打开</w:t>
      </w:r>
      <w:r>
        <w:rPr>
          <w:rFonts w:ascii="微软雅黑" w:eastAsia="微软雅黑" w:hAnsi="微软雅黑"/>
          <w:color w:val="FF0000"/>
          <w:sz w:val="24"/>
        </w:rPr>
        <w:t>”</w:t>
      </w:r>
      <w:r>
        <w:rPr>
          <w:rFonts w:ascii="微软雅黑" w:eastAsia="微软雅黑" w:hAnsi="微软雅黑" w:hint="eastAsia"/>
          <w:color w:val="FF0000"/>
          <w:sz w:val="24"/>
        </w:rPr>
        <w:t>部署配置.exe</w:t>
      </w:r>
      <w:r>
        <w:rPr>
          <w:rFonts w:ascii="微软雅黑" w:eastAsia="微软雅黑" w:hAnsi="微软雅黑"/>
          <w:color w:val="FF0000"/>
          <w:sz w:val="24"/>
        </w:rPr>
        <w:t>”</w:t>
      </w:r>
      <w:r>
        <w:rPr>
          <w:rFonts w:ascii="微软雅黑" w:eastAsia="微软雅黑" w:hAnsi="微软雅黑" w:hint="eastAsia"/>
          <w:color w:val="FF0000"/>
          <w:sz w:val="24"/>
        </w:rPr>
        <w:t>,重新配置.</w:t>
      </w:r>
    </w:p>
    <w:p w:rsidR="00EB6451" w:rsidRPr="00636838" w:rsidRDefault="00082B01" w:rsidP="00EB6451">
      <w:pPr>
        <w:pStyle w:val="2"/>
        <w:numPr>
          <w:ilvl w:val="0"/>
          <w:numId w:val="13"/>
        </w:numPr>
      </w:pPr>
      <w:r>
        <w:t>第六</w:t>
      </w:r>
      <w:r w:rsidR="00EB6451" w:rsidRPr="00636838">
        <w:t>步</w:t>
      </w:r>
      <w:r w:rsidR="00A06F37">
        <w:rPr>
          <w:rFonts w:hint="eastAsia"/>
        </w:rPr>
        <w:t>文件存储</w:t>
      </w:r>
      <w:r w:rsidR="00EB6451">
        <w:t>部署配置</w:t>
      </w:r>
    </w:p>
    <w:p w:rsidR="00C1344E" w:rsidRPr="00B828D9" w:rsidRDefault="00C1344E" w:rsidP="00C1344E">
      <w:pPr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数据访问服务</w:t>
      </w:r>
      <w:r>
        <w:rPr>
          <w:rFonts w:ascii="微软雅黑" w:eastAsia="微软雅黑" w:hAnsi="微软雅黑" w:hint="eastAsia"/>
          <w:sz w:val="24"/>
        </w:rPr>
        <w:t>支持</w:t>
      </w:r>
      <w:r>
        <w:rPr>
          <w:rFonts w:ascii="微软雅黑" w:eastAsia="微软雅黑" w:hAnsi="微软雅黑"/>
          <w:sz w:val="24"/>
        </w:rPr>
        <w:t>文件上传和文件的下载</w:t>
      </w:r>
      <w:r>
        <w:rPr>
          <w:rFonts w:ascii="微软雅黑" w:eastAsia="微软雅黑" w:hAnsi="微软雅黑" w:hint="eastAsia"/>
          <w:sz w:val="24"/>
        </w:rPr>
        <w:t>，需要配置文件存储路径，这里可以配置多个标识的文件存储地址，在访问时，通过标识判断使用按个路径，如下图：</w:t>
      </w:r>
    </w:p>
    <w:p w:rsidR="00EB6451" w:rsidRDefault="00EB6451" w:rsidP="00EB6451">
      <w:pPr>
        <w:pStyle w:val="a3"/>
        <w:spacing w:line="360" w:lineRule="auto"/>
        <w:ind w:firstLineChars="236" w:firstLine="496"/>
        <w:rPr>
          <w:rFonts w:ascii="微软雅黑" w:eastAsia="微软雅黑" w:hAnsi="微软雅黑"/>
          <w:color w:val="FF0000"/>
          <w:sz w:val="24"/>
        </w:rPr>
      </w:pPr>
      <w:r>
        <w:rPr>
          <w:noProof/>
        </w:rPr>
        <w:drawing>
          <wp:inline distT="0" distB="0" distL="0" distR="0" wp14:anchorId="2DDCC748" wp14:editId="09D5E7CE">
            <wp:extent cx="4119562" cy="27463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299" cy="27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51" w:rsidRPr="00C1344E" w:rsidRDefault="00C1344E" w:rsidP="00C1344E">
      <w:pPr>
        <w:ind w:firstLineChars="236" w:firstLine="566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数据</w:t>
      </w:r>
      <w:r>
        <w:rPr>
          <w:rFonts w:ascii="微软雅黑" w:eastAsia="微软雅黑" w:hAnsi="微软雅黑"/>
          <w:sz w:val="24"/>
        </w:rPr>
        <w:t>访问服务默认会有两个标识的路径信息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分别为</w:t>
      </w:r>
      <w:proofErr w:type="spellStart"/>
      <w:r>
        <w:rPr>
          <w:rFonts w:ascii="微软雅黑" w:eastAsia="微软雅黑" w:hAnsi="微软雅黑"/>
          <w:sz w:val="24"/>
        </w:rPr>
        <w:t>vmd</w:t>
      </w:r>
      <w:proofErr w:type="spellEnd"/>
      <w:r>
        <w:rPr>
          <w:rFonts w:ascii="微软雅黑" w:eastAsia="微软雅黑" w:hAnsi="微软雅黑"/>
          <w:sz w:val="24"/>
        </w:rPr>
        <w:t>和</w:t>
      </w:r>
      <w:proofErr w:type="spellStart"/>
      <w:r>
        <w:rPr>
          <w:rFonts w:ascii="微软雅黑" w:eastAsia="微软雅黑" w:hAnsi="微软雅黑"/>
          <w:sz w:val="24"/>
        </w:rPr>
        <w:t>wdk</w:t>
      </w:r>
      <w:proofErr w:type="spellEnd"/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而且路径也是默认的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需要按照实际情况修改</w:t>
      </w:r>
      <w:r>
        <w:rPr>
          <w:rFonts w:ascii="微软雅黑" w:eastAsia="微软雅黑" w:hAnsi="微软雅黑" w:hint="eastAsia"/>
          <w:sz w:val="24"/>
        </w:rPr>
        <w:t>，也可以点击“添加”按钮进行路径标识的添加，如下图：</w:t>
      </w:r>
    </w:p>
    <w:p w:rsidR="00EB6451" w:rsidRDefault="00EB6451" w:rsidP="00EB6451">
      <w:pPr>
        <w:pStyle w:val="a3"/>
        <w:spacing w:line="360" w:lineRule="auto"/>
        <w:ind w:firstLineChars="236" w:firstLine="496"/>
        <w:rPr>
          <w:rFonts w:ascii="微软雅黑" w:eastAsia="微软雅黑" w:hAnsi="微软雅黑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6E2A8AB9" wp14:editId="7118C095">
            <wp:extent cx="4205287" cy="280352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7060" cy="28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51" w:rsidRDefault="00B87489" w:rsidP="00082B01">
      <w:pPr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如果需要创建虚拟目录的可以选中“是否创建虚拟目录”，方便后续应用中使用</w:t>
      </w:r>
      <w:r w:rsidR="00F779EE">
        <w:rPr>
          <w:rFonts w:ascii="微软雅黑" w:eastAsia="微软雅黑" w:hAnsi="微软雅黑" w:hint="eastAsia"/>
          <w:sz w:val="24"/>
        </w:rPr>
        <w:t>。</w:t>
      </w:r>
      <w:r w:rsidR="00C1344E">
        <w:rPr>
          <w:rFonts w:ascii="微软雅黑" w:eastAsia="微软雅黑" w:hAnsi="微软雅黑"/>
          <w:sz w:val="24"/>
        </w:rPr>
        <w:t>配置完成后</w:t>
      </w:r>
      <w:r w:rsidR="00C1344E">
        <w:rPr>
          <w:rFonts w:ascii="微软雅黑" w:eastAsia="微软雅黑" w:hAnsi="微软雅黑" w:hint="eastAsia"/>
          <w:sz w:val="24"/>
        </w:rPr>
        <w:t>，</w:t>
      </w:r>
      <w:r w:rsidR="00C1344E">
        <w:rPr>
          <w:rFonts w:ascii="微软雅黑" w:eastAsia="微软雅黑" w:hAnsi="微软雅黑"/>
          <w:sz w:val="24"/>
        </w:rPr>
        <w:t>点击</w:t>
      </w:r>
      <w:r w:rsidR="00C1344E">
        <w:rPr>
          <w:rFonts w:ascii="微软雅黑" w:eastAsia="微软雅黑" w:hAnsi="微软雅黑" w:hint="eastAsia"/>
          <w:sz w:val="24"/>
        </w:rPr>
        <w:t>“下一步”按钮，继续后续配置。</w:t>
      </w:r>
    </w:p>
    <w:p w:rsidR="00955426" w:rsidRPr="00636838" w:rsidRDefault="00082B01" w:rsidP="00955426">
      <w:pPr>
        <w:pStyle w:val="2"/>
        <w:numPr>
          <w:ilvl w:val="0"/>
          <w:numId w:val="13"/>
        </w:numPr>
      </w:pPr>
      <w:r>
        <w:t>第七</w:t>
      </w:r>
      <w:r w:rsidR="00955426" w:rsidRPr="00636838">
        <w:t>步</w:t>
      </w:r>
      <w:r w:rsidR="003045A7">
        <w:t>执行部署配置</w:t>
      </w:r>
    </w:p>
    <w:p w:rsidR="00955426" w:rsidRPr="00955426" w:rsidRDefault="00955426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 w:rsidRPr="00955426">
        <w:rPr>
          <w:rFonts w:ascii="微软雅黑" w:eastAsia="微软雅黑" w:hAnsi="微软雅黑"/>
          <w:sz w:val="24"/>
        </w:rPr>
        <w:t>执行网站及应用程序的配置及配置文件的修改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在运行提示框中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会提示执行操作情况</w:t>
      </w:r>
      <w:r>
        <w:rPr>
          <w:rFonts w:ascii="微软雅黑" w:eastAsia="微软雅黑" w:hAnsi="微软雅黑" w:hint="eastAsia"/>
          <w:sz w:val="24"/>
        </w:rPr>
        <w:t>，如下图：</w:t>
      </w:r>
    </w:p>
    <w:p w:rsidR="00955426" w:rsidRDefault="00FE2597" w:rsidP="00955426">
      <w:pPr>
        <w:pStyle w:val="a3"/>
        <w:spacing w:line="360" w:lineRule="auto"/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4D2C6F29" wp14:editId="7C6B0182">
            <wp:extent cx="4186237" cy="279082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8002" cy="27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26" w:rsidRPr="00955426" w:rsidRDefault="00955426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配置</w:t>
      </w:r>
      <w:r w:rsidRPr="00955426">
        <w:rPr>
          <w:rFonts w:ascii="微软雅黑" w:eastAsia="微软雅黑" w:hAnsi="微软雅黑" w:hint="eastAsia"/>
          <w:sz w:val="24"/>
        </w:rPr>
        <w:t>完成</w:t>
      </w:r>
      <w:r>
        <w:rPr>
          <w:rFonts w:ascii="微软雅黑" w:eastAsia="微软雅黑" w:hAnsi="微软雅黑" w:hint="eastAsia"/>
          <w:sz w:val="24"/>
        </w:rPr>
        <w:t>后，提示如下图，点击“完成”按钮，退出部署配置。</w:t>
      </w:r>
    </w:p>
    <w:p w:rsidR="00955426" w:rsidRDefault="00152665" w:rsidP="00955426">
      <w:pPr>
        <w:pStyle w:val="a3"/>
        <w:spacing w:line="360" w:lineRule="auto"/>
        <w:ind w:firstLineChars="0"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8031CE" wp14:editId="759A4FAA">
            <wp:extent cx="5274310" cy="3516207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26" w:rsidRDefault="00955426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  <w:r w:rsidRPr="00955426">
        <w:rPr>
          <w:rFonts w:ascii="微软雅黑" w:eastAsia="微软雅黑" w:hAnsi="微软雅黑"/>
          <w:color w:val="FF0000"/>
          <w:sz w:val="24"/>
        </w:rPr>
        <w:t>注意</w:t>
      </w:r>
      <w:r w:rsidRPr="00955426">
        <w:rPr>
          <w:rFonts w:ascii="微软雅黑" w:eastAsia="微软雅黑" w:hAnsi="微软雅黑" w:hint="eastAsia"/>
          <w:color w:val="FF0000"/>
          <w:sz w:val="24"/>
        </w:rPr>
        <w:t>：</w:t>
      </w:r>
      <w:r>
        <w:rPr>
          <w:rFonts w:ascii="微软雅黑" w:eastAsia="微软雅黑" w:hAnsi="微软雅黑" w:hint="eastAsia"/>
          <w:color w:val="FF0000"/>
          <w:sz w:val="24"/>
        </w:rPr>
        <w:t>在执行配置的过程中，会有些意外情况，导致配置不成功，则不成功的需要用户进行手动配置，具体怎么操作，在配置运行提示中会有相关提示，在此不再做详细介绍。</w:t>
      </w:r>
    </w:p>
    <w:p w:rsidR="00505364" w:rsidRDefault="00505364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</w:p>
    <w:p w:rsidR="00505364" w:rsidRDefault="00505364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</w:p>
    <w:p w:rsidR="00505364" w:rsidRDefault="00505364" w:rsidP="00505364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</w:p>
    <w:p w:rsidR="00933194" w:rsidRPr="00636838" w:rsidRDefault="00933194" w:rsidP="00933194">
      <w:pPr>
        <w:pStyle w:val="2"/>
        <w:numPr>
          <w:ilvl w:val="0"/>
          <w:numId w:val="13"/>
        </w:numPr>
      </w:pPr>
      <w:r>
        <w:t>第六</w:t>
      </w:r>
      <w:r w:rsidRPr="00636838">
        <w:t>步</w:t>
      </w:r>
      <w:r w:rsidR="003045A7">
        <w:t>服务运行测试</w:t>
      </w:r>
    </w:p>
    <w:p w:rsidR="00955426" w:rsidRDefault="00933194" w:rsidP="00955426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sz w:val="24"/>
        </w:rPr>
      </w:pPr>
      <w:r w:rsidRPr="00933194">
        <w:rPr>
          <w:rFonts w:ascii="微软雅黑" w:eastAsia="微软雅黑" w:hAnsi="微软雅黑" w:hint="eastAsia"/>
          <w:sz w:val="24"/>
        </w:rPr>
        <w:t>在完成</w:t>
      </w:r>
      <w:r>
        <w:rPr>
          <w:rFonts w:ascii="微软雅黑" w:eastAsia="微软雅黑" w:hAnsi="微软雅黑" w:hint="eastAsia"/>
          <w:sz w:val="24"/>
        </w:rPr>
        <w:t>安装配置后，部署程序会打开数据访问服务管理页面，如下图</w:t>
      </w:r>
      <w:r w:rsidR="00E759D0">
        <w:rPr>
          <w:rFonts w:ascii="微软雅黑" w:eastAsia="微软雅黑" w:hAnsi="微软雅黑" w:hint="eastAsia"/>
          <w:sz w:val="24"/>
        </w:rPr>
        <w:t>，具体操作说明详见《数据访问服务管理用户操作手册.doc》</w:t>
      </w:r>
      <w:r w:rsidR="002E2696">
        <w:rPr>
          <w:rFonts w:ascii="微软雅黑" w:eastAsia="微软雅黑" w:hAnsi="微软雅黑" w:hint="eastAsia"/>
          <w:sz w:val="24"/>
        </w:rPr>
        <w:t>。</w:t>
      </w:r>
    </w:p>
    <w:p w:rsidR="00933194" w:rsidRDefault="00E759D0" w:rsidP="002E2696">
      <w:pPr>
        <w:pStyle w:val="a3"/>
        <w:spacing w:line="360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710E6839" wp14:editId="23FD4B43">
            <wp:extent cx="3791195" cy="2381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7479" cy="23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96" w:rsidRDefault="002E2696" w:rsidP="00775D7E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  <w:r w:rsidRPr="00775D7E">
        <w:rPr>
          <w:rFonts w:ascii="微软雅黑" w:eastAsia="微软雅黑" w:hAnsi="微软雅黑"/>
          <w:color w:val="FF0000"/>
          <w:sz w:val="24"/>
        </w:rPr>
        <w:t>注意</w:t>
      </w:r>
      <w:r w:rsidRPr="00775D7E">
        <w:rPr>
          <w:rFonts w:ascii="微软雅黑" w:eastAsia="微软雅黑" w:hAnsi="微软雅黑" w:hint="eastAsia"/>
          <w:color w:val="FF0000"/>
          <w:sz w:val="24"/>
        </w:rPr>
        <w:t>：</w:t>
      </w:r>
      <w:r w:rsidR="00775D7E">
        <w:rPr>
          <w:rFonts w:ascii="微软雅黑" w:eastAsia="微软雅黑" w:hAnsi="微软雅黑" w:hint="eastAsia"/>
          <w:color w:val="FF0000"/>
          <w:sz w:val="24"/>
        </w:rPr>
        <w:t>如果数据访问服务数据库的表和数据没有初始化，则可以进入服务管理中的</w:t>
      </w:r>
      <w:r w:rsidR="00775D7E" w:rsidRPr="00775D7E">
        <w:rPr>
          <w:rFonts w:ascii="微软雅黑" w:eastAsia="微软雅黑" w:hAnsi="微软雅黑" w:hint="eastAsia"/>
          <w:color w:val="FF0000"/>
          <w:sz w:val="24"/>
        </w:rPr>
        <w:t>“系统设置”-&gt;“数据库设置”-&gt;“数据初始化”</w:t>
      </w:r>
      <w:r w:rsidR="00775D7E">
        <w:rPr>
          <w:rFonts w:ascii="微软雅黑" w:eastAsia="微软雅黑" w:hAnsi="微软雅黑" w:hint="eastAsia"/>
          <w:color w:val="FF0000"/>
          <w:sz w:val="24"/>
        </w:rPr>
        <w:t>进行数据库初始化。</w:t>
      </w:r>
    </w:p>
    <w:p w:rsidR="00B06E68" w:rsidRDefault="00B06E68" w:rsidP="00775D7E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</w:p>
    <w:p w:rsidR="00B06E68" w:rsidRPr="00C07A72" w:rsidRDefault="00B06E68" w:rsidP="00B06E68">
      <w:pPr>
        <w:pStyle w:val="1"/>
        <w:spacing w:line="360" w:lineRule="auto"/>
        <w:rPr>
          <w:sz w:val="24"/>
        </w:rPr>
      </w:pPr>
      <w:r>
        <w:rPr>
          <w:rFonts w:hint="eastAsia"/>
        </w:rPr>
        <w:t>三、配置修改</w:t>
      </w:r>
    </w:p>
    <w:p w:rsidR="00B06E68" w:rsidRPr="00B06E68" w:rsidRDefault="00B06E68" w:rsidP="00B06E68">
      <w:pPr>
        <w:ind w:firstLineChars="177" w:firstLine="425"/>
        <w:rPr>
          <w:rFonts w:ascii="微软雅黑" w:eastAsia="微软雅黑" w:hAnsi="微软雅黑"/>
          <w:color w:val="000000" w:themeColor="text1"/>
          <w:sz w:val="24"/>
        </w:rPr>
      </w:pPr>
      <w:r w:rsidRPr="00B06E68">
        <w:rPr>
          <w:rFonts w:ascii="微软雅黑" w:eastAsia="微软雅黑" w:hAnsi="微软雅黑" w:hint="eastAsia"/>
          <w:color w:val="000000" w:themeColor="text1"/>
          <w:sz w:val="24"/>
        </w:rPr>
        <w:t>如果修改</w:t>
      </w:r>
      <w:r>
        <w:rPr>
          <w:rFonts w:ascii="微软雅黑" w:eastAsia="微软雅黑" w:hAnsi="微软雅黑" w:hint="eastAsia"/>
          <w:color w:val="000000" w:themeColor="text1"/>
          <w:sz w:val="24"/>
        </w:rPr>
        <w:t>数据访问服务的</w:t>
      </w:r>
      <w:r w:rsidRPr="00B06E68">
        <w:rPr>
          <w:rFonts w:ascii="微软雅黑" w:eastAsia="微软雅黑" w:hAnsi="微软雅黑" w:hint="eastAsia"/>
          <w:color w:val="000000" w:themeColor="text1"/>
          <w:sz w:val="24"/>
        </w:rPr>
        <w:t>配置</w:t>
      </w:r>
      <w:r>
        <w:rPr>
          <w:rFonts w:ascii="微软雅黑" w:eastAsia="微软雅黑" w:hAnsi="微软雅黑" w:hint="eastAsia"/>
          <w:color w:val="000000" w:themeColor="text1"/>
          <w:sz w:val="24"/>
        </w:rPr>
        <w:t>信息</w:t>
      </w:r>
      <w:r w:rsidRPr="00B06E68">
        <w:rPr>
          <w:rFonts w:ascii="微软雅黑" w:eastAsia="微软雅黑" w:hAnsi="微软雅黑" w:hint="eastAsia"/>
          <w:color w:val="000000" w:themeColor="text1"/>
          <w:sz w:val="24"/>
        </w:rPr>
        <w:t>，可以通过先找到数据访问服务的安装目录，然后运行“部署配置.exe”启动配置</w:t>
      </w:r>
      <w:r w:rsidR="00054CB3">
        <w:rPr>
          <w:rFonts w:ascii="微软雅黑" w:eastAsia="微软雅黑" w:hAnsi="微软雅黑" w:hint="eastAsia"/>
          <w:color w:val="000000" w:themeColor="text1"/>
          <w:sz w:val="24"/>
        </w:rPr>
        <w:t>。</w:t>
      </w:r>
    </w:p>
    <w:p w:rsidR="00B06E68" w:rsidRPr="00B06E68" w:rsidRDefault="00054CB3" w:rsidP="00775D7E">
      <w:pPr>
        <w:pStyle w:val="a3"/>
        <w:spacing w:line="360" w:lineRule="auto"/>
        <w:ind w:firstLineChars="236" w:firstLine="566"/>
        <w:rPr>
          <w:rFonts w:ascii="微软雅黑" w:eastAsia="微软雅黑" w:hAnsi="微软雅黑"/>
          <w:color w:val="FF0000"/>
          <w:sz w:val="24"/>
        </w:rPr>
      </w:pPr>
      <w:r w:rsidRPr="00054CB3">
        <w:rPr>
          <w:rFonts w:ascii="微软雅黑" w:eastAsia="微软雅黑" w:hAnsi="微软雅黑" w:hint="eastAsia"/>
          <w:color w:val="000000" w:themeColor="text1"/>
          <w:sz w:val="24"/>
        </w:rPr>
        <w:t>具体流程与“二、部署配置”的操作步骤一致</w:t>
      </w:r>
      <w:r w:rsidR="00EB3807">
        <w:rPr>
          <w:rFonts w:ascii="微软雅黑" w:eastAsia="微软雅黑" w:hAnsi="微软雅黑" w:hint="eastAsia"/>
          <w:color w:val="000000" w:themeColor="text1"/>
          <w:sz w:val="24"/>
        </w:rPr>
        <w:t>，如果某些步骤不需要修改，直接点击“下一步”跳过即可。</w:t>
      </w:r>
    </w:p>
    <w:sectPr w:rsidR="00B06E68" w:rsidRPr="00B06E68" w:rsidSect="00656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0DD3" w:rsidRDefault="008A0DD3" w:rsidP="003F0C36">
      <w:r>
        <w:separator/>
      </w:r>
    </w:p>
  </w:endnote>
  <w:endnote w:type="continuationSeparator" w:id="0">
    <w:p w:rsidR="008A0DD3" w:rsidRDefault="008A0DD3" w:rsidP="003F0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0DD3" w:rsidRDefault="008A0DD3" w:rsidP="003F0C36">
      <w:r>
        <w:separator/>
      </w:r>
    </w:p>
  </w:footnote>
  <w:footnote w:type="continuationSeparator" w:id="0">
    <w:p w:rsidR="008A0DD3" w:rsidRDefault="008A0DD3" w:rsidP="003F0C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59C"/>
      </v:shape>
    </w:pict>
  </w:numPicBullet>
  <w:abstractNum w:abstractNumId="0" w15:restartNumberingAfterBreak="0">
    <w:nsid w:val="0B4D3EA8"/>
    <w:multiLevelType w:val="hybridMultilevel"/>
    <w:tmpl w:val="997C91F8"/>
    <w:lvl w:ilvl="0" w:tplc="8B68861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7AE1832"/>
    <w:multiLevelType w:val="hybridMultilevel"/>
    <w:tmpl w:val="DE6A2110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190A5152"/>
    <w:multiLevelType w:val="hybridMultilevel"/>
    <w:tmpl w:val="E3B89FF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C397D0A"/>
    <w:multiLevelType w:val="hybridMultilevel"/>
    <w:tmpl w:val="E6504070"/>
    <w:lvl w:ilvl="0" w:tplc="761A4A64">
      <w:start w:val="1"/>
      <w:numFmt w:val="decimal"/>
      <w:lvlText w:val="（%1）"/>
      <w:lvlJc w:val="left"/>
      <w:pPr>
        <w:ind w:left="1145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376840F9"/>
    <w:multiLevelType w:val="hybridMultilevel"/>
    <w:tmpl w:val="C4B297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E83380"/>
    <w:multiLevelType w:val="hybridMultilevel"/>
    <w:tmpl w:val="D6201274"/>
    <w:lvl w:ilvl="0" w:tplc="061E226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131595"/>
    <w:multiLevelType w:val="hybridMultilevel"/>
    <w:tmpl w:val="997C91F8"/>
    <w:lvl w:ilvl="0" w:tplc="8B68861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4F658C1"/>
    <w:multiLevelType w:val="hybridMultilevel"/>
    <w:tmpl w:val="64905930"/>
    <w:lvl w:ilvl="0" w:tplc="061E226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A469A2"/>
    <w:multiLevelType w:val="hybridMultilevel"/>
    <w:tmpl w:val="4E962E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DC36C06"/>
    <w:multiLevelType w:val="hybridMultilevel"/>
    <w:tmpl w:val="FB94FE9A"/>
    <w:lvl w:ilvl="0" w:tplc="83DCF18A">
      <w:start w:val="1"/>
      <w:numFmt w:val="decimal"/>
      <w:lvlText w:val="（%1、"/>
      <w:lvlJc w:val="left"/>
      <w:pPr>
        <w:ind w:left="162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2F11E41"/>
    <w:multiLevelType w:val="hybridMultilevel"/>
    <w:tmpl w:val="B000963A"/>
    <w:lvl w:ilvl="0" w:tplc="061E22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E093848"/>
    <w:multiLevelType w:val="hybridMultilevel"/>
    <w:tmpl w:val="64905930"/>
    <w:lvl w:ilvl="0" w:tplc="061E226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1D4496"/>
    <w:multiLevelType w:val="hybridMultilevel"/>
    <w:tmpl w:val="06727CF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570BAB"/>
    <w:multiLevelType w:val="hybridMultilevel"/>
    <w:tmpl w:val="8E8AA54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69701F2"/>
    <w:multiLevelType w:val="hybridMultilevel"/>
    <w:tmpl w:val="997C91F8"/>
    <w:lvl w:ilvl="0" w:tplc="8B68861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2"/>
  </w:num>
  <w:num w:numId="5">
    <w:abstractNumId w:val="10"/>
  </w:num>
  <w:num w:numId="6">
    <w:abstractNumId w:val="6"/>
  </w:num>
  <w:num w:numId="7">
    <w:abstractNumId w:val="0"/>
  </w:num>
  <w:num w:numId="8">
    <w:abstractNumId w:val="14"/>
  </w:num>
  <w:num w:numId="9">
    <w:abstractNumId w:val="4"/>
  </w:num>
  <w:num w:numId="10">
    <w:abstractNumId w:val="8"/>
  </w:num>
  <w:num w:numId="11">
    <w:abstractNumId w:val="5"/>
  </w:num>
  <w:num w:numId="12">
    <w:abstractNumId w:val="7"/>
  </w:num>
  <w:num w:numId="13">
    <w:abstractNumId w:val="11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226"/>
    <w:rsid w:val="0001365D"/>
    <w:rsid w:val="00023DC4"/>
    <w:rsid w:val="00026DBC"/>
    <w:rsid w:val="00027EDE"/>
    <w:rsid w:val="000328A8"/>
    <w:rsid w:val="000408DA"/>
    <w:rsid w:val="0005316C"/>
    <w:rsid w:val="00054CB3"/>
    <w:rsid w:val="00064AF2"/>
    <w:rsid w:val="00067C42"/>
    <w:rsid w:val="00082B01"/>
    <w:rsid w:val="0008640D"/>
    <w:rsid w:val="00086F24"/>
    <w:rsid w:val="00087637"/>
    <w:rsid w:val="000B0330"/>
    <w:rsid w:val="000C1967"/>
    <w:rsid w:val="000C6CA3"/>
    <w:rsid w:val="000D0762"/>
    <w:rsid w:val="000D0C75"/>
    <w:rsid w:val="000E2356"/>
    <w:rsid w:val="000E7C62"/>
    <w:rsid w:val="001119E0"/>
    <w:rsid w:val="00114ECE"/>
    <w:rsid w:val="001252F3"/>
    <w:rsid w:val="00136987"/>
    <w:rsid w:val="00152665"/>
    <w:rsid w:val="00160310"/>
    <w:rsid w:val="001604E0"/>
    <w:rsid w:val="00184D59"/>
    <w:rsid w:val="001861AB"/>
    <w:rsid w:val="001877EF"/>
    <w:rsid w:val="00195FFE"/>
    <w:rsid w:val="001A7DD2"/>
    <w:rsid w:val="001B5C08"/>
    <w:rsid w:val="001C0490"/>
    <w:rsid w:val="001F0CE0"/>
    <w:rsid w:val="001F4973"/>
    <w:rsid w:val="002018AA"/>
    <w:rsid w:val="002045AF"/>
    <w:rsid w:val="002063DA"/>
    <w:rsid w:val="00206A3D"/>
    <w:rsid w:val="0022454E"/>
    <w:rsid w:val="00232226"/>
    <w:rsid w:val="0024370F"/>
    <w:rsid w:val="0024489F"/>
    <w:rsid w:val="00262845"/>
    <w:rsid w:val="002736FF"/>
    <w:rsid w:val="002774C6"/>
    <w:rsid w:val="00281ADF"/>
    <w:rsid w:val="00284A3E"/>
    <w:rsid w:val="00292EF7"/>
    <w:rsid w:val="00294250"/>
    <w:rsid w:val="00297B0D"/>
    <w:rsid w:val="002A327A"/>
    <w:rsid w:val="002A5FC1"/>
    <w:rsid w:val="002A7E9C"/>
    <w:rsid w:val="002B1DF2"/>
    <w:rsid w:val="002C2BA6"/>
    <w:rsid w:val="002C513E"/>
    <w:rsid w:val="002D02A6"/>
    <w:rsid w:val="002E2696"/>
    <w:rsid w:val="002E43A4"/>
    <w:rsid w:val="002F75C6"/>
    <w:rsid w:val="0030088D"/>
    <w:rsid w:val="003045A7"/>
    <w:rsid w:val="00313329"/>
    <w:rsid w:val="00321607"/>
    <w:rsid w:val="0034135A"/>
    <w:rsid w:val="003446BF"/>
    <w:rsid w:val="003503F0"/>
    <w:rsid w:val="00361985"/>
    <w:rsid w:val="00362792"/>
    <w:rsid w:val="00366F39"/>
    <w:rsid w:val="003723B9"/>
    <w:rsid w:val="00373432"/>
    <w:rsid w:val="00383B83"/>
    <w:rsid w:val="00397A25"/>
    <w:rsid w:val="003A0CD1"/>
    <w:rsid w:val="003A3661"/>
    <w:rsid w:val="003A5EFF"/>
    <w:rsid w:val="003A6E13"/>
    <w:rsid w:val="003C2179"/>
    <w:rsid w:val="003C71B6"/>
    <w:rsid w:val="003F0A97"/>
    <w:rsid w:val="003F0C36"/>
    <w:rsid w:val="00420EB4"/>
    <w:rsid w:val="004232EC"/>
    <w:rsid w:val="00462235"/>
    <w:rsid w:val="004935C0"/>
    <w:rsid w:val="004A28DA"/>
    <w:rsid w:val="004A292D"/>
    <w:rsid w:val="004A3BDE"/>
    <w:rsid w:val="004B21F3"/>
    <w:rsid w:val="004C6BFD"/>
    <w:rsid w:val="004D00A6"/>
    <w:rsid w:val="004E2787"/>
    <w:rsid w:val="004E4E4A"/>
    <w:rsid w:val="004E5B15"/>
    <w:rsid w:val="004F5A77"/>
    <w:rsid w:val="00504F4B"/>
    <w:rsid w:val="00505364"/>
    <w:rsid w:val="00513539"/>
    <w:rsid w:val="005312C1"/>
    <w:rsid w:val="00536563"/>
    <w:rsid w:val="005555E5"/>
    <w:rsid w:val="0056260B"/>
    <w:rsid w:val="00572D25"/>
    <w:rsid w:val="00574607"/>
    <w:rsid w:val="0058740B"/>
    <w:rsid w:val="005B6A39"/>
    <w:rsid w:val="005C4AAA"/>
    <w:rsid w:val="005F0690"/>
    <w:rsid w:val="005F0B05"/>
    <w:rsid w:val="00601BB6"/>
    <w:rsid w:val="0061141B"/>
    <w:rsid w:val="00624358"/>
    <w:rsid w:val="00624B69"/>
    <w:rsid w:val="00636838"/>
    <w:rsid w:val="00642D99"/>
    <w:rsid w:val="00643ADD"/>
    <w:rsid w:val="00651F7C"/>
    <w:rsid w:val="006718C5"/>
    <w:rsid w:val="00673D5A"/>
    <w:rsid w:val="006744D5"/>
    <w:rsid w:val="006746C7"/>
    <w:rsid w:val="00675DF0"/>
    <w:rsid w:val="006817D3"/>
    <w:rsid w:val="006845AA"/>
    <w:rsid w:val="00686FE8"/>
    <w:rsid w:val="006A4374"/>
    <w:rsid w:val="006B4D1A"/>
    <w:rsid w:val="006C38C5"/>
    <w:rsid w:val="006C557E"/>
    <w:rsid w:val="006F05C2"/>
    <w:rsid w:val="006F330A"/>
    <w:rsid w:val="00712C0B"/>
    <w:rsid w:val="00714F88"/>
    <w:rsid w:val="007329C7"/>
    <w:rsid w:val="0074788E"/>
    <w:rsid w:val="00760726"/>
    <w:rsid w:val="00764AE2"/>
    <w:rsid w:val="0077352B"/>
    <w:rsid w:val="00775D7E"/>
    <w:rsid w:val="00785667"/>
    <w:rsid w:val="00794768"/>
    <w:rsid w:val="007951AF"/>
    <w:rsid w:val="007A56CD"/>
    <w:rsid w:val="007A7D6F"/>
    <w:rsid w:val="007E4063"/>
    <w:rsid w:val="007E69D5"/>
    <w:rsid w:val="007F546F"/>
    <w:rsid w:val="0080589F"/>
    <w:rsid w:val="0081054B"/>
    <w:rsid w:val="00823301"/>
    <w:rsid w:val="00852EDD"/>
    <w:rsid w:val="00856EB8"/>
    <w:rsid w:val="0087446E"/>
    <w:rsid w:val="0088166D"/>
    <w:rsid w:val="008A0DD3"/>
    <w:rsid w:val="008A5BB8"/>
    <w:rsid w:val="008B0E15"/>
    <w:rsid w:val="008B293E"/>
    <w:rsid w:val="008B6149"/>
    <w:rsid w:val="008B7089"/>
    <w:rsid w:val="008C7957"/>
    <w:rsid w:val="008F26DF"/>
    <w:rsid w:val="0091616E"/>
    <w:rsid w:val="00933194"/>
    <w:rsid w:val="00947DF5"/>
    <w:rsid w:val="009506C3"/>
    <w:rsid w:val="00955426"/>
    <w:rsid w:val="009615BA"/>
    <w:rsid w:val="00962527"/>
    <w:rsid w:val="009832B9"/>
    <w:rsid w:val="009A33DB"/>
    <w:rsid w:val="009D4ECA"/>
    <w:rsid w:val="009E4889"/>
    <w:rsid w:val="00A0419B"/>
    <w:rsid w:val="00A06F37"/>
    <w:rsid w:val="00A16A5C"/>
    <w:rsid w:val="00A34A65"/>
    <w:rsid w:val="00A52D8A"/>
    <w:rsid w:val="00A53955"/>
    <w:rsid w:val="00A5699B"/>
    <w:rsid w:val="00A62796"/>
    <w:rsid w:val="00AA2381"/>
    <w:rsid w:val="00AA29D6"/>
    <w:rsid w:val="00AB0D67"/>
    <w:rsid w:val="00B031FA"/>
    <w:rsid w:val="00B06E68"/>
    <w:rsid w:val="00B11A01"/>
    <w:rsid w:val="00B15B83"/>
    <w:rsid w:val="00B172C3"/>
    <w:rsid w:val="00B34763"/>
    <w:rsid w:val="00B34DCC"/>
    <w:rsid w:val="00B53A21"/>
    <w:rsid w:val="00B63BEC"/>
    <w:rsid w:val="00B73B78"/>
    <w:rsid w:val="00B74318"/>
    <w:rsid w:val="00B828D9"/>
    <w:rsid w:val="00B82D1E"/>
    <w:rsid w:val="00B87489"/>
    <w:rsid w:val="00B9449D"/>
    <w:rsid w:val="00B948F5"/>
    <w:rsid w:val="00BA6D4B"/>
    <w:rsid w:val="00BB4CD3"/>
    <w:rsid w:val="00BC3C9C"/>
    <w:rsid w:val="00BD6132"/>
    <w:rsid w:val="00BE1A60"/>
    <w:rsid w:val="00BE4329"/>
    <w:rsid w:val="00BF3121"/>
    <w:rsid w:val="00BF51C7"/>
    <w:rsid w:val="00BF6BD2"/>
    <w:rsid w:val="00C0312E"/>
    <w:rsid w:val="00C06472"/>
    <w:rsid w:val="00C07A72"/>
    <w:rsid w:val="00C1344E"/>
    <w:rsid w:val="00C51396"/>
    <w:rsid w:val="00C51792"/>
    <w:rsid w:val="00C52E16"/>
    <w:rsid w:val="00C60466"/>
    <w:rsid w:val="00C63757"/>
    <w:rsid w:val="00C80482"/>
    <w:rsid w:val="00C821D4"/>
    <w:rsid w:val="00C87C81"/>
    <w:rsid w:val="00C9669F"/>
    <w:rsid w:val="00C97EA9"/>
    <w:rsid w:val="00CA56AD"/>
    <w:rsid w:val="00CB1097"/>
    <w:rsid w:val="00CB39E6"/>
    <w:rsid w:val="00CE19CD"/>
    <w:rsid w:val="00CE537C"/>
    <w:rsid w:val="00CE563D"/>
    <w:rsid w:val="00CE6E83"/>
    <w:rsid w:val="00CF3079"/>
    <w:rsid w:val="00D12A78"/>
    <w:rsid w:val="00D26439"/>
    <w:rsid w:val="00D64217"/>
    <w:rsid w:val="00D6452A"/>
    <w:rsid w:val="00D6762F"/>
    <w:rsid w:val="00D95A20"/>
    <w:rsid w:val="00DE7EBA"/>
    <w:rsid w:val="00DF2B17"/>
    <w:rsid w:val="00DF3CF3"/>
    <w:rsid w:val="00E0615E"/>
    <w:rsid w:val="00E1162A"/>
    <w:rsid w:val="00E475ED"/>
    <w:rsid w:val="00E537BB"/>
    <w:rsid w:val="00E67CCF"/>
    <w:rsid w:val="00E759D0"/>
    <w:rsid w:val="00E828B4"/>
    <w:rsid w:val="00EA4C64"/>
    <w:rsid w:val="00EB3807"/>
    <w:rsid w:val="00EB6451"/>
    <w:rsid w:val="00EE54CA"/>
    <w:rsid w:val="00EF4022"/>
    <w:rsid w:val="00F03F10"/>
    <w:rsid w:val="00F260DC"/>
    <w:rsid w:val="00F40F73"/>
    <w:rsid w:val="00F47DFC"/>
    <w:rsid w:val="00F637D1"/>
    <w:rsid w:val="00F74597"/>
    <w:rsid w:val="00F7538C"/>
    <w:rsid w:val="00F779EE"/>
    <w:rsid w:val="00F9147F"/>
    <w:rsid w:val="00F92F2C"/>
    <w:rsid w:val="00FA1DF3"/>
    <w:rsid w:val="00FA23E0"/>
    <w:rsid w:val="00FB105D"/>
    <w:rsid w:val="00FC5493"/>
    <w:rsid w:val="00FD7320"/>
    <w:rsid w:val="00FE2597"/>
    <w:rsid w:val="00FE2FB8"/>
    <w:rsid w:val="00FF15FE"/>
    <w:rsid w:val="00FF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75749"/>
  <w15:docId w15:val="{56BE64F1-A161-429F-80B2-5AAA171D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2E1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2E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2E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2E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52E1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52E1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52E16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F0C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0C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0C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0C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19</Pages>
  <Words>532</Words>
  <Characters>3039</Characters>
  <Application>Microsoft Office Word</Application>
  <DocSecurity>0</DocSecurity>
  <Lines>25</Lines>
  <Paragraphs>7</Paragraphs>
  <ScaleCrop>false</ScaleCrop>
  <Company>hiu78</Company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hwoi90</dc:creator>
  <cp:keywords/>
  <dc:description/>
  <cp:lastModifiedBy>Administrator</cp:lastModifiedBy>
  <cp:revision>327</cp:revision>
  <dcterms:created xsi:type="dcterms:W3CDTF">2011-12-20T07:20:00Z</dcterms:created>
  <dcterms:modified xsi:type="dcterms:W3CDTF">2018-11-06T02:56:00Z</dcterms:modified>
</cp:coreProperties>
</file>