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r w:rsidRPr="00312E78">
        <w:t>INTRODUCTION</w:t>
      </w:r>
      <w:r>
        <w:t xml:space="preserve"> </w:t>
      </w:r>
    </w:p>
    <w:p w:rsidR="0019472E" w:rsidRDefault="0019472E" w:rsidP="0019472E">
      <w:pPr>
        <w:pStyle w:val="SPIEbodytext"/>
        <w:spacing w:before="120"/>
      </w:pPr>
      <w:r w:rsidRPr="00FC6B02">
        <w:t xml:space="preserve">Civil, mechanical, and aerospace structures continue to routinely be used </w:t>
      </w:r>
      <w:proofErr w:type="gramStart"/>
      <w:r w:rsidRPr="00FC6B02">
        <w:t>despite the fact that</w:t>
      </w:r>
      <w:proofErr w:type="gramEnd"/>
      <w:r w:rsidRPr="00FC6B02">
        <w:t xml:space="preserve">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w:t>
      </w:r>
      <w:proofErr w:type="gramStart"/>
      <w:r w:rsidRPr="00FC6B02">
        <w:t>In particular, 3D-DIC</w:t>
      </w:r>
      <w:proofErr w:type="gramEnd"/>
      <w:r w:rsidRPr="00FC6B02">
        <w:t xml:space="preserve">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00FD687C" w:rsidRPr="00A725A1">
        <w:t>This information</w:t>
      </w:r>
      <w:r w:rsidRPr="00A725A1">
        <w:t xml:space="preserve"> </w:t>
      </w:r>
      <w:r w:rsidR="00FD687C" w:rsidRPr="00A725A1">
        <w:t>is</w:t>
      </w:r>
      <w:r w:rsidRPr="00A725A1">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w:t>
      </w:r>
      <w:proofErr w:type="gramStart"/>
      <w:r w:rsidRPr="005E7A00">
        <w:t>have to</w:t>
      </w:r>
      <w:proofErr w:type="gramEnd"/>
      <w:r w:rsidRPr="005E7A00">
        <w:t xml:space="preserve">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bookmarkStart w:id="0" w:name="_GoBack"/>
      <w:r w:rsidRPr="002155DE">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bookmarkEnd w:id="0"/>
    </w:p>
    <w:p w:rsidR="0019472E" w:rsidRDefault="0019472E" w:rsidP="0019472E">
      <w:pPr>
        <w:pStyle w:val="SPIEfigurecaption"/>
      </w:pPr>
      <w:r>
        <w:t xml:space="preserve">                                     (a)                                              </w:t>
      </w:r>
      <w:proofErr w:type="gramStart"/>
      <w:r>
        <w:t xml:space="preserve"> </w:t>
      </w:r>
      <w:r w:rsidR="00FD687C">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w:t>
      </w:r>
      <w:r w:rsidR="00B71E2F">
        <w:fldChar w:fldCharType="begin"/>
      </w:r>
      <w:r w:rsidR="00B71E2F">
        <w:instrText xml:space="preserve"> SEQ figure \* MERGEFORMAT </w:instrText>
      </w:r>
      <w:r w:rsidR="00B71E2F">
        <w:fldChar w:fldCharType="separate"/>
      </w:r>
      <w:r w:rsidR="009512F8">
        <w:rPr>
          <w:noProof/>
        </w:rPr>
        <w:t>1</w:t>
      </w:r>
      <w:r w:rsidR="00B71E2F">
        <w:rPr>
          <w:noProof/>
        </w:rPr>
        <w:fldChar w:fldCharType="end"/>
      </w:r>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t>
      </w:r>
      <w:proofErr w:type="gramStart"/>
      <w:r>
        <w:t>whether or not</w:t>
      </w:r>
      <w:proofErr w:type="gramEnd"/>
      <w:r>
        <w:t xml:space="preserve">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proofErr w:type="gramStart"/>
      <w:r w:rsidRPr="009D2981">
        <w:rPr>
          <w:iCs/>
          <w:szCs w:val="20"/>
        </w:rPr>
        <w:t>In order to</w:t>
      </w:r>
      <w:proofErr w:type="gramEnd"/>
      <w:r w:rsidRPr="009D2981">
        <w:rPr>
          <w:iCs/>
          <w:szCs w:val="20"/>
        </w:rPr>
        <w:t xml:space="preserve">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 xml:space="preserve">So far, all calibration techniques rely on self-calibration via both targeted planar arrays and </w:t>
      </w:r>
      <w:proofErr w:type="spellStart"/>
      <w:r w:rsidRPr="00CB2A20">
        <w:t>targetless</w:t>
      </w:r>
      <w:proofErr w:type="spellEnd"/>
      <w:r w:rsidRPr="00CB2A20">
        <w:t xml:space="preserve">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proofErr w:type="gramStart"/>
      <w:r>
        <w:rPr>
          <w:iCs/>
          <w:szCs w:val="20"/>
        </w:rPr>
        <w:t>:</w:t>
      </w:r>
      <w:r w:rsidRPr="00FE0D32">
        <w:rPr>
          <w:iCs/>
          <w:szCs w:val="20"/>
        </w:rPr>
        <w:t xml:space="preserve">  (</w:t>
      </w:r>
      <w:proofErr w:type="gramEnd"/>
      <w:r w:rsidRPr="00FE0D32">
        <w:rPr>
          <w:iCs/>
          <w:szCs w:val="20"/>
        </w:rPr>
        <w:t xml:space="preserve">1) the distance </w:t>
      </w:r>
      <w:r w:rsidRPr="00FE0D32">
        <w:rPr>
          <w:iCs/>
          <w:szCs w:val="20"/>
        </w:rPr>
        <w:lastRenderedPageBreak/>
        <w:t>between the cameras, (2, 3, 4) roll, pitch and yaw of camera #1, and (5, 6, 7) roll, pitch, and yaw of camera #2.</w:t>
      </w:r>
      <w:r>
        <w:rPr>
          <w:iCs/>
          <w:szCs w:val="20"/>
        </w:rPr>
        <w:t xml:space="preserve"> </w:t>
      </w:r>
      <w:proofErr w:type="gramStart"/>
      <w:r w:rsidRPr="00CB2A20">
        <w:t>In particular, the</w:t>
      </w:r>
      <w:proofErr w:type="gramEnd"/>
      <w:r w:rsidRPr="00CB2A20">
        <w:t xml:space="preserv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xml:space="preserve">]. On the other hand, radar units have been often used for determining the distance (or the change in distance) between two </w:t>
      </w:r>
      <w:proofErr w:type="gramStart"/>
      <w:r w:rsidRPr="00CB2A20">
        <w:t>object</w:t>
      </w:r>
      <w:proofErr w:type="gramEnd"/>
      <w:r w:rsidRPr="00CB2A20">
        <w:t xml:space="preserve">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w:t>
      </w:r>
      <w:proofErr w:type="spellStart"/>
      <w:r>
        <w:t>RaspberryPi</w:t>
      </w:r>
      <w:proofErr w:type="spellEnd"/>
      <w:r>
        <w:t xml:space="preserve"> 3 Model B developed by </w:t>
      </w:r>
      <w:r w:rsidRPr="00682A43">
        <w:t>Raspberry Pi Foundation</w:t>
      </w:r>
      <w:r>
        <w:t xml:space="preserve"> [22]. The IMU is an ICM-20948 sensor produced by </w:t>
      </w:r>
      <w:proofErr w:type="spellStart"/>
      <w:r>
        <w:t>InvenSense</w:t>
      </w:r>
      <w:proofErr w:type="spellEnd"/>
      <w:r>
        <w:t xml:space="preserv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proofErr w:type="spellStart"/>
      <w:r w:rsidRPr="00600D9D">
        <w:t>InvenSense</w:t>
      </w:r>
      <w:proofErr w:type="spellEnd"/>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w:t>
      </w:r>
      <w:proofErr w:type="spellStart"/>
      <w:r>
        <w:t>MotionLink</w:t>
      </w:r>
      <w:proofErr w:type="spellEnd"/>
      <w:r>
        <w:t xml:space="preserve">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 xml:space="preserve">by </w:t>
      </w:r>
      <w:proofErr w:type="spellStart"/>
      <w:r w:rsidRPr="0057416B">
        <w:t>SiversIMA</w:t>
      </w:r>
      <w:proofErr w:type="spellEnd"/>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8217C8">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8217C8">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8217C8">
            <w:pPr>
              <w:jc w:val="center"/>
              <w:rPr>
                <w:b/>
                <w:sz w:val="18"/>
                <w:szCs w:val="18"/>
              </w:rPr>
            </w:pPr>
          </w:p>
        </w:tc>
      </w:tr>
      <w:tr w:rsidR="0019472E" w:rsidRPr="00A47C48" w:rsidTr="008217C8">
        <w:tc>
          <w:tcPr>
            <w:tcW w:w="236" w:type="dxa"/>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8217C8">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6"/>
              </w:rPr>
            </w:pPr>
            <w:r w:rsidRPr="003319BB">
              <w:rPr>
                <w:noProof/>
                <w:sz w:val="16"/>
                <w:szCs w:val="16"/>
              </w:rPr>
              <w:t>Radar</w:t>
            </w: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8217C8">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8217C8">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8217C8">
            <w:pPr>
              <w:jc w:val="center"/>
              <w:rPr>
                <w:noProof/>
                <w:sz w:val="16"/>
                <w:szCs w:val="16"/>
              </w:rPr>
            </w:pP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8217C8">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8217C8">
            <w:pPr>
              <w:jc w:val="center"/>
              <w:rPr>
                <w:noProof/>
                <w:sz w:val="16"/>
                <w:szCs w:val="16"/>
              </w:rPr>
            </w:pPr>
          </w:p>
        </w:tc>
      </w:tr>
      <w:tr w:rsidR="0019472E" w:rsidRPr="003319BB" w:rsidTr="008217C8">
        <w:trPr>
          <w:cantSplit/>
          <w:trHeight w:val="1134"/>
        </w:trPr>
        <w:tc>
          <w:tcPr>
            <w:tcW w:w="236" w:type="dxa"/>
            <w:vMerge/>
            <w:tcBorders>
              <w:bottom w:val="single" w:sz="4" w:space="0" w:color="auto"/>
            </w:tcBorders>
            <w:shd w:val="clear" w:color="auto" w:fill="auto"/>
          </w:tcPr>
          <w:p w:rsidR="0019472E" w:rsidRPr="003319BB" w:rsidRDefault="0019472E" w:rsidP="008217C8">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 xml:space="preserve">To work, both IMU and radar have been programmed using suitable codes. </w:t>
      </w:r>
      <w:proofErr w:type="gramStart"/>
      <w:r w:rsidRPr="0019472E">
        <w:rPr>
          <w:rFonts w:ascii="Times New Roman" w:hAnsi="Times New Roman" w:cs="Times New Roman"/>
          <w:iCs/>
          <w:sz w:val="20"/>
          <w:szCs w:val="20"/>
        </w:rPr>
        <w:t>In particular, the</w:t>
      </w:r>
      <w:proofErr w:type="gramEnd"/>
      <w:r w:rsidRPr="0019472E">
        <w:rPr>
          <w:rFonts w:ascii="Times New Roman" w:hAnsi="Times New Roman" w:cs="Times New Roman"/>
          <w:iCs/>
          <w:sz w:val="20"/>
          <w:szCs w:val="20"/>
        </w:rPr>
        <w:t xml:space="preserv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w:t>
      </w:r>
      <w:proofErr w:type="spellStart"/>
      <w:r>
        <w:rPr>
          <w:iCs/>
          <w:szCs w:val="20"/>
        </w:rPr>
        <w:t>i</w:t>
      </w:r>
      <w:proofErr w:type="spellEnd"/>
      <w:r>
        <w:rPr>
          <w:iCs/>
          <w:szCs w:val="20"/>
        </w:rPr>
        <w:t xml:space="preserve">)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 xml:space="preserve">For instance, as the radar is providing a reading of 75.6866 it corresponds to </w:t>
      </w:r>
      <w:proofErr w:type="gramStart"/>
      <w:r>
        <w:t>a distance of 1998·10</w:t>
      </w:r>
      <w:proofErr w:type="gramEnd"/>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w:t>
      </w:r>
      <w:proofErr w:type="gramStart"/>
      <w:r w:rsidRPr="00AA4450">
        <w:t>similar to</w:t>
      </w:r>
      <w:proofErr w:type="gramEnd"/>
      <w:r w:rsidRPr="00AA4450">
        <w:t xml:space="preserve">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w:t>
      </w:r>
      <w:proofErr w:type="gramStart"/>
      <w:r>
        <w:rPr>
          <w:iCs/>
          <w:szCs w:val="20"/>
        </w:rPr>
        <w:t>degree</w:t>
      </w:r>
      <w:proofErr w:type="gramEnd"/>
      <w:r>
        <w:rPr>
          <w:iCs/>
          <w:szCs w:val="20"/>
        </w:rPr>
        <w:t xml:space="preserv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proofErr w:type="gramStart"/>
      <w:r w:rsidRPr="004A1E96">
        <w:rPr>
          <w:iCs/>
          <w:szCs w:val="20"/>
        </w:rPr>
        <w:t>A number of</w:t>
      </w:r>
      <w:proofErr w:type="gramEnd"/>
      <w:r w:rsidRPr="004A1E96">
        <w:rPr>
          <w:iCs/>
          <w:szCs w:val="20"/>
        </w:rPr>
        <w:t xml:space="preserve">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 xml:space="preserve">extending the range of applicability that </w:t>
      </w:r>
      <w:proofErr w:type="spellStart"/>
      <w:r w:rsidRPr="00CB2A20">
        <w:t>stereophotogrammetry</w:t>
      </w:r>
      <w:proofErr w:type="spellEnd"/>
      <w:r w:rsidRPr="00CB2A20">
        <w:t xml:space="preserve">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[3]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[4]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Avitable</w:t>
      </w:r>
      <w:proofErr w:type="spellEnd"/>
      <w:r w:rsidRPr="0019472E">
        <w:rPr>
          <w:rFonts w:ascii="Times New Roman" w:hAnsi="Times New Roman" w:cs="Times New Roman"/>
          <w:sz w:val="20"/>
          <w:szCs w:val="20"/>
        </w:rPr>
        <w:t xml:space="preserve">, P., &amp; </w:t>
      </w:r>
      <w:proofErr w:type="spellStart"/>
      <w:r w:rsidRPr="0019472E">
        <w:rPr>
          <w:rFonts w:ascii="Times New Roman" w:hAnsi="Times New Roman" w:cs="Times New Roman"/>
          <w:sz w:val="20"/>
          <w:szCs w:val="20"/>
        </w:rPr>
        <w:t>Tribikram</w:t>
      </w:r>
      <w:proofErr w:type="spellEnd"/>
      <w:r w:rsidRPr="0019472E">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[5] </w:t>
      </w:r>
      <w:proofErr w:type="spellStart"/>
      <w:r w:rsidRPr="0019472E">
        <w:rPr>
          <w:rFonts w:ascii="Times New Roman" w:hAnsi="Times New Roman" w:cs="Times New Roman"/>
          <w:sz w:val="20"/>
          <w:szCs w:val="20"/>
        </w:rPr>
        <w:t>Asl</w:t>
      </w:r>
      <w:proofErr w:type="spellEnd"/>
      <w:r w:rsidRPr="0019472E">
        <w:rPr>
          <w:rFonts w:ascii="Times New Roman" w:hAnsi="Times New Roman" w:cs="Times New Roman"/>
          <w:sz w:val="20"/>
          <w:szCs w:val="20"/>
        </w:rPr>
        <w:t xml:space="preserve">, M. E.,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Sherwood, J., &amp;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[6] Sutton, M. A., Wolters, W. J., Peters, W. H., </w:t>
      </w:r>
      <w:proofErr w:type="spellStart"/>
      <w:r w:rsidRPr="0019472E">
        <w:rPr>
          <w:rFonts w:ascii="Times New Roman" w:hAnsi="Times New Roman" w:cs="Times New Roman"/>
          <w:sz w:val="20"/>
          <w:szCs w:val="20"/>
        </w:rPr>
        <w:t>Ranson</w:t>
      </w:r>
      <w:proofErr w:type="spellEnd"/>
      <w:r w:rsidRPr="0019472E">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[8] Schmidt, T., Tyson, J., &amp; </w:t>
      </w:r>
      <w:proofErr w:type="spellStart"/>
      <w:r w:rsidRPr="0019472E">
        <w:rPr>
          <w:rFonts w:ascii="Times New Roman" w:hAnsi="Times New Roman" w:cs="Times New Roman"/>
          <w:sz w:val="20"/>
          <w:szCs w:val="20"/>
        </w:rPr>
        <w:t>Galanulis</w:t>
      </w:r>
      <w:proofErr w:type="spellEnd"/>
      <w:r w:rsidRPr="0019472E">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[11] Chen, F., Chen, X., </w:t>
      </w:r>
      <w:proofErr w:type="spellStart"/>
      <w:r w:rsidRPr="0019472E">
        <w:rPr>
          <w:rFonts w:ascii="Times New Roman" w:hAnsi="Times New Roman" w:cs="Times New Roman"/>
          <w:sz w:val="20"/>
          <w:szCs w:val="20"/>
        </w:rPr>
        <w:t>Xie</w:t>
      </w:r>
      <w:proofErr w:type="spellEnd"/>
      <w:r w:rsidRPr="0019472E">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[12] </w:t>
      </w:r>
      <w:proofErr w:type="spellStart"/>
      <w:r w:rsidRPr="0019472E">
        <w:rPr>
          <w:rFonts w:ascii="Times New Roman" w:hAnsi="Times New Roman" w:cs="Times New Roman"/>
          <w:sz w:val="20"/>
          <w:szCs w:val="20"/>
        </w:rPr>
        <w:t>Luhmann</w:t>
      </w:r>
      <w:proofErr w:type="spellEnd"/>
      <w:r w:rsidRPr="0019472E">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[13] Kim, J. H., </w:t>
      </w:r>
      <w:proofErr w:type="spellStart"/>
      <w:r w:rsidRPr="0019472E">
        <w:rPr>
          <w:rFonts w:ascii="Times New Roman" w:hAnsi="Times New Roman" w:cs="Times New Roman"/>
          <w:sz w:val="20"/>
          <w:szCs w:val="20"/>
        </w:rPr>
        <w:t>Sukkarieh</w:t>
      </w:r>
      <w:proofErr w:type="spellEnd"/>
      <w:r w:rsidRPr="0019472E">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[15] Jean, J. H., Liu, B. S., Chang, P. Z., &amp; </w:t>
      </w:r>
      <w:proofErr w:type="spellStart"/>
      <w:r w:rsidRPr="0019472E">
        <w:rPr>
          <w:rFonts w:ascii="Times New Roman" w:hAnsi="Times New Roman" w:cs="Times New Roman"/>
          <w:sz w:val="20"/>
          <w:szCs w:val="20"/>
        </w:rPr>
        <w:t>Kuo</w:t>
      </w:r>
      <w:proofErr w:type="spellEnd"/>
      <w:r w:rsidRPr="0019472E">
        <w:rPr>
          <w:rFonts w:ascii="Times New Roman" w:hAnsi="Times New Roman" w:cs="Times New Roman"/>
          <w:sz w:val="20"/>
          <w:szCs w:val="20"/>
        </w:rPr>
        <w:t>,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[16] Chiang, K. W., Tsai, M. L., Naser, E. S., Habib, A., &amp; Chu, C. H. (2015). New calibration method using low cost mem </w:t>
      </w:r>
      <w:proofErr w:type="spellStart"/>
      <w:r w:rsidRPr="0019472E">
        <w:rPr>
          <w:rFonts w:ascii="Times New Roman" w:hAnsi="Times New Roman" w:cs="Times New Roman"/>
          <w:sz w:val="20"/>
          <w:szCs w:val="20"/>
        </w:rPr>
        <w:t>imus</w:t>
      </w:r>
      <w:proofErr w:type="spellEnd"/>
      <w:r w:rsidRPr="0019472E">
        <w:rPr>
          <w:rFonts w:ascii="Times New Roman" w:hAnsi="Times New Roman" w:cs="Times New Roman"/>
          <w:sz w:val="20"/>
          <w:szCs w:val="20"/>
        </w:rPr>
        <w:t xml:space="preserve"> to verify the performance of </w:t>
      </w:r>
      <w:proofErr w:type="spellStart"/>
      <w:r w:rsidRPr="0019472E">
        <w:rPr>
          <w:rFonts w:ascii="Times New Roman" w:hAnsi="Times New Roman" w:cs="Times New Roman"/>
          <w:sz w:val="20"/>
          <w:szCs w:val="20"/>
        </w:rPr>
        <w:t>uav</w:t>
      </w:r>
      <w:proofErr w:type="spellEnd"/>
      <w:r w:rsidRPr="0019472E">
        <w:rPr>
          <w:rFonts w:ascii="Times New Roman" w:hAnsi="Times New Roman" w:cs="Times New Roman"/>
          <w:sz w:val="20"/>
          <w:szCs w:val="20"/>
        </w:rPr>
        <w:t>-borne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[17] </w:t>
      </w:r>
      <w:proofErr w:type="spellStart"/>
      <w:r w:rsidRPr="0019472E">
        <w:rPr>
          <w:rFonts w:ascii="Times New Roman" w:hAnsi="Times New Roman" w:cs="Times New Roman"/>
          <w:sz w:val="20"/>
          <w:szCs w:val="20"/>
        </w:rPr>
        <w:t>Shahbazi</w:t>
      </w:r>
      <w:proofErr w:type="spellEnd"/>
      <w:r w:rsidRPr="0019472E">
        <w:rPr>
          <w:rFonts w:ascii="Times New Roman" w:hAnsi="Times New Roman" w:cs="Times New Roman"/>
          <w:sz w:val="20"/>
          <w:szCs w:val="20"/>
        </w:rPr>
        <w:t xml:space="preserve">, M., Sohn, G., </w:t>
      </w:r>
      <w:proofErr w:type="spellStart"/>
      <w:r w:rsidRPr="0019472E">
        <w:rPr>
          <w:rFonts w:ascii="Times New Roman" w:hAnsi="Times New Roman" w:cs="Times New Roman"/>
          <w:sz w:val="20"/>
          <w:szCs w:val="20"/>
        </w:rPr>
        <w:t>Théau</w:t>
      </w:r>
      <w:proofErr w:type="spellEnd"/>
      <w:r w:rsidRPr="0019472E">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[18] </w:t>
      </w:r>
      <w:proofErr w:type="spellStart"/>
      <w:r w:rsidRPr="0019472E">
        <w:rPr>
          <w:rFonts w:ascii="Times New Roman" w:hAnsi="Times New Roman" w:cs="Times New Roman"/>
          <w:sz w:val="20"/>
          <w:szCs w:val="20"/>
        </w:rPr>
        <w:t>Masiero</w:t>
      </w:r>
      <w:proofErr w:type="spellEnd"/>
      <w:r w:rsidRPr="0019472E">
        <w:rPr>
          <w:rFonts w:ascii="Times New Roman" w:hAnsi="Times New Roman" w:cs="Times New Roman"/>
          <w:sz w:val="20"/>
          <w:szCs w:val="20"/>
        </w:rPr>
        <w:t xml:space="preserve">, A., </w:t>
      </w:r>
      <w:proofErr w:type="spellStart"/>
      <w:r w:rsidRPr="0019472E">
        <w:rPr>
          <w:rFonts w:ascii="Times New Roman" w:hAnsi="Times New Roman" w:cs="Times New Roman"/>
          <w:sz w:val="20"/>
          <w:szCs w:val="20"/>
        </w:rPr>
        <w:t>Fissore</w:t>
      </w:r>
      <w:proofErr w:type="spellEnd"/>
      <w:r w:rsidRPr="0019472E">
        <w:rPr>
          <w:rFonts w:ascii="Times New Roman" w:hAnsi="Times New Roman" w:cs="Times New Roman"/>
          <w:sz w:val="20"/>
          <w:szCs w:val="20"/>
        </w:rPr>
        <w:t xml:space="preserve">, F., &amp; </w:t>
      </w:r>
      <w:proofErr w:type="spellStart"/>
      <w:r w:rsidRPr="0019472E">
        <w:rPr>
          <w:rFonts w:ascii="Times New Roman" w:hAnsi="Times New Roman" w:cs="Times New Roman"/>
          <w:sz w:val="20"/>
          <w:szCs w:val="20"/>
        </w:rPr>
        <w:t>Vettore</w:t>
      </w:r>
      <w:proofErr w:type="spellEnd"/>
      <w:r w:rsidRPr="0019472E">
        <w:rPr>
          <w:rFonts w:ascii="Times New Roman" w:hAnsi="Times New Roman" w:cs="Times New Roman"/>
          <w:sz w:val="20"/>
          <w:szCs w:val="20"/>
        </w:rPr>
        <w:t>,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[19] </w:t>
      </w:r>
      <w:proofErr w:type="spellStart"/>
      <w:r w:rsidRPr="0019472E">
        <w:rPr>
          <w:rFonts w:ascii="Times New Roman" w:hAnsi="Times New Roman" w:cs="Times New Roman"/>
          <w:sz w:val="20"/>
          <w:szCs w:val="20"/>
        </w:rPr>
        <w:t>Pieraccini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Fratini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Parrini</w:t>
      </w:r>
      <w:proofErr w:type="spellEnd"/>
      <w:r w:rsidRPr="0019472E">
        <w:rPr>
          <w:rFonts w:ascii="Times New Roman" w:hAnsi="Times New Roman" w:cs="Times New Roman"/>
          <w:sz w:val="20"/>
          <w:szCs w:val="20"/>
        </w:rPr>
        <w:t xml:space="preserve">, F., Macaluso, G., &amp; </w:t>
      </w:r>
      <w:proofErr w:type="spellStart"/>
      <w:r w:rsidRPr="0019472E">
        <w:rPr>
          <w:rFonts w:ascii="Times New Roman" w:hAnsi="Times New Roman" w:cs="Times New Roman"/>
          <w:sz w:val="20"/>
          <w:szCs w:val="20"/>
        </w:rPr>
        <w:t>Atzeni</w:t>
      </w:r>
      <w:proofErr w:type="spellEnd"/>
      <w:r w:rsidRPr="0019472E">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[20]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xml:space="preserve">, G. (2008). Output-only modal identification of a reinforced concrete bridge from radar-based measurements. </w:t>
      </w:r>
      <w:proofErr w:type="spellStart"/>
      <w:r w:rsidRPr="0019472E">
        <w:rPr>
          <w:rFonts w:ascii="Times New Roman" w:hAnsi="Times New Roman" w:cs="Times New Roman"/>
          <w:sz w:val="20"/>
          <w:szCs w:val="20"/>
        </w:rPr>
        <w:t>Ndt</w:t>
      </w:r>
      <w:proofErr w:type="spellEnd"/>
      <w:r w:rsidRPr="0019472E">
        <w:rPr>
          <w:rFonts w:ascii="Times New Roman" w:hAnsi="Times New Roman" w:cs="Times New Roman"/>
          <w:sz w:val="20"/>
          <w:szCs w:val="20"/>
        </w:rPr>
        <w:t xml:space="preserve">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 xml:space="preserve">[21]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[23] ICM-20948 - World’s lowest power 9-axis </w:t>
      </w:r>
      <w:proofErr w:type="spellStart"/>
      <w:r w:rsidRPr="0019472E">
        <w:rPr>
          <w:rFonts w:ascii="Times New Roman" w:hAnsi="Times New Roman" w:cs="Times New Roman"/>
          <w:sz w:val="20"/>
          <w:szCs w:val="20"/>
        </w:rPr>
        <w:t>MotionTracking</w:t>
      </w:r>
      <w:proofErr w:type="spellEnd"/>
      <w:r w:rsidRPr="0019472E">
        <w:rPr>
          <w:rFonts w:ascii="Times New Roman" w:hAnsi="Times New Roman" w:cs="Times New Roman"/>
          <w:sz w:val="20"/>
          <w:szCs w:val="20"/>
        </w:rPr>
        <w:t xml:space="preserve">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[24] EV_ICM-20948 -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[25] BRD_CARRIER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F533E7" w:rsidRDefault="005673B5" w:rsidP="005673B5">
      <w:pPr>
        <w:rPr>
          <w:rFonts w:ascii="Times New Roman" w:hAnsi="Times New Roman" w:cs="Times New Roman"/>
          <w:b/>
          <w:bCs/>
          <w:sz w:val="24"/>
          <w:szCs w:val="24"/>
        </w:rPr>
      </w:pPr>
      <w:r w:rsidRPr="00F533E7">
        <w:rPr>
          <w:rFonts w:ascii="Times New Roman" w:hAnsi="Times New Roman" w:cs="Times New Roman"/>
          <w:b/>
          <w:bCs/>
          <w:sz w:val="24"/>
          <w:szCs w:val="24"/>
        </w:rPr>
        <w:lastRenderedPageBreak/>
        <w:t>APPENDIX A – USER GUIDE</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ICM20948</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The Embedded Motion Driver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is designed as a solution that can be easily ported to most MCUs. The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and configure the correct connection port before starting the measurement log.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w:t>
      </w:r>
      <w:proofErr w:type="gramStart"/>
      <w:r w:rsidRPr="00F533E7">
        <w:rPr>
          <w:rFonts w:ascii="Times New Roman" w:hAnsi="Times New Roman" w:cs="Times New Roman"/>
          <w:sz w:val="20"/>
          <w:szCs w:val="20"/>
        </w:rPr>
        <w:t>pandas</w:t>
      </w:r>
      <w:proofErr w:type="gramEnd"/>
      <w:r w:rsidRPr="00F533E7">
        <w:rPr>
          <w:rFonts w:ascii="Times New Roman" w:hAnsi="Times New Roman" w:cs="Times New Roman"/>
          <w:sz w:val="20"/>
          <w:szCs w:val="20"/>
        </w:rPr>
        <w:t xml:space="preserve"> library in Python to compute the mean and total deviation. We can then plot the graphs for each of the axis at every degree using the matplotlib library in Python. The relevant code is shown below:</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w:t>
      </w:r>
      <w:r w:rsidRPr="00F533E7">
        <w:rPr>
          <w:rFonts w:ascii="Times New Roman" w:hAnsi="Times New Roman" w:cs="Times New Roman"/>
          <w:b/>
          <w:bCs/>
          <w:sz w:val="20"/>
          <w:szCs w:val="20"/>
        </w:rPr>
        <w:t>CODE</w:t>
      </w:r>
      <w:r w:rsidRPr="00F533E7">
        <w:rPr>
          <w:rFonts w:ascii="Times New Roman" w:hAnsi="Times New Roman" w:cs="Times New Roman"/>
          <w:sz w:val="20"/>
          <w:szCs w:val="20"/>
        </w:rPr>
        <w:t>]</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RADAR</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proofErr w:type="spellStart"/>
      <w:r w:rsidRPr="00F533E7">
        <w:rPr>
          <w:rFonts w:ascii="Times New Roman" w:hAnsi="Times New Roman" w:cs="Times New Roman"/>
          <w:sz w:val="20"/>
          <w:szCs w:val="20"/>
        </w:rPr>
        <w:t>PuTTY</w:t>
      </w:r>
      <w:proofErr w:type="spellEnd"/>
      <w:r w:rsidRPr="00F533E7">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The initial configuration for the RADAR as per the datasheet is as follows:</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Bits per second: 115200</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Data bits: 8</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Parity: None</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Stop bits: 1</w:t>
      </w:r>
    </w:p>
    <w:p w:rsidR="00F533E7"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Flow control: None</w:t>
      </w:r>
    </w:p>
    <w:p w:rsidR="005673B5" w:rsidRPr="00F533E7" w:rsidRDefault="005673B5" w:rsidP="00F533E7">
      <w:pPr>
        <w:spacing w:before="240"/>
        <w:jc w:val="both"/>
        <w:rPr>
          <w:rFonts w:ascii="Times New Roman" w:hAnsi="Times New Roman" w:cs="Times New Roman"/>
          <w:sz w:val="20"/>
          <w:szCs w:val="20"/>
        </w:rPr>
      </w:pPr>
      <w:r w:rsidRPr="00F533E7">
        <w:rPr>
          <w:rFonts w:ascii="Times New Roman" w:hAnsi="Times New Roman" w:cs="Times New Roman"/>
          <w:sz w:val="20"/>
          <w:szCs w:val="20"/>
        </w:rPr>
        <w:t xml:space="preserve">These can be setup in the Device Manager section of the Control Panel in Windows. To access the Device Manager, </w:t>
      </w:r>
      <w:r w:rsidR="00F533E7" w:rsidRPr="00F533E7">
        <w:rPr>
          <w:rFonts w:ascii="Times New Roman" w:hAnsi="Times New Roman" w:cs="Times New Roman"/>
          <w:sz w:val="20"/>
          <w:szCs w:val="20"/>
        </w:rPr>
        <w:t>please follow these steps.</w:t>
      </w:r>
    </w:p>
    <w:p w:rsidR="005673B5" w:rsidRPr="00F533E7" w:rsidRDefault="005673B5"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Click the bottom-left Start button on desktop, type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the search box and tap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the menu. Way 2: Open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from Quick Access Menu. Press </w:t>
      </w:r>
      <w:r w:rsidRPr="00F533E7">
        <w:rPr>
          <w:rFonts w:ascii="Times New Roman" w:hAnsi="Times New Roman" w:cs="Times New Roman"/>
          <w:b/>
          <w:bCs/>
          <w:i/>
          <w:iCs/>
          <w:sz w:val="20"/>
          <w:szCs w:val="20"/>
        </w:rPr>
        <w:t xml:space="preserve">Windows </w:t>
      </w:r>
      <w:r w:rsidRPr="00F533E7">
        <w:rPr>
          <w:rFonts w:ascii="Times New Roman" w:hAnsi="Times New Roman" w:cs="Times New Roman"/>
          <w:i/>
          <w:iCs/>
          <w:sz w:val="20"/>
          <w:szCs w:val="20"/>
        </w:rPr>
        <w:t xml:space="preserve">+ X to open the </w:t>
      </w:r>
      <w:proofErr w:type="gramStart"/>
      <w:r w:rsidRPr="00F533E7">
        <w:rPr>
          <w:rFonts w:ascii="Times New Roman" w:hAnsi="Times New Roman" w:cs="Times New Roman"/>
          <w:i/>
          <w:iCs/>
          <w:sz w:val="20"/>
          <w:szCs w:val="20"/>
        </w:rPr>
        <w:t>menu, and</w:t>
      </w:r>
      <w:proofErr w:type="gramEnd"/>
      <w:r w:rsidRPr="00F533E7">
        <w:rPr>
          <w:rFonts w:ascii="Times New Roman" w:hAnsi="Times New Roman" w:cs="Times New Roman"/>
          <w:i/>
          <w:iCs/>
          <w:sz w:val="20"/>
          <w:szCs w:val="20"/>
        </w:rPr>
        <w:t xml:space="preserve"> choose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it. Way 3: Access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Control Panel. [Google]</w:t>
      </w:r>
    </w:p>
    <w:p w:rsidR="00F533E7" w:rsidRPr="00F533E7" w:rsidRDefault="00F533E7"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 xml:space="preserve">Once device manager is open, we can find the device under </w:t>
      </w:r>
      <w:proofErr w:type="gramStart"/>
      <w:r w:rsidRPr="00F533E7">
        <w:rPr>
          <w:rFonts w:ascii="Times New Roman" w:hAnsi="Times New Roman" w:cs="Times New Roman"/>
          <w:b/>
          <w:bCs/>
          <w:i/>
          <w:iCs/>
          <w:sz w:val="20"/>
          <w:szCs w:val="20"/>
        </w:rPr>
        <w:t>Ports(</w:t>
      </w:r>
      <w:proofErr w:type="gramEnd"/>
      <w:r w:rsidRPr="00F533E7">
        <w:rPr>
          <w:rFonts w:ascii="Times New Roman" w:hAnsi="Times New Roman" w:cs="Times New Roman"/>
          <w:b/>
          <w:bCs/>
          <w:i/>
          <w:iCs/>
          <w:sz w:val="20"/>
          <w:szCs w:val="20"/>
        </w:rPr>
        <w:t>COM &amp; LPT)</w:t>
      </w:r>
      <w:r w:rsidRPr="00F533E7">
        <w:rPr>
          <w:rFonts w:ascii="Times New Roman" w:hAnsi="Times New Roman" w:cs="Times New Roman"/>
          <w:i/>
          <w:iCs/>
          <w:sz w:val="20"/>
          <w:szCs w:val="20"/>
        </w:rPr>
        <w:t>. The RADAR should be listed under this section only.</w:t>
      </w:r>
    </w:p>
    <w:p w:rsidR="00F533E7" w:rsidRPr="00F533E7" w:rsidRDefault="00F533E7" w:rsidP="00F533E7">
      <w:pPr>
        <w:jc w:val="both"/>
        <w:rPr>
          <w:rFonts w:ascii="Times New Roman" w:hAnsi="Times New Roman" w:cs="Times New Roman"/>
          <w:sz w:val="20"/>
          <w:szCs w:val="20"/>
        </w:rPr>
      </w:pPr>
      <w:r w:rsidRPr="00F533E7">
        <w:rPr>
          <w:rFonts w:ascii="Times New Roman" w:hAnsi="Times New Roman" w:cs="Times New Roman"/>
          <w:b/>
          <w:bCs/>
          <w:sz w:val="20"/>
          <w:szCs w:val="20"/>
        </w:rPr>
        <w:t xml:space="preserve">Note: </w:t>
      </w:r>
      <w:r w:rsidRPr="00F533E7">
        <w:rPr>
          <w:rFonts w:ascii="Times New Roman" w:hAnsi="Times New Roman" w:cs="Times New Roman"/>
          <w:sz w:val="20"/>
          <w:szCs w:val="20"/>
        </w:rPr>
        <w:t>Device Manager is used to setup both the devices.</w:t>
      </w:r>
    </w:p>
    <w:p w:rsidR="00FE33D6" w:rsidRDefault="00FE33D6">
      <w:pPr>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 xml:space="preserve">This section provides the details of using the RADAR. We demonstrate the code related to setting up and using the RADAR Data. The RADAR data requires post-processing to generate any real data. Hence, we use the following imports in our radar.py python program. Some of the imports can be skipped if the calibration equation has been derived previously. </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2670" cy="37465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 xml:space="preserve">Next, we setup the </w:t>
      </w:r>
      <w:proofErr w:type="spellStart"/>
      <w:r w:rsidRPr="00DC5263">
        <w:rPr>
          <w:rFonts w:ascii="Times New Roman" w:eastAsia="Times New Roman" w:hAnsi="Times New Roman" w:cs="Times New Roman"/>
          <w:i/>
          <w:iCs/>
          <w:sz w:val="18"/>
          <w:szCs w:val="18"/>
        </w:rPr>
        <w:t>pyserial</w:t>
      </w:r>
      <w:proofErr w:type="spellEnd"/>
      <w:r w:rsidRPr="00796F7D">
        <w:rPr>
          <w:rFonts w:ascii="Times New Roman" w:eastAsia="Times New Roman" w:hAnsi="Times New Roman" w:cs="Times New Roman"/>
          <w:sz w:val="18"/>
          <w:szCs w:val="18"/>
        </w:rPr>
        <w:t xml:space="preserve"> object with appropriate port number (</w:t>
      </w:r>
      <w:r w:rsidRPr="00796F7D">
        <w:rPr>
          <w:rFonts w:ascii="Times New Roman" w:eastAsia="Times New Roman" w:hAnsi="Times New Roman" w:cs="Times New Roman"/>
          <w:b/>
          <w:sz w:val="18"/>
          <w:szCs w:val="18"/>
        </w:rPr>
        <w:t>port-number/</w:t>
      </w:r>
      <w:proofErr w:type="spellStart"/>
      <w:r w:rsidRPr="00796F7D">
        <w:rPr>
          <w:rFonts w:ascii="Times New Roman" w:eastAsia="Times New Roman" w:hAnsi="Times New Roman" w:cs="Times New Roman"/>
          <w:b/>
          <w:sz w:val="18"/>
          <w:szCs w:val="18"/>
        </w:rPr>
        <w:t>baudrate</w:t>
      </w:r>
      <w:proofErr w:type="spellEnd"/>
      <w:r w:rsidRPr="00796F7D">
        <w:rPr>
          <w:rFonts w:ascii="Times New Roman" w:eastAsia="Times New Roman" w:hAnsi="Times New Roman" w:cs="Times New Roman"/>
          <w:i/>
          <w:sz w:val="18"/>
          <w:szCs w:val="18"/>
        </w:rPr>
        <w:t xml:space="preserve"> can be set/verified in </w:t>
      </w:r>
      <w:r w:rsidRPr="00796F7D">
        <w:rPr>
          <w:rFonts w:ascii="Times New Roman" w:eastAsia="Times New Roman" w:hAnsi="Times New Roman" w:cs="Times New Roman"/>
          <w:b/>
          <w:i/>
          <w:sz w:val="18"/>
          <w:szCs w:val="18"/>
        </w:rPr>
        <w:t>Control Panel/Device Manager</w:t>
      </w:r>
      <w:r w:rsidRPr="00796F7D">
        <w:rPr>
          <w:rFonts w:ascii="Times New Roman" w:eastAsia="Times New Roman" w:hAnsi="Times New Roman" w:cs="Times New Roman"/>
          <w:b/>
          <w:sz w:val="18"/>
          <w:szCs w:val="18"/>
        </w:rPr>
        <w:t xml:space="preserve">), </w:t>
      </w:r>
      <w:r w:rsidRPr="00796F7D">
        <w:rPr>
          <w:rFonts w:ascii="Times New Roman" w:eastAsia="Times New Roman" w:hAnsi="Times New Roman" w:cs="Times New Roman"/>
          <w:sz w:val="18"/>
          <w:szCs w:val="18"/>
        </w:rPr>
        <w:t xml:space="preserve">along with its </w:t>
      </w:r>
      <w:proofErr w:type="spellStart"/>
      <w:r w:rsidRPr="00796F7D">
        <w:rPr>
          <w:rFonts w:ascii="Times New Roman" w:eastAsia="Times New Roman" w:hAnsi="Times New Roman" w:cs="Times New Roman"/>
          <w:sz w:val="18"/>
          <w:szCs w:val="18"/>
        </w:rPr>
        <w:t>buadrate</w:t>
      </w:r>
      <w:proofErr w:type="spellEnd"/>
      <w:r w:rsidRPr="00796F7D">
        <w:rPr>
          <w:rFonts w:ascii="Times New Roman" w:eastAsia="Times New Roman" w:hAnsi="Times New Roman" w:cs="Times New Roman"/>
          <w:sz w:val="18"/>
          <w:szCs w:val="18"/>
        </w:rPr>
        <w:t>. These values are available in the data sheets of the devices.</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741F107B" wp14:editId="66C8452E">
            <wp:extent cx="6122670" cy="1117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22670" cy="11176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Then, we initialize the variables required by the program.</w:t>
      </w:r>
      <w:r w:rsidRPr="00796F7D">
        <w:rPr>
          <w:rFonts w:ascii="Times New Roman" w:eastAsia="Times New Roman" w:hAnsi="Times New Roman" w:cs="Times New Roman"/>
          <w:noProof/>
          <w:sz w:val="18"/>
          <w:szCs w:val="18"/>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122670" cy="2362200"/>
                    </a:xfrm>
                    <a:prstGeom prst="rect">
                      <a:avLst/>
                    </a:prstGeom>
                    <a:ln/>
                  </pic:spPr>
                </pic:pic>
              </a:graphicData>
            </a:graphic>
          </wp:inline>
        </w:drawing>
      </w:r>
    </w:p>
    <w:p w:rsidR="00F533E7"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Finally, here is the sample code for the main portion of the program:</w:t>
      </w:r>
    </w:p>
    <w:p w:rsidR="00796F7D" w:rsidRPr="00796F7D" w:rsidRDefault="00FE33D6" w:rsidP="00796F7D">
      <w:pPr>
        <w:spacing w:line="36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Default="00FE33D6">
      <w:pPr>
        <w:rPr>
          <w:rFonts w:ascii="Times New Roman" w:hAnsi="Times New Roman" w:cs="Times New Roman"/>
          <w:b/>
          <w:bCs/>
          <w:sz w:val="18"/>
          <w:szCs w:val="18"/>
        </w:rPr>
      </w:pPr>
      <w:r>
        <w:rPr>
          <w:rFonts w:ascii="Times New Roman" w:hAnsi="Times New Roman" w:cs="Times New Roman"/>
          <w:b/>
          <w:bCs/>
          <w:sz w:val="18"/>
          <w:szCs w:val="18"/>
        </w:rPr>
        <w:br w:type="page"/>
      </w:r>
    </w:p>
    <w:p w:rsidR="00F533E7" w:rsidRPr="00DC5263" w:rsidRDefault="00FE33D6" w:rsidP="00796F7D">
      <w:pPr>
        <w:jc w:val="both"/>
        <w:rPr>
          <w:rFonts w:ascii="Times New Roman" w:hAnsi="Times New Roman" w:cs="Times New Roman"/>
          <w:b/>
          <w:bCs/>
          <w:sz w:val="18"/>
          <w:szCs w:val="18"/>
        </w:rPr>
      </w:pPr>
      <w:r w:rsidRPr="00DC5263">
        <w:rPr>
          <w:rFonts w:ascii="Times New Roman" w:hAnsi="Times New Roman" w:cs="Times New Roman"/>
          <w:b/>
          <w:bCs/>
          <w:sz w:val="18"/>
          <w:szCs w:val="18"/>
        </w:rPr>
        <w:lastRenderedPageBreak/>
        <w:t>General Instructions</w:t>
      </w:r>
    </w:p>
    <w:p w:rsidR="00FE33D6" w:rsidRPr="00DC5263" w:rsidRDefault="00FE33D6" w:rsidP="001374DD">
      <w:p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For Development purposes:</w:t>
      </w:r>
    </w:p>
    <w:p w:rsidR="001374DD" w:rsidRPr="00DC5263" w:rsidRDefault="001374DD" w:rsidP="001374DD">
      <w:pPr>
        <w:pStyle w:val="ListParagraph"/>
        <w:numPr>
          <w:ilvl w:val="0"/>
          <w:numId w:val="2"/>
        </w:num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Downloading </w:t>
      </w:r>
      <w:r w:rsidRPr="00DC5263">
        <w:rPr>
          <w:rFonts w:ascii="Times New Roman" w:hAnsi="Times New Roman" w:cs="Times New Roman"/>
          <w:b/>
          <w:bCs/>
          <w:i/>
          <w:iCs/>
          <w:sz w:val="18"/>
          <w:szCs w:val="18"/>
        </w:rPr>
        <w:t>Anaconda</w:t>
      </w:r>
    </w:p>
    <w:p w:rsidR="001374DD" w:rsidRPr="00DC5263" w:rsidRDefault="00FE33D6"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Proceed to Anaconda’s download website to equip with the IDE (Integrated Development Environment) required by us to configure and use the RADAR. </w:t>
      </w:r>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Select python 2.7 and the </w:t>
      </w:r>
      <w:r w:rsidR="00FE33D6" w:rsidRPr="00DC5263">
        <w:rPr>
          <w:rFonts w:ascii="Times New Roman" w:hAnsi="Times New Roman" w:cs="Times New Roman"/>
          <w:sz w:val="18"/>
          <w:szCs w:val="18"/>
        </w:rPr>
        <w:t xml:space="preserve">Anaconda’s package </w:t>
      </w:r>
      <w:r w:rsidRPr="00DC5263">
        <w:rPr>
          <w:rFonts w:ascii="Times New Roman" w:hAnsi="Times New Roman" w:cs="Times New Roman"/>
          <w:sz w:val="18"/>
          <w:szCs w:val="18"/>
        </w:rPr>
        <w:t xml:space="preserve">will be loaded. </w:t>
      </w:r>
    </w:p>
    <w:p w:rsidR="00FE33D6"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The </w:t>
      </w:r>
      <w:r w:rsidRPr="00DC5263">
        <w:rPr>
          <w:rFonts w:ascii="Times New Roman" w:hAnsi="Times New Roman" w:cs="Times New Roman"/>
          <w:i/>
          <w:iCs/>
          <w:sz w:val="18"/>
          <w:szCs w:val="18"/>
        </w:rPr>
        <w:t>website</w:t>
      </w:r>
      <w:r w:rsidRPr="00DC5263">
        <w:rPr>
          <w:rFonts w:ascii="Times New Roman" w:hAnsi="Times New Roman" w:cs="Times New Roman"/>
          <w:sz w:val="18"/>
          <w:szCs w:val="18"/>
        </w:rPr>
        <w:t xml:space="preserve"> is </w:t>
      </w:r>
      <w:hyperlink r:id="rId30" w:history="1">
        <w:r w:rsidRPr="00DC5263">
          <w:rPr>
            <w:rStyle w:val="Hyperlink"/>
            <w:rFonts w:ascii="Times New Roman" w:hAnsi="Times New Roman" w:cs="Times New Roman"/>
            <w:sz w:val="18"/>
            <w:szCs w:val="18"/>
          </w:rPr>
          <w:t>https://www.anaconda.com/download/?lang=en-us</w:t>
        </w:r>
      </w:hyperlink>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i/>
          <w:iCs/>
          <w:sz w:val="18"/>
          <w:szCs w:val="18"/>
        </w:rPr>
        <w:t>Documentation</w:t>
      </w:r>
      <w:r w:rsidRPr="00DC5263">
        <w:rPr>
          <w:rFonts w:ascii="Times New Roman" w:hAnsi="Times New Roman" w:cs="Times New Roman"/>
          <w:sz w:val="18"/>
          <w:szCs w:val="18"/>
        </w:rPr>
        <w:t xml:space="preserve">: </w:t>
      </w:r>
      <w:hyperlink r:id="rId31" w:history="1">
        <w:r w:rsidRPr="00DC5263">
          <w:rPr>
            <w:rStyle w:val="Hyperlink"/>
            <w:rFonts w:ascii="Times New Roman" w:hAnsi="Times New Roman" w:cs="Times New Roman"/>
            <w:sz w:val="18"/>
            <w:szCs w:val="18"/>
          </w:rPr>
          <w:t>https://conda.io/docs/user-guide/install/index.html</w:t>
        </w:r>
      </w:hyperlink>
    </w:p>
    <w:p w:rsidR="001374DD" w:rsidRPr="00DC5263" w:rsidRDefault="001374DD" w:rsidP="001374DD">
      <w:pPr>
        <w:spacing w:after="0" w:line="276" w:lineRule="auto"/>
        <w:jc w:val="both"/>
        <w:rPr>
          <w:rFonts w:ascii="Times New Roman" w:hAnsi="Times New Roman" w:cs="Times New Roman"/>
          <w:i/>
          <w:iCs/>
          <w:sz w:val="18"/>
          <w:szCs w:val="18"/>
        </w:rPr>
      </w:pPr>
    </w:p>
    <w:p w:rsidR="00FE33D6" w:rsidRPr="00DC5263" w:rsidRDefault="00FE33D6"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steps described in the documentation of anaconda or the onscreen setup wizard to complete the installation.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Verification of installation</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Once installed, open a </w:t>
      </w:r>
      <w:r w:rsidRPr="00DC5263">
        <w:rPr>
          <w:rFonts w:ascii="Times New Roman" w:hAnsi="Times New Roman" w:cs="Times New Roman"/>
          <w:i/>
          <w:iCs/>
          <w:sz w:val="18"/>
          <w:szCs w:val="18"/>
        </w:rPr>
        <w:t>MS Command Prompt</w:t>
      </w:r>
      <w:r w:rsidRPr="00DC5263">
        <w:rPr>
          <w:rFonts w:ascii="Times New Roman" w:hAnsi="Times New Roman" w:cs="Times New Roman"/>
          <w:sz w:val="18"/>
          <w:szCs w:val="18"/>
        </w:rPr>
        <w:t xml:space="preserve">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 windows by searching for “CMD” OR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right-click on the desktop while holding the Shift key</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We should verify if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was installed by typing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in command prompt.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installed, it should show some auto-generated text.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you see error, please visit the troubleshooting section of the guide. Easy fix: Possible error with PATH environment variable.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Installing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To install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 we should re-open a console window, and type the command</w:t>
      </w:r>
    </w:p>
    <w:p w:rsidR="001374DD" w:rsidRPr="00DC5263" w:rsidRDefault="001374DD" w:rsidP="001374DD">
      <w:pPr>
        <w:pStyle w:val="ListParagraph"/>
        <w:spacing w:after="0" w:line="360" w:lineRule="auto"/>
        <w:ind w:left="2160"/>
        <w:rPr>
          <w:rFonts w:ascii="Times New Roman" w:hAnsi="Times New Roman" w:cs="Times New Roman"/>
          <w:i/>
          <w:iCs/>
          <w:sz w:val="18"/>
          <w:szCs w:val="18"/>
        </w:rPr>
      </w:pPr>
      <w:proofErr w:type="spellStart"/>
      <w:r w:rsidRPr="00DC5263">
        <w:rPr>
          <w:rFonts w:ascii="Times New Roman" w:hAnsi="Times New Roman" w:cs="Times New Roman"/>
          <w:i/>
          <w:iCs/>
          <w:sz w:val="18"/>
          <w:szCs w:val="18"/>
        </w:rPr>
        <w:t>conda</w:t>
      </w:r>
      <w:proofErr w:type="spellEnd"/>
      <w:r w:rsidRPr="00DC5263">
        <w:rPr>
          <w:rFonts w:ascii="Times New Roman" w:hAnsi="Times New Roman" w:cs="Times New Roman"/>
          <w:i/>
          <w:iCs/>
          <w:sz w:val="18"/>
          <w:szCs w:val="18"/>
        </w:rPr>
        <w:t xml:space="preserve"> install </w:t>
      </w:r>
      <w:proofErr w:type="spellStart"/>
      <w:r w:rsidRPr="00DC5263">
        <w:rPr>
          <w:rFonts w:ascii="Times New Roman" w:hAnsi="Times New Roman" w:cs="Times New Roman"/>
          <w:i/>
          <w:iCs/>
          <w:sz w:val="18"/>
          <w:szCs w:val="18"/>
        </w:rPr>
        <w:t>pyserial</w:t>
      </w:r>
      <w:proofErr w:type="spellEnd"/>
    </w:p>
    <w:p w:rsidR="001374DD"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Launching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(Python IDE)</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either from command prompt or from anaconda navigator. </w:t>
      </w:r>
    </w:p>
    <w:p w:rsidR="00DC5263"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Checking device COM port</w:t>
      </w:r>
      <w:r>
        <w:rPr>
          <w:rFonts w:ascii="Times New Roman" w:hAnsi="Times New Roman" w:cs="Times New Roman"/>
          <w:sz w:val="18"/>
          <w:szCs w:val="18"/>
        </w:rPr>
        <w:t xml:space="preserve"> &amp; initialization</w:t>
      </w:r>
      <w:r w:rsidRPr="00DC5263">
        <w:rPr>
          <w:rFonts w:ascii="Times New Roman" w:hAnsi="Times New Roman" w:cs="Times New Roman"/>
          <w:sz w:val="18"/>
          <w:szCs w:val="18"/>
        </w:rPr>
        <w:t>:</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w:t>
      </w:r>
      <w:r>
        <w:rPr>
          <w:rFonts w:ascii="Times New Roman" w:hAnsi="Times New Roman" w:cs="Times New Roman"/>
          <w:sz w:val="18"/>
          <w:szCs w:val="18"/>
        </w:rPr>
        <w:t xml:space="preserve">previously described steps to start </w:t>
      </w:r>
      <w:r>
        <w:rPr>
          <w:rFonts w:ascii="Times New Roman" w:hAnsi="Times New Roman" w:cs="Times New Roman"/>
          <w:i/>
          <w:iCs/>
          <w:sz w:val="18"/>
          <w:szCs w:val="18"/>
        </w:rPr>
        <w:t>Device Manager in windows.</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In the </w:t>
      </w:r>
      <w:r w:rsidRPr="00DC5263">
        <w:rPr>
          <w:rFonts w:ascii="Times New Roman" w:hAnsi="Times New Roman" w:cs="Times New Roman"/>
          <w:i/>
          <w:iCs/>
          <w:sz w:val="18"/>
          <w:szCs w:val="18"/>
        </w:rPr>
        <w:t>Device Manager</w:t>
      </w:r>
      <w:r>
        <w:rPr>
          <w:rFonts w:ascii="Times New Roman" w:hAnsi="Times New Roman" w:cs="Times New Roman"/>
          <w:sz w:val="18"/>
          <w:szCs w:val="18"/>
        </w:rPr>
        <w:t xml:space="preserve">, note the port of the </w:t>
      </w:r>
      <w:r w:rsidRPr="00DC5263">
        <w:rPr>
          <w:rFonts w:ascii="Times New Roman" w:hAnsi="Times New Roman" w:cs="Times New Roman"/>
          <w:i/>
          <w:iCs/>
          <w:sz w:val="18"/>
          <w:szCs w:val="18"/>
        </w:rPr>
        <w:t>USB Serial Device</w:t>
      </w:r>
      <w:r>
        <w:rPr>
          <w:rFonts w:ascii="Times New Roman" w:hAnsi="Times New Roman" w:cs="Times New Roman"/>
          <w:sz w:val="18"/>
          <w:szCs w:val="18"/>
        </w:rPr>
        <w:t xml:space="preserve"> attached, which reads the RADAR Components device ID or name.</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In the sample code, note the initialization of the serial library and COM port. Here, </w:t>
      </w:r>
      <w:proofErr w:type="gramStart"/>
      <w:r>
        <w:rPr>
          <w:rFonts w:ascii="Times New Roman" w:hAnsi="Times New Roman" w:cs="Times New Roman"/>
          <w:sz w:val="18"/>
          <w:szCs w:val="18"/>
        </w:rPr>
        <w:t>change</w:t>
      </w:r>
      <w:proofErr w:type="gramEnd"/>
      <w:r>
        <w:rPr>
          <w:rFonts w:ascii="Times New Roman" w:hAnsi="Times New Roman" w:cs="Times New Roman"/>
          <w:sz w:val="18"/>
          <w:szCs w:val="18"/>
        </w:rPr>
        <w:t xml:space="preserve"> the COM port to the one noted in step 2.</w:t>
      </w:r>
    </w:p>
    <w:p w:rsidR="00DC5263" w:rsidRDefault="00DC5263" w:rsidP="00DC5263">
      <w:pPr>
        <w:pStyle w:val="ListParagraph"/>
        <w:numPr>
          <w:ilvl w:val="0"/>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Reading data from RADAR</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Setup the device to begin acquiring readings. </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Next, navigate to the folder containing sample program file “rad.py” </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p>
    <w:sectPr w:rsidR="00DC5263" w:rsidRPr="00DC5263" w:rsidSect="008217C8">
      <w:headerReference w:type="default" r:id="rId32"/>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E2F" w:rsidRDefault="00B71E2F" w:rsidP="0019472E">
      <w:pPr>
        <w:spacing w:after="0" w:line="240" w:lineRule="auto"/>
      </w:pPr>
      <w:r>
        <w:separator/>
      </w:r>
    </w:p>
  </w:endnote>
  <w:endnote w:type="continuationSeparator" w:id="0">
    <w:p w:rsidR="00B71E2F" w:rsidRDefault="00B71E2F"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E2F" w:rsidRDefault="00B71E2F" w:rsidP="0019472E">
      <w:pPr>
        <w:spacing w:after="0" w:line="240" w:lineRule="auto"/>
      </w:pPr>
      <w:r>
        <w:separator/>
      </w:r>
    </w:p>
  </w:footnote>
  <w:footnote w:type="continuationSeparator" w:id="0">
    <w:p w:rsidR="00B71E2F" w:rsidRDefault="00B71E2F"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C6E22"/>
    <w:rsid w:val="000C79D4"/>
    <w:rsid w:val="001374DD"/>
    <w:rsid w:val="0019472E"/>
    <w:rsid w:val="003C5990"/>
    <w:rsid w:val="003E4D39"/>
    <w:rsid w:val="004C0676"/>
    <w:rsid w:val="005673B5"/>
    <w:rsid w:val="005F58C5"/>
    <w:rsid w:val="00796F7D"/>
    <w:rsid w:val="008217C8"/>
    <w:rsid w:val="009512F8"/>
    <w:rsid w:val="00B71E2F"/>
    <w:rsid w:val="00C8402A"/>
    <w:rsid w:val="00C85264"/>
    <w:rsid w:val="00C941A5"/>
    <w:rsid w:val="00CC3344"/>
    <w:rsid w:val="00DC5263"/>
    <w:rsid w:val="00E21E1B"/>
    <w:rsid w:val="00F533E7"/>
    <w:rsid w:val="00FA3A68"/>
    <w:rsid w:val="00FD687C"/>
    <w:rsid w:val="00FE33D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conda.io/docs/user-guide/install/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anaconda.com/download/?lang=en-u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4508</Words>
  <Characters>25699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7</cp:revision>
  <cp:lastPrinted>2018-02-12T21:23:00Z</cp:lastPrinted>
  <dcterms:created xsi:type="dcterms:W3CDTF">2018-01-30T00:10:00Z</dcterms:created>
  <dcterms:modified xsi:type="dcterms:W3CDTF">2018-02-12T21:28:00Z</dcterms:modified>
</cp:coreProperties>
</file>