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项目采用java语言开发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</w:rPr>
        <w:t>数据库：mysql、</w:t>
      </w:r>
      <w:r>
        <w:rPr>
          <w:rFonts w:ascii="Arial" w:hAnsi="Arial" w:cs="Arial"/>
          <w:sz w:val="20"/>
          <w:szCs w:val="20"/>
          <w:shd w:val="clear" w:color="auto" w:fill="FFFFFF"/>
        </w:rPr>
        <w:t>ElasticSearch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sz w:val="20"/>
          <w:szCs w:val="20"/>
          <w:shd w:val="clear" w:color="auto" w:fill="FFFFFF"/>
        </w:rPr>
        <w:t>采用框架：spring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sz w:val="20"/>
          <w:szCs w:val="20"/>
          <w:shd w:val="clear" w:color="auto" w:fill="FFFFFF"/>
        </w:rPr>
        <w:t>boot、spring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hint="eastAsia" w:ascii="Arial" w:hAnsi="Arial" w:cs="Arial"/>
          <w:sz w:val="20"/>
          <w:szCs w:val="20"/>
          <w:shd w:val="clear" w:color="auto" w:fill="FFFFFF"/>
        </w:rPr>
        <w:t>MVC、</w:t>
      </w:r>
      <w:r>
        <w:rPr>
          <w:rFonts w:ascii="Arial" w:hAnsi="Arial" w:cs="Arial"/>
          <w:sz w:val="20"/>
          <w:szCs w:val="20"/>
          <w:shd w:val="clear" w:color="auto" w:fill="FFFFFF"/>
        </w:rPr>
        <w:t>mybatis</w:t>
      </w: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sz w:val="20"/>
          <w:szCs w:val="20"/>
          <w:shd w:val="clear" w:color="auto" w:fill="FFFFFF"/>
        </w:rPr>
        <w:t>源码项目说明:</w:t>
      </w:r>
    </w:p>
    <w:p>
      <w:r>
        <w:t xml:space="preserve">com.ovit.jcw.common  </w:t>
      </w:r>
      <w:r>
        <w:rPr>
          <w:rFonts w:hint="eastAsia"/>
        </w:rPr>
        <w:t>通用类</w:t>
      </w:r>
    </w:p>
    <w:p>
      <w:r>
        <w:t xml:space="preserve">com.ovit.jcw.common.pool </w:t>
      </w:r>
      <w:r>
        <w:rPr>
          <w:rFonts w:hint="eastAsia"/>
        </w:rPr>
        <w:t>数据池</w:t>
      </w:r>
    </w:p>
    <w:p>
      <w:r>
        <w:t xml:space="preserve">com.ovit.jcw.config </w:t>
      </w:r>
      <w:r>
        <w:rPr>
          <w:rFonts w:hint="eastAsia"/>
        </w:rPr>
        <w:t>应用配置</w:t>
      </w:r>
    </w:p>
    <w:p>
      <w:r>
        <w:t xml:space="preserve">com.ovit.jcw.controller </w:t>
      </w:r>
      <w:r>
        <w:rPr>
          <w:rFonts w:hint="eastAsia"/>
        </w:rPr>
        <w:t>数据控制</w:t>
      </w:r>
    </w:p>
    <w:p>
      <w:r>
        <w:t xml:space="preserve">com.ovit.jcw.controller.bigdatacenter </w:t>
      </w:r>
      <w:r>
        <w:rPr>
          <w:rFonts w:hint="eastAsia"/>
        </w:rPr>
        <w:t>大数据环境接口</w:t>
      </w:r>
    </w:p>
    <w:p>
      <w:r>
        <w:t xml:space="preserve">com.ovit.jcw.utils </w:t>
      </w:r>
      <w:r>
        <w:rPr>
          <w:rFonts w:hint="eastAsia"/>
        </w:rPr>
        <w:t>系统工具类</w:t>
      </w:r>
    </w:p>
    <w:p>
      <w:r>
        <w:t xml:space="preserve">com.ovit.jcw.service.impl  </w:t>
      </w:r>
      <w:r>
        <w:rPr>
          <w:rFonts w:hint="eastAsia"/>
        </w:rPr>
        <w:t>数据处理服务接口实现</w:t>
      </w:r>
    </w:p>
    <w:p>
      <w:r>
        <w:t xml:space="preserve">com.ovit.jcw.service </w:t>
      </w:r>
      <w:r>
        <w:rPr>
          <w:rFonts w:hint="eastAsia"/>
        </w:rPr>
        <w:t>数据处理服务接口</w:t>
      </w:r>
    </w:p>
    <w:p>
      <w:r>
        <w:t xml:space="preserve">com.ovit.jcw.repository </w:t>
      </w:r>
      <w:r>
        <w:rPr>
          <w:rFonts w:hint="eastAsia"/>
        </w:rPr>
        <w:t>数据操作</w:t>
      </w:r>
    </w:p>
    <w:p>
      <w:r>
        <w:t xml:space="preserve">com.ovit.jcw.mysqlmapper </w:t>
      </w:r>
      <w:r>
        <w:rPr>
          <w:rFonts w:hint="eastAsia"/>
        </w:rPr>
        <w:t>mysql表对象映射</w:t>
      </w:r>
    </w:p>
    <w:p>
      <w:r>
        <w:t xml:space="preserve">com.ovit.jcw.mapper </w:t>
      </w:r>
      <w:r>
        <w:rPr>
          <w:rFonts w:hint="eastAsia"/>
        </w:rPr>
        <w:t>数据对象与表关系映射</w:t>
      </w:r>
    </w:p>
    <w:p>
      <w:r>
        <w:t>com.ovit.jcw.model</w:t>
      </w:r>
      <w:r>
        <w:rPr>
          <w:rFonts w:hint="eastAsia"/>
        </w:rPr>
        <w:t>数据模型</w:t>
      </w:r>
    </w:p>
    <w:p>
      <w:r>
        <w:t>application.yml</w:t>
      </w:r>
      <w:r>
        <w:rPr>
          <w:rFonts w:hint="eastAsia"/>
        </w:rPr>
        <w:t>应用初始化配置文件</w:t>
      </w:r>
    </w:p>
    <w:p>
      <w:r>
        <w:rPr>
          <w:rFonts w:hint="eastAsia"/>
        </w:rPr>
        <w:t>pom</w:t>
      </w:r>
      <w:r>
        <w:t>.xml</w:t>
      </w:r>
      <w:r>
        <w:rPr>
          <w:rFonts w:hint="eastAsia"/>
        </w:rPr>
        <w:t>项目依赖环境配置文件</w:t>
      </w:r>
    </w:p>
    <w:p>
      <w:r>
        <w:t>settings</w:t>
      </w:r>
      <w:r>
        <w:rPr>
          <w:rFonts w:hint="eastAsia"/>
        </w:rPr>
        <w:t>设置参数</w:t>
      </w:r>
    </w:p>
    <w:p>
      <w:r>
        <w:t>src</w:t>
      </w:r>
      <w:r>
        <w:rPr>
          <w:rFonts w:hint="eastAsia"/>
        </w:rPr>
        <w:t>源文件目录</w:t>
      </w:r>
    </w:p>
    <w:p>
      <w:pPr>
        <w:rPr>
          <w:rFonts w:hint="eastAsia"/>
        </w:rPr>
      </w:pPr>
      <w:r>
        <w:t>target</w:t>
      </w:r>
      <w:r>
        <w:rPr>
          <w:rFonts w:hint="eastAsia"/>
        </w:rPr>
        <w:t>编译后文件目录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default"/>
          <w:b/>
          <w:bCs/>
          <w:highlight w:val="red"/>
          <w:lang w:val="en-US"/>
        </w:rPr>
        <w:t>AESUtils</w:t>
      </w:r>
      <w:r>
        <w:rPr>
          <w:rFonts w:hint="eastAsia"/>
          <w:b/>
          <w:bCs/>
          <w:highlight w:val="red"/>
          <w:lang w:val="en-US" w:eastAsia="zh-CN"/>
        </w:rPr>
        <w:t>类是一个加密类</w:t>
      </w: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Main方法执行报错是jdk问题</w:t>
      </w:r>
    </w:p>
    <w:p>
      <w:pPr>
        <w:rPr>
          <w:rFonts w:hint="eastAsia"/>
          <w:b/>
          <w:bCs/>
          <w:highlight w:val="red"/>
          <w:lang w:val="en-US" w:eastAsia="zh-CN"/>
        </w:rPr>
      </w:pPr>
      <w:r>
        <w:rPr>
          <w:rFonts w:hint="eastAsia"/>
          <w:b/>
          <w:bCs/>
          <w:highlight w:val="red"/>
          <w:lang w:val="en-US" w:eastAsia="zh-CN"/>
        </w:rPr>
        <w:t>解决办法</w:t>
      </w:r>
    </w:p>
    <w:p>
      <w:pPr>
        <w:rPr>
          <w:rFonts w:hint="default"/>
          <w:b/>
          <w:bCs/>
          <w:highlight w:val="red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"https://blog.csdn.net/moshowgame/article/details/85234286"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https://blog.csdn.net/moshowgame/article/details/85234286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instrText xml:space="preserve"> HYPERLINK "https://www.oracle.com/technetwork/java/javase/downloads/jce8-download-2133166.html"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t>https://www.oracle.com/technetwork/java/javase/downloads/jce8-download-2133166.html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eastAsia="zh-CN"/>
        </w:rPr>
        <w:t>页面图片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eastAsia="zh-CN"/>
        </w:rPr>
        <w:drawing>
          <wp:inline distT="0" distB="0" distL="114300" distR="114300">
            <wp:extent cx="2048510" cy="8844280"/>
            <wp:effectExtent l="0" t="0" r="8890" b="13970"/>
            <wp:docPr id="1" name="图片 1" descr="动态代理技术334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态代理技术3343333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88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120" w:leftChars="0" w:right="0" w:rightChars="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将两个jar文件也放到%JDK_HOME%\jre\lib\security下覆盖原来文件即可（最好先备份）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ar包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object>
          <v:shape id="_x0000_i1025" o:spt="75" type="#_x0000_t75" style="height:42.75pt;width:83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  <w:t>dk版本为1.8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基础表结构：</w:t>
      </w:r>
    </w:p>
    <w:p>
      <w:pPr>
        <w:ind w:firstLine="960" w:firstLineChars="40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用户表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highlight w:val="red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:system_login_user</w:t>
      </w:r>
    </w:p>
    <w:p>
      <w:pPr>
        <w:ind w:firstLine="960" w:firstLineChars="40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角色表：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highlight w:val="red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system_role</w:t>
      </w:r>
    </w:p>
    <w:p>
      <w:pPr>
        <w:ind w:firstLine="960" w:firstLineChars="40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菜单表：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highlight w:val="red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system_rule</w:t>
      </w:r>
      <w:bookmarkStart w:id="0" w:name="_GoBack"/>
      <w:bookmarkEnd w:id="0"/>
    </w:p>
    <w:p>
      <w:pPr>
        <w:ind w:firstLine="960" w:firstLineChars="40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用户角色中间表：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highlight w:val="red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user_role</w:t>
      </w:r>
    </w:p>
    <w:p>
      <w:pPr>
        <w:ind w:firstLine="960" w:firstLineChars="400"/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角色菜单中间表：</w:t>
      </w: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highlight w:val="red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role_rule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1C"/>
    <w:rsid w:val="000172E9"/>
    <w:rsid w:val="00155057"/>
    <w:rsid w:val="00464977"/>
    <w:rsid w:val="00466537"/>
    <w:rsid w:val="00510FD0"/>
    <w:rsid w:val="006A657E"/>
    <w:rsid w:val="00763D88"/>
    <w:rsid w:val="007744A8"/>
    <w:rsid w:val="00BA011C"/>
    <w:rsid w:val="00BD5FDC"/>
    <w:rsid w:val="00C500B1"/>
    <w:rsid w:val="00C6380B"/>
    <w:rsid w:val="00E00DB7"/>
    <w:rsid w:val="028130F9"/>
    <w:rsid w:val="0E1A6AC8"/>
    <w:rsid w:val="0F6039FA"/>
    <w:rsid w:val="13395D5D"/>
    <w:rsid w:val="14C56DF2"/>
    <w:rsid w:val="1702337F"/>
    <w:rsid w:val="1B9A1C85"/>
    <w:rsid w:val="1DD63ED5"/>
    <w:rsid w:val="20670BE6"/>
    <w:rsid w:val="20B1513F"/>
    <w:rsid w:val="210C7A42"/>
    <w:rsid w:val="21224D81"/>
    <w:rsid w:val="245071DF"/>
    <w:rsid w:val="29AC1FD3"/>
    <w:rsid w:val="2B253EA5"/>
    <w:rsid w:val="2E1F2F46"/>
    <w:rsid w:val="2E9B6172"/>
    <w:rsid w:val="2F610766"/>
    <w:rsid w:val="2F8B66ED"/>
    <w:rsid w:val="302A129E"/>
    <w:rsid w:val="380F6B05"/>
    <w:rsid w:val="40BB5E41"/>
    <w:rsid w:val="42567D71"/>
    <w:rsid w:val="43A833B4"/>
    <w:rsid w:val="46A41DA8"/>
    <w:rsid w:val="4A8F37A5"/>
    <w:rsid w:val="50C42025"/>
    <w:rsid w:val="51CB5352"/>
    <w:rsid w:val="53AA1001"/>
    <w:rsid w:val="53BA1AB6"/>
    <w:rsid w:val="54685CA6"/>
    <w:rsid w:val="5B8B3293"/>
    <w:rsid w:val="5D054B89"/>
    <w:rsid w:val="62B238DF"/>
    <w:rsid w:val="6AA71CC7"/>
    <w:rsid w:val="6B0045C4"/>
    <w:rsid w:val="6E66310E"/>
    <w:rsid w:val="6EC61D50"/>
    <w:rsid w:val="6F651ACF"/>
    <w:rsid w:val="710D3D0F"/>
    <w:rsid w:val="733E64FE"/>
    <w:rsid w:val="78403057"/>
    <w:rsid w:val="79D826C1"/>
    <w:rsid w:val="7A6C1E6C"/>
    <w:rsid w:val="7E98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449</Characters>
  <Lines>3</Lines>
  <Paragraphs>1</Paragraphs>
  <TotalTime>26</TotalTime>
  <ScaleCrop>false</ScaleCrop>
  <LinksUpToDate>false</LinksUpToDate>
  <CharactersWithSpaces>526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2019-07-17T10:05:00Z</dcterms:created>
  <dc:creator>陈 煜</dc:creator>
  <cp:lastModifiedBy>Administrator</cp:lastModifiedBy>
  <dcterms:modified xsi:type="dcterms:W3CDTF">2019-09-04T08:39:49Z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