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F89D" w14:textId="2E5125BE" w:rsidR="00EE5332" w:rsidRDefault="00EE5332" w:rsidP="00EE5332">
      <w:pPr>
        <w:ind w:left="720" w:hanging="360"/>
        <w:jc w:val="center"/>
        <w:rPr>
          <w:b/>
          <w:bCs/>
          <w:sz w:val="28"/>
          <w:szCs w:val="28"/>
        </w:rPr>
      </w:pPr>
      <w:r w:rsidRPr="00EE5332">
        <w:rPr>
          <w:b/>
          <w:bCs/>
          <w:sz w:val="28"/>
          <w:szCs w:val="28"/>
        </w:rPr>
        <w:t>SCRUM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5783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2DEB3" w14:textId="6254CB93" w:rsidR="001A7ACE" w:rsidRDefault="001A7ACE">
          <w:pPr>
            <w:pStyle w:val="En-ttedetabledesmatires"/>
          </w:pPr>
          <w:r>
            <w:t>Table des matières</w:t>
          </w:r>
        </w:p>
        <w:p w14:paraId="26BCE882" w14:textId="74A88173" w:rsidR="003E3CFD" w:rsidRDefault="001A7ACE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10378" w:history="1">
            <w:r w:rsidR="003E3CFD" w:rsidRPr="00F42CDB">
              <w:rPr>
                <w:rStyle w:val="Lienhypertexte"/>
                <w:noProof/>
              </w:rPr>
              <w:t>I.</w:t>
            </w:r>
            <w:r w:rsidR="003E3CFD">
              <w:rPr>
                <w:noProof/>
              </w:rPr>
              <w:tab/>
            </w:r>
            <w:r w:rsidR="003E3CFD" w:rsidRPr="00F42CDB">
              <w:rPr>
                <w:rStyle w:val="Lienhypertexte"/>
                <w:noProof/>
              </w:rPr>
              <w:t>Introduction : méthodes AGILES</w:t>
            </w:r>
            <w:r w:rsidR="003E3CFD">
              <w:rPr>
                <w:noProof/>
                <w:webHidden/>
              </w:rPr>
              <w:tab/>
            </w:r>
            <w:r w:rsidR="003E3CFD">
              <w:rPr>
                <w:noProof/>
                <w:webHidden/>
              </w:rPr>
              <w:fldChar w:fldCharType="begin"/>
            </w:r>
            <w:r w:rsidR="003E3CFD">
              <w:rPr>
                <w:noProof/>
                <w:webHidden/>
              </w:rPr>
              <w:instrText xml:space="preserve"> PAGEREF _Toc95710378 \h </w:instrText>
            </w:r>
            <w:r w:rsidR="003E3CFD">
              <w:rPr>
                <w:noProof/>
                <w:webHidden/>
              </w:rPr>
            </w:r>
            <w:r w:rsidR="003E3CFD">
              <w:rPr>
                <w:noProof/>
                <w:webHidden/>
              </w:rPr>
              <w:fldChar w:fldCharType="separate"/>
            </w:r>
            <w:r w:rsidR="003E3CFD">
              <w:rPr>
                <w:noProof/>
                <w:webHidden/>
              </w:rPr>
              <w:t>2</w:t>
            </w:r>
            <w:r w:rsidR="003E3CFD">
              <w:rPr>
                <w:noProof/>
                <w:webHidden/>
              </w:rPr>
              <w:fldChar w:fldCharType="end"/>
            </w:r>
          </w:hyperlink>
        </w:p>
        <w:p w14:paraId="3830785A" w14:textId="000624AE" w:rsidR="003E3CFD" w:rsidRDefault="003E3C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79" w:history="1">
            <w:r w:rsidRPr="00F42CD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E638" w14:textId="6DA5688F" w:rsidR="003E3CFD" w:rsidRDefault="003E3C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80" w:history="1">
            <w:r w:rsidRPr="00F42CD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Méthode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BDCC" w14:textId="29D4BF3F" w:rsidR="003E3CFD" w:rsidRDefault="003E3CF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5710381" w:history="1">
            <w:r w:rsidRPr="00F42CDB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1193" w14:textId="60156651" w:rsidR="003E3CFD" w:rsidRDefault="003E3C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82" w:history="1">
            <w:r w:rsidRPr="00F42CD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Définition et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25C5" w14:textId="0ABB6353" w:rsidR="003E3CFD" w:rsidRDefault="003E3CF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5710383" w:history="1">
            <w:r w:rsidRPr="00F42CDB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C997" w14:textId="6CCA9A4E" w:rsidR="003E3CFD" w:rsidRDefault="003E3CF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5710384" w:history="1">
            <w:r w:rsidRPr="00F42CDB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Les acteurs et leur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6339" w14:textId="7416DBAF" w:rsidR="003E3CFD" w:rsidRDefault="003E3C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85" w:history="1">
            <w:r w:rsidRPr="00F42CD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Les artéfacts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527C" w14:textId="75F03828" w:rsidR="003E3CFD" w:rsidRDefault="003E3CF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86" w:history="1">
            <w:r w:rsidRPr="00F42CDB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Evènements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0B2E" w14:textId="7B2D2F99" w:rsidR="003E3CFD" w:rsidRDefault="003E3CF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95710387" w:history="1">
            <w:r w:rsidRPr="00F42CDB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Outils et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BD07" w14:textId="4EA936C2" w:rsidR="003E3CFD" w:rsidRDefault="003E3CF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5710388" w:history="1">
            <w:r w:rsidRPr="00F42CD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7CCC" w14:textId="6FD94C36" w:rsidR="003E3CFD" w:rsidRDefault="003E3CF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5710389" w:history="1">
            <w:r w:rsidRPr="00F42CD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F42CDB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7868" w14:textId="6C129458" w:rsidR="001A7ACE" w:rsidRDefault="001A7ACE">
          <w:r>
            <w:rPr>
              <w:b/>
              <w:bCs/>
            </w:rPr>
            <w:fldChar w:fldCharType="end"/>
          </w:r>
        </w:p>
      </w:sdtContent>
    </w:sdt>
    <w:p w14:paraId="7A21C3B6" w14:textId="283C5B52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2E881781" w14:textId="35FA8AFA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67B26DDD" w14:textId="607473EC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6E90120D" w14:textId="0E9040EF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4F17D96E" w14:textId="7C879248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7803CAC4" w14:textId="4C1D7134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208CBCD2" w14:textId="0D062A44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409027FA" w14:textId="25E36F71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21370CFB" w14:textId="26A48EB4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12036569" w14:textId="31E1676A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2F490D0C" w14:textId="7E11912A" w:rsidR="001A7ACE" w:rsidRDefault="001A7ACE" w:rsidP="001A7ACE">
      <w:pPr>
        <w:ind w:left="720" w:hanging="360"/>
        <w:rPr>
          <w:b/>
          <w:bCs/>
          <w:sz w:val="28"/>
          <w:szCs w:val="28"/>
        </w:rPr>
      </w:pPr>
    </w:p>
    <w:p w14:paraId="20A22CE0" w14:textId="77777777" w:rsidR="001A7ACE" w:rsidRPr="00EE5332" w:rsidRDefault="001A7ACE" w:rsidP="003E3CFD">
      <w:pPr>
        <w:rPr>
          <w:b/>
          <w:bCs/>
          <w:sz w:val="28"/>
          <w:szCs w:val="28"/>
        </w:rPr>
      </w:pPr>
    </w:p>
    <w:p w14:paraId="07C3B1B0" w14:textId="040B9979" w:rsidR="00E724EA" w:rsidRDefault="009A3AC4" w:rsidP="003E3CFD">
      <w:pPr>
        <w:pStyle w:val="Titre1"/>
        <w:numPr>
          <w:ilvl w:val="0"/>
          <w:numId w:val="43"/>
        </w:numPr>
      </w:pPr>
      <w:bookmarkStart w:id="0" w:name="_Toc95710378"/>
      <w:r>
        <w:lastRenderedPageBreak/>
        <w:t>Introduction</w:t>
      </w:r>
      <w:r w:rsidR="00E724EA">
        <w:t> : m</w:t>
      </w:r>
      <w:r w:rsidR="00E724EA">
        <w:t>éthodes AGILES</w:t>
      </w:r>
      <w:bookmarkEnd w:id="0"/>
    </w:p>
    <w:p w14:paraId="3AA8E5CD" w14:textId="77777777" w:rsidR="00E724EA" w:rsidRPr="00E724EA" w:rsidRDefault="00E724EA" w:rsidP="00E724EA"/>
    <w:p w14:paraId="354ACC42" w14:textId="5A42B58C" w:rsidR="0084365F" w:rsidRDefault="00E724EA" w:rsidP="0084365F">
      <w:pPr>
        <w:pStyle w:val="Titre2"/>
        <w:numPr>
          <w:ilvl w:val="0"/>
          <w:numId w:val="35"/>
        </w:numPr>
      </w:pPr>
      <w:bookmarkStart w:id="1" w:name="_Toc95710379"/>
      <w:r>
        <w:t>Contexte</w:t>
      </w:r>
      <w:bookmarkEnd w:id="1"/>
    </w:p>
    <w:p w14:paraId="4C3B9181" w14:textId="77777777" w:rsidR="00E724EA" w:rsidRPr="00E724EA" w:rsidRDefault="00E724EA" w:rsidP="00E724EA"/>
    <w:p w14:paraId="667CF548" w14:textId="32C8BB02" w:rsidR="004B0105" w:rsidRDefault="004B0105" w:rsidP="0084365F">
      <w:pPr>
        <w:pStyle w:val="Paragraphedeliste"/>
        <w:numPr>
          <w:ilvl w:val="0"/>
          <w:numId w:val="21"/>
        </w:numPr>
      </w:pPr>
      <w:r>
        <w:t>On a vu lors du cours de DPI que les démarches projet peuvent se faire en cycle V qui est une méthode peu à peu dépa</w:t>
      </w:r>
      <w:r w:rsidR="00EE5332">
        <w:t>ss</w:t>
      </w:r>
      <w:r>
        <w:t>ée</w:t>
      </w:r>
      <w:r w:rsidR="00EE5332">
        <w:t xml:space="preserve"> par une nouvelle méthode </w:t>
      </w:r>
      <w:r w:rsidR="00943A62">
        <w:t>de gestion nommée AGILE.</w:t>
      </w:r>
    </w:p>
    <w:p w14:paraId="59BB04EE" w14:textId="160E8081" w:rsidR="00943A62" w:rsidRDefault="00943A62" w:rsidP="0084365F">
      <w:pPr>
        <w:pStyle w:val="Paragraphedeliste"/>
        <w:numPr>
          <w:ilvl w:val="0"/>
          <w:numId w:val="21"/>
        </w:numPr>
      </w:pPr>
      <w:r>
        <w:t xml:space="preserve">La méthode AGILE place le client au cœur du projet et les équipes de développement sont autoorganisés et </w:t>
      </w:r>
      <w:r w:rsidR="0050139E">
        <w:t>pluridisciplinaire.</w:t>
      </w:r>
    </w:p>
    <w:p w14:paraId="622DC6EB" w14:textId="47C4DDC7" w:rsidR="009A3AC4" w:rsidRDefault="0084365F" w:rsidP="0084365F">
      <w:pPr>
        <w:pStyle w:val="Paragraphedeliste"/>
        <w:numPr>
          <w:ilvl w:val="0"/>
          <w:numId w:val="21"/>
        </w:numPr>
      </w:pPr>
      <w:r>
        <w:t>Une grande majorité des projets informatique échoue</w:t>
      </w:r>
      <w:r w:rsidR="004B0105">
        <w:t>. Plus le projet est grand et complexe plus le risque de retard et d’échec grandit.</w:t>
      </w:r>
    </w:p>
    <w:p w14:paraId="2CA16C4F" w14:textId="486434EE" w:rsidR="004B0105" w:rsidRDefault="0050139E" w:rsidP="0084365F">
      <w:pPr>
        <w:pStyle w:val="Paragraphedeliste"/>
        <w:numPr>
          <w:ilvl w:val="0"/>
          <w:numId w:val="21"/>
        </w:numPr>
      </w:pPr>
      <w:r>
        <w:t>Les causes peuvent être multiples notamment le changement de priorité et d’objectif, une mauvaise estimation d</w:t>
      </w:r>
      <w:r w:rsidR="00A24722">
        <w:t>es</w:t>
      </w:r>
      <w:r>
        <w:t xml:space="preserve"> risque</w:t>
      </w:r>
      <w:r w:rsidR="00A24722">
        <w:t>s et des coûts ainsi que le mauvais management du changement.</w:t>
      </w:r>
    </w:p>
    <w:p w14:paraId="1384174F" w14:textId="07F74840" w:rsidR="0057382C" w:rsidRDefault="00A24722" w:rsidP="0057382C">
      <w:pPr>
        <w:pStyle w:val="Paragraphedeliste"/>
        <w:numPr>
          <w:ilvl w:val="0"/>
          <w:numId w:val="21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SCRUM est une méthode de travail en agilité qui vise à palier à tous ces problèmes tout en cherchant à maximiser l’aboutissement à temps du projet informatique</w:t>
      </w:r>
      <w:r w:rsidR="0057382C">
        <w:t xml:space="preserve"> et la satisfaction du client.</w:t>
      </w:r>
    </w:p>
    <w:p w14:paraId="349B848F" w14:textId="77777777" w:rsidR="001A7ACE" w:rsidRDefault="001A7ACE" w:rsidP="001A7ACE">
      <w:pPr>
        <w:pStyle w:val="Paragraphedeliste"/>
      </w:pPr>
    </w:p>
    <w:p w14:paraId="5A40B912" w14:textId="793ED1A5" w:rsidR="00A24722" w:rsidRDefault="00E724EA" w:rsidP="00E724EA">
      <w:pPr>
        <w:pStyle w:val="Titre2"/>
        <w:numPr>
          <w:ilvl w:val="0"/>
          <w:numId w:val="35"/>
        </w:numPr>
      </w:pPr>
      <w:bookmarkStart w:id="2" w:name="_Toc95710380"/>
      <w:r>
        <w:t>Méthode AGILE</w:t>
      </w:r>
      <w:bookmarkEnd w:id="2"/>
    </w:p>
    <w:p w14:paraId="53FA6649" w14:textId="77777777" w:rsidR="00E724EA" w:rsidRPr="00E724EA" w:rsidRDefault="00E724EA" w:rsidP="00E724EA"/>
    <w:p w14:paraId="6C9070F9" w14:textId="21F0A1E6" w:rsidR="0057382C" w:rsidRDefault="0057382C" w:rsidP="0057382C">
      <w:pPr>
        <w:pStyle w:val="Paragraphedeliste"/>
        <w:numPr>
          <w:ilvl w:val="0"/>
          <w:numId w:val="22"/>
        </w:numPr>
      </w:pPr>
      <w:r>
        <w:t>Mode de gestion des projets informatiques</w:t>
      </w:r>
      <w:r w:rsidR="00D80D74">
        <w:t> :</w:t>
      </w:r>
    </w:p>
    <w:p w14:paraId="56091A98" w14:textId="1D607DBB" w:rsidR="0057382C" w:rsidRDefault="0057382C" w:rsidP="00D80D74">
      <w:pPr>
        <w:pStyle w:val="Paragraphedeliste"/>
        <w:numPr>
          <w:ilvl w:val="1"/>
          <w:numId w:val="22"/>
        </w:numPr>
      </w:pPr>
      <w:r>
        <w:t xml:space="preserve">Le plus important est la vision produit </w:t>
      </w:r>
      <w:r w:rsidR="00D80D74">
        <w:t>(valeur ajoutée).</w:t>
      </w:r>
    </w:p>
    <w:p w14:paraId="4F43E48C" w14:textId="38C482B9" w:rsidR="00D80D74" w:rsidRDefault="00D80D74" w:rsidP="00D80D74">
      <w:pPr>
        <w:pStyle w:val="Paragraphedeliste"/>
        <w:numPr>
          <w:ilvl w:val="1"/>
          <w:numId w:val="22"/>
        </w:numPr>
      </w:pPr>
      <w:r>
        <w:t>L’implication importante du client via les échanges avec le PO.</w:t>
      </w:r>
    </w:p>
    <w:p w14:paraId="329F8826" w14:textId="2AF45647" w:rsidR="00D80D74" w:rsidRDefault="00D80D74" w:rsidP="00D80D74">
      <w:pPr>
        <w:pStyle w:val="Paragraphedeliste"/>
        <w:numPr>
          <w:ilvl w:val="1"/>
          <w:numId w:val="22"/>
        </w:numPr>
      </w:pPr>
      <w:r>
        <w:t>Le dialogue au sein des équipes : transparence et la responsabilité.</w:t>
      </w:r>
    </w:p>
    <w:p w14:paraId="7A9EA11B" w14:textId="61C82578" w:rsidR="00D80D74" w:rsidRDefault="00D80D74" w:rsidP="00D80D74">
      <w:pPr>
        <w:pStyle w:val="Paragraphedeliste"/>
        <w:numPr>
          <w:ilvl w:val="1"/>
          <w:numId w:val="22"/>
        </w:numPr>
      </w:pPr>
      <w:r>
        <w:t xml:space="preserve">La souplesse </w:t>
      </w:r>
      <w:r w:rsidR="002916C7">
        <w:t>de l’équipe à changer de plan.</w:t>
      </w:r>
    </w:p>
    <w:p w14:paraId="56524D07" w14:textId="084A104C" w:rsidR="002916C7" w:rsidRDefault="002916C7" w:rsidP="002916C7">
      <w:pPr>
        <w:pStyle w:val="Paragraphedeliste"/>
        <w:numPr>
          <w:ilvl w:val="0"/>
          <w:numId w:val="22"/>
        </w:numPr>
      </w:pPr>
      <w:r>
        <w:t>Ces points auront comme conséquence la rapidité de livraison.</w:t>
      </w:r>
    </w:p>
    <w:p w14:paraId="20B8A7EE" w14:textId="14C2E6E7" w:rsidR="00573C55" w:rsidRDefault="002916C7" w:rsidP="00573C55">
      <w:pPr>
        <w:pStyle w:val="Paragraphedeliste"/>
        <w:numPr>
          <w:ilvl w:val="0"/>
          <w:numId w:val="22"/>
        </w:numPr>
      </w:pPr>
      <w:r>
        <w:t xml:space="preserve">Exemple de </w:t>
      </w:r>
      <w:proofErr w:type="spellStart"/>
      <w:r>
        <w:t>frameworks</w:t>
      </w:r>
      <w:proofErr w:type="spellEnd"/>
      <w:r>
        <w:t xml:space="preserve"> Agiles : </w:t>
      </w:r>
      <w:proofErr w:type="spellStart"/>
      <w:r>
        <w:t>eXtrem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XP, SCRUM (l</w:t>
      </w:r>
      <w:r w:rsidR="00A52903">
        <w:t>a</w:t>
      </w:r>
      <w:r>
        <w:t xml:space="preserve"> plus utilisé), Kanban</w:t>
      </w:r>
    </w:p>
    <w:p w14:paraId="1420F07B" w14:textId="77777777" w:rsidR="00656107" w:rsidRDefault="00656107" w:rsidP="00656107">
      <w:pPr>
        <w:pStyle w:val="Paragraphedeliste"/>
      </w:pPr>
    </w:p>
    <w:p w14:paraId="79A7F1C6" w14:textId="227F0E89" w:rsidR="002916C7" w:rsidRDefault="00A52903" w:rsidP="003E3CFD">
      <w:pPr>
        <w:pStyle w:val="Titre1"/>
        <w:numPr>
          <w:ilvl w:val="0"/>
          <w:numId w:val="43"/>
        </w:numPr>
      </w:pPr>
      <w:bookmarkStart w:id="3" w:name="_Toc95710381"/>
      <w:r>
        <w:t>SCRUM</w:t>
      </w:r>
      <w:bookmarkEnd w:id="3"/>
      <w:r w:rsidR="002916C7">
        <w:t xml:space="preserve"> </w:t>
      </w:r>
    </w:p>
    <w:p w14:paraId="44A2D33F" w14:textId="130F58D9" w:rsidR="00656107" w:rsidRDefault="00656107" w:rsidP="00656107"/>
    <w:p w14:paraId="10F5BF57" w14:textId="22F7FE35" w:rsidR="00656107" w:rsidRDefault="00656107" w:rsidP="00656107">
      <w:pPr>
        <w:pStyle w:val="Titre2"/>
        <w:numPr>
          <w:ilvl w:val="0"/>
          <w:numId w:val="24"/>
        </w:numPr>
      </w:pPr>
      <w:bookmarkStart w:id="4" w:name="_Toc95710382"/>
      <w:r>
        <w:t>Définition et acteurs</w:t>
      </w:r>
      <w:bookmarkEnd w:id="4"/>
    </w:p>
    <w:p w14:paraId="2825A73C" w14:textId="312D4D23" w:rsidR="00474A6E" w:rsidRDefault="00706242" w:rsidP="00474A6E">
      <w:pPr>
        <w:pStyle w:val="Titre3"/>
        <w:numPr>
          <w:ilvl w:val="0"/>
          <w:numId w:val="29"/>
        </w:numPr>
      </w:pPr>
      <w:bookmarkStart w:id="5" w:name="_Toc95710383"/>
      <w:r>
        <w:t>Définition</w:t>
      </w:r>
      <w:bookmarkEnd w:id="5"/>
    </w:p>
    <w:p w14:paraId="31F506EA" w14:textId="77777777" w:rsidR="00756180" w:rsidRPr="00756180" w:rsidRDefault="00756180" w:rsidP="00756180"/>
    <w:p w14:paraId="0D755C2C" w14:textId="77777777" w:rsidR="005B5E79" w:rsidRDefault="005B5E79" w:rsidP="005B5E79">
      <w:pPr>
        <w:pStyle w:val="Paragraphedeliste"/>
        <w:numPr>
          <w:ilvl w:val="0"/>
          <w:numId w:val="23"/>
        </w:numPr>
      </w:pPr>
      <w:r>
        <w:t xml:space="preserve">Le terme SCRUM veut dire </w:t>
      </w:r>
      <w:r w:rsidRPr="00756180">
        <w:rPr>
          <w:highlight w:val="yellow"/>
        </w:rPr>
        <w:t>mêlée</w:t>
      </w:r>
      <w:r>
        <w:t xml:space="preserve"> qui signifie de déployer les efforts pour avancer dans le même sens comme au rugby.</w:t>
      </w:r>
    </w:p>
    <w:p w14:paraId="31186EE5" w14:textId="49EB859C" w:rsidR="00756180" w:rsidRDefault="005B5E79" w:rsidP="00E724EA">
      <w:pPr>
        <w:pStyle w:val="Paragraphedeliste"/>
        <w:numPr>
          <w:ilvl w:val="0"/>
          <w:numId w:val="23"/>
        </w:numPr>
      </w:pPr>
      <w:r>
        <w:t xml:space="preserve">SCRUM c’est </w:t>
      </w:r>
      <w:r w:rsidRPr="00756180">
        <w:rPr>
          <w:highlight w:val="yellow"/>
        </w:rPr>
        <w:t>avant tout un état d’esprit</w:t>
      </w:r>
    </w:p>
    <w:p w14:paraId="28B89704" w14:textId="29A8C914" w:rsidR="005B5E79" w:rsidRPr="00756180" w:rsidRDefault="00756180" w:rsidP="005B5E79">
      <w:pPr>
        <w:pStyle w:val="Paragraphedeliste"/>
        <w:numPr>
          <w:ilvl w:val="0"/>
          <w:numId w:val="23"/>
        </w:numPr>
        <w:rPr>
          <w:b/>
          <w:bCs/>
        </w:rPr>
      </w:pPr>
      <w:r>
        <w:rPr>
          <w:b/>
          <w:bCs/>
        </w:rPr>
        <w:lastRenderedPageBreak/>
        <w:t>P</w:t>
      </w:r>
      <w:r w:rsidR="005B5E79" w:rsidRPr="00756180">
        <w:rPr>
          <w:b/>
          <w:bCs/>
        </w:rPr>
        <w:t>rincipe</w:t>
      </w:r>
      <w:r>
        <w:rPr>
          <w:b/>
          <w:bCs/>
        </w:rPr>
        <w:t>s</w:t>
      </w:r>
      <w:r w:rsidR="005B5E79" w:rsidRPr="00756180">
        <w:rPr>
          <w:b/>
          <w:bCs/>
        </w:rPr>
        <w:t> :</w:t>
      </w:r>
    </w:p>
    <w:p w14:paraId="4C8630B2" w14:textId="77777777" w:rsidR="005B5E79" w:rsidRDefault="005B5E79" w:rsidP="005B5E79">
      <w:pPr>
        <w:pStyle w:val="Paragraphedeliste"/>
        <w:numPr>
          <w:ilvl w:val="1"/>
          <w:numId w:val="23"/>
        </w:numPr>
      </w:pPr>
      <w:r>
        <w:t>Le client est roi : l’équipe doit être prête à réorienter le projet à tout moment</w:t>
      </w:r>
    </w:p>
    <w:p w14:paraId="5306F800" w14:textId="77777777" w:rsidR="005B5E79" w:rsidRDefault="005B5E79" w:rsidP="005B5E79">
      <w:pPr>
        <w:pStyle w:val="Paragraphedeliste"/>
        <w:numPr>
          <w:ilvl w:val="1"/>
          <w:numId w:val="23"/>
        </w:numPr>
      </w:pPr>
      <w:r>
        <w:t xml:space="preserve">La conduite du projet doit être </w:t>
      </w:r>
      <w:r w:rsidRPr="00756180">
        <w:rPr>
          <w:highlight w:val="yellow"/>
        </w:rPr>
        <w:t>dynamique, itérative, empirique et participative</w:t>
      </w:r>
      <w:r>
        <w:t>.</w:t>
      </w:r>
    </w:p>
    <w:p w14:paraId="4D6501F3" w14:textId="77777777" w:rsidR="005B5E79" w:rsidRDefault="005B5E79" w:rsidP="005B5E79">
      <w:pPr>
        <w:pStyle w:val="Paragraphedeliste"/>
        <w:numPr>
          <w:ilvl w:val="1"/>
          <w:numId w:val="23"/>
        </w:numPr>
      </w:pPr>
      <w:r>
        <w:t>Dialogue : transparence et responsabilité</w:t>
      </w:r>
    </w:p>
    <w:p w14:paraId="37089AF9" w14:textId="77777777" w:rsidR="005B5E79" w:rsidRDefault="005B5E79" w:rsidP="005B5E79">
      <w:pPr>
        <w:pStyle w:val="Paragraphedeliste"/>
        <w:numPr>
          <w:ilvl w:val="1"/>
          <w:numId w:val="23"/>
        </w:numPr>
      </w:pPr>
      <w:r>
        <w:t>Rapidité de livraison</w:t>
      </w:r>
    </w:p>
    <w:p w14:paraId="0916D4CD" w14:textId="67815BCE" w:rsidR="00474A6E" w:rsidRDefault="00474A6E" w:rsidP="00474A6E"/>
    <w:p w14:paraId="68ABDE27" w14:textId="508D9BA5" w:rsidR="00474A6E" w:rsidRDefault="00474A6E" w:rsidP="00474A6E">
      <w:pPr>
        <w:pStyle w:val="Titre3"/>
        <w:numPr>
          <w:ilvl w:val="0"/>
          <w:numId w:val="27"/>
        </w:numPr>
      </w:pPr>
      <w:bookmarkStart w:id="6" w:name="_Toc95710384"/>
      <w:r>
        <w:t>Les acteurs</w:t>
      </w:r>
      <w:r w:rsidR="001A7ACE">
        <w:t xml:space="preserve"> et leur rôle</w:t>
      </w:r>
      <w:bookmarkEnd w:id="6"/>
    </w:p>
    <w:p w14:paraId="6398F86F" w14:textId="7E7F9EF3" w:rsidR="00C026CA" w:rsidRDefault="00C026CA" w:rsidP="00C026CA"/>
    <w:p w14:paraId="0101CE50" w14:textId="6150C72C" w:rsidR="00C026CA" w:rsidRPr="001A050F" w:rsidRDefault="00C026CA" w:rsidP="00C026CA">
      <w:pPr>
        <w:pStyle w:val="Paragraphedeliste"/>
        <w:numPr>
          <w:ilvl w:val="0"/>
          <w:numId w:val="30"/>
        </w:numPr>
        <w:rPr>
          <w:b/>
          <w:bCs/>
        </w:rPr>
      </w:pPr>
      <w:r w:rsidRPr="001A050F">
        <w:rPr>
          <w:b/>
          <w:bCs/>
        </w:rPr>
        <w:t xml:space="preserve">Product </w:t>
      </w:r>
      <w:proofErr w:type="spellStart"/>
      <w:r w:rsidRPr="001A050F">
        <w:rPr>
          <w:b/>
          <w:bCs/>
        </w:rPr>
        <w:t>owner</w:t>
      </w:r>
      <w:proofErr w:type="spellEnd"/>
    </w:p>
    <w:p w14:paraId="72F5D5D9" w14:textId="45CDD569" w:rsidR="00C026CA" w:rsidRDefault="00C026CA" w:rsidP="00C026CA">
      <w:pPr>
        <w:pStyle w:val="Paragraphedeliste"/>
        <w:numPr>
          <w:ilvl w:val="1"/>
          <w:numId w:val="30"/>
        </w:numPr>
      </w:pPr>
      <w:r>
        <w:t>Joue le rôle du client</w:t>
      </w:r>
    </w:p>
    <w:p w14:paraId="0480EA40" w14:textId="5CA6C2E0" w:rsidR="00C026CA" w:rsidRDefault="00C026CA" w:rsidP="00C026CA">
      <w:pPr>
        <w:pStyle w:val="Paragraphedeliste"/>
        <w:numPr>
          <w:ilvl w:val="1"/>
          <w:numId w:val="30"/>
        </w:numPr>
      </w:pPr>
      <w:r>
        <w:t>Maximise la vision produit</w:t>
      </w:r>
    </w:p>
    <w:p w14:paraId="2181FD58" w14:textId="71CB05C2" w:rsidR="00FF569F" w:rsidRDefault="00C026CA" w:rsidP="00FF569F">
      <w:pPr>
        <w:pStyle w:val="Paragraphedeliste"/>
        <w:numPr>
          <w:ilvl w:val="1"/>
          <w:numId w:val="30"/>
        </w:numPr>
      </w:pPr>
      <w:r>
        <w:t>Etablit la priorité des US</w:t>
      </w:r>
    </w:p>
    <w:p w14:paraId="14A8CDBA" w14:textId="1BE46A8B" w:rsidR="003E4181" w:rsidRDefault="003E4181" w:rsidP="00FF569F">
      <w:pPr>
        <w:pStyle w:val="Paragraphedeliste"/>
        <w:numPr>
          <w:ilvl w:val="1"/>
          <w:numId w:val="30"/>
        </w:numPr>
      </w:pPr>
      <w:r>
        <w:t>Prépare les sprint plannings</w:t>
      </w:r>
    </w:p>
    <w:p w14:paraId="5A369B8A" w14:textId="77777777" w:rsidR="00FF569F" w:rsidRDefault="00FF569F" w:rsidP="00FF569F">
      <w:pPr>
        <w:pStyle w:val="Paragraphedeliste"/>
        <w:ind w:left="1440"/>
      </w:pPr>
    </w:p>
    <w:p w14:paraId="18199F61" w14:textId="4D8E2101" w:rsidR="003828C6" w:rsidRPr="001A050F" w:rsidRDefault="003828C6" w:rsidP="003828C6">
      <w:pPr>
        <w:pStyle w:val="Paragraphedeliste"/>
        <w:numPr>
          <w:ilvl w:val="0"/>
          <w:numId w:val="30"/>
        </w:numPr>
        <w:rPr>
          <w:b/>
          <w:bCs/>
        </w:rPr>
      </w:pPr>
      <w:r w:rsidRPr="001A050F">
        <w:rPr>
          <w:b/>
          <w:bCs/>
        </w:rPr>
        <w:t xml:space="preserve">Business </w:t>
      </w:r>
      <w:proofErr w:type="spellStart"/>
      <w:r w:rsidRPr="001A050F">
        <w:rPr>
          <w:b/>
          <w:bCs/>
        </w:rPr>
        <w:t>analyst</w:t>
      </w:r>
      <w:proofErr w:type="spellEnd"/>
      <w:r w:rsidR="00812799">
        <w:rPr>
          <w:b/>
          <w:bCs/>
        </w:rPr>
        <w:t xml:space="preserve"> </w:t>
      </w:r>
      <w:r w:rsidR="00FE442B">
        <w:rPr>
          <w:b/>
          <w:bCs/>
        </w:rPr>
        <w:t>(équipe PO)</w:t>
      </w:r>
    </w:p>
    <w:p w14:paraId="048EFAB9" w14:textId="6EEDA8A5" w:rsidR="00C026CA" w:rsidRDefault="00C026CA" w:rsidP="003828C6">
      <w:pPr>
        <w:pStyle w:val="Paragraphedeliste"/>
        <w:numPr>
          <w:ilvl w:val="1"/>
          <w:numId w:val="30"/>
        </w:numPr>
      </w:pPr>
      <w:r>
        <w:t xml:space="preserve"> </w:t>
      </w:r>
      <w:r w:rsidR="001A050F">
        <w:t>Sous la responsabilité du PO</w:t>
      </w:r>
    </w:p>
    <w:p w14:paraId="2E6BB33C" w14:textId="2EFFAC2A" w:rsidR="001A050F" w:rsidRDefault="001A050F" w:rsidP="003828C6">
      <w:pPr>
        <w:pStyle w:val="Paragraphedeliste"/>
        <w:numPr>
          <w:ilvl w:val="1"/>
          <w:numId w:val="30"/>
        </w:numPr>
      </w:pPr>
      <w:r>
        <w:t>Rédige les US</w:t>
      </w:r>
    </w:p>
    <w:p w14:paraId="217C84A0" w14:textId="08319919" w:rsidR="003E4181" w:rsidRDefault="003E4181" w:rsidP="003828C6">
      <w:pPr>
        <w:pStyle w:val="Paragraphedeliste"/>
        <w:numPr>
          <w:ilvl w:val="1"/>
          <w:numId w:val="30"/>
        </w:numPr>
      </w:pPr>
      <w:r>
        <w:t>Identifie les tests d’acceptation</w:t>
      </w:r>
    </w:p>
    <w:p w14:paraId="31466505" w14:textId="77777777" w:rsidR="00812799" w:rsidRDefault="00812799" w:rsidP="00812799">
      <w:pPr>
        <w:pStyle w:val="Paragraphedeliste"/>
        <w:ind w:left="1440"/>
      </w:pPr>
    </w:p>
    <w:p w14:paraId="030FDDCB" w14:textId="27C3064E" w:rsidR="003828C6" w:rsidRPr="001A050F" w:rsidRDefault="00C026CA" w:rsidP="003828C6">
      <w:pPr>
        <w:pStyle w:val="Paragraphedeliste"/>
        <w:numPr>
          <w:ilvl w:val="0"/>
          <w:numId w:val="30"/>
        </w:numPr>
        <w:rPr>
          <w:b/>
          <w:bCs/>
        </w:rPr>
      </w:pPr>
      <w:r w:rsidRPr="001A050F">
        <w:rPr>
          <w:b/>
          <w:bCs/>
        </w:rPr>
        <w:t>Scrum master</w:t>
      </w:r>
    </w:p>
    <w:p w14:paraId="41510EFB" w14:textId="1911F23B" w:rsidR="00FF569F" w:rsidRDefault="001A050F" w:rsidP="00FF569F">
      <w:pPr>
        <w:pStyle w:val="Paragraphedeliste"/>
        <w:numPr>
          <w:ilvl w:val="1"/>
          <w:numId w:val="30"/>
        </w:numPr>
      </w:pPr>
      <w:r>
        <w:t xml:space="preserve">Celui qui connait le mieux </w:t>
      </w:r>
      <w:r w:rsidR="00FF569F">
        <w:t xml:space="preserve">la méthode via le guide </w:t>
      </w:r>
      <w:proofErr w:type="spellStart"/>
      <w:r w:rsidR="00FF569F">
        <w:t>scrum</w:t>
      </w:r>
      <w:proofErr w:type="spellEnd"/>
    </w:p>
    <w:p w14:paraId="78224D7F" w14:textId="7A9AEB49" w:rsidR="00FF569F" w:rsidRDefault="00FF569F" w:rsidP="00B81CB7">
      <w:pPr>
        <w:pStyle w:val="Paragraphedeliste"/>
        <w:numPr>
          <w:ilvl w:val="1"/>
          <w:numId w:val="30"/>
        </w:numPr>
      </w:pPr>
      <w:r>
        <w:t>Assiste les personnes externes à l’équipe</w:t>
      </w:r>
    </w:p>
    <w:p w14:paraId="2441556B" w14:textId="5B04D364" w:rsidR="00FF569F" w:rsidRDefault="00FF569F" w:rsidP="00B81CB7">
      <w:pPr>
        <w:pStyle w:val="Paragraphedeliste"/>
        <w:numPr>
          <w:ilvl w:val="1"/>
          <w:numId w:val="30"/>
        </w:numPr>
      </w:pPr>
      <w:r w:rsidRPr="00756180">
        <w:rPr>
          <w:highlight w:val="yellow"/>
        </w:rPr>
        <w:t>Leader-serveur</w:t>
      </w:r>
      <w:r>
        <w:t xml:space="preserve"> de l’équipe </w:t>
      </w:r>
      <w:proofErr w:type="spellStart"/>
      <w:r>
        <w:t>scrum</w:t>
      </w:r>
      <w:proofErr w:type="spellEnd"/>
    </w:p>
    <w:p w14:paraId="632E78AB" w14:textId="18BB1452" w:rsidR="00FF569F" w:rsidRDefault="00FF569F" w:rsidP="00B81CB7">
      <w:pPr>
        <w:pStyle w:val="Paragraphedeliste"/>
        <w:numPr>
          <w:ilvl w:val="1"/>
          <w:numId w:val="30"/>
        </w:numPr>
      </w:pPr>
      <w:r>
        <w:t>Au service du PO et de l’équipe de développement (assure que l’équipe dev a bien compris l’objectif du produit</w:t>
      </w:r>
      <w:r w:rsidR="000C0550">
        <w:t>)</w:t>
      </w:r>
    </w:p>
    <w:p w14:paraId="2D2198C9" w14:textId="168D051D" w:rsidR="00FF569F" w:rsidRDefault="00FF569F" w:rsidP="00B81CB7">
      <w:pPr>
        <w:pStyle w:val="Paragraphedeliste"/>
        <w:numPr>
          <w:ilvl w:val="1"/>
          <w:numId w:val="30"/>
        </w:numPr>
      </w:pPr>
      <w:r>
        <w:t xml:space="preserve">Aide et coach l’équipe à appliquer la méthode </w:t>
      </w:r>
      <w:proofErr w:type="spellStart"/>
      <w:r>
        <w:t>scrum</w:t>
      </w:r>
      <w:proofErr w:type="spellEnd"/>
    </w:p>
    <w:p w14:paraId="0E028243" w14:textId="1B0A9028" w:rsidR="00FF569F" w:rsidRDefault="00FF569F" w:rsidP="00B81CB7">
      <w:pPr>
        <w:pStyle w:val="Paragraphedeliste"/>
        <w:numPr>
          <w:ilvl w:val="1"/>
          <w:numId w:val="30"/>
        </w:numPr>
      </w:pPr>
      <w:r>
        <w:t xml:space="preserve">Facilite les évènements </w:t>
      </w:r>
      <w:proofErr w:type="spellStart"/>
      <w:r>
        <w:t>scrum</w:t>
      </w:r>
      <w:proofErr w:type="spellEnd"/>
    </w:p>
    <w:p w14:paraId="7F490DC4" w14:textId="1DC18A9D" w:rsidR="00501CD6" w:rsidRDefault="00501CD6" w:rsidP="00B81CB7">
      <w:pPr>
        <w:pStyle w:val="Paragraphedeliste"/>
        <w:numPr>
          <w:ilvl w:val="1"/>
          <w:numId w:val="30"/>
        </w:numPr>
      </w:pPr>
      <w:r>
        <w:t xml:space="preserve">Responsable du </w:t>
      </w:r>
      <w:proofErr w:type="spellStart"/>
      <w:r>
        <w:t>burndown</w:t>
      </w:r>
      <w:proofErr w:type="spellEnd"/>
      <w:r>
        <w:t xml:space="preserve"> chart</w:t>
      </w:r>
    </w:p>
    <w:p w14:paraId="7857F88D" w14:textId="77777777" w:rsidR="00812799" w:rsidRDefault="00812799" w:rsidP="00812799">
      <w:pPr>
        <w:pStyle w:val="Paragraphedeliste"/>
        <w:ind w:left="1440"/>
      </w:pPr>
    </w:p>
    <w:p w14:paraId="62FF246D" w14:textId="2B6695FE" w:rsidR="00C026CA" w:rsidRPr="001A050F" w:rsidRDefault="00C026CA" w:rsidP="00C026CA">
      <w:pPr>
        <w:pStyle w:val="Paragraphedeliste"/>
        <w:numPr>
          <w:ilvl w:val="0"/>
          <w:numId w:val="30"/>
        </w:numPr>
        <w:rPr>
          <w:b/>
          <w:bCs/>
        </w:rPr>
      </w:pPr>
      <w:r w:rsidRPr="001A050F">
        <w:rPr>
          <w:b/>
          <w:bCs/>
        </w:rPr>
        <w:t>Equipe dev</w:t>
      </w:r>
    </w:p>
    <w:p w14:paraId="19950160" w14:textId="2A18DE3B" w:rsidR="00323E24" w:rsidRDefault="00812799" w:rsidP="00323E24">
      <w:pPr>
        <w:pStyle w:val="Paragraphedeliste"/>
        <w:numPr>
          <w:ilvl w:val="1"/>
          <w:numId w:val="30"/>
        </w:numPr>
      </w:pPr>
      <w:r>
        <w:t>Composé de plusieurs profils</w:t>
      </w:r>
      <w:r w:rsidR="000C0550">
        <w:t xml:space="preserve"> </w:t>
      </w:r>
      <w:r w:rsidR="00206DE0">
        <w:t xml:space="preserve">nécessaires à la réalisation du projet </w:t>
      </w:r>
      <w:r w:rsidR="000C0550">
        <w:t>(équipe pluridisciplinaire)</w:t>
      </w:r>
    </w:p>
    <w:p w14:paraId="0602D92A" w14:textId="141CAF48" w:rsidR="00812799" w:rsidRDefault="00812799" w:rsidP="00501CD6">
      <w:pPr>
        <w:pStyle w:val="Paragraphedeliste"/>
        <w:numPr>
          <w:ilvl w:val="1"/>
          <w:numId w:val="30"/>
        </w:numPr>
      </w:pPr>
      <w:r>
        <w:t xml:space="preserve">Responsable de produire </w:t>
      </w:r>
      <w:r w:rsidR="00501CD6">
        <w:t>les</w:t>
      </w:r>
      <w:r>
        <w:t xml:space="preserve"> incrément</w:t>
      </w:r>
      <w:r w:rsidR="00501CD6">
        <w:t>s</w:t>
      </w:r>
      <w:r>
        <w:t xml:space="preserve"> du produit</w:t>
      </w:r>
      <w:r w:rsidR="00501CD6">
        <w:t xml:space="preserve"> (g</w:t>
      </w:r>
      <w:r w:rsidR="00501CD6">
        <w:t xml:space="preserve">ère le </w:t>
      </w:r>
      <w:r w:rsidR="00501CD6" w:rsidRPr="00756180">
        <w:rPr>
          <w:highlight w:val="yellow"/>
        </w:rPr>
        <w:t>bord agile</w:t>
      </w:r>
      <w:r w:rsidR="003E4181">
        <w:t>, la démo</w:t>
      </w:r>
      <w:r w:rsidR="00501CD6">
        <w:t>)</w:t>
      </w:r>
    </w:p>
    <w:p w14:paraId="67057160" w14:textId="77777777" w:rsidR="00812799" w:rsidRDefault="00812799" w:rsidP="00323E24">
      <w:pPr>
        <w:pStyle w:val="Paragraphedeliste"/>
        <w:numPr>
          <w:ilvl w:val="1"/>
          <w:numId w:val="30"/>
        </w:numPr>
      </w:pPr>
      <w:r>
        <w:t>Pas de rôle prédéterminé</w:t>
      </w:r>
    </w:p>
    <w:p w14:paraId="448E83E4" w14:textId="5C5E9427" w:rsidR="00812799" w:rsidRDefault="00812799" w:rsidP="00323E24">
      <w:pPr>
        <w:pStyle w:val="Paragraphedeliste"/>
        <w:numPr>
          <w:ilvl w:val="1"/>
          <w:numId w:val="30"/>
        </w:numPr>
      </w:pPr>
      <w:r>
        <w:t xml:space="preserve">Tout le monde apporte son savoir faire  </w:t>
      </w:r>
    </w:p>
    <w:p w14:paraId="0D5F2AD6" w14:textId="4B36D5B6" w:rsidR="00656107" w:rsidRDefault="00812799" w:rsidP="00656107">
      <w:pPr>
        <w:pStyle w:val="Paragraphedeliste"/>
        <w:numPr>
          <w:ilvl w:val="1"/>
          <w:numId w:val="30"/>
        </w:numPr>
      </w:pPr>
      <w:r>
        <w:t>Scrum ne reconnait aucun statut dans l’équipe</w:t>
      </w:r>
    </w:p>
    <w:p w14:paraId="11B191F8" w14:textId="64398B51" w:rsidR="00756180" w:rsidRDefault="00756180" w:rsidP="00756180">
      <w:pPr>
        <w:pStyle w:val="Paragraphedeliste"/>
        <w:ind w:left="1440"/>
      </w:pPr>
    </w:p>
    <w:p w14:paraId="197A8217" w14:textId="3EF5282E" w:rsidR="00756180" w:rsidRDefault="00E724EA" w:rsidP="00C7258A">
      <w:r>
        <w:t>Il est important de se détacher du modèle en cycle en V car ici il n’y a pas de chef de projet, personne ne peut dire au développeur ce qu’il doit faire.</w:t>
      </w:r>
      <w:r w:rsidR="00C7258A">
        <w:t xml:space="preserve"> Le </w:t>
      </w:r>
      <w:proofErr w:type="spellStart"/>
      <w:r w:rsidR="00C7258A">
        <w:t>scrum</w:t>
      </w:r>
      <w:proofErr w:type="spellEnd"/>
      <w:r w:rsidR="00C7258A">
        <w:t xml:space="preserve"> master est là pour coacher l’équipe </w:t>
      </w:r>
      <w:proofErr w:type="spellStart"/>
      <w:r w:rsidR="00C7258A">
        <w:t>scrum</w:t>
      </w:r>
      <w:proofErr w:type="spellEnd"/>
      <w:r w:rsidR="00C7258A">
        <w:t xml:space="preserve"> et communiquer avec le PO sur l’anticipation de la capacité de l’équipe à réaliser les tâches.</w:t>
      </w:r>
    </w:p>
    <w:p w14:paraId="426B862B" w14:textId="40DD5004" w:rsidR="00CE0F6A" w:rsidRDefault="00656107" w:rsidP="00474A6E">
      <w:pPr>
        <w:pStyle w:val="Titre2"/>
        <w:numPr>
          <w:ilvl w:val="0"/>
          <w:numId w:val="24"/>
        </w:numPr>
      </w:pPr>
      <w:bookmarkStart w:id="7" w:name="_Toc95710385"/>
      <w:r>
        <w:lastRenderedPageBreak/>
        <w:t>Les artéfacts</w:t>
      </w:r>
      <w:bookmarkEnd w:id="7"/>
    </w:p>
    <w:p w14:paraId="055378A8" w14:textId="77777777" w:rsidR="00316F80" w:rsidRPr="00316F80" w:rsidRDefault="00316F80" w:rsidP="00316F80"/>
    <w:p w14:paraId="095A897A" w14:textId="0CD9C083" w:rsidR="00CE0F6A" w:rsidRPr="00316F80" w:rsidRDefault="00CE0F6A" w:rsidP="00CE0F6A">
      <w:pPr>
        <w:pStyle w:val="Paragraphedeliste"/>
        <w:numPr>
          <w:ilvl w:val="0"/>
          <w:numId w:val="31"/>
        </w:numPr>
        <w:rPr>
          <w:b/>
          <w:bCs/>
        </w:rPr>
      </w:pPr>
      <w:r w:rsidRPr="00316F80">
        <w:rPr>
          <w:b/>
          <w:bCs/>
        </w:rPr>
        <w:t>US : User Story (récit utilisateur</w:t>
      </w:r>
      <w:r w:rsidR="000C0550">
        <w:rPr>
          <w:b/>
          <w:bCs/>
        </w:rPr>
        <w:t xml:space="preserve"> ou cas d’usage</w:t>
      </w:r>
      <w:r w:rsidRPr="00316F80">
        <w:rPr>
          <w:b/>
          <w:bCs/>
        </w:rPr>
        <w:t>)</w:t>
      </w:r>
    </w:p>
    <w:p w14:paraId="1BCD0F40" w14:textId="15C0E2E3" w:rsidR="00CE0F6A" w:rsidRDefault="00CE0F6A" w:rsidP="00CE0F6A">
      <w:pPr>
        <w:pStyle w:val="Paragraphedeliste"/>
        <w:numPr>
          <w:ilvl w:val="1"/>
          <w:numId w:val="31"/>
        </w:numPr>
      </w:pPr>
      <w:r>
        <w:t>Décrit avec précision le contenu d’une fonctionnalité à développer</w:t>
      </w:r>
    </w:p>
    <w:p w14:paraId="18F95EAA" w14:textId="1C7A6F82" w:rsidR="00CE0F6A" w:rsidRDefault="00316F80" w:rsidP="00CE0F6A">
      <w:pPr>
        <w:pStyle w:val="Paragraphedeliste"/>
        <w:numPr>
          <w:ilvl w:val="1"/>
          <w:numId w:val="31"/>
        </w:numPr>
      </w:pPr>
      <w:r>
        <w:t>Ecrit par l’équipe PO</w:t>
      </w:r>
      <w:r w:rsidR="000C0550">
        <w:t xml:space="preserve"> sous forme de scénario</w:t>
      </w:r>
    </w:p>
    <w:p w14:paraId="670C3485" w14:textId="77777777" w:rsidR="00316F80" w:rsidRDefault="00316F80" w:rsidP="00316F80">
      <w:pPr>
        <w:pStyle w:val="Paragraphedeliste"/>
        <w:ind w:left="1440"/>
      </w:pPr>
    </w:p>
    <w:p w14:paraId="33A5AD6E" w14:textId="0EAC9BC9" w:rsidR="00CE0F6A" w:rsidRPr="00316F80" w:rsidRDefault="00CE0F6A" w:rsidP="00CE0F6A">
      <w:pPr>
        <w:pStyle w:val="Paragraphedeliste"/>
        <w:numPr>
          <w:ilvl w:val="0"/>
          <w:numId w:val="31"/>
        </w:numPr>
        <w:rPr>
          <w:b/>
          <w:bCs/>
        </w:rPr>
      </w:pPr>
      <w:r w:rsidRPr="00316F80">
        <w:rPr>
          <w:b/>
          <w:bCs/>
        </w:rPr>
        <w:t xml:space="preserve">Product </w:t>
      </w:r>
      <w:proofErr w:type="spellStart"/>
      <w:r w:rsidRPr="00316F80">
        <w:rPr>
          <w:b/>
          <w:bCs/>
        </w:rPr>
        <w:t>backlog</w:t>
      </w:r>
      <w:proofErr w:type="spellEnd"/>
    </w:p>
    <w:p w14:paraId="5118A9CD" w14:textId="77777777" w:rsidR="00316F80" w:rsidRDefault="00316F80" w:rsidP="00316F80">
      <w:pPr>
        <w:pStyle w:val="Paragraphedeliste"/>
        <w:numPr>
          <w:ilvl w:val="1"/>
          <w:numId w:val="31"/>
        </w:numPr>
      </w:pPr>
      <w:r>
        <w:t xml:space="preserve">Classement des US par ordre de priorité </w:t>
      </w:r>
    </w:p>
    <w:p w14:paraId="0EE137E7" w14:textId="5261D52D" w:rsidR="00316F80" w:rsidRDefault="00316F80" w:rsidP="00316F80">
      <w:pPr>
        <w:pStyle w:val="Paragraphedeliste"/>
        <w:numPr>
          <w:ilvl w:val="1"/>
          <w:numId w:val="31"/>
        </w:numPr>
      </w:pPr>
      <w:r>
        <w:t>Alimenté au fil du temps</w:t>
      </w:r>
      <w:r w:rsidR="000C0550">
        <w:t xml:space="preserve"> par l’équipe PO</w:t>
      </w:r>
    </w:p>
    <w:p w14:paraId="0E3C101E" w14:textId="66FCA40F" w:rsidR="000C0550" w:rsidRDefault="000C0550" w:rsidP="00316F80">
      <w:pPr>
        <w:pStyle w:val="Paragraphedeliste"/>
        <w:numPr>
          <w:ilvl w:val="1"/>
          <w:numId w:val="31"/>
        </w:numPr>
      </w:pPr>
      <w:r>
        <w:t>Accessible par l’équipe</w:t>
      </w:r>
    </w:p>
    <w:p w14:paraId="052EB0F7" w14:textId="02D271A6" w:rsidR="000C0550" w:rsidRDefault="000C0550" w:rsidP="00316F80">
      <w:pPr>
        <w:pStyle w:val="Paragraphedeliste"/>
        <w:numPr>
          <w:ilvl w:val="1"/>
          <w:numId w:val="31"/>
        </w:numPr>
      </w:pPr>
      <w:r>
        <w:t xml:space="preserve">Les sprints sont planifiés à partir du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14:paraId="0F95134E" w14:textId="77777777" w:rsidR="00316F80" w:rsidRDefault="00316F80" w:rsidP="00316F80">
      <w:pPr>
        <w:pStyle w:val="Paragraphedeliste"/>
        <w:ind w:left="1440"/>
      </w:pPr>
    </w:p>
    <w:p w14:paraId="194BBD57" w14:textId="688E1DB6" w:rsidR="00CE0F6A" w:rsidRDefault="00CE0F6A" w:rsidP="00CE0F6A">
      <w:pPr>
        <w:pStyle w:val="Paragraphedeliste"/>
        <w:numPr>
          <w:ilvl w:val="0"/>
          <w:numId w:val="31"/>
        </w:numPr>
        <w:rPr>
          <w:b/>
          <w:bCs/>
        </w:rPr>
      </w:pPr>
      <w:r w:rsidRPr="00316F80">
        <w:rPr>
          <w:b/>
          <w:bCs/>
        </w:rPr>
        <w:t xml:space="preserve">Sprint </w:t>
      </w:r>
      <w:proofErr w:type="spellStart"/>
      <w:r w:rsidRPr="00316F80">
        <w:rPr>
          <w:b/>
          <w:bCs/>
        </w:rPr>
        <w:t>backlog</w:t>
      </w:r>
      <w:proofErr w:type="spellEnd"/>
    </w:p>
    <w:p w14:paraId="2F16B4DF" w14:textId="08D61CF6" w:rsidR="00316F80" w:rsidRDefault="000C0550" w:rsidP="00316F80">
      <w:pPr>
        <w:pStyle w:val="Paragraphedeliste"/>
        <w:numPr>
          <w:ilvl w:val="1"/>
          <w:numId w:val="31"/>
        </w:numPr>
      </w:pPr>
      <w:r>
        <w:t>L</w:t>
      </w:r>
      <w:r w:rsidR="00316F80" w:rsidRPr="00316F80">
        <w:t xml:space="preserve">es </w:t>
      </w:r>
      <w:r w:rsidR="00316F80">
        <w:t>US</w:t>
      </w:r>
      <w:r w:rsidR="00316F80" w:rsidRPr="00316F80">
        <w:t xml:space="preserve"> en haut</w:t>
      </w:r>
      <w:r w:rsidR="00316F80">
        <w:t xml:space="preserve"> du </w:t>
      </w:r>
      <w:proofErr w:type="spellStart"/>
      <w:r w:rsidR="00316F80">
        <w:t>product</w:t>
      </w:r>
      <w:proofErr w:type="spellEnd"/>
      <w:r w:rsidR="00316F80">
        <w:t xml:space="preserve"> b</w:t>
      </w:r>
      <w:proofErr w:type="spellStart"/>
      <w:r w:rsidR="00316F80">
        <w:t>acklog</w:t>
      </w:r>
      <w:proofErr w:type="spellEnd"/>
      <w:r w:rsidR="00316F80">
        <w:t xml:space="preserve"> à effectuer lors d’un sprint</w:t>
      </w:r>
    </w:p>
    <w:p w14:paraId="1921B128" w14:textId="2F400F30" w:rsidR="005B5E79" w:rsidRDefault="005B5E79" w:rsidP="00316F80">
      <w:pPr>
        <w:pStyle w:val="Paragraphedeliste"/>
        <w:numPr>
          <w:ilvl w:val="1"/>
          <w:numId w:val="31"/>
        </w:numPr>
      </w:pPr>
      <w:r>
        <w:t xml:space="preserve">Les US non terminés lors d’un sprint sont remis en haut du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14:paraId="47937D87" w14:textId="77777777" w:rsidR="00756180" w:rsidRDefault="00756180" w:rsidP="00756180">
      <w:pPr>
        <w:pStyle w:val="Paragraphedeliste"/>
        <w:ind w:left="1440"/>
      </w:pPr>
    </w:p>
    <w:p w14:paraId="4A20D801" w14:textId="28305D44" w:rsidR="00756180" w:rsidRDefault="005B5E79" w:rsidP="00756180">
      <w:pPr>
        <w:pStyle w:val="Paragraphedeliste"/>
        <w:numPr>
          <w:ilvl w:val="0"/>
          <w:numId w:val="31"/>
        </w:numPr>
        <w:rPr>
          <w:b/>
          <w:bCs/>
        </w:rPr>
      </w:pPr>
      <w:proofErr w:type="spellStart"/>
      <w:r w:rsidRPr="005B5E79">
        <w:rPr>
          <w:b/>
          <w:bCs/>
        </w:rPr>
        <w:t>Burndown</w:t>
      </w:r>
      <w:proofErr w:type="spellEnd"/>
      <w:r w:rsidRPr="005B5E79">
        <w:rPr>
          <w:b/>
          <w:bCs/>
        </w:rPr>
        <w:t xml:space="preserve"> chart</w:t>
      </w:r>
    </w:p>
    <w:p w14:paraId="6276C8C0" w14:textId="3475A92A" w:rsidR="00756180" w:rsidRDefault="00756180" w:rsidP="00756180">
      <w:pPr>
        <w:pStyle w:val="Paragraphedeliste"/>
        <w:numPr>
          <w:ilvl w:val="1"/>
          <w:numId w:val="31"/>
        </w:numPr>
      </w:pPr>
      <w:r>
        <w:t>Graphe représentant la diminution des points de complexité dans le temps au cours d’un sprint</w:t>
      </w:r>
    </w:p>
    <w:p w14:paraId="20E77A11" w14:textId="6055B378" w:rsidR="00C7258A" w:rsidRPr="00756180" w:rsidRDefault="00C7258A" w:rsidP="00756180">
      <w:pPr>
        <w:pStyle w:val="Paragraphedeliste"/>
        <w:numPr>
          <w:ilvl w:val="1"/>
          <w:numId w:val="31"/>
        </w:numPr>
      </w:pPr>
      <w:r>
        <w:t>Permet de mesurer la vélocité de l’équipe</w:t>
      </w:r>
    </w:p>
    <w:p w14:paraId="56DAE20B" w14:textId="77777777" w:rsidR="00756180" w:rsidRPr="00756180" w:rsidRDefault="00756180" w:rsidP="00756180">
      <w:pPr>
        <w:pStyle w:val="Paragraphedeliste"/>
        <w:ind w:left="1440"/>
        <w:rPr>
          <w:b/>
          <w:bCs/>
        </w:rPr>
      </w:pPr>
    </w:p>
    <w:p w14:paraId="3E47BEFE" w14:textId="28069A76" w:rsidR="00CE0F6A" w:rsidRPr="005B5E79" w:rsidRDefault="00CE0F6A" w:rsidP="005B5E79">
      <w:pPr>
        <w:pStyle w:val="Paragraphedeliste"/>
        <w:numPr>
          <w:ilvl w:val="0"/>
          <w:numId w:val="31"/>
        </w:numPr>
        <w:rPr>
          <w:b/>
          <w:bCs/>
        </w:rPr>
      </w:pPr>
      <w:r w:rsidRPr="00316F80">
        <w:rPr>
          <w:b/>
          <w:bCs/>
        </w:rPr>
        <w:t>Incrément produit</w:t>
      </w:r>
      <w:r w:rsidR="005B5E79">
        <w:rPr>
          <w:b/>
          <w:bCs/>
        </w:rPr>
        <w:t xml:space="preserve"> </w:t>
      </w:r>
      <w:r w:rsidR="005B5E79" w:rsidRPr="006F0104">
        <w:t>(</w:t>
      </w:r>
      <w:proofErr w:type="spellStart"/>
      <w:r w:rsidR="005B5E79" w:rsidRPr="006F0104">
        <w:t>d</w:t>
      </w:r>
      <w:r w:rsidR="005B5E79" w:rsidRPr="006F0104">
        <w:t>efinition</w:t>
      </w:r>
      <w:proofErr w:type="spellEnd"/>
      <w:r w:rsidR="005B5E79" w:rsidRPr="006F0104">
        <w:t xml:space="preserve"> of </w:t>
      </w:r>
      <w:proofErr w:type="spellStart"/>
      <w:r w:rsidR="005B5E79" w:rsidRPr="006F0104">
        <w:t>done</w:t>
      </w:r>
      <w:proofErr w:type="spellEnd"/>
      <w:r w:rsidR="005B5E79" w:rsidRPr="006F0104">
        <w:t>)</w:t>
      </w:r>
    </w:p>
    <w:p w14:paraId="09792AE6" w14:textId="1EC037B7" w:rsidR="00316F80" w:rsidRPr="003E4181" w:rsidRDefault="00316F80" w:rsidP="00316F80">
      <w:pPr>
        <w:pStyle w:val="Paragraphedeliste"/>
        <w:numPr>
          <w:ilvl w:val="1"/>
          <w:numId w:val="31"/>
        </w:numPr>
        <w:rPr>
          <w:b/>
          <w:bCs/>
        </w:rPr>
      </w:pPr>
      <w:r>
        <w:t>Fonctionnalité prête pour la démo</w:t>
      </w:r>
    </w:p>
    <w:p w14:paraId="4F2631A9" w14:textId="6099D186" w:rsidR="003E4181" w:rsidRPr="003E4181" w:rsidRDefault="003E4181" w:rsidP="00316F80">
      <w:pPr>
        <w:pStyle w:val="Paragraphedeliste"/>
        <w:numPr>
          <w:ilvl w:val="1"/>
          <w:numId w:val="31"/>
        </w:numPr>
        <w:rPr>
          <w:b/>
          <w:bCs/>
        </w:rPr>
      </w:pPr>
      <w:r>
        <w:t xml:space="preserve">On ajoute des US au produit à chaque fin de sprint </w:t>
      </w:r>
    </w:p>
    <w:p w14:paraId="197D7C45" w14:textId="5E8CD123" w:rsidR="00316F80" w:rsidRPr="005B5E79" w:rsidRDefault="003E4181" w:rsidP="005B5E79">
      <w:pPr>
        <w:pStyle w:val="Paragraphedeliste"/>
        <w:numPr>
          <w:ilvl w:val="1"/>
          <w:numId w:val="31"/>
        </w:numPr>
        <w:rPr>
          <w:b/>
          <w:bCs/>
        </w:rPr>
      </w:pPr>
      <w:r>
        <w:t>Au fil des sprints</w:t>
      </w:r>
      <w:r w:rsidR="005B5E79">
        <w:t xml:space="preserve"> on incrémente et</w:t>
      </w:r>
      <w:r>
        <w:t xml:space="preserve"> on s’approche de la vision du produit final</w:t>
      </w:r>
    </w:p>
    <w:p w14:paraId="7AF26271" w14:textId="6E54111A" w:rsidR="00316F80" w:rsidRPr="006F0104" w:rsidRDefault="005B5E79" w:rsidP="00316F80">
      <w:pPr>
        <w:pStyle w:val="Paragraphedeliste"/>
        <w:numPr>
          <w:ilvl w:val="1"/>
          <w:numId w:val="31"/>
        </w:numPr>
        <w:rPr>
          <w:b/>
          <w:bCs/>
        </w:rPr>
      </w:pPr>
      <w:r>
        <w:t>Il est important de s</w:t>
      </w:r>
      <w:r w:rsidR="00316F80">
        <w:t>e mettre d’accord sur la définition d’un travail fini</w:t>
      </w:r>
      <w:r w:rsidR="006F0104">
        <w:t xml:space="preserve"> </w:t>
      </w:r>
      <w:r w:rsidR="006F0104">
        <w:sym w:font="Wingdings" w:char="F0E0"/>
      </w:r>
      <w:r w:rsidR="006F0104">
        <w:t xml:space="preserve"> </w:t>
      </w:r>
      <w:proofErr w:type="spellStart"/>
      <w:r w:rsidR="006F0104" w:rsidRPr="006F0104">
        <w:rPr>
          <w:b/>
          <w:bCs/>
        </w:rPr>
        <w:t>realise</w:t>
      </w:r>
      <w:proofErr w:type="spellEnd"/>
      <w:r w:rsidR="006F0104" w:rsidRPr="006F0104">
        <w:rPr>
          <w:b/>
          <w:bCs/>
        </w:rPr>
        <w:t xml:space="preserve"> candidate</w:t>
      </w:r>
    </w:p>
    <w:p w14:paraId="67E88297" w14:textId="77777777" w:rsidR="00316F80" w:rsidRPr="00316F80" w:rsidRDefault="00316F80" w:rsidP="00316F80">
      <w:pPr>
        <w:pStyle w:val="Paragraphedeliste"/>
        <w:ind w:left="1440"/>
        <w:rPr>
          <w:b/>
          <w:bCs/>
        </w:rPr>
      </w:pPr>
    </w:p>
    <w:p w14:paraId="044B445E" w14:textId="36C326FF" w:rsidR="00656107" w:rsidRDefault="00CE0F6A" w:rsidP="00474A6E">
      <w:pPr>
        <w:pStyle w:val="Titre2"/>
        <w:numPr>
          <w:ilvl w:val="0"/>
          <w:numId w:val="24"/>
        </w:numPr>
      </w:pPr>
      <w:bookmarkStart w:id="8" w:name="_Toc95710386"/>
      <w:r>
        <w:t>E</w:t>
      </w:r>
      <w:r w:rsidR="00656107">
        <w:t>vènement</w:t>
      </w:r>
      <w:r>
        <w:t>s</w:t>
      </w:r>
      <w:bookmarkEnd w:id="8"/>
    </w:p>
    <w:p w14:paraId="77BBC9CB" w14:textId="77777777" w:rsidR="00C77F2A" w:rsidRPr="00C77F2A" w:rsidRDefault="00C77F2A" w:rsidP="00C77F2A"/>
    <w:p w14:paraId="4BE14F23" w14:textId="3534CE26" w:rsidR="00206DE0" w:rsidRDefault="00C77F2A" w:rsidP="00F23753">
      <w:r>
        <w:t xml:space="preserve">Le sprint est le cœur même de </w:t>
      </w:r>
      <w:proofErr w:type="spellStart"/>
      <w:r>
        <w:t>scrum</w:t>
      </w:r>
      <w:proofErr w:type="spellEnd"/>
      <w:r>
        <w:t xml:space="preserve">. Tous les développements incrémentaux sont réalisés au sein des sprints. C’est une période de 2 semaines en général. </w:t>
      </w:r>
      <w:r w:rsidR="00F23753">
        <w:t xml:space="preserve">                                                                             </w:t>
      </w:r>
      <w:r w:rsidR="00206DE0">
        <w:t>L</w:t>
      </w:r>
      <w:r w:rsidR="00206DE0">
        <w:t>e 1</w:t>
      </w:r>
      <w:r w:rsidR="00206DE0">
        <w:rPr>
          <w:vertAlign w:val="superscript"/>
        </w:rPr>
        <w:t>er</w:t>
      </w:r>
      <w:r w:rsidR="00206DE0">
        <w:t xml:space="preserve"> sprint est le sprint 0</w:t>
      </w:r>
      <w:r w:rsidR="00206DE0">
        <w:t> :</w:t>
      </w:r>
      <w:r w:rsidR="00206DE0">
        <w:t xml:space="preserve"> c’est un sprint de cadrage</w:t>
      </w:r>
      <w:r w:rsidR="00206DE0">
        <w:t xml:space="preserve"> qui dure plus longtemps que les suivant. C</w:t>
      </w:r>
      <w:r w:rsidR="00206DE0">
        <w:t>’e</w:t>
      </w:r>
      <w:r w:rsidR="00206DE0">
        <w:t xml:space="preserve">st ici </w:t>
      </w:r>
      <w:r w:rsidR="00206DE0">
        <w:t>qu</w:t>
      </w:r>
      <w:r w:rsidR="00206DE0">
        <w:t>e l’équipe PO</w:t>
      </w:r>
      <w:r w:rsidR="00206DE0">
        <w:t xml:space="preserve"> décide des lignes directrices du projet </w:t>
      </w:r>
      <w:r w:rsidR="00E724EA">
        <w:t>et</w:t>
      </w:r>
      <w:r w:rsidR="00206DE0">
        <w:t xml:space="preserve"> recrute le personnel </w:t>
      </w:r>
      <w:r w:rsidR="00E724EA">
        <w:t xml:space="preserve">et constitue la team dev à l’aide du </w:t>
      </w:r>
      <w:proofErr w:type="spellStart"/>
      <w:r w:rsidR="00E724EA">
        <w:t>scrum</w:t>
      </w:r>
      <w:proofErr w:type="spellEnd"/>
      <w:r w:rsidR="00E724EA">
        <w:t xml:space="preserve"> master</w:t>
      </w:r>
      <w:r w:rsidR="00206DE0">
        <w:t xml:space="preserve">. </w:t>
      </w:r>
    </w:p>
    <w:p w14:paraId="51C207C1" w14:textId="24FE53CB" w:rsidR="00656107" w:rsidRDefault="00C77F2A" w:rsidP="00206DE0">
      <w:pPr>
        <w:pStyle w:val="Paragraphedeliste"/>
        <w:numPr>
          <w:ilvl w:val="0"/>
          <w:numId w:val="33"/>
        </w:numPr>
      </w:pPr>
      <w:r w:rsidRPr="00206DE0">
        <w:rPr>
          <w:b/>
          <w:bCs/>
        </w:rPr>
        <w:t>Sprint planning</w:t>
      </w:r>
      <w:r w:rsidR="00206DE0" w:rsidRPr="00206DE0">
        <w:rPr>
          <w:b/>
          <w:bCs/>
        </w:rPr>
        <w:t xml:space="preserve"> </w:t>
      </w:r>
      <w:r w:rsidR="00206DE0" w:rsidRPr="00206DE0">
        <w:t>(e</w:t>
      </w:r>
      <w:r w:rsidR="00206DE0">
        <w:t xml:space="preserve">n présence de l’équipe PO, le </w:t>
      </w:r>
      <w:proofErr w:type="spellStart"/>
      <w:r w:rsidR="00206DE0">
        <w:t>scrum</w:t>
      </w:r>
      <w:proofErr w:type="spellEnd"/>
      <w:r w:rsidR="00206DE0">
        <w:t xml:space="preserve"> master et la team</w:t>
      </w:r>
      <w:r w:rsidR="00206DE0">
        <w:t>)</w:t>
      </w:r>
    </w:p>
    <w:p w14:paraId="217CEEEF" w14:textId="27010E4B" w:rsidR="00206DE0" w:rsidRPr="00206DE0" w:rsidRDefault="00206DE0" w:rsidP="00206DE0">
      <w:pPr>
        <w:pStyle w:val="Paragraphedeliste"/>
        <w:numPr>
          <w:ilvl w:val="1"/>
          <w:numId w:val="32"/>
        </w:numPr>
      </w:pPr>
      <w:r>
        <w:t>Moins de 2h de réunion par semaine de sprint</w:t>
      </w:r>
    </w:p>
    <w:p w14:paraId="44D278A6" w14:textId="3EDD3FC9" w:rsidR="00FE442B" w:rsidRDefault="00FE442B" w:rsidP="00FE442B">
      <w:pPr>
        <w:pStyle w:val="Paragraphedeliste"/>
        <w:numPr>
          <w:ilvl w:val="1"/>
          <w:numId w:val="32"/>
        </w:numPr>
      </w:pPr>
      <w:r>
        <w:t xml:space="preserve">Lecture des US </w:t>
      </w:r>
      <w:r>
        <w:t>par le PO</w:t>
      </w:r>
      <w:r>
        <w:t xml:space="preserve"> et échange avec l’équipe</w:t>
      </w:r>
    </w:p>
    <w:p w14:paraId="11F02E88" w14:textId="32055A6F" w:rsidR="00FE442B" w:rsidRDefault="00FE442B" w:rsidP="00FE442B">
      <w:pPr>
        <w:pStyle w:val="Paragraphedeliste"/>
        <w:numPr>
          <w:ilvl w:val="1"/>
          <w:numId w:val="32"/>
        </w:numPr>
      </w:pPr>
      <w:r>
        <w:t>Décomposition en tâches élémentaires</w:t>
      </w:r>
    </w:p>
    <w:p w14:paraId="0B5B208F" w14:textId="042C9FD2" w:rsidR="00FE442B" w:rsidRDefault="00FE442B" w:rsidP="00C7258A">
      <w:pPr>
        <w:pStyle w:val="Paragraphedeliste"/>
        <w:numPr>
          <w:ilvl w:val="1"/>
          <w:numId w:val="32"/>
        </w:numPr>
      </w:pPr>
      <w:r w:rsidRPr="00756180">
        <w:rPr>
          <w:highlight w:val="yellow"/>
        </w:rPr>
        <w:t>Poker planning</w:t>
      </w:r>
      <w:r>
        <w:t xml:space="preserve"> (détermination des points de complexité des tâches) </w:t>
      </w:r>
    </w:p>
    <w:p w14:paraId="5DCD8CCD" w14:textId="0CC9A688" w:rsidR="00C77F2A" w:rsidRDefault="00C77F2A" w:rsidP="00C77F2A">
      <w:pPr>
        <w:pStyle w:val="Paragraphedeliste"/>
        <w:numPr>
          <w:ilvl w:val="0"/>
          <w:numId w:val="32"/>
        </w:numPr>
        <w:rPr>
          <w:b/>
          <w:bCs/>
        </w:rPr>
      </w:pPr>
      <w:r w:rsidRPr="00FE442B">
        <w:rPr>
          <w:b/>
          <w:bCs/>
        </w:rPr>
        <w:lastRenderedPageBreak/>
        <w:t>Daily meeting</w:t>
      </w:r>
      <w:r w:rsidR="00206DE0">
        <w:rPr>
          <w:b/>
          <w:bCs/>
        </w:rPr>
        <w:t xml:space="preserve"> </w:t>
      </w:r>
      <w:r w:rsidR="00206DE0" w:rsidRPr="00206DE0">
        <w:t>(la team)</w:t>
      </w:r>
    </w:p>
    <w:p w14:paraId="19A0983F" w14:textId="57A64EFE" w:rsidR="00FE442B" w:rsidRDefault="00FE442B" w:rsidP="00FE442B">
      <w:pPr>
        <w:pStyle w:val="Paragraphedeliste"/>
        <w:numPr>
          <w:ilvl w:val="1"/>
          <w:numId w:val="32"/>
        </w:numPr>
      </w:pPr>
      <w:r w:rsidRPr="00FE442B">
        <w:t xml:space="preserve">Un bref speech </w:t>
      </w:r>
      <w:r>
        <w:t>ou présentation individuelles de ce qui a été fait la veille</w:t>
      </w:r>
    </w:p>
    <w:p w14:paraId="7555285A" w14:textId="6F1E8A83" w:rsidR="00501CD6" w:rsidRDefault="00FE442B" w:rsidP="00501CD6">
      <w:pPr>
        <w:pStyle w:val="Paragraphedeliste"/>
        <w:numPr>
          <w:ilvl w:val="1"/>
          <w:numId w:val="32"/>
        </w:numPr>
      </w:pPr>
      <w:r>
        <w:t>Le plan pour la journée</w:t>
      </w:r>
      <w:r w:rsidR="00501CD6">
        <w:t>, les difficultés rencontrés, …</w:t>
      </w:r>
    </w:p>
    <w:p w14:paraId="0ECAF44B" w14:textId="3E72A682" w:rsidR="00501CD6" w:rsidRDefault="00FE442B" w:rsidP="00756180">
      <w:pPr>
        <w:pStyle w:val="Paragraphedeliste"/>
        <w:numPr>
          <w:ilvl w:val="1"/>
          <w:numId w:val="32"/>
        </w:numPr>
      </w:pPr>
      <w:r>
        <w:t xml:space="preserve">Un moyen de partage quotidien </w:t>
      </w:r>
      <w:r w:rsidR="00501CD6">
        <w:t>des expériences</w:t>
      </w:r>
    </w:p>
    <w:p w14:paraId="4F6A9C8C" w14:textId="77777777" w:rsidR="006F0104" w:rsidRPr="00FE442B" w:rsidRDefault="006F0104" w:rsidP="006F0104">
      <w:pPr>
        <w:pStyle w:val="Paragraphedeliste"/>
        <w:ind w:left="1440"/>
      </w:pPr>
    </w:p>
    <w:p w14:paraId="1401B16C" w14:textId="2B7D252A" w:rsidR="00C77F2A" w:rsidRDefault="00C77F2A" w:rsidP="00C77F2A">
      <w:pPr>
        <w:pStyle w:val="Paragraphedeliste"/>
        <w:numPr>
          <w:ilvl w:val="0"/>
          <w:numId w:val="32"/>
        </w:numPr>
        <w:rPr>
          <w:b/>
          <w:bCs/>
        </w:rPr>
      </w:pPr>
      <w:r w:rsidRPr="003E4181">
        <w:rPr>
          <w:b/>
          <w:bCs/>
        </w:rPr>
        <w:t>Sprint démo</w:t>
      </w:r>
    </w:p>
    <w:p w14:paraId="7B078516" w14:textId="6703D39D" w:rsidR="003E4181" w:rsidRDefault="003E4181" w:rsidP="003E4181">
      <w:pPr>
        <w:pStyle w:val="Paragraphedeliste"/>
        <w:numPr>
          <w:ilvl w:val="1"/>
          <w:numId w:val="32"/>
        </w:numPr>
      </w:pPr>
      <w:r>
        <w:t>Inviter l’équipe PO et le client a une démonstration d</w:t>
      </w:r>
      <w:r w:rsidR="00F23753">
        <w:t>e l’</w:t>
      </w:r>
      <w:r>
        <w:t>incrément</w:t>
      </w:r>
      <w:r w:rsidR="00F23753">
        <w:t xml:space="preserve"> du</w:t>
      </w:r>
      <w:r>
        <w:t xml:space="preserve"> sprint</w:t>
      </w:r>
    </w:p>
    <w:p w14:paraId="18DA161D" w14:textId="7F97577B" w:rsidR="00E933FE" w:rsidRDefault="00E933FE" w:rsidP="003E4181">
      <w:pPr>
        <w:pStyle w:val="Paragraphedeliste"/>
        <w:numPr>
          <w:ilvl w:val="1"/>
          <w:numId w:val="32"/>
        </w:numPr>
      </w:pPr>
      <w:r>
        <w:t>Tout préparer pour faciliter la manipulation du PO ou client</w:t>
      </w:r>
    </w:p>
    <w:p w14:paraId="700EA4C0" w14:textId="77777777" w:rsidR="00756180" w:rsidRPr="003E4181" w:rsidRDefault="00756180" w:rsidP="00756180">
      <w:pPr>
        <w:pStyle w:val="Paragraphedeliste"/>
        <w:ind w:left="1440"/>
      </w:pPr>
    </w:p>
    <w:p w14:paraId="7AECABDB" w14:textId="67B57843" w:rsidR="00C77F2A" w:rsidRDefault="00C77F2A" w:rsidP="00C77F2A">
      <w:pPr>
        <w:pStyle w:val="Paragraphedeliste"/>
        <w:numPr>
          <w:ilvl w:val="0"/>
          <w:numId w:val="32"/>
        </w:numPr>
        <w:rPr>
          <w:b/>
          <w:bCs/>
        </w:rPr>
      </w:pPr>
      <w:r w:rsidRPr="00756180">
        <w:rPr>
          <w:b/>
          <w:bCs/>
        </w:rPr>
        <w:t xml:space="preserve">Sprint </w:t>
      </w:r>
      <w:proofErr w:type="spellStart"/>
      <w:r w:rsidRPr="00756180">
        <w:rPr>
          <w:b/>
          <w:bCs/>
        </w:rPr>
        <w:t>retrospective</w:t>
      </w:r>
      <w:proofErr w:type="spellEnd"/>
      <w:r w:rsidRPr="00756180">
        <w:rPr>
          <w:b/>
          <w:bCs/>
        </w:rPr>
        <w:t xml:space="preserve"> </w:t>
      </w:r>
    </w:p>
    <w:p w14:paraId="37D39C66" w14:textId="2F634059" w:rsidR="00D9385C" w:rsidRDefault="006F0104" w:rsidP="006F0104">
      <w:pPr>
        <w:pStyle w:val="Paragraphedeliste"/>
        <w:numPr>
          <w:ilvl w:val="1"/>
          <w:numId w:val="32"/>
        </w:numPr>
      </w:pPr>
      <w:r w:rsidRPr="006F0104">
        <w:t xml:space="preserve">Retour </w:t>
      </w:r>
      <w:r>
        <w:t>sur le dernier sprint pour trouver les axes d’améliorations</w:t>
      </w:r>
    </w:p>
    <w:p w14:paraId="7887E4BF" w14:textId="6B52C688" w:rsidR="007F6E5D" w:rsidRDefault="006F0104" w:rsidP="00F23753">
      <w:pPr>
        <w:pStyle w:val="Paragraphedeliste"/>
        <w:numPr>
          <w:ilvl w:val="1"/>
          <w:numId w:val="32"/>
        </w:numPr>
      </w:pPr>
      <w:r>
        <w:t>Mettre en évidence les obstacles et discuter des solutions.</w:t>
      </w:r>
      <w:r w:rsidR="007F6E5D">
        <w:rPr>
          <w:noProof/>
        </w:rPr>
        <w:drawing>
          <wp:anchor distT="0" distB="0" distL="114300" distR="114300" simplePos="0" relativeHeight="251658240" behindDoc="0" locked="0" layoutInCell="1" allowOverlap="1" wp14:anchorId="2E4289E7" wp14:editId="3CECC35F">
            <wp:simplePos x="0" y="0"/>
            <wp:positionH relativeFrom="column">
              <wp:posOffset>271780</wp:posOffset>
            </wp:positionH>
            <wp:positionV relativeFrom="paragraph">
              <wp:posOffset>286385</wp:posOffset>
            </wp:positionV>
            <wp:extent cx="5067300" cy="19240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26171" r="1786" b="14429"/>
                    <a:stretch/>
                  </pic:blipFill>
                  <pic:spPr bwMode="auto">
                    <a:xfrm>
                      <a:off x="0" y="0"/>
                      <a:ext cx="50673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4AB136" w14:textId="024B487A" w:rsidR="00F23753" w:rsidRDefault="00F23753" w:rsidP="00F23753"/>
    <w:p w14:paraId="387ABE42" w14:textId="620FD55F" w:rsidR="007F6E5D" w:rsidRDefault="007F6E5D" w:rsidP="00F23753"/>
    <w:p w14:paraId="147990C1" w14:textId="05C12758" w:rsidR="007F6E5D" w:rsidRDefault="007F6E5D" w:rsidP="00F23753"/>
    <w:p w14:paraId="5E0F047A" w14:textId="012BAE4A" w:rsidR="007F6E5D" w:rsidRDefault="007F6E5D" w:rsidP="00F23753"/>
    <w:p w14:paraId="03CA0AED" w14:textId="7911E8DB" w:rsidR="007F6E5D" w:rsidRDefault="007F6E5D" w:rsidP="00F23753"/>
    <w:p w14:paraId="3F1F1F30" w14:textId="27FC582B" w:rsidR="007F6E5D" w:rsidRDefault="007F6E5D" w:rsidP="00F23753"/>
    <w:p w14:paraId="3B691063" w14:textId="77777777" w:rsidR="007F6E5D" w:rsidRDefault="007F6E5D" w:rsidP="00F23753"/>
    <w:p w14:paraId="138713C3" w14:textId="390BB53B" w:rsidR="007F5C1C" w:rsidRDefault="00F23753" w:rsidP="003E3CFD">
      <w:pPr>
        <w:pStyle w:val="Titre1"/>
        <w:numPr>
          <w:ilvl w:val="0"/>
          <w:numId w:val="43"/>
        </w:numPr>
      </w:pPr>
      <w:bookmarkStart w:id="9" w:name="_Toc95710387"/>
      <w:r>
        <w:t>Outils et exemple</w:t>
      </w:r>
      <w:bookmarkEnd w:id="9"/>
    </w:p>
    <w:p w14:paraId="48E94BBF" w14:textId="77777777" w:rsidR="007F5C1C" w:rsidRPr="007F5C1C" w:rsidRDefault="007F5C1C" w:rsidP="007F5C1C"/>
    <w:p w14:paraId="23084500" w14:textId="724C3280" w:rsidR="007F5C1C" w:rsidRDefault="007F5C1C" w:rsidP="007F5C1C">
      <w:pPr>
        <w:pStyle w:val="Titre3"/>
        <w:numPr>
          <w:ilvl w:val="0"/>
          <w:numId w:val="41"/>
        </w:numPr>
      </w:pPr>
      <w:bookmarkStart w:id="10" w:name="_Toc95710388"/>
      <w:r>
        <w:t>Exemple</w:t>
      </w:r>
      <w:bookmarkEnd w:id="10"/>
    </w:p>
    <w:p w14:paraId="703A552E" w14:textId="77777777" w:rsidR="007F5C1C" w:rsidRPr="007F5C1C" w:rsidRDefault="007F5C1C" w:rsidP="007F5C1C"/>
    <w:p w14:paraId="297A813E" w14:textId="04462F09" w:rsidR="00B86D8D" w:rsidRPr="007F5C1C" w:rsidRDefault="002F6D80" w:rsidP="007F5C1C">
      <w:r w:rsidRPr="007F5C1C">
        <w:t xml:space="preserve">Une </w:t>
      </w:r>
      <w:r w:rsidR="00B86D8D" w:rsidRPr="007F5C1C">
        <w:t xml:space="preserve">page </w:t>
      </w:r>
      <w:r w:rsidR="00B86D8D" w:rsidRPr="007F5C1C">
        <w:t>authentification</w:t>
      </w:r>
      <w:r w:rsidR="00B86D8D" w:rsidRPr="007F5C1C">
        <w:t xml:space="preserve"> d’une applicati</w:t>
      </w:r>
      <w:r w:rsidR="00B86D8D" w:rsidRPr="007F5C1C">
        <w:t>o</w:t>
      </w:r>
      <w:r w:rsidR="00B86D8D" w:rsidRPr="007F5C1C">
        <w:t>n</w:t>
      </w:r>
      <w:r w:rsidR="00B86D8D" w:rsidRPr="007F5C1C">
        <w:t xml:space="preserve"> peut constituer une US </w:t>
      </w:r>
    </w:p>
    <w:p w14:paraId="5BBCECAE" w14:textId="5CDFBC06" w:rsidR="00B86D8D" w:rsidRDefault="002F6D80" w:rsidP="00B86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C8E7C" wp14:editId="6E91A4F6">
                <wp:simplePos x="0" y="0"/>
                <wp:positionH relativeFrom="column">
                  <wp:posOffset>3329305</wp:posOffset>
                </wp:positionH>
                <wp:positionV relativeFrom="paragraph">
                  <wp:posOffset>162560</wp:posOffset>
                </wp:positionV>
                <wp:extent cx="1181100" cy="13811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637D9" w14:textId="5EEA9F0C" w:rsidR="00B86D8D" w:rsidRDefault="00B86D8D" w:rsidP="00B86D8D">
                            <w:r>
                              <w:t>BACKEND</w:t>
                            </w:r>
                          </w:p>
                          <w:p w14:paraId="72DA8643" w14:textId="03C5DE52" w:rsidR="00B86D8D" w:rsidRDefault="00B86D8D" w:rsidP="00B86D8D">
                            <w:r>
                              <w:t>-</w:t>
                            </w:r>
                            <w:r>
                              <w:t>Code python ou java</w:t>
                            </w:r>
                          </w:p>
                          <w:p w14:paraId="581379F9" w14:textId="47724948" w:rsidR="00B86D8D" w:rsidRDefault="00B86D8D" w:rsidP="00B86D8D">
                            <w:r>
                              <w:t>Base de données</w:t>
                            </w:r>
                            <w:r>
                              <w:t xml:space="preserve"> </w:t>
                            </w:r>
                            <w:r>
                              <w:t xml:space="preserve">ou AD </w:t>
                            </w:r>
                            <w:r>
                              <w:t>ou</w:t>
                            </w:r>
                            <w:r>
                              <w:t xml:space="preserve"> SSO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C8E7C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262.15pt;margin-top:12.8pt;width:93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" fillcolor="white [3201]" strokeweight=".5pt">
                <v:textbox>
                  <w:txbxContent>
                    <w:p w14:paraId="556637D9" w14:textId="5EEA9F0C" w:rsidR="00B86D8D" w:rsidRDefault="00B86D8D" w:rsidP="00B86D8D">
                      <w:r>
                        <w:t>BACKEND</w:t>
                      </w:r>
                    </w:p>
                    <w:p w14:paraId="72DA8643" w14:textId="03C5DE52" w:rsidR="00B86D8D" w:rsidRDefault="00B86D8D" w:rsidP="00B86D8D">
                      <w:r>
                        <w:t>-</w:t>
                      </w:r>
                      <w:r>
                        <w:t>Code python ou java</w:t>
                      </w:r>
                    </w:p>
                    <w:p w14:paraId="581379F9" w14:textId="47724948" w:rsidR="00B86D8D" w:rsidRDefault="00B86D8D" w:rsidP="00B86D8D">
                      <w:r>
                        <w:t>Base de données</w:t>
                      </w:r>
                      <w:r>
                        <w:t xml:space="preserve"> </w:t>
                      </w:r>
                      <w:r>
                        <w:t xml:space="preserve">ou AD </w:t>
                      </w:r>
                      <w:r>
                        <w:t>ou</w:t>
                      </w:r>
                      <w:r>
                        <w:t xml:space="preserve"> SSO </w:t>
                      </w:r>
                    </w:p>
                  </w:txbxContent>
                </v:textbox>
              </v:shape>
            </w:pict>
          </mc:Fallback>
        </mc:AlternateContent>
      </w:r>
      <w:r w:rsidR="00B86D8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27EC2E" wp14:editId="720B49B6">
                <wp:simplePos x="0" y="0"/>
                <wp:positionH relativeFrom="column">
                  <wp:posOffset>14605</wp:posOffset>
                </wp:positionH>
                <wp:positionV relativeFrom="paragraph">
                  <wp:posOffset>153035</wp:posOffset>
                </wp:positionV>
                <wp:extent cx="1447800" cy="1382395"/>
                <wp:effectExtent l="0" t="0" r="19050" b="273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382395"/>
                          <a:chOff x="-381000" y="-111471"/>
                          <a:chExt cx="1447800" cy="1447800"/>
                        </a:xfrm>
                      </wpg:grpSpPr>
                      <wps:wsp>
                        <wps:cNvPr id="14" name="Zone de texte 3"/>
                        <wps:cNvSpPr txBox="1"/>
                        <wps:spPr>
                          <a:xfrm>
                            <a:off x="-381000" y="-111471"/>
                            <a:ext cx="1447800" cy="144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A8440F" w14:textId="04E0BAD4" w:rsidR="00B86D8D" w:rsidRDefault="00B86D8D" w:rsidP="00B86D8D">
                              <w:r>
                                <w:t>FRONTEND (IHM)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6"/>
                        <wps:cNvSpPr txBox="1"/>
                        <wps:spPr>
                          <a:xfrm>
                            <a:off x="114300" y="533400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957020" w14:textId="66BDF59C" w:rsidR="00B86D8D" w:rsidRDefault="00B86D8D" w:rsidP="00B86D8D">
                              <w:proofErr w:type="spellStart"/>
                              <w:proofErr w:type="gramStart"/>
                              <w:r>
                                <w:t>password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9"/>
                        <wps:cNvSpPr txBox="1"/>
                        <wps:spPr>
                          <a:xfrm>
                            <a:off x="532930" y="942975"/>
                            <a:ext cx="36242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DE88E" w14:textId="6B6F344F" w:rsidR="00B86D8D" w:rsidRDefault="00B86D8D" w:rsidP="00B86D8D"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6"/>
                        <wps:cNvSpPr txBox="1"/>
                        <wps:spPr>
                          <a:xfrm>
                            <a:off x="104775" y="184252"/>
                            <a:ext cx="771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6C0360" w14:textId="0C8C9B07" w:rsidR="00B86D8D" w:rsidRDefault="00B86D8D" w:rsidP="00B86D8D">
                              <w:proofErr w:type="gramStart"/>
                              <w: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7EC2E" id="Groupe 10" o:spid="_x0000_s1027" style="position:absolute;margin-left:1.15pt;margin-top:12.05pt;width:114pt;height:108.85pt;z-index:251660288" coordorigin="-3810,-1114" coordsize="1447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">
                <v:shape id="Zone de texte 3" o:spid="_x0000_s1028" type="#_x0000_t202" style="position:absolute;left:-3810;top:-1114;width:14478;height:1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49A8440F" w14:textId="04E0BAD4" w:rsidR="00B86D8D" w:rsidRDefault="00B86D8D" w:rsidP="00B86D8D">
                        <w:r>
                          <w:t>FRONTEND (IHM)</w:t>
                        </w:r>
                      </w:p>
                    </w:txbxContent>
                  </v:textbox>
                </v:shape>
                <v:shape id="Zone de texte 6" o:spid="_x0000_s1029" type="#_x0000_t202" style="position:absolute;left:1143;top:5334;width:7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7D957020" w14:textId="66BDF59C" w:rsidR="00B86D8D" w:rsidRDefault="00B86D8D" w:rsidP="00B86D8D">
                        <w:proofErr w:type="spellStart"/>
                        <w:proofErr w:type="gramStart"/>
                        <w:r>
                          <w:t>password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9" o:spid="_x0000_s1030" type="#_x0000_t202" style="position:absolute;left:5329;top:9429;width:36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128DE88E" w14:textId="6B6F344F" w:rsidR="00B86D8D" w:rsidRDefault="00B86D8D" w:rsidP="00B86D8D">
                        <w:r>
                          <w:t>OK</w:t>
                        </w:r>
                      </w:p>
                    </w:txbxContent>
                  </v:textbox>
                </v:shape>
                <v:shape id="Zone de texte 6" o:spid="_x0000_s1031" type="#_x0000_t202" style="position:absolute;left:1047;top:1842;width:77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3C6C0360" w14:textId="0C8C9B07" w:rsidR="00B86D8D" w:rsidRDefault="00B86D8D" w:rsidP="00B86D8D">
                        <w:proofErr w:type="gramStart"/>
                        <w:r>
                          <w:t>login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9D0C226" w14:textId="534D7073" w:rsidR="00B86D8D" w:rsidRDefault="00B86D8D" w:rsidP="00B86D8D">
      <w:pPr>
        <w:spacing w:after="0"/>
      </w:pPr>
    </w:p>
    <w:p w14:paraId="58B51E12" w14:textId="26CF51D8" w:rsidR="00B86D8D" w:rsidRDefault="002F6D80" w:rsidP="00B86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384EF" wp14:editId="12D3FD58">
                <wp:simplePos x="0" y="0"/>
                <wp:positionH relativeFrom="column">
                  <wp:posOffset>1729105</wp:posOffset>
                </wp:positionH>
                <wp:positionV relativeFrom="paragraph">
                  <wp:posOffset>54610</wp:posOffset>
                </wp:positionV>
                <wp:extent cx="1466850" cy="259930"/>
                <wp:effectExtent l="0" t="0" r="0" b="69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AFA4A" w14:textId="01B04249" w:rsidR="002F6D80" w:rsidRDefault="002F6D80" w:rsidP="002F6D80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84EF" id="Zone de texte 8" o:spid="_x0000_s1032" type="#_x0000_t202" style="position:absolute;margin-left:136.15pt;margin-top:4.3pt;width:115.5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i+LwIAAFsEAAAOAAAAZHJzL2Uyb0RvYy54bWysVEuP2jAQvlfqf7B8LwEW6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" fillcolor="white [3201]" stroked="f" strokeweight=".5pt">
                <v:textbox>
                  <w:txbxContent>
                    <w:p w14:paraId="025AFA4A" w14:textId="01B04249" w:rsidR="002F6D80" w:rsidRDefault="002F6D80" w:rsidP="002F6D80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74F7287" w14:textId="717C7F3E" w:rsidR="00B86D8D" w:rsidRDefault="002F6D80" w:rsidP="00B86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E2FAD" wp14:editId="57131EEB">
                <wp:simplePos x="0" y="0"/>
                <wp:positionH relativeFrom="column">
                  <wp:posOffset>1481455</wp:posOffset>
                </wp:positionH>
                <wp:positionV relativeFrom="paragraph">
                  <wp:posOffset>184150</wp:posOffset>
                </wp:positionV>
                <wp:extent cx="1836000" cy="0"/>
                <wp:effectExtent l="38100" t="76200" r="12065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01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16.65pt;margin-top:14.5pt;width:144.5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" strokecolor="black [3040]">
                <v:stroke startarrow="block" endarrow="block"/>
              </v:shape>
            </w:pict>
          </mc:Fallback>
        </mc:AlternateContent>
      </w:r>
    </w:p>
    <w:p w14:paraId="7DE984A6" w14:textId="210FAD6A" w:rsidR="00B86D8D" w:rsidRDefault="00B86D8D" w:rsidP="00B86D8D">
      <w:pPr>
        <w:spacing w:after="0"/>
      </w:pPr>
    </w:p>
    <w:p w14:paraId="0292CBD2" w14:textId="63D3EBE2" w:rsidR="00B86D8D" w:rsidRDefault="00B86D8D" w:rsidP="00B86D8D">
      <w:pPr>
        <w:spacing w:after="0"/>
      </w:pPr>
    </w:p>
    <w:p w14:paraId="54A1DFF9" w14:textId="54BEAD14" w:rsidR="00B86D8D" w:rsidRDefault="00B86D8D" w:rsidP="00B86D8D">
      <w:pPr>
        <w:spacing w:after="0"/>
      </w:pPr>
    </w:p>
    <w:p w14:paraId="611A4580" w14:textId="120B0A4A" w:rsidR="00B86D8D" w:rsidRDefault="00B86D8D" w:rsidP="00B86D8D">
      <w:pPr>
        <w:spacing w:after="0"/>
      </w:pPr>
    </w:p>
    <w:p w14:paraId="47E91B83" w14:textId="2C1450BB" w:rsidR="00B86D8D" w:rsidRDefault="00B86D8D" w:rsidP="00B86D8D">
      <w:pPr>
        <w:spacing w:after="0"/>
      </w:pPr>
    </w:p>
    <w:p w14:paraId="227EC2B5" w14:textId="647271FB" w:rsidR="00B86D8D" w:rsidRDefault="002F6D80" w:rsidP="00B86D8D">
      <w:pPr>
        <w:spacing w:after="0"/>
      </w:pPr>
      <w:r>
        <w:t>L’IHM contient 2 composants et un bouton mais sa réalisation nécessite une décomposition en tâche élémentaire ou tickets ci-dessous</w:t>
      </w:r>
    </w:p>
    <w:p w14:paraId="7400601C" w14:textId="5604EA74" w:rsidR="00B86D8D" w:rsidRDefault="00B86D8D" w:rsidP="00B86D8D">
      <w:pPr>
        <w:spacing w:after="0"/>
      </w:pPr>
      <w:r>
        <w:lastRenderedPageBreak/>
        <w:t xml:space="preserve">US 1 : </w:t>
      </w:r>
      <w:r w:rsidR="002F6D80">
        <w:t>authentification page</w:t>
      </w:r>
    </w:p>
    <w:p w14:paraId="4D740184" w14:textId="4E0F3D27" w:rsidR="00B86D8D" w:rsidRDefault="00B86D8D" w:rsidP="00B86D8D">
      <w:pPr>
        <w:pStyle w:val="Paragraphedeliste"/>
        <w:numPr>
          <w:ilvl w:val="0"/>
          <w:numId w:val="36"/>
        </w:numPr>
        <w:spacing w:after="0" w:line="256" w:lineRule="auto"/>
      </w:pPr>
      <w:r>
        <w:t>T1</w:t>
      </w:r>
      <w:r w:rsidR="002F6D80">
        <w:t> : page HTML</w:t>
      </w:r>
    </w:p>
    <w:p w14:paraId="766AFBCB" w14:textId="1C41F8B0" w:rsidR="00B86D8D" w:rsidRDefault="002F6D80" w:rsidP="00B86D8D">
      <w:pPr>
        <w:pStyle w:val="Paragraphedeliste"/>
        <w:numPr>
          <w:ilvl w:val="0"/>
          <w:numId w:val="36"/>
        </w:numPr>
        <w:spacing w:after="0" w:line="256" w:lineRule="auto"/>
      </w:pPr>
      <w:r>
        <w:t>T2 : h</w:t>
      </w:r>
      <w:r w:rsidR="00B86D8D">
        <w:t xml:space="preserve">abillage </w:t>
      </w:r>
      <w:r w:rsidR="007F5C1C">
        <w:t>CSS</w:t>
      </w:r>
    </w:p>
    <w:p w14:paraId="764752BC" w14:textId="0CB589FC" w:rsidR="002F6D80" w:rsidRDefault="002F6D80" w:rsidP="002F6D80">
      <w:pPr>
        <w:pStyle w:val="Paragraphedeliste"/>
        <w:numPr>
          <w:ilvl w:val="0"/>
          <w:numId w:val="36"/>
        </w:numPr>
        <w:spacing w:after="0" w:line="256" w:lineRule="auto"/>
      </w:pPr>
      <w:r>
        <w:t xml:space="preserve">T3 : </w:t>
      </w:r>
      <w:r>
        <w:t>Gestion des login</w:t>
      </w:r>
      <w:r>
        <w:t>s</w:t>
      </w:r>
      <w:r>
        <w:t xml:space="preserve"> </w:t>
      </w:r>
    </w:p>
    <w:p w14:paraId="014A8898" w14:textId="44DD2F18" w:rsidR="00B86D8D" w:rsidRDefault="002F6D80" w:rsidP="00B86D8D">
      <w:pPr>
        <w:pStyle w:val="Paragraphedeliste"/>
        <w:numPr>
          <w:ilvl w:val="0"/>
          <w:numId w:val="36"/>
        </w:numPr>
        <w:spacing w:after="0" w:line="256" w:lineRule="auto"/>
      </w:pPr>
      <w:r>
        <w:t xml:space="preserve">T4 : </w:t>
      </w:r>
      <w:r w:rsidR="00B86D8D">
        <w:t xml:space="preserve">Gestion des codes retour </w:t>
      </w:r>
    </w:p>
    <w:p w14:paraId="2366EDC9" w14:textId="0DA7B5C6" w:rsidR="00B86D8D" w:rsidRDefault="002F6D80" w:rsidP="00B86D8D">
      <w:pPr>
        <w:pStyle w:val="Paragraphedeliste"/>
        <w:numPr>
          <w:ilvl w:val="0"/>
          <w:numId w:val="36"/>
        </w:numPr>
        <w:spacing w:after="0" w:line="256" w:lineRule="auto"/>
      </w:pPr>
      <w:r>
        <w:t xml:space="preserve">T5 : </w:t>
      </w:r>
      <w:r w:rsidR="00B86D8D">
        <w:t xml:space="preserve">API test </w:t>
      </w:r>
    </w:p>
    <w:p w14:paraId="3EBD0532" w14:textId="72EB8CBE" w:rsidR="00B86D8D" w:rsidRDefault="002F6D80" w:rsidP="00B86D8D">
      <w:pPr>
        <w:pStyle w:val="Paragraphedeliste"/>
        <w:numPr>
          <w:ilvl w:val="0"/>
          <w:numId w:val="36"/>
        </w:numPr>
        <w:spacing w:after="0" w:line="256" w:lineRule="auto"/>
      </w:pPr>
      <w:r>
        <w:t xml:space="preserve">T6 : </w:t>
      </w:r>
      <w:r w:rsidR="00B86D8D">
        <w:t xml:space="preserve">Interface annuaire </w:t>
      </w:r>
    </w:p>
    <w:p w14:paraId="02D85347" w14:textId="77777777" w:rsidR="00B86D8D" w:rsidRDefault="00B86D8D" w:rsidP="00B86D8D">
      <w:pPr>
        <w:spacing w:after="0"/>
      </w:pPr>
    </w:p>
    <w:p w14:paraId="3FFF70C8" w14:textId="35D31CA8" w:rsidR="00B86D8D" w:rsidRDefault="00B86D8D" w:rsidP="00B86D8D">
      <w:pPr>
        <w:spacing w:after="0"/>
      </w:pPr>
      <w:r>
        <w:t xml:space="preserve">Chaque tâche </w:t>
      </w:r>
      <w:r w:rsidR="007F5C1C">
        <w:t>est représentée par un ticket comme le modèle ci-dessous :</w:t>
      </w:r>
      <w:r>
        <w:t xml:space="preserve"> </w:t>
      </w:r>
    </w:p>
    <w:p w14:paraId="45968605" w14:textId="77777777" w:rsidR="00B86D8D" w:rsidRDefault="00B86D8D" w:rsidP="00B86D8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7"/>
        <w:gridCol w:w="1985"/>
      </w:tblGrid>
      <w:tr w:rsidR="00B86D8D" w14:paraId="2431B60C" w14:textId="77777777" w:rsidTr="00B86D8D"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44BC" w14:textId="330DEA69" w:rsidR="00B86D8D" w:rsidRDefault="00B86D8D" w:rsidP="007F5C1C">
            <w:pPr>
              <w:jc w:val="center"/>
            </w:pPr>
            <w:r>
              <w:t>US 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AEBF" w14:textId="5B3E009F" w:rsidR="00B86D8D" w:rsidRDefault="00B86D8D" w:rsidP="007F5C1C">
            <w:pPr>
              <w:jc w:val="center"/>
            </w:pPr>
            <w:r>
              <w:t>T1</w:t>
            </w:r>
          </w:p>
        </w:tc>
      </w:tr>
      <w:tr w:rsidR="00B86D8D" w14:paraId="00829778" w14:textId="77777777" w:rsidTr="007F5C1C">
        <w:trPr>
          <w:trHeight w:val="547"/>
        </w:trPr>
        <w:tc>
          <w:tcPr>
            <w:tcW w:w="4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A9FA" w14:textId="35963E8C" w:rsidR="00B86D8D" w:rsidRDefault="00B86D8D" w:rsidP="002F6D80">
            <w:pPr>
              <w:jc w:val="center"/>
            </w:pPr>
            <w:r>
              <w:t>Description de la t</w:t>
            </w:r>
            <w:r w:rsidR="007F5C1C">
              <w:t>â</w:t>
            </w:r>
            <w:r>
              <w:t>che</w:t>
            </w:r>
          </w:p>
        </w:tc>
      </w:tr>
      <w:tr w:rsidR="00B86D8D" w14:paraId="5BE5B943" w14:textId="77777777" w:rsidTr="007F5C1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41A0" w14:textId="77777777" w:rsidR="00B86D8D" w:rsidRDefault="00B86D8D" w:rsidP="007F5C1C">
            <w:pPr>
              <w:jc w:val="center"/>
            </w:pPr>
            <w:r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F99AF" w14:textId="7453D889" w:rsidR="00B86D8D" w:rsidRDefault="002F6D80" w:rsidP="007F5C1C">
            <w:pPr>
              <w:jc w:val="center"/>
            </w:pPr>
            <w:r>
              <w:t>Point</w:t>
            </w:r>
            <w:r w:rsidR="00B86D8D">
              <w:t xml:space="preserve"> de complexité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CF3B" w14:textId="5BC41FD8" w:rsidR="00B86D8D" w:rsidRDefault="002F6D80" w:rsidP="007F5C1C">
            <w:pPr>
              <w:jc w:val="center"/>
            </w:pPr>
            <w:r>
              <w:t>FBI</w:t>
            </w:r>
            <w:r w:rsidR="007F5C1C">
              <w:t xml:space="preserve"> (ID dev)</w:t>
            </w:r>
          </w:p>
        </w:tc>
      </w:tr>
    </w:tbl>
    <w:p w14:paraId="141ACF18" w14:textId="77777777" w:rsidR="00B86D8D" w:rsidRPr="00F23753" w:rsidRDefault="00B86D8D" w:rsidP="00F23753"/>
    <w:p w14:paraId="7CD6E1A2" w14:textId="52640A92" w:rsidR="00D9385C" w:rsidRDefault="00A95579" w:rsidP="00A95579">
      <w:pPr>
        <w:pStyle w:val="Titre3"/>
        <w:numPr>
          <w:ilvl w:val="0"/>
          <w:numId w:val="41"/>
        </w:numPr>
      </w:pPr>
      <w:bookmarkStart w:id="11" w:name="_Toc95710389"/>
      <w:r>
        <w:t>Outils</w:t>
      </w:r>
      <w:bookmarkEnd w:id="11"/>
    </w:p>
    <w:p w14:paraId="734E83E8" w14:textId="262758DD" w:rsidR="00A95579" w:rsidRDefault="00A95579" w:rsidP="00A95579"/>
    <w:p w14:paraId="3E093161" w14:textId="05631E0D" w:rsidR="00A95579" w:rsidRDefault="00A95579" w:rsidP="00A95579">
      <w:pPr>
        <w:pStyle w:val="Paragraphedeliste"/>
        <w:numPr>
          <w:ilvl w:val="0"/>
          <w:numId w:val="42"/>
        </w:numPr>
      </w:pPr>
      <w:r>
        <w:t>Jira Agile ou Trello</w:t>
      </w:r>
    </w:p>
    <w:p w14:paraId="46849830" w14:textId="53390FE0" w:rsidR="00A95579" w:rsidRDefault="003E3CFD" w:rsidP="00A95579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D76DD" wp14:editId="0A06BAE3">
                <wp:simplePos x="0" y="0"/>
                <wp:positionH relativeFrom="column">
                  <wp:posOffset>4958080</wp:posOffset>
                </wp:positionH>
                <wp:positionV relativeFrom="paragraph">
                  <wp:posOffset>320040</wp:posOffset>
                </wp:positionV>
                <wp:extent cx="1162050" cy="3333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E7780" w14:textId="20FB6182" w:rsidR="003E3CFD" w:rsidRPr="003E3CFD" w:rsidRDefault="003E3C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3C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Scrum </w:t>
                            </w:r>
                            <w:proofErr w:type="spellStart"/>
                            <w:r w:rsidRPr="003E3C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76DD" id="Zone de texte 2" o:spid="_x0000_s1033" type="#_x0000_t202" style="position:absolute;left:0;text-align:left;margin-left:390.4pt;margin-top:25.2pt;width:91.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">
                <v:textbox>
                  <w:txbxContent>
                    <w:p w14:paraId="6BBE7780" w14:textId="20FB6182" w:rsidR="003E3CFD" w:rsidRPr="003E3CFD" w:rsidRDefault="003E3C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3CFD">
                        <w:rPr>
                          <w:b/>
                          <w:bCs/>
                          <w:sz w:val="28"/>
                          <w:szCs w:val="28"/>
                        </w:rPr>
                        <w:t xml:space="preserve">Scrum </w:t>
                      </w:r>
                      <w:proofErr w:type="spellStart"/>
                      <w:r w:rsidRPr="003E3CFD">
                        <w:rPr>
                          <w:b/>
                          <w:bCs/>
                          <w:sz w:val="28"/>
                          <w:szCs w:val="28"/>
                        </w:rPr>
                        <w:t>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B7C8883" wp14:editId="3E598A87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903470" cy="2079625"/>
            <wp:effectExtent l="0" t="0" r="0" b="0"/>
            <wp:wrapSquare wrapText="bothSides"/>
            <wp:docPr id="12" name="Image 12" descr="Use active sprints | Jira Software Cloud | Atlassian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active sprints | Jira Software Cloud | Atlassian Sup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/>
                    <a:stretch/>
                  </pic:blipFill>
                  <pic:spPr bwMode="auto">
                    <a:xfrm>
                      <a:off x="0" y="0"/>
                      <a:ext cx="490347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940918" w14:textId="2B9780DA" w:rsidR="003E3CFD" w:rsidRDefault="003E3CFD" w:rsidP="00A95579">
      <w:pPr>
        <w:pStyle w:val="Paragraphedeliste"/>
        <w:rPr>
          <w:noProof/>
        </w:rPr>
      </w:pPr>
    </w:p>
    <w:p w14:paraId="10FCADBE" w14:textId="1A476861" w:rsidR="00A95579" w:rsidRDefault="00A95579" w:rsidP="00A95579">
      <w:pPr>
        <w:pStyle w:val="Paragraphedeliste"/>
      </w:pPr>
    </w:p>
    <w:p w14:paraId="6931C0D8" w14:textId="632570AC" w:rsidR="00A95579" w:rsidRDefault="00A95579" w:rsidP="00A95579">
      <w:pPr>
        <w:ind w:left="360"/>
      </w:pPr>
    </w:p>
    <w:p w14:paraId="6CFC9AD7" w14:textId="0EB2CA9A" w:rsidR="00A95579" w:rsidRPr="00A95579" w:rsidRDefault="003E3CFD" w:rsidP="003E3CFD">
      <w:pPr>
        <w:pStyle w:val="Paragraphedeliste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9445B6" wp14:editId="066B02F0">
            <wp:simplePos x="0" y="0"/>
            <wp:positionH relativeFrom="column">
              <wp:posOffset>62230</wp:posOffset>
            </wp:positionH>
            <wp:positionV relativeFrom="paragraph">
              <wp:posOffset>1323340</wp:posOffset>
            </wp:positionV>
            <wp:extent cx="3943350" cy="1925600"/>
            <wp:effectExtent l="0" t="0" r="0" b="0"/>
            <wp:wrapSquare wrapText="bothSides"/>
            <wp:docPr id="9" name="Image 9" descr="How to read Burndown Charts in JIRA – Management Bl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read Burndown Charts in JIRA – Management Bli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D8627" w14:textId="7C7F1977" w:rsidR="00D9385C" w:rsidRDefault="00D9385C" w:rsidP="00D9385C">
      <w:pPr>
        <w:rPr>
          <w:b/>
          <w:bCs/>
        </w:rPr>
      </w:pPr>
    </w:p>
    <w:p w14:paraId="6B2FBEB6" w14:textId="7503FC62" w:rsidR="00D9385C" w:rsidRDefault="003E3CFD" w:rsidP="00D9385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A469FD" wp14:editId="2B4B34E9">
                <wp:simplePos x="0" y="0"/>
                <wp:positionH relativeFrom="column">
                  <wp:posOffset>4138295</wp:posOffset>
                </wp:positionH>
                <wp:positionV relativeFrom="paragraph">
                  <wp:posOffset>494665</wp:posOffset>
                </wp:positionV>
                <wp:extent cx="1438275" cy="333375"/>
                <wp:effectExtent l="0" t="0" r="28575" b="2857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594A" w14:textId="582F5F53" w:rsidR="003E3CFD" w:rsidRPr="003E3CFD" w:rsidRDefault="003E3C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Burndown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69FD" id="_x0000_s1034" type="#_x0000_t202" style="position:absolute;margin-left:325.85pt;margin-top:38.95pt;width:113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">
                <v:textbox>
                  <w:txbxContent>
                    <w:p w14:paraId="12BF594A" w14:textId="582F5F53" w:rsidR="003E3CFD" w:rsidRPr="003E3CFD" w:rsidRDefault="003E3C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Burndown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963F7" w14:textId="257783B2" w:rsidR="003E3CFD" w:rsidRPr="003E3CFD" w:rsidRDefault="003E3CFD" w:rsidP="003E3CFD"/>
    <w:p w14:paraId="4AD34F36" w14:textId="0EDB03D8" w:rsidR="003E3CFD" w:rsidRPr="003E3CFD" w:rsidRDefault="003E3CFD" w:rsidP="003E3CFD"/>
    <w:p w14:paraId="41769A43" w14:textId="7E08C0E5" w:rsidR="003E3CFD" w:rsidRPr="003E3CFD" w:rsidRDefault="003E3CFD" w:rsidP="003E3CFD"/>
    <w:p w14:paraId="30DD191D" w14:textId="2D193432" w:rsidR="003E3CFD" w:rsidRPr="003E3CFD" w:rsidRDefault="003E3CFD" w:rsidP="003E3CFD"/>
    <w:p w14:paraId="34F628B3" w14:textId="677B72EB" w:rsidR="003E3CFD" w:rsidRDefault="003E3CFD" w:rsidP="003E3CFD">
      <w:pPr>
        <w:pStyle w:val="Paragraphedeliste"/>
        <w:numPr>
          <w:ilvl w:val="0"/>
          <w:numId w:val="42"/>
        </w:numPr>
      </w:pPr>
      <w:r>
        <w:rPr>
          <w:b/>
          <w:bCs/>
        </w:rPr>
        <w:lastRenderedPageBreak/>
        <w:t>C</w:t>
      </w:r>
      <w:r w:rsidRPr="00A95579">
        <w:rPr>
          <w:b/>
          <w:bCs/>
        </w:rPr>
        <w:t>onfluence</w:t>
      </w:r>
      <w:r>
        <w:t> : pour écrire les US</w:t>
      </w:r>
    </w:p>
    <w:p w14:paraId="7F3E6C90" w14:textId="18D7D59D" w:rsidR="003E3CFD" w:rsidRPr="003E3CFD" w:rsidRDefault="003E3CFD" w:rsidP="003E3CFD"/>
    <w:p w14:paraId="2B2AA0E8" w14:textId="578E1A13" w:rsidR="003E3CFD" w:rsidRDefault="003E3CFD" w:rsidP="003E3CFD">
      <w:pPr>
        <w:rPr>
          <w:b/>
          <w:bCs/>
        </w:rPr>
      </w:pPr>
    </w:p>
    <w:p w14:paraId="48A325DB" w14:textId="5DB0C665" w:rsidR="003E3CFD" w:rsidRDefault="003E3CFD" w:rsidP="003E3CFD">
      <w:pPr>
        <w:ind w:firstLine="708"/>
      </w:pPr>
    </w:p>
    <w:p w14:paraId="59CB8C37" w14:textId="4453D2F5" w:rsidR="003E3CFD" w:rsidRPr="003E3CFD" w:rsidRDefault="003E3CFD" w:rsidP="003E3CFD">
      <w:pPr>
        <w:ind w:firstLine="708"/>
      </w:pPr>
    </w:p>
    <w:sectPr w:rsidR="003E3CFD" w:rsidRPr="003E3CFD" w:rsidSect="002D4B26">
      <w:headerReference w:type="default" r:id="rId11"/>
      <w:footerReference w:type="default" r:id="rId12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A98C" w14:textId="77777777" w:rsidR="00D03818" w:rsidRDefault="00D03818" w:rsidP="0030321F">
      <w:pPr>
        <w:spacing w:after="0" w:line="240" w:lineRule="auto"/>
      </w:pPr>
      <w:r>
        <w:separator/>
      </w:r>
    </w:p>
  </w:endnote>
  <w:endnote w:type="continuationSeparator" w:id="0">
    <w:p w14:paraId="6238C46E" w14:textId="77777777" w:rsidR="00D03818" w:rsidRDefault="00D03818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AA28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7BC69F8" w14:textId="77777777" w:rsidR="007D15AC" w:rsidRDefault="007D15AC">
    <w:pPr>
      <w:pStyle w:val="Pieddepage"/>
    </w:pPr>
  </w:p>
  <w:p w14:paraId="623A13BA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B5B6" w14:textId="77777777" w:rsidR="00D03818" w:rsidRDefault="00D03818" w:rsidP="0030321F">
      <w:pPr>
        <w:spacing w:after="0" w:line="240" w:lineRule="auto"/>
      </w:pPr>
      <w:r>
        <w:separator/>
      </w:r>
    </w:p>
  </w:footnote>
  <w:footnote w:type="continuationSeparator" w:id="0">
    <w:p w14:paraId="2773E68D" w14:textId="77777777" w:rsidR="00D03818" w:rsidRDefault="00D03818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29B20EC2" w14:textId="77777777" w:rsidTr="002D4B26">
      <w:trPr>
        <w:cantSplit/>
        <w:trHeight w:val="1267"/>
      </w:trPr>
      <w:tc>
        <w:tcPr>
          <w:tcW w:w="2127" w:type="dxa"/>
        </w:tcPr>
        <w:p w14:paraId="66BE0722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7CEB16E2" wp14:editId="61D9CD64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324983E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4DF143C9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BC257E0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BA967BE" wp14:editId="2CFDCBE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92B6AAA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EECEEE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2" w:name="autonew_header_référence"/>
          <w:bookmarkEnd w:id="1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2963098" w14:textId="6AA99659" w:rsidR="007D15AC" w:rsidRDefault="00696361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  </w:t>
          </w:r>
          <w:r w:rsidR="007009CA">
            <w:rPr>
              <w:b/>
              <w:color w:val="0000FF"/>
            </w:rPr>
            <w:t xml:space="preserve">                         </w:t>
          </w:r>
          <w:r w:rsidR="00987245">
            <w:rPr>
              <w:b/>
              <w:color w:val="0000FF"/>
            </w:rPr>
            <w:t>0</w:t>
          </w:r>
          <w:r w:rsidR="0084365F">
            <w:rPr>
              <w:b/>
              <w:color w:val="0000FF"/>
            </w:rPr>
            <w:t>8</w:t>
          </w:r>
          <w:r>
            <w:rPr>
              <w:b/>
              <w:color w:val="0000FF"/>
            </w:rPr>
            <w:t>/0</w:t>
          </w:r>
          <w:r w:rsidR="0084365F">
            <w:rPr>
              <w:b/>
              <w:color w:val="0000FF"/>
            </w:rPr>
            <w:t>2</w:t>
          </w:r>
          <w:r>
            <w:rPr>
              <w:b/>
              <w:color w:val="0000FF"/>
            </w:rPr>
            <w:t>/2022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66D309CA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1A7E54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213"/>
    <w:multiLevelType w:val="hybridMultilevel"/>
    <w:tmpl w:val="A12EEC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0EB"/>
    <w:multiLevelType w:val="hybridMultilevel"/>
    <w:tmpl w:val="A1B08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3E66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49D7E8B"/>
    <w:multiLevelType w:val="hybridMultilevel"/>
    <w:tmpl w:val="E8D614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73C8"/>
    <w:multiLevelType w:val="multilevel"/>
    <w:tmpl w:val="77741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7096299"/>
    <w:multiLevelType w:val="hybridMultilevel"/>
    <w:tmpl w:val="9454D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62849"/>
    <w:multiLevelType w:val="hybridMultilevel"/>
    <w:tmpl w:val="E034C9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525C"/>
    <w:multiLevelType w:val="hybridMultilevel"/>
    <w:tmpl w:val="8BDA9EC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F490F"/>
    <w:multiLevelType w:val="hybridMultilevel"/>
    <w:tmpl w:val="0F94F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7ECE"/>
    <w:multiLevelType w:val="hybridMultilevel"/>
    <w:tmpl w:val="CBC60D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7247"/>
    <w:multiLevelType w:val="hybridMultilevel"/>
    <w:tmpl w:val="C2A83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62C9"/>
    <w:multiLevelType w:val="hybridMultilevel"/>
    <w:tmpl w:val="0006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03C8"/>
    <w:multiLevelType w:val="hybridMultilevel"/>
    <w:tmpl w:val="E6EA4E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56647"/>
    <w:multiLevelType w:val="hybridMultilevel"/>
    <w:tmpl w:val="85DA94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C5C2E"/>
    <w:multiLevelType w:val="hybridMultilevel"/>
    <w:tmpl w:val="BC98B4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93496"/>
    <w:multiLevelType w:val="hybridMultilevel"/>
    <w:tmpl w:val="24F085C2"/>
    <w:lvl w:ilvl="0" w:tplc="040C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23B11"/>
    <w:multiLevelType w:val="hybridMultilevel"/>
    <w:tmpl w:val="E8DC04F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C3893"/>
    <w:multiLevelType w:val="hybridMultilevel"/>
    <w:tmpl w:val="6546C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4135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536BFB"/>
    <w:multiLevelType w:val="hybridMultilevel"/>
    <w:tmpl w:val="B8BC9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F318A"/>
    <w:multiLevelType w:val="hybridMultilevel"/>
    <w:tmpl w:val="76425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F21BF"/>
    <w:multiLevelType w:val="hybridMultilevel"/>
    <w:tmpl w:val="5F48E71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46450"/>
    <w:multiLevelType w:val="hybridMultilevel"/>
    <w:tmpl w:val="7E40C6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F7AD6"/>
    <w:multiLevelType w:val="hybridMultilevel"/>
    <w:tmpl w:val="58E4AA3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48BF7E5D"/>
    <w:multiLevelType w:val="hybridMultilevel"/>
    <w:tmpl w:val="8A1E1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A6C15"/>
    <w:multiLevelType w:val="hybridMultilevel"/>
    <w:tmpl w:val="5B08B682"/>
    <w:lvl w:ilvl="0" w:tplc="43E88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835C2"/>
    <w:multiLevelType w:val="hybridMultilevel"/>
    <w:tmpl w:val="42729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B7A8C"/>
    <w:multiLevelType w:val="hybridMultilevel"/>
    <w:tmpl w:val="52EEE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C4A5E"/>
    <w:multiLevelType w:val="hybridMultilevel"/>
    <w:tmpl w:val="567A1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6E36"/>
    <w:multiLevelType w:val="hybridMultilevel"/>
    <w:tmpl w:val="9216C39C"/>
    <w:lvl w:ilvl="0" w:tplc="461AC5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11A18"/>
    <w:multiLevelType w:val="hybridMultilevel"/>
    <w:tmpl w:val="C7BE3A4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7199D"/>
    <w:multiLevelType w:val="hybridMultilevel"/>
    <w:tmpl w:val="499C5E12"/>
    <w:lvl w:ilvl="0" w:tplc="8EEC5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C5DBA"/>
    <w:multiLevelType w:val="hybridMultilevel"/>
    <w:tmpl w:val="548859C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B755FD"/>
    <w:multiLevelType w:val="hybridMultilevel"/>
    <w:tmpl w:val="4516EA9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5" w15:restartNumberingAfterBreak="0">
    <w:nsid w:val="703620B5"/>
    <w:multiLevelType w:val="hybridMultilevel"/>
    <w:tmpl w:val="CD7EF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244A7"/>
    <w:multiLevelType w:val="hybridMultilevel"/>
    <w:tmpl w:val="F0B01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7780A"/>
    <w:multiLevelType w:val="hybridMultilevel"/>
    <w:tmpl w:val="2C424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D4C93"/>
    <w:multiLevelType w:val="hybridMultilevel"/>
    <w:tmpl w:val="D3EA5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D1A82"/>
    <w:multiLevelType w:val="hybridMultilevel"/>
    <w:tmpl w:val="EFC86FE8"/>
    <w:lvl w:ilvl="0" w:tplc="F984EE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A6367"/>
    <w:multiLevelType w:val="hybridMultilevel"/>
    <w:tmpl w:val="5E323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5"/>
  </w:num>
  <w:num w:numId="7">
    <w:abstractNumId w:val="24"/>
  </w:num>
  <w:num w:numId="8">
    <w:abstractNumId w:val="30"/>
  </w:num>
  <w:num w:numId="9">
    <w:abstractNumId w:val="34"/>
  </w:num>
  <w:num w:numId="10">
    <w:abstractNumId w:val="36"/>
  </w:num>
  <w:num w:numId="11">
    <w:abstractNumId w:val="7"/>
  </w:num>
  <w:num w:numId="12">
    <w:abstractNumId w:val="2"/>
  </w:num>
  <w:num w:numId="13">
    <w:abstractNumId w:val="0"/>
  </w:num>
  <w:num w:numId="14">
    <w:abstractNumId w:val="21"/>
  </w:num>
  <w:num w:numId="15">
    <w:abstractNumId w:val="10"/>
  </w:num>
  <w:num w:numId="16">
    <w:abstractNumId w:val="5"/>
  </w:num>
  <w:num w:numId="17">
    <w:abstractNumId w:val="11"/>
  </w:num>
  <w:num w:numId="18">
    <w:abstractNumId w:val="12"/>
  </w:num>
  <w:num w:numId="19">
    <w:abstractNumId w:val="22"/>
  </w:num>
  <w:num w:numId="20">
    <w:abstractNumId w:val="8"/>
  </w:num>
  <w:num w:numId="21">
    <w:abstractNumId w:val="38"/>
  </w:num>
  <w:num w:numId="22">
    <w:abstractNumId w:val="40"/>
  </w:num>
  <w:num w:numId="23">
    <w:abstractNumId w:val="29"/>
  </w:num>
  <w:num w:numId="24">
    <w:abstractNumId w:val="6"/>
  </w:num>
  <w:num w:numId="25">
    <w:abstractNumId w:val="1"/>
  </w:num>
  <w:num w:numId="26">
    <w:abstractNumId w:val="13"/>
  </w:num>
  <w:num w:numId="27">
    <w:abstractNumId w:val="15"/>
  </w:num>
  <w:num w:numId="28">
    <w:abstractNumId w:val="17"/>
  </w:num>
  <w:num w:numId="29">
    <w:abstractNumId w:val="14"/>
  </w:num>
  <w:num w:numId="30">
    <w:abstractNumId w:val="20"/>
  </w:num>
  <w:num w:numId="31">
    <w:abstractNumId w:val="37"/>
  </w:num>
  <w:num w:numId="32">
    <w:abstractNumId w:val="18"/>
  </w:num>
  <w:num w:numId="33">
    <w:abstractNumId w:val="9"/>
  </w:num>
  <w:num w:numId="34">
    <w:abstractNumId w:val="31"/>
  </w:num>
  <w:num w:numId="35">
    <w:abstractNumId w:val="33"/>
  </w:num>
  <w:num w:numId="3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9"/>
  </w:num>
  <w:num w:numId="38">
    <w:abstractNumId w:val="32"/>
  </w:num>
  <w:num w:numId="39">
    <w:abstractNumId w:val="3"/>
  </w:num>
  <w:num w:numId="40">
    <w:abstractNumId w:val="25"/>
  </w:num>
  <w:num w:numId="41">
    <w:abstractNumId w:val="23"/>
  </w:num>
  <w:num w:numId="42">
    <w:abstractNumId w:val="28"/>
  </w:num>
  <w:num w:numId="4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4CA0"/>
    <w:rsid w:val="0003590B"/>
    <w:rsid w:val="00035C24"/>
    <w:rsid w:val="00036462"/>
    <w:rsid w:val="00040625"/>
    <w:rsid w:val="00041D62"/>
    <w:rsid w:val="00042781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8772C"/>
    <w:rsid w:val="00091498"/>
    <w:rsid w:val="00093445"/>
    <w:rsid w:val="00093631"/>
    <w:rsid w:val="000A0EC1"/>
    <w:rsid w:val="000A1E5F"/>
    <w:rsid w:val="000A2666"/>
    <w:rsid w:val="000A4192"/>
    <w:rsid w:val="000A50FE"/>
    <w:rsid w:val="000A513F"/>
    <w:rsid w:val="000A7776"/>
    <w:rsid w:val="000B4C25"/>
    <w:rsid w:val="000B721C"/>
    <w:rsid w:val="000C0550"/>
    <w:rsid w:val="000C0B26"/>
    <w:rsid w:val="000C0E6D"/>
    <w:rsid w:val="000C7B7A"/>
    <w:rsid w:val="000C7DFD"/>
    <w:rsid w:val="000D1645"/>
    <w:rsid w:val="000D2A67"/>
    <w:rsid w:val="000D48F2"/>
    <w:rsid w:val="000D5996"/>
    <w:rsid w:val="000D5CDF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03F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5C33"/>
    <w:rsid w:val="00146729"/>
    <w:rsid w:val="001469D9"/>
    <w:rsid w:val="00146C15"/>
    <w:rsid w:val="00160D7A"/>
    <w:rsid w:val="00163FF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050F"/>
    <w:rsid w:val="001A2E38"/>
    <w:rsid w:val="001A48EF"/>
    <w:rsid w:val="001A6103"/>
    <w:rsid w:val="001A779A"/>
    <w:rsid w:val="001A7ACE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074"/>
    <w:rsid w:val="001F2347"/>
    <w:rsid w:val="001F2E5E"/>
    <w:rsid w:val="001F357A"/>
    <w:rsid w:val="001F4FB9"/>
    <w:rsid w:val="001F7AF9"/>
    <w:rsid w:val="00200661"/>
    <w:rsid w:val="00200898"/>
    <w:rsid w:val="002015D5"/>
    <w:rsid w:val="002038DC"/>
    <w:rsid w:val="00206DE0"/>
    <w:rsid w:val="00207EB2"/>
    <w:rsid w:val="00214ABE"/>
    <w:rsid w:val="00215125"/>
    <w:rsid w:val="00215202"/>
    <w:rsid w:val="00216182"/>
    <w:rsid w:val="002179E3"/>
    <w:rsid w:val="00220A13"/>
    <w:rsid w:val="002218B8"/>
    <w:rsid w:val="00223B8A"/>
    <w:rsid w:val="00230415"/>
    <w:rsid w:val="00235958"/>
    <w:rsid w:val="00236231"/>
    <w:rsid w:val="00237179"/>
    <w:rsid w:val="00237DE4"/>
    <w:rsid w:val="00241580"/>
    <w:rsid w:val="0024289C"/>
    <w:rsid w:val="00242E15"/>
    <w:rsid w:val="00245DA9"/>
    <w:rsid w:val="002505BD"/>
    <w:rsid w:val="00250D7C"/>
    <w:rsid w:val="00257A1A"/>
    <w:rsid w:val="00262F4F"/>
    <w:rsid w:val="00263DBA"/>
    <w:rsid w:val="00265E71"/>
    <w:rsid w:val="00266F13"/>
    <w:rsid w:val="002708CA"/>
    <w:rsid w:val="002718AC"/>
    <w:rsid w:val="002766FA"/>
    <w:rsid w:val="00276747"/>
    <w:rsid w:val="00276973"/>
    <w:rsid w:val="00276EC6"/>
    <w:rsid w:val="0028338E"/>
    <w:rsid w:val="002862DD"/>
    <w:rsid w:val="002875AB"/>
    <w:rsid w:val="002916C7"/>
    <w:rsid w:val="002925DE"/>
    <w:rsid w:val="002925F7"/>
    <w:rsid w:val="002A23CE"/>
    <w:rsid w:val="002A29EA"/>
    <w:rsid w:val="002A3D78"/>
    <w:rsid w:val="002B12E4"/>
    <w:rsid w:val="002B5A74"/>
    <w:rsid w:val="002B7392"/>
    <w:rsid w:val="002C1224"/>
    <w:rsid w:val="002C539D"/>
    <w:rsid w:val="002D0931"/>
    <w:rsid w:val="002D0B21"/>
    <w:rsid w:val="002D2223"/>
    <w:rsid w:val="002D2F70"/>
    <w:rsid w:val="002D3DF8"/>
    <w:rsid w:val="002D4B26"/>
    <w:rsid w:val="002D6134"/>
    <w:rsid w:val="002D787E"/>
    <w:rsid w:val="002E00CB"/>
    <w:rsid w:val="002E11F4"/>
    <w:rsid w:val="002E36CD"/>
    <w:rsid w:val="002E4DCB"/>
    <w:rsid w:val="002E5C50"/>
    <w:rsid w:val="002F1C32"/>
    <w:rsid w:val="002F6D80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16F80"/>
    <w:rsid w:val="0031730C"/>
    <w:rsid w:val="00320866"/>
    <w:rsid w:val="00320BD0"/>
    <w:rsid w:val="0032105C"/>
    <w:rsid w:val="00323E24"/>
    <w:rsid w:val="00325935"/>
    <w:rsid w:val="00326E43"/>
    <w:rsid w:val="003274D4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28C6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3CFD"/>
    <w:rsid w:val="003E4181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5691D"/>
    <w:rsid w:val="0046598B"/>
    <w:rsid w:val="004672BA"/>
    <w:rsid w:val="004711C5"/>
    <w:rsid w:val="00471DDB"/>
    <w:rsid w:val="00473200"/>
    <w:rsid w:val="004744BE"/>
    <w:rsid w:val="00474A6E"/>
    <w:rsid w:val="00475AA8"/>
    <w:rsid w:val="00475D3D"/>
    <w:rsid w:val="00477164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0105"/>
    <w:rsid w:val="004B78C6"/>
    <w:rsid w:val="004C53DE"/>
    <w:rsid w:val="004C7136"/>
    <w:rsid w:val="004D19DE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0139E"/>
    <w:rsid w:val="00501CD6"/>
    <w:rsid w:val="00510C68"/>
    <w:rsid w:val="00510FC8"/>
    <w:rsid w:val="00512F1C"/>
    <w:rsid w:val="0051451E"/>
    <w:rsid w:val="0052046C"/>
    <w:rsid w:val="0052756F"/>
    <w:rsid w:val="00531390"/>
    <w:rsid w:val="0053483F"/>
    <w:rsid w:val="00535AF9"/>
    <w:rsid w:val="005377B3"/>
    <w:rsid w:val="005403E7"/>
    <w:rsid w:val="00544024"/>
    <w:rsid w:val="00546504"/>
    <w:rsid w:val="0054774E"/>
    <w:rsid w:val="005502C9"/>
    <w:rsid w:val="0055142B"/>
    <w:rsid w:val="00551CB7"/>
    <w:rsid w:val="00554A52"/>
    <w:rsid w:val="00562871"/>
    <w:rsid w:val="00566F62"/>
    <w:rsid w:val="00570045"/>
    <w:rsid w:val="00570CC8"/>
    <w:rsid w:val="00571681"/>
    <w:rsid w:val="00571782"/>
    <w:rsid w:val="005730F1"/>
    <w:rsid w:val="0057382C"/>
    <w:rsid w:val="00573C55"/>
    <w:rsid w:val="00574FF7"/>
    <w:rsid w:val="00575BC7"/>
    <w:rsid w:val="0057606E"/>
    <w:rsid w:val="00581E7A"/>
    <w:rsid w:val="00582512"/>
    <w:rsid w:val="00582D18"/>
    <w:rsid w:val="0058440C"/>
    <w:rsid w:val="00587B55"/>
    <w:rsid w:val="00594280"/>
    <w:rsid w:val="0059683B"/>
    <w:rsid w:val="00596C6C"/>
    <w:rsid w:val="005A07EE"/>
    <w:rsid w:val="005A0A68"/>
    <w:rsid w:val="005A0ECB"/>
    <w:rsid w:val="005A268A"/>
    <w:rsid w:val="005A5FA0"/>
    <w:rsid w:val="005A79BB"/>
    <w:rsid w:val="005B0B20"/>
    <w:rsid w:val="005B21D0"/>
    <w:rsid w:val="005B31E5"/>
    <w:rsid w:val="005B5E79"/>
    <w:rsid w:val="005B70C1"/>
    <w:rsid w:val="005B751B"/>
    <w:rsid w:val="005D1616"/>
    <w:rsid w:val="005D29A6"/>
    <w:rsid w:val="005D362C"/>
    <w:rsid w:val="005D365E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079A2"/>
    <w:rsid w:val="00620577"/>
    <w:rsid w:val="006218C7"/>
    <w:rsid w:val="00621EE1"/>
    <w:rsid w:val="00624AD6"/>
    <w:rsid w:val="00624CEB"/>
    <w:rsid w:val="006315D0"/>
    <w:rsid w:val="0063446B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107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361"/>
    <w:rsid w:val="00696519"/>
    <w:rsid w:val="006A0A45"/>
    <w:rsid w:val="006A2401"/>
    <w:rsid w:val="006A2F41"/>
    <w:rsid w:val="006A5F84"/>
    <w:rsid w:val="006B3BB7"/>
    <w:rsid w:val="006B5E4A"/>
    <w:rsid w:val="006B775F"/>
    <w:rsid w:val="006B7E43"/>
    <w:rsid w:val="006C01A6"/>
    <w:rsid w:val="006C3C84"/>
    <w:rsid w:val="006C411F"/>
    <w:rsid w:val="006C5403"/>
    <w:rsid w:val="006C5CEB"/>
    <w:rsid w:val="006C6C14"/>
    <w:rsid w:val="006D3E76"/>
    <w:rsid w:val="006D4538"/>
    <w:rsid w:val="006D64A6"/>
    <w:rsid w:val="006D76D5"/>
    <w:rsid w:val="006F0104"/>
    <w:rsid w:val="007009CA"/>
    <w:rsid w:val="00701ABB"/>
    <w:rsid w:val="007056E1"/>
    <w:rsid w:val="00705DEF"/>
    <w:rsid w:val="00706242"/>
    <w:rsid w:val="0071034F"/>
    <w:rsid w:val="00711FAA"/>
    <w:rsid w:val="0071401E"/>
    <w:rsid w:val="007144DF"/>
    <w:rsid w:val="00717D6A"/>
    <w:rsid w:val="00722E1C"/>
    <w:rsid w:val="00724CC3"/>
    <w:rsid w:val="00724D68"/>
    <w:rsid w:val="00725779"/>
    <w:rsid w:val="00730841"/>
    <w:rsid w:val="00742EB6"/>
    <w:rsid w:val="00745EEF"/>
    <w:rsid w:val="00752902"/>
    <w:rsid w:val="00754958"/>
    <w:rsid w:val="00756180"/>
    <w:rsid w:val="007612F3"/>
    <w:rsid w:val="00764D13"/>
    <w:rsid w:val="0077461B"/>
    <w:rsid w:val="00775F29"/>
    <w:rsid w:val="00780032"/>
    <w:rsid w:val="00783051"/>
    <w:rsid w:val="00787847"/>
    <w:rsid w:val="00790905"/>
    <w:rsid w:val="00790C72"/>
    <w:rsid w:val="0079424B"/>
    <w:rsid w:val="0079781B"/>
    <w:rsid w:val="007A1D3F"/>
    <w:rsid w:val="007A2ADB"/>
    <w:rsid w:val="007A39E6"/>
    <w:rsid w:val="007B2BA6"/>
    <w:rsid w:val="007B3532"/>
    <w:rsid w:val="007B3752"/>
    <w:rsid w:val="007B376E"/>
    <w:rsid w:val="007B4EA7"/>
    <w:rsid w:val="007B599E"/>
    <w:rsid w:val="007D04DD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54C9"/>
    <w:rsid w:val="007F5C1C"/>
    <w:rsid w:val="007F600B"/>
    <w:rsid w:val="007F6E5D"/>
    <w:rsid w:val="007F7BB1"/>
    <w:rsid w:val="007F7DCB"/>
    <w:rsid w:val="00801972"/>
    <w:rsid w:val="00806956"/>
    <w:rsid w:val="00806D04"/>
    <w:rsid w:val="00807072"/>
    <w:rsid w:val="00810554"/>
    <w:rsid w:val="0081091B"/>
    <w:rsid w:val="00812799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6DA"/>
    <w:rsid w:val="00835FC3"/>
    <w:rsid w:val="0084365F"/>
    <w:rsid w:val="00844F26"/>
    <w:rsid w:val="00844FCF"/>
    <w:rsid w:val="008463DA"/>
    <w:rsid w:val="008505C8"/>
    <w:rsid w:val="00850E4F"/>
    <w:rsid w:val="00852691"/>
    <w:rsid w:val="0086116B"/>
    <w:rsid w:val="00861D51"/>
    <w:rsid w:val="00862FB2"/>
    <w:rsid w:val="00864CD2"/>
    <w:rsid w:val="0086701A"/>
    <w:rsid w:val="00871471"/>
    <w:rsid w:val="008725B4"/>
    <w:rsid w:val="0087417F"/>
    <w:rsid w:val="00877676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1712"/>
    <w:rsid w:val="009421CE"/>
    <w:rsid w:val="00943A62"/>
    <w:rsid w:val="00944094"/>
    <w:rsid w:val="00950F46"/>
    <w:rsid w:val="00951F87"/>
    <w:rsid w:val="0095232A"/>
    <w:rsid w:val="009525B9"/>
    <w:rsid w:val="00953E1F"/>
    <w:rsid w:val="00957572"/>
    <w:rsid w:val="00957C50"/>
    <w:rsid w:val="00961D44"/>
    <w:rsid w:val="00961FB2"/>
    <w:rsid w:val="00961FE6"/>
    <w:rsid w:val="00973FA8"/>
    <w:rsid w:val="00977693"/>
    <w:rsid w:val="00984D58"/>
    <w:rsid w:val="00986CBC"/>
    <w:rsid w:val="00987245"/>
    <w:rsid w:val="009878DF"/>
    <w:rsid w:val="00991CE2"/>
    <w:rsid w:val="009922D8"/>
    <w:rsid w:val="00993FBB"/>
    <w:rsid w:val="00994EC4"/>
    <w:rsid w:val="009966A4"/>
    <w:rsid w:val="00997128"/>
    <w:rsid w:val="009A234F"/>
    <w:rsid w:val="009A3AC4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04AAD"/>
    <w:rsid w:val="00A14929"/>
    <w:rsid w:val="00A15642"/>
    <w:rsid w:val="00A2391B"/>
    <w:rsid w:val="00A24722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2903"/>
    <w:rsid w:val="00A53AFF"/>
    <w:rsid w:val="00A55E95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95579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0833"/>
    <w:rsid w:val="00B4254B"/>
    <w:rsid w:val="00B43A8B"/>
    <w:rsid w:val="00B46435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1CB7"/>
    <w:rsid w:val="00B86D8D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D58C5"/>
    <w:rsid w:val="00BE1B03"/>
    <w:rsid w:val="00BE6CD0"/>
    <w:rsid w:val="00BE77F3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476"/>
    <w:rsid w:val="00C01D50"/>
    <w:rsid w:val="00C02359"/>
    <w:rsid w:val="00C026CA"/>
    <w:rsid w:val="00C02B2B"/>
    <w:rsid w:val="00C0713D"/>
    <w:rsid w:val="00C07A19"/>
    <w:rsid w:val="00C07D65"/>
    <w:rsid w:val="00C12403"/>
    <w:rsid w:val="00C129DF"/>
    <w:rsid w:val="00C15E99"/>
    <w:rsid w:val="00C230C3"/>
    <w:rsid w:val="00C23FF8"/>
    <w:rsid w:val="00C26C04"/>
    <w:rsid w:val="00C36B42"/>
    <w:rsid w:val="00C37F54"/>
    <w:rsid w:val="00C43D4E"/>
    <w:rsid w:val="00C45F0A"/>
    <w:rsid w:val="00C568FC"/>
    <w:rsid w:val="00C64259"/>
    <w:rsid w:val="00C7258A"/>
    <w:rsid w:val="00C74E31"/>
    <w:rsid w:val="00C75266"/>
    <w:rsid w:val="00C75A48"/>
    <w:rsid w:val="00C77F2A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B4CCF"/>
    <w:rsid w:val="00CC4820"/>
    <w:rsid w:val="00CC519B"/>
    <w:rsid w:val="00CD0971"/>
    <w:rsid w:val="00CD2039"/>
    <w:rsid w:val="00CD2202"/>
    <w:rsid w:val="00CD6860"/>
    <w:rsid w:val="00CE0F6A"/>
    <w:rsid w:val="00CE2797"/>
    <w:rsid w:val="00CE52A7"/>
    <w:rsid w:val="00CE5FA5"/>
    <w:rsid w:val="00CE7121"/>
    <w:rsid w:val="00CF08A0"/>
    <w:rsid w:val="00CF2745"/>
    <w:rsid w:val="00CF4B63"/>
    <w:rsid w:val="00CF7F1C"/>
    <w:rsid w:val="00D0330C"/>
    <w:rsid w:val="00D03818"/>
    <w:rsid w:val="00D05195"/>
    <w:rsid w:val="00D05DA8"/>
    <w:rsid w:val="00D05FED"/>
    <w:rsid w:val="00D07FB7"/>
    <w:rsid w:val="00D1547A"/>
    <w:rsid w:val="00D15D70"/>
    <w:rsid w:val="00D2683C"/>
    <w:rsid w:val="00D30627"/>
    <w:rsid w:val="00D322B1"/>
    <w:rsid w:val="00D338CC"/>
    <w:rsid w:val="00D34168"/>
    <w:rsid w:val="00D35846"/>
    <w:rsid w:val="00D36CA7"/>
    <w:rsid w:val="00D4083B"/>
    <w:rsid w:val="00D41BD6"/>
    <w:rsid w:val="00D43DDB"/>
    <w:rsid w:val="00D50066"/>
    <w:rsid w:val="00D527A3"/>
    <w:rsid w:val="00D5518E"/>
    <w:rsid w:val="00D5650F"/>
    <w:rsid w:val="00D57DC4"/>
    <w:rsid w:val="00D606B8"/>
    <w:rsid w:val="00D6093E"/>
    <w:rsid w:val="00D632D8"/>
    <w:rsid w:val="00D65FB5"/>
    <w:rsid w:val="00D667DE"/>
    <w:rsid w:val="00D701DC"/>
    <w:rsid w:val="00D7617A"/>
    <w:rsid w:val="00D77A2C"/>
    <w:rsid w:val="00D8001E"/>
    <w:rsid w:val="00D80D74"/>
    <w:rsid w:val="00D81271"/>
    <w:rsid w:val="00D84BC1"/>
    <w:rsid w:val="00D871F5"/>
    <w:rsid w:val="00D9385C"/>
    <w:rsid w:val="00DA2371"/>
    <w:rsid w:val="00DA4BF4"/>
    <w:rsid w:val="00DA599F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2A7C"/>
    <w:rsid w:val="00E2055C"/>
    <w:rsid w:val="00E21909"/>
    <w:rsid w:val="00E22080"/>
    <w:rsid w:val="00E2523A"/>
    <w:rsid w:val="00E27C46"/>
    <w:rsid w:val="00E31F92"/>
    <w:rsid w:val="00E32077"/>
    <w:rsid w:val="00E33CD4"/>
    <w:rsid w:val="00E36C82"/>
    <w:rsid w:val="00E40B21"/>
    <w:rsid w:val="00E42BDF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724EA"/>
    <w:rsid w:val="00E83881"/>
    <w:rsid w:val="00E86F32"/>
    <w:rsid w:val="00E87E97"/>
    <w:rsid w:val="00E912E5"/>
    <w:rsid w:val="00E91300"/>
    <w:rsid w:val="00E9179B"/>
    <w:rsid w:val="00E933FE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0B11"/>
    <w:rsid w:val="00ED570D"/>
    <w:rsid w:val="00ED65AC"/>
    <w:rsid w:val="00EE3B8B"/>
    <w:rsid w:val="00EE52BD"/>
    <w:rsid w:val="00EE5332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078FC"/>
    <w:rsid w:val="00F10368"/>
    <w:rsid w:val="00F1157C"/>
    <w:rsid w:val="00F11CC5"/>
    <w:rsid w:val="00F12318"/>
    <w:rsid w:val="00F14A98"/>
    <w:rsid w:val="00F162B0"/>
    <w:rsid w:val="00F16CD1"/>
    <w:rsid w:val="00F23753"/>
    <w:rsid w:val="00F2490F"/>
    <w:rsid w:val="00F25042"/>
    <w:rsid w:val="00F266EA"/>
    <w:rsid w:val="00F32F4B"/>
    <w:rsid w:val="00F34167"/>
    <w:rsid w:val="00F34603"/>
    <w:rsid w:val="00F36A6A"/>
    <w:rsid w:val="00F416A0"/>
    <w:rsid w:val="00F41B1F"/>
    <w:rsid w:val="00F42238"/>
    <w:rsid w:val="00F46C18"/>
    <w:rsid w:val="00F52A4B"/>
    <w:rsid w:val="00F52B6D"/>
    <w:rsid w:val="00F54A06"/>
    <w:rsid w:val="00F568CF"/>
    <w:rsid w:val="00F56CF8"/>
    <w:rsid w:val="00F572AD"/>
    <w:rsid w:val="00F62F71"/>
    <w:rsid w:val="00F653B1"/>
    <w:rsid w:val="00F65E09"/>
    <w:rsid w:val="00F71F59"/>
    <w:rsid w:val="00F72CEE"/>
    <w:rsid w:val="00F72EF9"/>
    <w:rsid w:val="00F73851"/>
    <w:rsid w:val="00F75EAF"/>
    <w:rsid w:val="00F81F68"/>
    <w:rsid w:val="00F82AD0"/>
    <w:rsid w:val="00F832E6"/>
    <w:rsid w:val="00F84AAE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1B25"/>
    <w:rsid w:val="00FC3014"/>
    <w:rsid w:val="00FC303A"/>
    <w:rsid w:val="00FC30E6"/>
    <w:rsid w:val="00FC5F7C"/>
    <w:rsid w:val="00FD0128"/>
    <w:rsid w:val="00FD4C54"/>
    <w:rsid w:val="00FE2E03"/>
    <w:rsid w:val="00FE2F96"/>
    <w:rsid w:val="00FE30C6"/>
    <w:rsid w:val="00FE442B"/>
    <w:rsid w:val="00FE4792"/>
    <w:rsid w:val="00FE6DD8"/>
    <w:rsid w:val="00FF09FB"/>
    <w:rsid w:val="00FF29C9"/>
    <w:rsid w:val="00FF4010"/>
    <w:rsid w:val="00FF5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2E1B1"/>
  <w15:docId w15:val="{F7AE8EE7-4766-4A04-8938-07196330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4A5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E30C6"/>
    <w:rPr>
      <w:rFonts w:ascii="Courier New" w:eastAsia="Times New Roman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10C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C01A6"/>
  </w:style>
  <w:style w:type="character" w:customStyle="1" w:styleId="hljs-type">
    <w:name w:val="hljs-type"/>
    <w:basedOn w:val="Policepardfaut"/>
    <w:rsid w:val="006C01A6"/>
  </w:style>
  <w:style w:type="character" w:customStyle="1" w:styleId="hljs-operator">
    <w:name w:val="hljs-operator"/>
    <w:basedOn w:val="Policepardfaut"/>
    <w:rsid w:val="006C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91E3-EC7E-4E67-B071-76DC0BA0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7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5</cp:revision>
  <dcterms:created xsi:type="dcterms:W3CDTF">2022-02-08T07:39:00Z</dcterms:created>
  <dcterms:modified xsi:type="dcterms:W3CDTF">2022-02-14T04:53:00Z</dcterms:modified>
</cp:coreProperties>
</file>